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2E32" w14:textId="77777777" w:rsidR="00015DBD" w:rsidRPr="00B90C37" w:rsidRDefault="00015DBD" w:rsidP="00015DBD">
      <w:pPr>
        <w:spacing w:after="0"/>
        <w:jc w:val="center"/>
        <w:rPr>
          <w:rFonts w:ascii="Times New Roman" w:hAnsi="Times New Roman" w:cs="Times New Roman"/>
          <w:sz w:val="24"/>
          <w:szCs w:val="24"/>
        </w:rPr>
      </w:pPr>
    </w:p>
    <w:p w14:paraId="490CF62D" w14:textId="77777777" w:rsidR="00015DBD" w:rsidRPr="00B90C37" w:rsidRDefault="00015DBD" w:rsidP="00015DBD">
      <w:pPr>
        <w:spacing w:after="0"/>
        <w:jc w:val="center"/>
        <w:rPr>
          <w:rFonts w:ascii="Times New Roman" w:hAnsi="Times New Roman" w:cs="Times New Roman"/>
          <w:sz w:val="24"/>
          <w:szCs w:val="24"/>
        </w:rPr>
      </w:pPr>
    </w:p>
    <w:p w14:paraId="114CF72A" w14:textId="77777777" w:rsidR="00015DBD" w:rsidRPr="00B90C37" w:rsidRDefault="00015DBD" w:rsidP="00015DBD">
      <w:pPr>
        <w:spacing w:after="0"/>
        <w:jc w:val="center"/>
        <w:rPr>
          <w:rFonts w:ascii="Times New Roman" w:hAnsi="Times New Roman" w:cs="Times New Roman"/>
          <w:sz w:val="24"/>
          <w:szCs w:val="24"/>
        </w:rPr>
      </w:pPr>
    </w:p>
    <w:p w14:paraId="50B2BF6D" w14:textId="77777777" w:rsidR="00015DBD" w:rsidRPr="00B90C37" w:rsidRDefault="00015DBD" w:rsidP="00015DBD">
      <w:pPr>
        <w:spacing w:after="0"/>
        <w:jc w:val="center"/>
        <w:rPr>
          <w:rFonts w:ascii="Times New Roman" w:hAnsi="Times New Roman" w:cs="Times New Roman"/>
          <w:sz w:val="24"/>
          <w:szCs w:val="24"/>
        </w:rPr>
      </w:pPr>
    </w:p>
    <w:p w14:paraId="7466A923" w14:textId="77777777" w:rsidR="0058572E" w:rsidRPr="00B90C37" w:rsidRDefault="0058572E" w:rsidP="00015DBD">
      <w:pPr>
        <w:spacing w:after="0"/>
        <w:jc w:val="center"/>
        <w:rPr>
          <w:rFonts w:ascii="Times New Roman" w:hAnsi="Times New Roman" w:cs="Times New Roman"/>
          <w:sz w:val="24"/>
          <w:szCs w:val="24"/>
        </w:rPr>
      </w:pPr>
    </w:p>
    <w:p w14:paraId="21739D2D" w14:textId="77777777" w:rsidR="00015DBD" w:rsidRPr="00B90C37" w:rsidRDefault="00015DBD" w:rsidP="00015DBD">
      <w:pPr>
        <w:spacing w:after="0"/>
        <w:jc w:val="center"/>
        <w:rPr>
          <w:rFonts w:ascii="Times New Roman" w:hAnsi="Times New Roman" w:cs="Times New Roman"/>
          <w:sz w:val="24"/>
          <w:szCs w:val="24"/>
        </w:rPr>
      </w:pPr>
    </w:p>
    <w:p w14:paraId="6B618BC1" w14:textId="77777777" w:rsidR="00015DBD" w:rsidRPr="00B90C37" w:rsidRDefault="00015DBD" w:rsidP="00015DBD">
      <w:pPr>
        <w:spacing w:after="0"/>
        <w:jc w:val="center"/>
        <w:rPr>
          <w:rFonts w:ascii="Times New Roman" w:hAnsi="Times New Roman" w:cs="Times New Roman"/>
          <w:sz w:val="24"/>
          <w:szCs w:val="24"/>
        </w:rPr>
      </w:pPr>
    </w:p>
    <w:p w14:paraId="183B6519" w14:textId="77777777" w:rsidR="00015DBD" w:rsidRPr="00B90C37" w:rsidRDefault="0058572E" w:rsidP="00015DBD">
      <w:pPr>
        <w:jc w:val="center"/>
        <w:rPr>
          <w:rFonts w:ascii="Times New Roman" w:hAnsi="Times New Roman" w:cs="Times New Roman"/>
          <w:sz w:val="24"/>
          <w:szCs w:val="24"/>
        </w:rPr>
      </w:pPr>
      <w:r w:rsidRPr="00B90C37">
        <w:rPr>
          <w:rFonts w:ascii="Times New Roman" w:hAnsi="Times New Roman" w:cs="Times New Roman"/>
          <w:noProof/>
          <w:sz w:val="30"/>
          <w:szCs w:val="30"/>
          <w:lang w:eastAsia="pl-PL"/>
        </w:rPr>
        <w:drawing>
          <wp:inline distT="0" distB="0" distL="0" distR="0" wp14:anchorId="71DB7565" wp14:editId="0B3389E6">
            <wp:extent cx="4739640" cy="1363980"/>
            <wp:effectExtent l="0" t="0" r="0" b="0"/>
            <wp:docPr id="2" name="Obraz 2" descr="CJ_UO_logo_uczeln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_UO_logo_uczelni-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9640" cy="1363980"/>
                    </a:xfrm>
                    <a:prstGeom prst="rect">
                      <a:avLst/>
                    </a:prstGeom>
                    <a:noFill/>
                    <a:ln>
                      <a:noFill/>
                    </a:ln>
                  </pic:spPr>
                </pic:pic>
              </a:graphicData>
            </a:graphic>
          </wp:inline>
        </w:drawing>
      </w:r>
    </w:p>
    <w:p w14:paraId="39A23ED5" w14:textId="77777777" w:rsidR="00E20A56" w:rsidRDefault="00E20A56" w:rsidP="00015DBD">
      <w:pPr>
        <w:jc w:val="center"/>
        <w:rPr>
          <w:rFonts w:ascii="Times New Roman" w:hAnsi="Times New Roman" w:cs="Times New Roman"/>
          <w:b/>
          <w:sz w:val="36"/>
          <w:szCs w:val="36"/>
        </w:rPr>
      </w:pPr>
    </w:p>
    <w:p w14:paraId="2051478C" w14:textId="77777777" w:rsidR="00E20A56" w:rsidRDefault="00E20A56" w:rsidP="00015DBD">
      <w:pPr>
        <w:jc w:val="center"/>
        <w:rPr>
          <w:rFonts w:ascii="Times New Roman" w:hAnsi="Times New Roman" w:cs="Times New Roman"/>
          <w:b/>
          <w:sz w:val="36"/>
          <w:szCs w:val="36"/>
        </w:rPr>
      </w:pPr>
    </w:p>
    <w:p w14:paraId="69329B5A" w14:textId="77777777" w:rsidR="00015DBD" w:rsidRDefault="00C81475" w:rsidP="00015DBD">
      <w:pPr>
        <w:jc w:val="center"/>
        <w:rPr>
          <w:rFonts w:ascii="Times New Roman" w:hAnsi="Times New Roman" w:cs="Times New Roman"/>
          <w:b/>
          <w:sz w:val="36"/>
          <w:szCs w:val="36"/>
        </w:rPr>
      </w:pPr>
      <w:r w:rsidRPr="00A40603">
        <w:rPr>
          <w:rFonts w:ascii="Times New Roman" w:hAnsi="Times New Roman" w:cs="Times New Roman"/>
          <w:b/>
          <w:sz w:val="36"/>
          <w:szCs w:val="36"/>
        </w:rPr>
        <w:t>PROGRAM STUDIÓW</w:t>
      </w:r>
    </w:p>
    <w:p w14:paraId="557EAF33" w14:textId="77777777" w:rsidR="00E20A56" w:rsidRPr="00A40603" w:rsidRDefault="00E20A56" w:rsidP="00015DBD">
      <w:pPr>
        <w:jc w:val="center"/>
        <w:rPr>
          <w:rFonts w:ascii="Times New Roman" w:hAnsi="Times New Roman" w:cs="Times New Roman"/>
          <w:b/>
          <w:sz w:val="36"/>
          <w:szCs w:val="36"/>
        </w:rPr>
      </w:pPr>
    </w:p>
    <w:p w14:paraId="781419C1" w14:textId="77777777" w:rsidR="00015DBD" w:rsidRPr="00B90C37" w:rsidRDefault="00015DBD" w:rsidP="00015DBD">
      <w:pPr>
        <w:jc w:val="center"/>
        <w:rPr>
          <w:rFonts w:ascii="Times New Roman" w:hAnsi="Times New Roman" w:cs="Times New Roman"/>
          <w:sz w:val="24"/>
          <w:szCs w:val="24"/>
        </w:rPr>
      </w:pPr>
    </w:p>
    <w:p w14:paraId="362D0656" w14:textId="77777777" w:rsidR="00025F9A" w:rsidRPr="00A40603" w:rsidRDefault="00445DA3" w:rsidP="00015D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Ekonomia</w:t>
      </w:r>
      <w:r w:rsidR="00015DBD" w:rsidRPr="00A40603">
        <w:rPr>
          <w:rFonts w:ascii="Times New Roman" w:hAnsi="Times New Roman" w:cs="Times New Roman"/>
          <w:b/>
          <w:sz w:val="28"/>
          <w:szCs w:val="28"/>
        </w:rPr>
        <w:t>,</w:t>
      </w:r>
      <w:r w:rsidR="00015DBD" w:rsidRPr="00A40603">
        <w:rPr>
          <w:rFonts w:ascii="Times New Roman" w:hAnsi="Times New Roman" w:cs="Times New Roman"/>
          <w:b/>
          <w:sz w:val="28"/>
          <w:szCs w:val="28"/>
        </w:rPr>
        <w:br/>
      </w:r>
      <w:r>
        <w:rPr>
          <w:rFonts w:ascii="Times New Roman" w:hAnsi="Times New Roman" w:cs="Times New Roman"/>
          <w:b/>
          <w:sz w:val="28"/>
          <w:szCs w:val="28"/>
        </w:rPr>
        <w:t>I stopnia</w:t>
      </w:r>
      <w:r w:rsidR="00015DBD" w:rsidRPr="00A40603">
        <w:rPr>
          <w:rFonts w:ascii="Times New Roman" w:hAnsi="Times New Roman" w:cs="Times New Roman"/>
          <w:b/>
          <w:sz w:val="28"/>
          <w:szCs w:val="28"/>
        </w:rPr>
        <w:t xml:space="preserve">, </w:t>
      </w:r>
      <w:r>
        <w:rPr>
          <w:rFonts w:ascii="Times New Roman" w:hAnsi="Times New Roman" w:cs="Times New Roman"/>
          <w:b/>
          <w:sz w:val="28"/>
          <w:szCs w:val="28"/>
        </w:rPr>
        <w:t>stacjonarne</w:t>
      </w:r>
    </w:p>
    <w:p w14:paraId="7858E994" w14:textId="77777777" w:rsidR="00015DBD" w:rsidRPr="00A40603" w:rsidRDefault="00AD66CB" w:rsidP="00015DBD">
      <w:pPr>
        <w:spacing w:after="0" w:line="360" w:lineRule="auto"/>
        <w:jc w:val="center"/>
        <w:rPr>
          <w:rFonts w:ascii="Times New Roman" w:hAnsi="Times New Roman" w:cs="Times New Roman"/>
          <w:b/>
          <w:sz w:val="28"/>
          <w:szCs w:val="28"/>
        </w:rPr>
      </w:pPr>
      <w:r w:rsidRPr="00A40603">
        <w:rPr>
          <w:rFonts w:ascii="Times New Roman" w:hAnsi="Times New Roman" w:cs="Times New Roman"/>
          <w:b/>
          <w:sz w:val="28"/>
          <w:szCs w:val="28"/>
        </w:rPr>
        <w:t>rok akademicki 202</w:t>
      </w:r>
      <w:r w:rsidR="00AA1DC6">
        <w:rPr>
          <w:rFonts w:ascii="Times New Roman" w:hAnsi="Times New Roman" w:cs="Times New Roman"/>
          <w:b/>
          <w:sz w:val="28"/>
          <w:szCs w:val="28"/>
        </w:rPr>
        <w:t>4</w:t>
      </w:r>
      <w:r w:rsidRPr="00A40603">
        <w:rPr>
          <w:rFonts w:ascii="Times New Roman" w:hAnsi="Times New Roman" w:cs="Times New Roman"/>
          <w:b/>
          <w:sz w:val="28"/>
          <w:szCs w:val="28"/>
        </w:rPr>
        <w:t>/202</w:t>
      </w:r>
      <w:r w:rsidR="00AA1DC6">
        <w:rPr>
          <w:rFonts w:ascii="Times New Roman" w:hAnsi="Times New Roman" w:cs="Times New Roman"/>
          <w:b/>
          <w:sz w:val="28"/>
          <w:szCs w:val="28"/>
        </w:rPr>
        <w:t>5</w:t>
      </w:r>
    </w:p>
    <w:p w14:paraId="0605D8E4" w14:textId="77777777" w:rsidR="00015DBD" w:rsidRPr="00B90C37" w:rsidRDefault="00015DBD" w:rsidP="00015DBD">
      <w:pPr>
        <w:rPr>
          <w:rFonts w:ascii="Times New Roman" w:hAnsi="Times New Roman" w:cs="Times New Roman"/>
          <w:sz w:val="24"/>
          <w:szCs w:val="24"/>
        </w:rPr>
      </w:pPr>
    </w:p>
    <w:p w14:paraId="295E5BB3" w14:textId="77777777" w:rsidR="00015DBD" w:rsidRPr="00B90C37" w:rsidRDefault="00015DBD" w:rsidP="00015DBD">
      <w:pPr>
        <w:rPr>
          <w:rFonts w:ascii="Times New Roman" w:hAnsi="Times New Roman" w:cs="Times New Roman"/>
          <w:sz w:val="24"/>
          <w:szCs w:val="24"/>
        </w:rPr>
      </w:pPr>
    </w:p>
    <w:p w14:paraId="23F0B6B3" w14:textId="77777777" w:rsidR="00015DBD" w:rsidRPr="00B90C37" w:rsidRDefault="00015DBD" w:rsidP="00015DBD">
      <w:pPr>
        <w:rPr>
          <w:rFonts w:ascii="Times New Roman" w:hAnsi="Times New Roman" w:cs="Times New Roman"/>
          <w:sz w:val="24"/>
          <w:szCs w:val="24"/>
        </w:rPr>
      </w:pPr>
    </w:p>
    <w:p w14:paraId="649DAE3E" w14:textId="77777777" w:rsidR="00015DBD" w:rsidRPr="00B90C37" w:rsidRDefault="00015DBD" w:rsidP="00015DBD">
      <w:pPr>
        <w:rPr>
          <w:rFonts w:ascii="Times New Roman" w:hAnsi="Times New Roman" w:cs="Times New Roman"/>
          <w:sz w:val="24"/>
          <w:szCs w:val="24"/>
        </w:rPr>
      </w:pPr>
    </w:p>
    <w:p w14:paraId="103269BA" w14:textId="77777777" w:rsidR="00015DBD" w:rsidRPr="00B90C37" w:rsidRDefault="00015DBD" w:rsidP="00015DBD">
      <w:pPr>
        <w:rPr>
          <w:rFonts w:ascii="Times New Roman" w:hAnsi="Times New Roman" w:cs="Times New Roman"/>
          <w:sz w:val="24"/>
          <w:szCs w:val="24"/>
        </w:rPr>
      </w:pPr>
    </w:p>
    <w:p w14:paraId="790EB8F1" w14:textId="77777777" w:rsidR="00015DBD" w:rsidRDefault="00015DBD" w:rsidP="00015DBD">
      <w:pPr>
        <w:rPr>
          <w:rFonts w:ascii="Times New Roman" w:hAnsi="Times New Roman" w:cs="Times New Roman"/>
          <w:sz w:val="24"/>
          <w:szCs w:val="24"/>
        </w:rPr>
      </w:pPr>
    </w:p>
    <w:p w14:paraId="44D9F47B" w14:textId="77777777" w:rsidR="00E20A56" w:rsidRPr="00B90C37" w:rsidRDefault="00E20A56" w:rsidP="00015DBD">
      <w:pPr>
        <w:rPr>
          <w:rFonts w:ascii="Times New Roman" w:hAnsi="Times New Roman" w:cs="Times New Roman"/>
          <w:sz w:val="24"/>
          <w:szCs w:val="24"/>
        </w:rPr>
      </w:pPr>
    </w:p>
    <w:p w14:paraId="7884E121" w14:textId="77777777" w:rsidR="00015DBD" w:rsidRPr="00B90C37" w:rsidRDefault="00015DBD" w:rsidP="00015DBD">
      <w:pPr>
        <w:rPr>
          <w:rFonts w:ascii="Times New Roman" w:hAnsi="Times New Roman" w:cs="Times New Roman"/>
          <w:sz w:val="24"/>
          <w:szCs w:val="24"/>
        </w:rPr>
      </w:pPr>
    </w:p>
    <w:p w14:paraId="1CBDB603" w14:textId="77777777" w:rsidR="00427A22" w:rsidRPr="00B90C37" w:rsidRDefault="00427A22" w:rsidP="00015DBD">
      <w:pPr>
        <w:rPr>
          <w:rFonts w:ascii="Times New Roman" w:hAnsi="Times New Roman" w:cs="Times New Roman"/>
          <w:sz w:val="24"/>
          <w:szCs w:val="24"/>
        </w:rPr>
      </w:pPr>
    </w:p>
    <w:p w14:paraId="34FC50DB" w14:textId="77777777" w:rsidR="00427A22" w:rsidRPr="00B90C37" w:rsidRDefault="00427A22" w:rsidP="00015DBD">
      <w:pPr>
        <w:rPr>
          <w:rFonts w:ascii="Times New Roman" w:hAnsi="Times New Roman" w:cs="Times New Roman"/>
          <w:sz w:val="24"/>
          <w:szCs w:val="24"/>
        </w:rPr>
      </w:pPr>
    </w:p>
    <w:p w14:paraId="4EB6AB23" w14:textId="77777777" w:rsidR="000C395A" w:rsidRPr="00B90C37" w:rsidRDefault="000C395A" w:rsidP="00015DBD">
      <w:pPr>
        <w:rPr>
          <w:rFonts w:ascii="Times New Roman" w:hAnsi="Times New Roman" w:cs="Times New Roman"/>
          <w:sz w:val="24"/>
          <w:szCs w:val="24"/>
        </w:rPr>
      </w:pPr>
    </w:p>
    <w:p w14:paraId="50D045CA" w14:textId="77777777" w:rsidR="00015DBD" w:rsidRPr="00B90C37" w:rsidRDefault="00015DBD" w:rsidP="00015DBD">
      <w:pPr>
        <w:rPr>
          <w:rFonts w:ascii="Times New Roman" w:hAnsi="Times New Roman" w:cs="Times New Roman"/>
          <w:sz w:val="24"/>
          <w:szCs w:val="24"/>
        </w:rPr>
      </w:pPr>
    </w:p>
    <w:p w14:paraId="61123BAF" w14:textId="77777777" w:rsidR="00015DBD" w:rsidRPr="00B90C37" w:rsidRDefault="00015DBD" w:rsidP="00DA295E">
      <w:pPr>
        <w:pStyle w:val="Akapitzlist"/>
        <w:widowControl w:val="0"/>
        <w:numPr>
          <w:ilvl w:val="0"/>
          <w:numId w:val="2"/>
        </w:numPr>
        <w:tabs>
          <w:tab w:val="left" w:pos="284"/>
          <w:tab w:val="left" w:pos="560"/>
        </w:tabs>
        <w:spacing w:after="0" w:line="360" w:lineRule="auto"/>
        <w:ind w:left="284" w:hanging="284"/>
        <w:jc w:val="both"/>
        <w:rPr>
          <w:rFonts w:ascii="Times New Roman" w:eastAsia="Times New Roman" w:hAnsi="Times New Roman" w:cs="Times New Roman"/>
          <w:b/>
          <w:spacing w:val="-16"/>
          <w:sz w:val="24"/>
          <w:szCs w:val="24"/>
        </w:rPr>
      </w:pPr>
      <w:r w:rsidRPr="00B90C37">
        <w:rPr>
          <w:rFonts w:ascii="Times New Roman" w:eastAsia="Times New Roman" w:hAnsi="Times New Roman" w:cs="Times New Roman"/>
          <w:b/>
          <w:spacing w:val="-16"/>
          <w:sz w:val="24"/>
          <w:szCs w:val="24"/>
        </w:rPr>
        <w:lastRenderedPageBreak/>
        <w:t>Podstawow</w:t>
      </w:r>
      <w:r w:rsidR="00406903">
        <w:rPr>
          <w:rFonts w:ascii="Times New Roman" w:eastAsia="Times New Roman" w:hAnsi="Times New Roman" w:cs="Times New Roman"/>
          <w:b/>
          <w:spacing w:val="-16"/>
          <w:sz w:val="24"/>
          <w:szCs w:val="24"/>
        </w:rPr>
        <w:t>e informacje o kierunku studiów:</w:t>
      </w:r>
    </w:p>
    <w:p w14:paraId="13889898" w14:textId="77777777" w:rsidR="003A0424" w:rsidRPr="003D5A8C" w:rsidRDefault="003A0424" w:rsidP="003A0424">
      <w:pPr>
        <w:pStyle w:val="ENnormalny"/>
        <w:tabs>
          <w:tab w:val="clear" w:pos="284"/>
          <w:tab w:val="left" w:pos="0"/>
        </w:tabs>
        <w:spacing w:after="0"/>
        <w:ind w:left="360"/>
        <w:rPr>
          <w:rFonts w:ascii="Calibri" w:eastAsia="Arial,Italic" w:hAnsi="Calibri" w:cs="Calibri"/>
          <w:b/>
          <w:sz w:val="22"/>
          <w:szCs w:val="22"/>
        </w:rPr>
      </w:pPr>
    </w:p>
    <w:tbl>
      <w:tblPr>
        <w:tblW w:w="0" w:type="auto"/>
        <w:tblBorders>
          <w:insideH w:val="single" w:sz="4" w:space="0" w:color="auto"/>
        </w:tblBorders>
        <w:tblLook w:val="04A0" w:firstRow="1" w:lastRow="0" w:firstColumn="1" w:lastColumn="0" w:noHBand="0" w:noVBand="1"/>
      </w:tblPr>
      <w:tblGrid>
        <w:gridCol w:w="4604"/>
        <w:gridCol w:w="4468"/>
      </w:tblGrid>
      <w:tr w:rsidR="003A0424" w:rsidRPr="003A0424" w14:paraId="235553C4" w14:textId="77777777" w:rsidTr="00637613">
        <w:tc>
          <w:tcPr>
            <w:tcW w:w="4604" w:type="dxa"/>
            <w:tcBorders>
              <w:top w:val="single" w:sz="4" w:space="0" w:color="auto"/>
              <w:bottom w:val="single" w:sz="4" w:space="0" w:color="auto"/>
              <w:right w:val="single" w:sz="4" w:space="0" w:color="auto"/>
            </w:tcBorders>
            <w:shd w:val="clear" w:color="auto" w:fill="auto"/>
          </w:tcPr>
          <w:p w14:paraId="7A52C7E5" w14:textId="77777777" w:rsidR="003A0424" w:rsidRPr="003A0424" w:rsidRDefault="003A0424" w:rsidP="00DA295E">
            <w:pPr>
              <w:pStyle w:val="ENnormalny"/>
              <w:numPr>
                <w:ilvl w:val="0"/>
                <w:numId w:val="3"/>
              </w:numPr>
              <w:tabs>
                <w:tab w:val="clear" w:pos="284"/>
                <w:tab w:val="left" w:pos="0"/>
              </w:tabs>
              <w:spacing w:after="0" w:line="240" w:lineRule="auto"/>
              <w:rPr>
                <w:rFonts w:eastAsia="Arial,Italic"/>
              </w:rPr>
            </w:pPr>
            <w:r w:rsidRPr="003A0424">
              <w:rPr>
                <w:rFonts w:eastAsia="Arial,Italic"/>
              </w:rPr>
              <w:t xml:space="preserve">Nazwa kierunku studiów </w:t>
            </w:r>
          </w:p>
        </w:tc>
        <w:tc>
          <w:tcPr>
            <w:tcW w:w="4468" w:type="dxa"/>
            <w:tcBorders>
              <w:top w:val="single" w:sz="4" w:space="0" w:color="auto"/>
              <w:left w:val="single" w:sz="4" w:space="0" w:color="auto"/>
              <w:bottom w:val="single" w:sz="4" w:space="0" w:color="auto"/>
            </w:tcBorders>
            <w:shd w:val="clear" w:color="auto" w:fill="auto"/>
            <w:vAlign w:val="center"/>
          </w:tcPr>
          <w:p w14:paraId="54CBA3BC"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Ekonomia</w:t>
            </w:r>
          </w:p>
        </w:tc>
      </w:tr>
      <w:tr w:rsidR="003A0424" w:rsidRPr="003A0424" w14:paraId="0A7A6286" w14:textId="77777777" w:rsidTr="00637613">
        <w:tc>
          <w:tcPr>
            <w:tcW w:w="4604" w:type="dxa"/>
            <w:tcBorders>
              <w:top w:val="single" w:sz="4" w:space="0" w:color="auto"/>
              <w:right w:val="single" w:sz="4" w:space="0" w:color="auto"/>
            </w:tcBorders>
            <w:shd w:val="clear" w:color="auto" w:fill="auto"/>
          </w:tcPr>
          <w:p w14:paraId="1B7B5255"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Poziom kształcenia</w:t>
            </w:r>
          </w:p>
        </w:tc>
        <w:tc>
          <w:tcPr>
            <w:tcW w:w="4468" w:type="dxa"/>
            <w:tcBorders>
              <w:top w:val="single" w:sz="4" w:space="0" w:color="auto"/>
              <w:left w:val="single" w:sz="4" w:space="0" w:color="auto"/>
              <w:bottom w:val="single" w:sz="4" w:space="0" w:color="auto"/>
            </w:tcBorders>
            <w:shd w:val="clear" w:color="auto" w:fill="auto"/>
            <w:vAlign w:val="center"/>
          </w:tcPr>
          <w:p w14:paraId="65124F55"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I stopnia</w:t>
            </w:r>
          </w:p>
        </w:tc>
      </w:tr>
      <w:tr w:rsidR="003A0424" w:rsidRPr="003A0424" w14:paraId="3A7C1F4F" w14:textId="77777777" w:rsidTr="00637613">
        <w:tc>
          <w:tcPr>
            <w:tcW w:w="4604" w:type="dxa"/>
            <w:tcBorders>
              <w:top w:val="single" w:sz="4" w:space="0" w:color="auto"/>
              <w:right w:val="single" w:sz="4" w:space="0" w:color="auto"/>
            </w:tcBorders>
            <w:shd w:val="clear" w:color="auto" w:fill="auto"/>
          </w:tcPr>
          <w:p w14:paraId="14225EB6"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Profil kształcenia</w:t>
            </w:r>
          </w:p>
        </w:tc>
        <w:tc>
          <w:tcPr>
            <w:tcW w:w="4468" w:type="dxa"/>
            <w:tcBorders>
              <w:top w:val="single" w:sz="4" w:space="0" w:color="auto"/>
              <w:left w:val="single" w:sz="4" w:space="0" w:color="auto"/>
              <w:bottom w:val="single" w:sz="4" w:space="0" w:color="auto"/>
            </w:tcBorders>
            <w:shd w:val="clear" w:color="auto" w:fill="auto"/>
            <w:vAlign w:val="center"/>
          </w:tcPr>
          <w:p w14:paraId="05983028" w14:textId="77777777" w:rsidR="003A0424" w:rsidRPr="00637613" w:rsidRDefault="005A3A77" w:rsidP="00581055">
            <w:pPr>
              <w:pStyle w:val="ENnormalny"/>
              <w:tabs>
                <w:tab w:val="clear" w:pos="284"/>
                <w:tab w:val="left" w:pos="0"/>
              </w:tabs>
              <w:spacing w:after="0"/>
              <w:rPr>
                <w:rFonts w:eastAsia="Arial,Italic"/>
                <w:b/>
              </w:rPr>
            </w:pPr>
            <w:proofErr w:type="spellStart"/>
            <w:r w:rsidRPr="00637613">
              <w:rPr>
                <w:rFonts w:eastAsia="Arial,Italic"/>
                <w:b/>
              </w:rPr>
              <w:t>ogólnoakademicki</w:t>
            </w:r>
            <w:proofErr w:type="spellEnd"/>
          </w:p>
        </w:tc>
      </w:tr>
      <w:tr w:rsidR="003A0424" w:rsidRPr="003A0424" w14:paraId="1E162E58" w14:textId="77777777" w:rsidTr="00637613">
        <w:tc>
          <w:tcPr>
            <w:tcW w:w="4604" w:type="dxa"/>
            <w:tcBorders>
              <w:top w:val="single" w:sz="4" w:space="0" w:color="auto"/>
              <w:right w:val="single" w:sz="4" w:space="0" w:color="auto"/>
            </w:tcBorders>
            <w:shd w:val="clear" w:color="auto" w:fill="auto"/>
          </w:tcPr>
          <w:p w14:paraId="46C9FD0E"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Forma studiów</w:t>
            </w:r>
          </w:p>
        </w:tc>
        <w:tc>
          <w:tcPr>
            <w:tcW w:w="4468" w:type="dxa"/>
            <w:tcBorders>
              <w:top w:val="single" w:sz="4" w:space="0" w:color="auto"/>
              <w:left w:val="single" w:sz="4" w:space="0" w:color="auto"/>
              <w:bottom w:val="single" w:sz="4" w:space="0" w:color="auto"/>
            </w:tcBorders>
            <w:shd w:val="clear" w:color="auto" w:fill="auto"/>
            <w:vAlign w:val="center"/>
          </w:tcPr>
          <w:p w14:paraId="4DFDD661"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stacjonarne</w:t>
            </w:r>
          </w:p>
        </w:tc>
      </w:tr>
      <w:tr w:rsidR="003A0424" w:rsidRPr="003A0424" w14:paraId="31B2F4E2" w14:textId="77777777" w:rsidTr="00637613">
        <w:tc>
          <w:tcPr>
            <w:tcW w:w="4604" w:type="dxa"/>
            <w:tcBorders>
              <w:top w:val="single" w:sz="4" w:space="0" w:color="auto"/>
              <w:right w:val="single" w:sz="4" w:space="0" w:color="auto"/>
            </w:tcBorders>
            <w:shd w:val="clear" w:color="auto" w:fill="auto"/>
          </w:tcPr>
          <w:p w14:paraId="53FC970C" w14:textId="77777777" w:rsidR="003A0424" w:rsidRPr="003A0424" w:rsidRDefault="003A0424" w:rsidP="00DA295E">
            <w:pPr>
              <w:pStyle w:val="Bezodstpw"/>
              <w:numPr>
                <w:ilvl w:val="0"/>
                <w:numId w:val="3"/>
              </w:numPr>
              <w:rPr>
                <w:rFonts w:ascii="Times New Roman" w:hAnsi="Times New Roman"/>
                <w:sz w:val="24"/>
                <w:szCs w:val="24"/>
              </w:rPr>
            </w:pPr>
            <w:r w:rsidRPr="003A0424">
              <w:rPr>
                <w:rFonts w:ascii="Times New Roman" w:hAnsi="Times New Roman"/>
                <w:sz w:val="24"/>
                <w:szCs w:val="24"/>
              </w:rPr>
              <w:t>Liczba punktów ECTS konieczna do uzyskania kwalifikacji (tytułu zawodowego)</w:t>
            </w:r>
          </w:p>
        </w:tc>
        <w:tc>
          <w:tcPr>
            <w:tcW w:w="4468" w:type="dxa"/>
            <w:tcBorders>
              <w:top w:val="single" w:sz="4" w:space="0" w:color="auto"/>
              <w:left w:val="single" w:sz="4" w:space="0" w:color="auto"/>
              <w:bottom w:val="single" w:sz="4" w:space="0" w:color="auto"/>
            </w:tcBorders>
            <w:shd w:val="clear" w:color="auto" w:fill="auto"/>
            <w:vAlign w:val="center"/>
          </w:tcPr>
          <w:p w14:paraId="1C3B803A"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180</w:t>
            </w:r>
          </w:p>
        </w:tc>
      </w:tr>
      <w:tr w:rsidR="003A0424" w:rsidRPr="003A0424" w14:paraId="4F995E89" w14:textId="77777777" w:rsidTr="00637613">
        <w:trPr>
          <w:trHeight w:val="346"/>
        </w:trPr>
        <w:tc>
          <w:tcPr>
            <w:tcW w:w="4604" w:type="dxa"/>
            <w:tcBorders>
              <w:top w:val="single" w:sz="4" w:space="0" w:color="auto"/>
              <w:right w:val="single" w:sz="4" w:space="0" w:color="auto"/>
            </w:tcBorders>
            <w:shd w:val="clear" w:color="auto" w:fill="auto"/>
          </w:tcPr>
          <w:p w14:paraId="39694457" w14:textId="77777777" w:rsidR="003A0424" w:rsidRPr="003A0424" w:rsidRDefault="003A0424" w:rsidP="00DA295E">
            <w:pPr>
              <w:pStyle w:val="ENnormalny"/>
              <w:numPr>
                <w:ilvl w:val="0"/>
                <w:numId w:val="3"/>
              </w:numPr>
              <w:tabs>
                <w:tab w:val="clear" w:pos="284"/>
                <w:tab w:val="left" w:pos="0"/>
              </w:tabs>
              <w:spacing w:after="0"/>
              <w:rPr>
                <w:rFonts w:eastAsia="Arial,Italic"/>
              </w:rPr>
            </w:pPr>
            <w:r w:rsidRPr="003A0424">
              <w:rPr>
                <w:rFonts w:eastAsia="Arial,Italic"/>
              </w:rPr>
              <w:t>Liczba semestrów</w:t>
            </w:r>
          </w:p>
        </w:tc>
        <w:tc>
          <w:tcPr>
            <w:tcW w:w="4468" w:type="dxa"/>
            <w:tcBorders>
              <w:top w:val="single" w:sz="4" w:space="0" w:color="auto"/>
              <w:left w:val="single" w:sz="4" w:space="0" w:color="auto"/>
              <w:bottom w:val="single" w:sz="4" w:space="0" w:color="auto"/>
            </w:tcBorders>
            <w:shd w:val="clear" w:color="auto" w:fill="auto"/>
            <w:vAlign w:val="center"/>
          </w:tcPr>
          <w:p w14:paraId="166F86F7" w14:textId="77777777" w:rsidR="003A0424" w:rsidRPr="00637613" w:rsidRDefault="005A3A77" w:rsidP="005A3A77">
            <w:pPr>
              <w:pStyle w:val="ENnormalny"/>
              <w:tabs>
                <w:tab w:val="clear" w:pos="284"/>
                <w:tab w:val="left" w:pos="0"/>
              </w:tabs>
              <w:spacing w:after="0" w:line="240" w:lineRule="auto"/>
              <w:rPr>
                <w:rFonts w:eastAsia="Arial,Italic"/>
                <w:b/>
              </w:rPr>
            </w:pPr>
            <w:r w:rsidRPr="00637613">
              <w:rPr>
                <w:rFonts w:eastAsia="Arial,Italic"/>
                <w:b/>
              </w:rPr>
              <w:t>6</w:t>
            </w:r>
          </w:p>
        </w:tc>
      </w:tr>
      <w:tr w:rsidR="003A0424" w:rsidRPr="003A0424" w14:paraId="7C64BB96" w14:textId="77777777" w:rsidTr="00637613">
        <w:tc>
          <w:tcPr>
            <w:tcW w:w="4604" w:type="dxa"/>
            <w:tcBorders>
              <w:right w:val="single" w:sz="4" w:space="0" w:color="auto"/>
            </w:tcBorders>
            <w:shd w:val="clear" w:color="auto" w:fill="auto"/>
          </w:tcPr>
          <w:p w14:paraId="49CC9F6F" w14:textId="77777777" w:rsidR="003A0424" w:rsidRPr="003A0424" w:rsidRDefault="003A0424" w:rsidP="00DA295E">
            <w:pPr>
              <w:pStyle w:val="Bezodstpw"/>
              <w:numPr>
                <w:ilvl w:val="0"/>
                <w:numId w:val="3"/>
              </w:numPr>
              <w:rPr>
                <w:rFonts w:ascii="Times New Roman" w:hAnsi="Times New Roman"/>
                <w:sz w:val="24"/>
                <w:szCs w:val="24"/>
              </w:rPr>
            </w:pPr>
            <w:r w:rsidRPr="003A0424">
              <w:rPr>
                <w:rFonts w:ascii="Times New Roman" w:hAnsi="Times New Roman"/>
                <w:sz w:val="24"/>
                <w:szCs w:val="24"/>
              </w:rPr>
              <w:t>Tytuł zawodowy uzyskiwany przez absolwenta</w:t>
            </w:r>
          </w:p>
        </w:tc>
        <w:tc>
          <w:tcPr>
            <w:tcW w:w="4468" w:type="dxa"/>
            <w:tcBorders>
              <w:top w:val="single" w:sz="4" w:space="0" w:color="auto"/>
              <w:left w:val="single" w:sz="4" w:space="0" w:color="auto"/>
              <w:bottom w:val="single" w:sz="4" w:space="0" w:color="auto"/>
            </w:tcBorders>
            <w:shd w:val="clear" w:color="auto" w:fill="auto"/>
            <w:vAlign w:val="center"/>
          </w:tcPr>
          <w:p w14:paraId="4A0D5438" w14:textId="77777777" w:rsidR="003A0424" w:rsidRPr="00637613" w:rsidRDefault="005A3A77" w:rsidP="00581055">
            <w:pPr>
              <w:pStyle w:val="ENnormalny"/>
              <w:tabs>
                <w:tab w:val="clear" w:pos="284"/>
                <w:tab w:val="left" w:pos="0"/>
              </w:tabs>
              <w:spacing w:after="0"/>
              <w:rPr>
                <w:rFonts w:eastAsia="Arial,Italic"/>
                <w:b/>
              </w:rPr>
            </w:pPr>
            <w:r w:rsidRPr="00637613">
              <w:rPr>
                <w:rFonts w:eastAsia="Arial,Italic"/>
                <w:b/>
              </w:rPr>
              <w:t>licencjat</w:t>
            </w:r>
          </w:p>
        </w:tc>
      </w:tr>
      <w:tr w:rsidR="003A0424" w:rsidRPr="003A0424" w14:paraId="135A8B62" w14:textId="77777777" w:rsidTr="00637613">
        <w:tc>
          <w:tcPr>
            <w:tcW w:w="4604" w:type="dxa"/>
            <w:tcBorders>
              <w:right w:val="single" w:sz="4" w:space="0" w:color="auto"/>
            </w:tcBorders>
            <w:shd w:val="clear" w:color="auto" w:fill="auto"/>
          </w:tcPr>
          <w:p w14:paraId="3F7D6221" w14:textId="77777777" w:rsidR="003A0424" w:rsidRPr="003A0424" w:rsidRDefault="003A0424" w:rsidP="00DA295E">
            <w:pPr>
              <w:pStyle w:val="ENnormalny"/>
              <w:numPr>
                <w:ilvl w:val="0"/>
                <w:numId w:val="3"/>
              </w:numPr>
              <w:tabs>
                <w:tab w:val="clear" w:pos="284"/>
                <w:tab w:val="left" w:pos="0"/>
              </w:tabs>
              <w:spacing w:after="0" w:line="240" w:lineRule="auto"/>
              <w:jc w:val="left"/>
              <w:rPr>
                <w:rFonts w:eastAsia="Arial,Italic"/>
              </w:rPr>
            </w:pPr>
            <w:r w:rsidRPr="003A0424">
              <w:rPr>
                <w:rFonts w:eastAsia="Arial,Italic"/>
              </w:rPr>
              <w:t>Przyporządkowanie do dyscyplin (procentowo*)</w:t>
            </w:r>
          </w:p>
        </w:tc>
        <w:tc>
          <w:tcPr>
            <w:tcW w:w="4468" w:type="dxa"/>
            <w:tcBorders>
              <w:top w:val="single" w:sz="4" w:space="0" w:color="auto"/>
              <w:left w:val="single" w:sz="4" w:space="0" w:color="auto"/>
              <w:bottom w:val="single" w:sz="4" w:space="0" w:color="auto"/>
            </w:tcBorders>
            <w:shd w:val="clear" w:color="auto" w:fill="auto"/>
            <w:vAlign w:val="center"/>
          </w:tcPr>
          <w:p w14:paraId="482A508C" w14:textId="77777777" w:rsidR="003A0424" w:rsidRPr="00637613" w:rsidRDefault="005A3A77" w:rsidP="00581055">
            <w:pPr>
              <w:pStyle w:val="ENnormalny"/>
              <w:tabs>
                <w:tab w:val="clear" w:pos="284"/>
                <w:tab w:val="left" w:pos="0"/>
              </w:tabs>
              <w:spacing w:after="0" w:line="240" w:lineRule="auto"/>
              <w:rPr>
                <w:b/>
              </w:rPr>
            </w:pPr>
            <w:r w:rsidRPr="00637613">
              <w:rPr>
                <w:b/>
              </w:rPr>
              <w:t>Ekonomia i Finanse –</w:t>
            </w:r>
            <w:r w:rsidR="00AA1DC6">
              <w:rPr>
                <w:b/>
              </w:rPr>
              <w:t>92</w:t>
            </w:r>
            <w:r w:rsidRPr="00637613">
              <w:rPr>
                <w:b/>
              </w:rPr>
              <w:t>%</w:t>
            </w:r>
          </w:p>
          <w:p w14:paraId="1A60EC6B" w14:textId="77777777" w:rsidR="005A3A77" w:rsidRPr="00AA1DC6" w:rsidRDefault="005A3A77" w:rsidP="00581055">
            <w:pPr>
              <w:pStyle w:val="ENnormalny"/>
              <w:tabs>
                <w:tab w:val="clear" w:pos="284"/>
                <w:tab w:val="left" w:pos="0"/>
              </w:tabs>
              <w:spacing w:after="0" w:line="240" w:lineRule="auto"/>
              <w:rPr>
                <w:b/>
              </w:rPr>
            </w:pPr>
            <w:r w:rsidRPr="00637613">
              <w:rPr>
                <w:b/>
              </w:rPr>
              <w:t>Nauki o Zarządzaniu i Jakości –8%</w:t>
            </w:r>
          </w:p>
        </w:tc>
      </w:tr>
      <w:tr w:rsidR="003A0424" w:rsidRPr="003A0424" w14:paraId="0809B0D8" w14:textId="77777777" w:rsidTr="00637613">
        <w:tc>
          <w:tcPr>
            <w:tcW w:w="4604" w:type="dxa"/>
            <w:tcBorders>
              <w:bottom w:val="single" w:sz="4" w:space="0" w:color="auto"/>
              <w:right w:val="single" w:sz="4" w:space="0" w:color="auto"/>
            </w:tcBorders>
            <w:shd w:val="clear" w:color="auto" w:fill="auto"/>
          </w:tcPr>
          <w:p w14:paraId="13A1DF28"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 xml:space="preserve">Dyscyplina wiodąca </w:t>
            </w:r>
            <w:r w:rsidRPr="003A0424">
              <w:rPr>
                <w:rFonts w:eastAsia="Arial,Italic"/>
                <w:i/>
              </w:rPr>
              <w:t>(w przypadku przyporządkowania kierunku do więcej niż 1 dyscypliny)</w:t>
            </w:r>
          </w:p>
        </w:tc>
        <w:tc>
          <w:tcPr>
            <w:tcW w:w="4468" w:type="dxa"/>
            <w:tcBorders>
              <w:top w:val="single" w:sz="4" w:space="0" w:color="auto"/>
              <w:left w:val="single" w:sz="4" w:space="0" w:color="auto"/>
              <w:bottom w:val="single" w:sz="4" w:space="0" w:color="auto"/>
            </w:tcBorders>
            <w:shd w:val="clear" w:color="auto" w:fill="auto"/>
            <w:vAlign w:val="center"/>
          </w:tcPr>
          <w:p w14:paraId="43FACFFB" w14:textId="77777777" w:rsidR="003A0424" w:rsidRPr="00637613" w:rsidRDefault="005A3A77" w:rsidP="00581055">
            <w:pPr>
              <w:pStyle w:val="ENnormalny"/>
              <w:spacing w:after="0" w:line="240" w:lineRule="auto"/>
              <w:jc w:val="left"/>
              <w:rPr>
                <w:rFonts w:eastAsia="Arial,Italic"/>
                <w:b/>
              </w:rPr>
            </w:pPr>
            <w:r w:rsidRPr="00637613">
              <w:rPr>
                <w:b/>
              </w:rPr>
              <w:t>Ekonomia i Finanse</w:t>
            </w:r>
          </w:p>
        </w:tc>
      </w:tr>
      <w:tr w:rsidR="003A0424" w:rsidRPr="003A0424" w14:paraId="428D1640" w14:textId="77777777" w:rsidTr="00637613">
        <w:tc>
          <w:tcPr>
            <w:tcW w:w="4604" w:type="dxa"/>
            <w:tcBorders>
              <w:top w:val="single" w:sz="4" w:space="0" w:color="auto"/>
              <w:bottom w:val="single" w:sz="4" w:space="0" w:color="auto"/>
              <w:right w:val="single" w:sz="4" w:space="0" w:color="auto"/>
            </w:tcBorders>
            <w:shd w:val="clear" w:color="auto" w:fill="auto"/>
          </w:tcPr>
          <w:p w14:paraId="76D20E14"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Język, w jakim odbywa się kształcenie</w:t>
            </w:r>
          </w:p>
        </w:tc>
        <w:tc>
          <w:tcPr>
            <w:tcW w:w="4468" w:type="dxa"/>
            <w:tcBorders>
              <w:top w:val="single" w:sz="4" w:space="0" w:color="auto"/>
              <w:left w:val="single" w:sz="4" w:space="0" w:color="auto"/>
              <w:bottom w:val="single" w:sz="4" w:space="0" w:color="auto"/>
            </w:tcBorders>
            <w:shd w:val="clear" w:color="auto" w:fill="auto"/>
            <w:vAlign w:val="center"/>
          </w:tcPr>
          <w:p w14:paraId="73731DA2" w14:textId="77777777" w:rsidR="005A3A77" w:rsidRPr="00637613" w:rsidRDefault="005A3A77" w:rsidP="005A3A77">
            <w:pPr>
              <w:pStyle w:val="ENnormalny"/>
              <w:spacing w:after="0" w:line="240" w:lineRule="auto"/>
              <w:jc w:val="left"/>
              <w:rPr>
                <w:b/>
              </w:rPr>
            </w:pPr>
            <w:r w:rsidRPr="00637613">
              <w:rPr>
                <w:b/>
              </w:rPr>
              <w:t>Polski</w:t>
            </w:r>
          </w:p>
          <w:p w14:paraId="2244C02C" w14:textId="77777777" w:rsidR="003A0424" w:rsidRPr="00637613" w:rsidRDefault="005A3A77" w:rsidP="005A3A77">
            <w:pPr>
              <w:pStyle w:val="ENnormalny"/>
              <w:spacing w:after="0" w:line="240" w:lineRule="auto"/>
              <w:jc w:val="left"/>
              <w:rPr>
                <w:rFonts w:eastAsia="Arial,Italic"/>
                <w:b/>
              </w:rPr>
            </w:pPr>
            <w:r w:rsidRPr="00637613">
              <w:rPr>
                <w:b/>
              </w:rPr>
              <w:t>Angielski</w:t>
            </w:r>
          </w:p>
        </w:tc>
      </w:tr>
      <w:tr w:rsidR="003A0424" w:rsidRPr="003A0424" w14:paraId="2911C21B" w14:textId="77777777" w:rsidTr="00637613">
        <w:tc>
          <w:tcPr>
            <w:tcW w:w="4604" w:type="dxa"/>
            <w:tcBorders>
              <w:top w:val="single" w:sz="4" w:space="0" w:color="auto"/>
              <w:bottom w:val="single" w:sz="4" w:space="0" w:color="auto"/>
              <w:right w:val="single" w:sz="4" w:space="0" w:color="auto"/>
            </w:tcBorders>
            <w:shd w:val="clear" w:color="auto" w:fill="auto"/>
          </w:tcPr>
          <w:p w14:paraId="399B6CEB" w14:textId="77777777" w:rsidR="003A0424" w:rsidRPr="003A0424" w:rsidRDefault="003A0424" w:rsidP="00DA295E">
            <w:pPr>
              <w:pStyle w:val="ENnormalny"/>
              <w:numPr>
                <w:ilvl w:val="0"/>
                <w:numId w:val="3"/>
              </w:numPr>
              <w:tabs>
                <w:tab w:val="left" w:pos="0"/>
              </w:tabs>
              <w:spacing w:after="0"/>
              <w:jc w:val="left"/>
              <w:rPr>
                <w:rFonts w:eastAsia="Arial,Italic"/>
              </w:rPr>
            </w:pPr>
            <w:r w:rsidRPr="003A0424">
              <w:rPr>
                <w:rFonts w:eastAsia="Arial,Italic"/>
              </w:rPr>
              <w:t>Klasyfikacja ISCED</w:t>
            </w:r>
          </w:p>
        </w:tc>
        <w:tc>
          <w:tcPr>
            <w:tcW w:w="4468" w:type="dxa"/>
            <w:tcBorders>
              <w:top w:val="single" w:sz="4" w:space="0" w:color="auto"/>
              <w:left w:val="single" w:sz="4" w:space="0" w:color="auto"/>
              <w:bottom w:val="single" w:sz="4" w:space="0" w:color="auto"/>
            </w:tcBorders>
            <w:shd w:val="clear" w:color="auto" w:fill="auto"/>
            <w:vAlign w:val="center"/>
          </w:tcPr>
          <w:p w14:paraId="1AAE3AC8" w14:textId="77777777" w:rsidR="003A0424" w:rsidRPr="00637613" w:rsidRDefault="005A3A77" w:rsidP="009A4660">
            <w:pPr>
              <w:pStyle w:val="ENnormalny"/>
              <w:spacing w:after="0" w:line="240" w:lineRule="auto"/>
              <w:jc w:val="left"/>
              <w:rPr>
                <w:rFonts w:eastAsia="Arial,Italic"/>
                <w:b/>
              </w:rPr>
            </w:pPr>
            <w:r w:rsidRPr="00637613">
              <w:rPr>
                <w:b/>
              </w:rPr>
              <w:t>0311 Ekonomia</w:t>
            </w:r>
          </w:p>
        </w:tc>
      </w:tr>
      <w:tr w:rsidR="003A0424" w:rsidRPr="003A0424" w14:paraId="740001C0" w14:textId="77777777" w:rsidTr="00637613">
        <w:tc>
          <w:tcPr>
            <w:tcW w:w="4604" w:type="dxa"/>
            <w:tcBorders>
              <w:top w:val="single" w:sz="4" w:space="0" w:color="auto"/>
              <w:bottom w:val="single" w:sz="4" w:space="0" w:color="auto"/>
              <w:right w:val="single" w:sz="4" w:space="0" w:color="auto"/>
            </w:tcBorders>
            <w:shd w:val="clear" w:color="auto" w:fill="auto"/>
          </w:tcPr>
          <w:p w14:paraId="2950492C" w14:textId="77777777" w:rsidR="003A0424" w:rsidRPr="003A0424" w:rsidRDefault="003A0424" w:rsidP="00DA295E">
            <w:pPr>
              <w:pStyle w:val="ENnormalny"/>
              <w:numPr>
                <w:ilvl w:val="0"/>
                <w:numId w:val="3"/>
              </w:numPr>
              <w:tabs>
                <w:tab w:val="left" w:pos="0"/>
              </w:tabs>
              <w:spacing w:after="0" w:line="240" w:lineRule="auto"/>
              <w:jc w:val="left"/>
              <w:rPr>
                <w:rFonts w:eastAsia="Arial,Italic"/>
              </w:rPr>
            </w:pPr>
            <w:r w:rsidRPr="003A0424">
              <w:rPr>
                <w:rFonts w:eastAsia="Arial,Italic"/>
              </w:rPr>
              <w:t>Grupa studiów</w:t>
            </w:r>
          </w:p>
          <w:p w14:paraId="0813DBC7" w14:textId="77777777" w:rsidR="003A0424" w:rsidRPr="003A0424" w:rsidRDefault="003A0424" w:rsidP="00DA295E">
            <w:pPr>
              <w:pStyle w:val="ENnormalny"/>
              <w:numPr>
                <w:ilvl w:val="0"/>
                <w:numId w:val="4"/>
              </w:numPr>
              <w:tabs>
                <w:tab w:val="left" w:pos="0"/>
              </w:tabs>
              <w:spacing w:after="0" w:line="240" w:lineRule="auto"/>
              <w:jc w:val="left"/>
              <w:rPr>
                <w:rFonts w:eastAsia="Arial,Italic"/>
              </w:rPr>
            </w:pPr>
            <w:r w:rsidRPr="003A0424">
              <w:rPr>
                <w:rFonts w:eastAsia="Arial,Italic"/>
              </w:rPr>
              <w:t>filologia obca</w:t>
            </w:r>
          </w:p>
          <w:p w14:paraId="7CE31D02" w14:textId="77777777" w:rsidR="003A0424" w:rsidRPr="003A0424" w:rsidRDefault="003A0424" w:rsidP="00DA295E">
            <w:pPr>
              <w:pStyle w:val="ENnormalny"/>
              <w:numPr>
                <w:ilvl w:val="0"/>
                <w:numId w:val="4"/>
              </w:numPr>
              <w:tabs>
                <w:tab w:val="left" w:pos="0"/>
              </w:tabs>
              <w:spacing w:after="0" w:line="240" w:lineRule="auto"/>
              <w:jc w:val="left"/>
              <w:rPr>
                <w:rFonts w:eastAsia="Arial,Italic"/>
              </w:rPr>
            </w:pPr>
            <w:r w:rsidRPr="003A0424">
              <w:rPr>
                <w:rFonts w:eastAsia="Arial,Italic"/>
              </w:rPr>
              <w:t>nauczycielskie</w:t>
            </w:r>
          </w:p>
        </w:tc>
        <w:tc>
          <w:tcPr>
            <w:tcW w:w="4468" w:type="dxa"/>
            <w:tcBorders>
              <w:top w:val="single" w:sz="4" w:space="0" w:color="auto"/>
              <w:left w:val="single" w:sz="4" w:space="0" w:color="auto"/>
              <w:bottom w:val="single" w:sz="4" w:space="0" w:color="auto"/>
            </w:tcBorders>
            <w:shd w:val="clear" w:color="auto" w:fill="auto"/>
            <w:vAlign w:val="center"/>
          </w:tcPr>
          <w:p w14:paraId="2FDCCD04" w14:textId="77777777" w:rsidR="003A0424" w:rsidRPr="00637613" w:rsidRDefault="009A4660" w:rsidP="00581055">
            <w:pPr>
              <w:pStyle w:val="ENnormalny"/>
              <w:spacing w:after="0" w:line="240" w:lineRule="auto"/>
              <w:jc w:val="left"/>
              <w:rPr>
                <w:b/>
              </w:rPr>
            </w:pPr>
            <w:r w:rsidRPr="00637613">
              <w:rPr>
                <w:b/>
              </w:rPr>
              <w:t>Nie dotyczy</w:t>
            </w:r>
          </w:p>
          <w:p w14:paraId="44B1CC86" w14:textId="77777777" w:rsidR="003A0424" w:rsidRPr="00637613" w:rsidRDefault="003A0424" w:rsidP="00581055">
            <w:pPr>
              <w:spacing w:after="0" w:line="240" w:lineRule="auto"/>
              <w:jc w:val="both"/>
              <w:rPr>
                <w:rFonts w:ascii="Times New Roman" w:hAnsi="Times New Roman" w:cs="Times New Roman"/>
                <w:b/>
                <w:sz w:val="24"/>
                <w:szCs w:val="24"/>
              </w:rPr>
            </w:pPr>
          </w:p>
        </w:tc>
      </w:tr>
    </w:tbl>
    <w:p w14:paraId="3F50111F" w14:textId="77777777" w:rsidR="00015DBD" w:rsidRPr="00B90C37" w:rsidRDefault="00015DBD" w:rsidP="00015DBD">
      <w:pPr>
        <w:rPr>
          <w:rFonts w:ascii="Times New Roman" w:hAnsi="Times New Roman" w:cs="Times New Roman"/>
          <w:sz w:val="24"/>
          <w:szCs w:val="24"/>
        </w:rPr>
      </w:pPr>
    </w:p>
    <w:p w14:paraId="7DAD9B2A" w14:textId="77777777" w:rsidR="00B11780" w:rsidRPr="00B90C37" w:rsidRDefault="00B11780" w:rsidP="00DA295E">
      <w:pPr>
        <w:pStyle w:val="Akapitzlist"/>
        <w:numPr>
          <w:ilvl w:val="0"/>
          <w:numId w:val="2"/>
        </w:numPr>
        <w:spacing w:after="0" w:line="240" w:lineRule="auto"/>
        <w:ind w:left="284" w:hanging="284"/>
        <w:rPr>
          <w:rFonts w:ascii="Times New Roman" w:hAnsi="Times New Roman" w:cs="Times New Roman"/>
          <w:b/>
          <w:bCs/>
          <w:sz w:val="24"/>
          <w:szCs w:val="24"/>
        </w:rPr>
      </w:pPr>
      <w:r w:rsidRPr="00B90C37">
        <w:rPr>
          <w:rFonts w:ascii="Times New Roman" w:hAnsi="Times New Roman" w:cs="Times New Roman"/>
          <w:b/>
          <w:bCs/>
          <w:sz w:val="24"/>
          <w:szCs w:val="24"/>
        </w:rPr>
        <w:t>Odniesienie kierunkowych efektów uczenia się do charakterystyk drugiego stopnia efektów uczenia się dla kwalifikacji na poziomie 6-8 PRK</w:t>
      </w:r>
    </w:p>
    <w:p w14:paraId="08269059"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p>
    <w:p w14:paraId="4A7C63FF" w14:textId="77777777" w:rsidR="00C97AEB" w:rsidRDefault="00C97AEB" w:rsidP="00C97AEB">
      <w:pPr>
        <w:pStyle w:val="Default"/>
        <w:jc w:val="center"/>
        <w:rPr>
          <w:rFonts w:ascii="Times New Roman" w:hAnsi="Times New Roman" w:cs="Times New Roman"/>
        </w:rPr>
      </w:pPr>
    </w:p>
    <w:p w14:paraId="21151A49"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 xml:space="preserve">OPIS KIERUNKOWYCH EFEKTÓW UCZENIA SIĘ </w:t>
      </w:r>
    </w:p>
    <w:p w14:paraId="419E2488"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DLA KIERUNKU EKONOMIA</w:t>
      </w:r>
    </w:p>
    <w:p w14:paraId="6AEC5038"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 xml:space="preserve">STUDIA PIERWSZEGO STOPNIA </w:t>
      </w:r>
    </w:p>
    <w:p w14:paraId="06CE53E2" w14:textId="77777777" w:rsidR="00C97AEB" w:rsidRPr="00892D2E" w:rsidRDefault="00C97AEB" w:rsidP="00C97AEB">
      <w:pPr>
        <w:pStyle w:val="Default"/>
        <w:jc w:val="center"/>
        <w:rPr>
          <w:rFonts w:ascii="Times New Roman" w:hAnsi="Times New Roman" w:cs="Times New Roman"/>
        </w:rPr>
      </w:pPr>
      <w:r w:rsidRPr="00892D2E">
        <w:rPr>
          <w:rFonts w:ascii="Times New Roman" w:hAnsi="Times New Roman" w:cs="Times New Roman"/>
        </w:rPr>
        <w:t>Cykl dydaktyczny 202</w:t>
      </w:r>
      <w:r>
        <w:rPr>
          <w:rFonts w:ascii="Times New Roman" w:hAnsi="Times New Roman" w:cs="Times New Roman"/>
        </w:rPr>
        <w:t>4</w:t>
      </w:r>
      <w:r w:rsidRPr="00892D2E">
        <w:rPr>
          <w:rFonts w:ascii="Times New Roman" w:hAnsi="Times New Roman" w:cs="Times New Roman"/>
        </w:rPr>
        <w:t>/202</w:t>
      </w:r>
      <w:r>
        <w:rPr>
          <w:rFonts w:ascii="Times New Roman" w:hAnsi="Times New Roman" w:cs="Times New Roman"/>
        </w:rPr>
        <w:t>5</w:t>
      </w:r>
    </w:p>
    <w:p w14:paraId="3474A8FE" w14:textId="77777777" w:rsidR="00C97AEB" w:rsidRPr="00892D2E" w:rsidRDefault="00C97AEB" w:rsidP="00C97AEB">
      <w:pPr>
        <w:pStyle w:val="Default"/>
        <w:jc w:val="center"/>
        <w:rPr>
          <w:rFonts w:ascii="Times New Roman" w:hAnsi="Times New Roman" w:cs="Times New Roman"/>
          <w:b/>
          <w:bCs/>
          <w:color w:val="auto"/>
          <w:sz w:val="22"/>
          <w:szCs w:val="22"/>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551"/>
        <w:gridCol w:w="1268"/>
      </w:tblGrid>
      <w:tr w:rsidR="00C97AEB" w:rsidRPr="00892D2E" w14:paraId="43B66EA5" w14:textId="77777777" w:rsidTr="007F038D">
        <w:tc>
          <w:tcPr>
            <w:tcW w:w="547" w:type="pct"/>
            <w:tcBorders>
              <w:top w:val="single" w:sz="4" w:space="0" w:color="auto"/>
              <w:left w:val="single" w:sz="4" w:space="0" w:color="auto"/>
              <w:bottom w:val="single" w:sz="4" w:space="0" w:color="auto"/>
              <w:right w:val="single" w:sz="4" w:space="0" w:color="auto"/>
            </w:tcBorders>
            <w:shd w:val="clear" w:color="auto" w:fill="FBD4B4"/>
          </w:tcPr>
          <w:p w14:paraId="7A83F256"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bCs/>
                <w:color w:val="auto"/>
                <w:sz w:val="22"/>
                <w:szCs w:val="22"/>
              </w:rPr>
              <w:t>Symbol</w:t>
            </w:r>
          </w:p>
        </w:tc>
        <w:tc>
          <w:tcPr>
            <w:tcW w:w="3731" w:type="pct"/>
            <w:tcBorders>
              <w:top w:val="single" w:sz="4" w:space="0" w:color="auto"/>
              <w:left w:val="single" w:sz="4" w:space="0" w:color="auto"/>
              <w:bottom w:val="single" w:sz="4" w:space="0" w:color="auto"/>
              <w:right w:val="single" w:sz="4" w:space="0" w:color="auto"/>
            </w:tcBorders>
            <w:shd w:val="clear" w:color="auto" w:fill="FBD4B4"/>
          </w:tcPr>
          <w:p w14:paraId="32F4B3D2"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color w:val="auto"/>
                <w:sz w:val="22"/>
                <w:szCs w:val="22"/>
                <w:lang w:eastAsia="en-US"/>
              </w:rPr>
              <w:t>Opis efektu uczenia się</w:t>
            </w:r>
          </w:p>
        </w:tc>
        <w:tc>
          <w:tcPr>
            <w:tcW w:w="722" w:type="pct"/>
            <w:tcBorders>
              <w:top w:val="single" w:sz="4" w:space="0" w:color="auto"/>
              <w:left w:val="single" w:sz="4" w:space="0" w:color="auto"/>
              <w:bottom w:val="single" w:sz="4" w:space="0" w:color="auto"/>
              <w:right w:val="single" w:sz="4" w:space="0" w:color="auto"/>
            </w:tcBorders>
            <w:shd w:val="clear" w:color="auto" w:fill="FBD4B4"/>
          </w:tcPr>
          <w:p w14:paraId="70A34C63" w14:textId="77777777" w:rsidR="00C97AEB" w:rsidRPr="00892D2E" w:rsidRDefault="00C97AEB" w:rsidP="00CB462F">
            <w:pPr>
              <w:pStyle w:val="Default"/>
              <w:rPr>
                <w:rFonts w:ascii="Times New Roman" w:hAnsi="Times New Roman" w:cs="Times New Roman"/>
                <w:bCs/>
                <w:color w:val="auto"/>
                <w:sz w:val="22"/>
                <w:szCs w:val="22"/>
              </w:rPr>
            </w:pPr>
            <w:r w:rsidRPr="00892D2E">
              <w:rPr>
                <w:rFonts w:ascii="Times New Roman" w:hAnsi="Times New Roman" w:cs="Times New Roman"/>
                <w:bCs/>
                <w:color w:val="auto"/>
                <w:sz w:val="22"/>
                <w:szCs w:val="22"/>
              </w:rPr>
              <w:t>Odniesienie do PRK (poziom 6)</w:t>
            </w:r>
          </w:p>
        </w:tc>
      </w:tr>
      <w:tr w:rsidR="00C97AEB" w:rsidRPr="00892D2E" w14:paraId="345D54E9"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48BF935F" w14:textId="77777777" w:rsidR="00C97AEB" w:rsidRPr="00892D2E" w:rsidRDefault="00C97AEB" w:rsidP="00CB462F">
            <w:pPr>
              <w:pStyle w:val="Default"/>
              <w:jc w:val="center"/>
              <w:rPr>
                <w:rFonts w:ascii="Times New Roman" w:hAnsi="Times New Roman" w:cs="Times New Roman"/>
                <w:color w:val="auto"/>
                <w:sz w:val="22"/>
                <w:szCs w:val="22"/>
              </w:rPr>
            </w:pPr>
          </w:p>
          <w:p w14:paraId="78857EC5" w14:textId="77777777" w:rsidR="00C97AEB" w:rsidRPr="00892D2E" w:rsidRDefault="00C97AEB" w:rsidP="00CB462F">
            <w:pPr>
              <w:pStyle w:val="Default"/>
              <w:jc w:val="center"/>
              <w:rPr>
                <w:rFonts w:ascii="Times New Roman" w:hAnsi="Times New Roman" w:cs="Times New Roman"/>
                <w:bCs/>
                <w:color w:val="auto"/>
                <w:sz w:val="22"/>
                <w:szCs w:val="22"/>
              </w:rPr>
            </w:pPr>
            <w:r w:rsidRPr="00892D2E">
              <w:rPr>
                <w:rFonts w:ascii="Times New Roman" w:hAnsi="Times New Roman" w:cs="Times New Roman"/>
                <w:b/>
                <w:color w:val="auto"/>
                <w:sz w:val="22"/>
                <w:szCs w:val="22"/>
              </w:rPr>
              <w:t>Wiedza: absolwent zna i rozumie</w:t>
            </w:r>
          </w:p>
        </w:tc>
      </w:tr>
      <w:tr w:rsidR="00C97AEB" w:rsidRPr="00892D2E" w14:paraId="690E60BF" w14:textId="77777777" w:rsidTr="007F038D">
        <w:trPr>
          <w:trHeight w:val="605"/>
        </w:trPr>
        <w:tc>
          <w:tcPr>
            <w:tcW w:w="547" w:type="pct"/>
            <w:tcBorders>
              <w:top w:val="single" w:sz="4" w:space="0" w:color="auto"/>
              <w:left w:val="single" w:sz="4" w:space="0" w:color="auto"/>
              <w:bottom w:val="single" w:sz="4" w:space="0" w:color="auto"/>
              <w:right w:val="single" w:sz="4" w:space="0" w:color="auto"/>
            </w:tcBorders>
          </w:tcPr>
          <w:p w14:paraId="7B8F4688"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K_W01</w:t>
            </w:r>
          </w:p>
        </w:tc>
        <w:tc>
          <w:tcPr>
            <w:tcW w:w="3731" w:type="pct"/>
            <w:tcBorders>
              <w:top w:val="single" w:sz="4" w:space="0" w:color="auto"/>
              <w:left w:val="single" w:sz="4" w:space="0" w:color="auto"/>
              <w:bottom w:val="single" w:sz="4" w:space="0" w:color="auto"/>
              <w:right w:val="single" w:sz="4" w:space="0" w:color="auto"/>
            </w:tcBorders>
          </w:tcPr>
          <w:p w14:paraId="4291D215"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koncepcje i nurty teorii ekonomii dotyczące funkcjonowania rynku i gospodarki</w:t>
            </w:r>
          </w:p>
        </w:tc>
        <w:tc>
          <w:tcPr>
            <w:tcW w:w="722" w:type="pct"/>
            <w:tcBorders>
              <w:top w:val="single" w:sz="4" w:space="0" w:color="auto"/>
              <w:left w:val="single" w:sz="4" w:space="0" w:color="auto"/>
              <w:right w:val="single" w:sz="4" w:space="0" w:color="auto"/>
            </w:tcBorders>
          </w:tcPr>
          <w:p w14:paraId="6F354113" w14:textId="77777777" w:rsidR="00C97AEB" w:rsidRPr="00C52527"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P6S_WG</w:t>
            </w:r>
          </w:p>
        </w:tc>
      </w:tr>
      <w:tr w:rsidR="00C97AEB" w:rsidRPr="00892D2E" w14:paraId="351073FC" w14:textId="77777777" w:rsidTr="007F038D">
        <w:tc>
          <w:tcPr>
            <w:tcW w:w="547" w:type="pct"/>
            <w:tcBorders>
              <w:top w:val="single" w:sz="4" w:space="0" w:color="auto"/>
              <w:left w:val="single" w:sz="4" w:space="0" w:color="auto"/>
              <w:bottom w:val="single" w:sz="4" w:space="0" w:color="auto"/>
              <w:right w:val="single" w:sz="4" w:space="0" w:color="auto"/>
            </w:tcBorders>
          </w:tcPr>
          <w:p w14:paraId="67A2807C"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K_W02</w:t>
            </w:r>
          </w:p>
        </w:tc>
        <w:tc>
          <w:tcPr>
            <w:tcW w:w="3731" w:type="pct"/>
            <w:tcBorders>
              <w:top w:val="single" w:sz="4" w:space="0" w:color="auto"/>
              <w:left w:val="single" w:sz="4" w:space="0" w:color="auto"/>
              <w:bottom w:val="single" w:sz="4" w:space="0" w:color="auto"/>
              <w:right w:val="single" w:sz="4" w:space="0" w:color="auto"/>
            </w:tcBorders>
          </w:tcPr>
          <w:p w14:paraId="602813F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zjawiska i procesy ekonomiczne i finansowe oraz narzędzia sterowania nimi</w:t>
            </w:r>
          </w:p>
        </w:tc>
        <w:tc>
          <w:tcPr>
            <w:tcW w:w="722" w:type="pct"/>
            <w:tcBorders>
              <w:left w:val="single" w:sz="4" w:space="0" w:color="auto"/>
              <w:right w:val="single" w:sz="4" w:space="0" w:color="auto"/>
            </w:tcBorders>
          </w:tcPr>
          <w:p w14:paraId="7C932C1E" w14:textId="77777777" w:rsidR="00C97AEB" w:rsidRDefault="00C97AEB" w:rsidP="00CB462F">
            <w:r w:rsidRPr="00607168">
              <w:rPr>
                <w:rFonts w:ascii="Times New Roman" w:hAnsi="Times New Roman"/>
              </w:rPr>
              <w:t>P6S_WG</w:t>
            </w:r>
          </w:p>
        </w:tc>
      </w:tr>
      <w:tr w:rsidR="00C97AEB" w:rsidRPr="00892D2E" w14:paraId="7EE058DE" w14:textId="77777777" w:rsidTr="007F038D">
        <w:tc>
          <w:tcPr>
            <w:tcW w:w="547" w:type="pct"/>
            <w:tcBorders>
              <w:top w:val="single" w:sz="4" w:space="0" w:color="auto"/>
              <w:left w:val="single" w:sz="4" w:space="0" w:color="auto"/>
              <w:bottom w:val="single" w:sz="4" w:space="0" w:color="auto"/>
              <w:right w:val="single" w:sz="4" w:space="0" w:color="auto"/>
            </w:tcBorders>
          </w:tcPr>
          <w:p w14:paraId="533E5267"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K_W03</w:t>
            </w:r>
          </w:p>
        </w:tc>
        <w:tc>
          <w:tcPr>
            <w:tcW w:w="3731" w:type="pct"/>
            <w:tcBorders>
              <w:top w:val="single" w:sz="4" w:space="0" w:color="auto"/>
              <w:left w:val="single" w:sz="4" w:space="0" w:color="auto"/>
              <w:bottom w:val="single" w:sz="4" w:space="0" w:color="auto"/>
              <w:right w:val="single" w:sz="4" w:space="0" w:color="auto"/>
            </w:tcBorders>
          </w:tcPr>
          <w:p w14:paraId="18EC1AAD"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funkcjonowania gospodarki; ma wiedzę o równowadze i nierównowadze gospodarczej oraz działaniu mechanizmu rynkowego</w:t>
            </w:r>
          </w:p>
        </w:tc>
        <w:tc>
          <w:tcPr>
            <w:tcW w:w="722" w:type="pct"/>
            <w:tcBorders>
              <w:left w:val="single" w:sz="4" w:space="0" w:color="auto"/>
              <w:right w:val="single" w:sz="4" w:space="0" w:color="auto"/>
            </w:tcBorders>
          </w:tcPr>
          <w:p w14:paraId="34C82FD9" w14:textId="77777777" w:rsidR="00C97AEB" w:rsidRDefault="00C97AEB" w:rsidP="00CB462F">
            <w:r w:rsidRPr="00607168">
              <w:rPr>
                <w:rFonts w:ascii="Times New Roman" w:hAnsi="Times New Roman"/>
              </w:rPr>
              <w:t>P6S_WG</w:t>
            </w:r>
          </w:p>
        </w:tc>
      </w:tr>
      <w:tr w:rsidR="00C97AEB" w:rsidRPr="00892D2E" w14:paraId="0B2022BF" w14:textId="77777777" w:rsidTr="007F038D">
        <w:tc>
          <w:tcPr>
            <w:tcW w:w="547" w:type="pct"/>
            <w:tcBorders>
              <w:top w:val="single" w:sz="4" w:space="0" w:color="auto"/>
              <w:left w:val="single" w:sz="4" w:space="0" w:color="auto"/>
              <w:bottom w:val="single" w:sz="4" w:space="0" w:color="auto"/>
              <w:right w:val="single" w:sz="4" w:space="0" w:color="auto"/>
            </w:tcBorders>
          </w:tcPr>
          <w:p w14:paraId="7FBE2FF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lastRenderedPageBreak/>
              <w:t>K_W0</w:t>
            </w:r>
            <w:r w:rsidRPr="00892D2E">
              <w:rPr>
                <w:rFonts w:ascii="Times New Roman" w:hAnsi="Times New Roman"/>
              </w:rPr>
              <w:t>4</w:t>
            </w:r>
          </w:p>
        </w:tc>
        <w:tc>
          <w:tcPr>
            <w:tcW w:w="3731" w:type="pct"/>
            <w:tcBorders>
              <w:top w:val="single" w:sz="4" w:space="0" w:color="auto"/>
              <w:left w:val="single" w:sz="4" w:space="0" w:color="auto"/>
              <w:bottom w:val="single" w:sz="4" w:space="0" w:color="auto"/>
              <w:right w:val="single" w:sz="4" w:space="0" w:color="auto"/>
            </w:tcBorders>
          </w:tcPr>
          <w:p w14:paraId="3E42DF30"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funkcjonowania podmiotów rynkowych; ma uporządkowaną wiedzę na temat zachowania konsumentów, funkcjonowania przedsiębiorstw, w tym międzynarodowych oraz roli instytucji publicznych i organizacji pozarządowych</w:t>
            </w:r>
          </w:p>
        </w:tc>
        <w:tc>
          <w:tcPr>
            <w:tcW w:w="722" w:type="pct"/>
            <w:tcBorders>
              <w:left w:val="single" w:sz="4" w:space="0" w:color="auto"/>
              <w:right w:val="single" w:sz="4" w:space="0" w:color="auto"/>
            </w:tcBorders>
          </w:tcPr>
          <w:p w14:paraId="267900CB" w14:textId="77777777" w:rsidR="00C97AEB" w:rsidRDefault="00C97AEB" w:rsidP="00CB462F">
            <w:r w:rsidRPr="00607168">
              <w:rPr>
                <w:rFonts w:ascii="Times New Roman" w:hAnsi="Times New Roman"/>
              </w:rPr>
              <w:t>P6S_WG</w:t>
            </w:r>
          </w:p>
        </w:tc>
      </w:tr>
      <w:tr w:rsidR="00C97AEB" w:rsidRPr="00892D2E" w14:paraId="3D8DE13F" w14:textId="77777777" w:rsidTr="007F038D">
        <w:tc>
          <w:tcPr>
            <w:tcW w:w="547" w:type="pct"/>
            <w:tcBorders>
              <w:top w:val="single" w:sz="4" w:space="0" w:color="auto"/>
              <w:left w:val="single" w:sz="4" w:space="0" w:color="auto"/>
              <w:bottom w:val="single" w:sz="4" w:space="0" w:color="auto"/>
              <w:right w:val="single" w:sz="4" w:space="0" w:color="auto"/>
            </w:tcBorders>
          </w:tcPr>
          <w:p w14:paraId="6AE1B94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5</w:t>
            </w:r>
          </w:p>
          <w:p w14:paraId="708E967C" w14:textId="77777777" w:rsidR="00C97AEB" w:rsidRPr="00892D2E" w:rsidRDefault="00C97AEB" w:rsidP="00CB462F">
            <w:pPr>
              <w:pStyle w:val="Default"/>
              <w:rPr>
                <w:rFonts w:ascii="Times New Roman" w:hAnsi="Times New Roman" w:cs="Times New Roman"/>
                <w:color w:val="auto"/>
                <w:sz w:val="22"/>
                <w:szCs w:val="22"/>
              </w:rPr>
            </w:pPr>
          </w:p>
        </w:tc>
        <w:tc>
          <w:tcPr>
            <w:tcW w:w="3731" w:type="pct"/>
            <w:tcBorders>
              <w:top w:val="single" w:sz="4" w:space="0" w:color="auto"/>
              <w:left w:val="single" w:sz="4" w:space="0" w:color="auto"/>
              <w:bottom w:val="single" w:sz="4" w:space="0" w:color="auto"/>
              <w:right w:val="single" w:sz="4" w:space="0" w:color="auto"/>
            </w:tcBorders>
          </w:tcPr>
          <w:p w14:paraId="2930193F"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zasady prowadzenia oraz instrumenty polityki gospodarczej państwa w tym polityki monetarnej, fiskalnej, społecznej</w:t>
            </w:r>
          </w:p>
        </w:tc>
        <w:tc>
          <w:tcPr>
            <w:tcW w:w="722" w:type="pct"/>
            <w:tcBorders>
              <w:left w:val="single" w:sz="4" w:space="0" w:color="auto"/>
              <w:right w:val="single" w:sz="4" w:space="0" w:color="auto"/>
            </w:tcBorders>
          </w:tcPr>
          <w:p w14:paraId="354545A7" w14:textId="77777777" w:rsidR="00C97AEB" w:rsidRDefault="00C97AEB" w:rsidP="00CB462F">
            <w:r w:rsidRPr="00607168">
              <w:rPr>
                <w:rFonts w:ascii="Times New Roman" w:hAnsi="Times New Roman"/>
              </w:rPr>
              <w:t>P6S_WG</w:t>
            </w:r>
          </w:p>
        </w:tc>
      </w:tr>
      <w:tr w:rsidR="00C97AEB" w:rsidRPr="00892D2E" w14:paraId="004B38C3" w14:textId="77777777" w:rsidTr="007F038D">
        <w:tc>
          <w:tcPr>
            <w:tcW w:w="547" w:type="pct"/>
            <w:tcBorders>
              <w:top w:val="single" w:sz="4" w:space="0" w:color="auto"/>
              <w:left w:val="single" w:sz="4" w:space="0" w:color="auto"/>
              <w:bottom w:val="single" w:sz="4" w:space="0" w:color="auto"/>
              <w:right w:val="single" w:sz="4" w:space="0" w:color="auto"/>
            </w:tcBorders>
          </w:tcPr>
          <w:p w14:paraId="070715F7"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35E263AC"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 zaawansowanym stopniu metody i narzędzia stosowane do opisu, interpretacji i prezentacji danych ekonomicznych</w:t>
            </w:r>
          </w:p>
        </w:tc>
        <w:tc>
          <w:tcPr>
            <w:tcW w:w="722" w:type="pct"/>
            <w:tcBorders>
              <w:left w:val="single" w:sz="4" w:space="0" w:color="auto"/>
              <w:right w:val="single" w:sz="4" w:space="0" w:color="auto"/>
            </w:tcBorders>
          </w:tcPr>
          <w:p w14:paraId="49168723" w14:textId="77777777" w:rsidR="00C97AEB" w:rsidRDefault="00C97AEB" w:rsidP="00CB462F">
            <w:r w:rsidRPr="00607168">
              <w:rPr>
                <w:rFonts w:ascii="Times New Roman" w:hAnsi="Times New Roman"/>
              </w:rPr>
              <w:t>P6S_WG</w:t>
            </w:r>
          </w:p>
        </w:tc>
      </w:tr>
      <w:tr w:rsidR="00C97AEB" w:rsidRPr="00892D2E" w14:paraId="77B07438" w14:textId="77777777" w:rsidTr="007F038D">
        <w:tc>
          <w:tcPr>
            <w:tcW w:w="547" w:type="pct"/>
            <w:tcBorders>
              <w:top w:val="single" w:sz="4" w:space="0" w:color="auto"/>
              <w:left w:val="single" w:sz="4" w:space="0" w:color="auto"/>
              <w:bottom w:val="single" w:sz="4" w:space="0" w:color="auto"/>
              <w:right w:val="single" w:sz="4" w:space="0" w:color="auto"/>
            </w:tcBorders>
          </w:tcPr>
          <w:p w14:paraId="60CD4BA8"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7</w:t>
            </w:r>
          </w:p>
        </w:tc>
        <w:tc>
          <w:tcPr>
            <w:tcW w:w="3731" w:type="pct"/>
            <w:tcBorders>
              <w:top w:val="single" w:sz="4" w:space="0" w:color="auto"/>
              <w:left w:val="single" w:sz="4" w:space="0" w:color="auto"/>
              <w:bottom w:val="single" w:sz="4" w:space="0" w:color="auto"/>
              <w:right w:val="single" w:sz="4" w:space="0" w:color="auto"/>
            </w:tcBorders>
          </w:tcPr>
          <w:p w14:paraId="3EDC5C6D"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teorię finansów i rachunkowości jako wiedzę z zakresu analizy procesu gospodarowania</w:t>
            </w:r>
          </w:p>
        </w:tc>
        <w:tc>
          <w:tcPr>
            <w:tcW w:w="722" w:type="pct"/>
            <w:tcBorders>
              <w:left w:val="single" w:sz="4" w:space="0" w:color="auto"/>
              <w:right w:val="single" w:sz="4" w:space="0" w:color="auto"/>
            </w:tcBorders>
          </w:tcPr>
          <w:p w14:paraId="26D29525" w14:textId="77777777" w:rsidR="00C97AEB" w:rsidRDefault="00C97AEB" w:rsidP="00CB462F">
            <w:r w:rsidRPr="00607168">
              <w:rPr>
                <w:rFonts w:ascii="Times New Roman" w:hAnsi="Times New Roman"/>
              </w:rPr>
              <w:t>P6S_WG</w:t>
            </w:r>
          </w:p>
        </w:tc>
      </w:tr>
      <w:tr w:rsidR="00C97AEB" w:rsidRPr="00892D2E" w14:paraId="3B549171" w14:textId="77777777" w:rsidTr="007F038D">
        <w:tc>
          <w:tcPr>
            <w:tcW w:w="547" w:type="pct"/>
            <w:tcBorders>
              <w:top w:val="single" w:sz="4" w:space="0" w:color="auto"/>
              <w:left w:val="single" w:sz="4" w:space="0" w:color="auto"/>
              <w:bottom w:val="single" w:sz="4" w:space="0" w:color="auto"/>
              <w:right w:val="single" w:sz="4" w:space="0" w:color="auto"/>
            </w:tcBorders>
          </w:tcPr>
          <w:p w14:paraId="476788FF"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K_W0</w:t>
            </w:r>
            <w:r w:rsidRPr="00892D2E">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69FF73D4"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różne źródła finansowania przedsięwzięć gospodarczych </w:t>
            </w:r>
          </w:p>
        </w:tc>
        <w:tc>
          <w:tcPr>
            <w:tcW w:w="722" w:type="pct"/>
            <w:tcBorders>
              <w:left w:val="single" w:sz="4" w:space="0" w:color="auto"/>
              <w:right w:val="single" w:sz="4" w:space="0" w:color="auto"/>
            </w:tcBorders>
          </w:tcPr>
          <w:p w14:paraId="080B7A04" w14:textId="77777777" w:rsidR="00C97AEB" w:rsidRDefault="00C97AEB" w:rsidP="00CB462F">
            <w:r w:rsidRPr="00607168">
              <w:rPr>
                <w:rFonts w:ascii="Times New Roman" w:hAnsi="Times New Roman"/>
              </w:rPr>
              <w:t>P6S_WG</w:t>
            </w:r>
          </w:p>
        </w:tc>
      </w:tr>
      <w:tr w:rsidR="00C97AEB" w:rsidRPr="00892D2E" w14:paraId="18046296" w14:textId="77777777" w:rsidTr="007F038D">
        <w:tc>
          <w:tcPr>
            <w:tcW w:w="547" w:type="pct"/>
            <w:tcBorders>
              <w:top w:val="single" w:sz="4" w:space="0" w:color="auto"/>
              <w:left w:val="single" w:sz="4" w:space="0" w:color="auto"/>
              <w:bottom w:val="single" w:sz="4" w:space="0" w:color="auto"/>
              <w:right w:val="single" w:sz="4" w:space="0" w:color="auto"/>
            </w:tcBorders>
          </w:tcPr>
          <w:p w14:paraId="365C796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K_W0</w:t>
            </w:r>
            <w:r w:rsidRPr="00892D2E">
              <w:rPr>
                <w:rFonts w:ascii="Times New Roman" w:hAnsi="Times New Roman"/>
              </w:rPr>
              <w:t>9</w:t>
            </w:r>
          </w:p>
        </w:tc>
        <w:tc>
          <w:tcPr>
            <w:tcW w:w="3731" w:type="pct"/>
            <w:tcBorders>
              <w:top w:val="single" w:sz="4" w:space="0" w:color="auto"/>
              <w:left w:val="single" w:sz="4" w:space="0" w:color="auto"/>
              <w:bottom w:val="single" w:sz="4" w:space="0" w:color="auto"/>
              <w:right w:val="single" w:sz="4" w:space="0" w:color="auto"/>
            </w:tcBorders>
          </w:tcPr>
          <w:p w14:paraId="14AA976D"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metody i narzędzia stosowane w badaniach </w:t>
            </w:r>
            <w:r>
              <w:rPr>
                <w:rFonts w:ascii="Times New Roman" w:hAnsi="Times New Roman"/>
              </w:rPr>
              <w:t>naukowych w obszarze ekonomii i dyscyplin pokrewnych</w:t>
            </w:r>
          </w:p>
        </w:tc>
        <w:tc>
          <w:tcPr>
            <w:tcW w:w="722" w:type="pct"/>
            <w:tcBorders>
              <w:left w:val="single" w:sz="4" w:space="0" w:color="auto"/>
              <w:right w:val="single" w:sz="4" w:space="0" w:color="auto"/>
            </w:tcBorders>
          </w:tcPr>
          <w:p w14:paraId="6F7FE1C0" w14:textId="77777777" w:rsidR="00C97AEB" w:rsidRDefault="00C97AEB" w:rsidP="00CB462F">
            <w:r w:rsidRPr="00607168">
              <w:rPr>
                <w:rFonts w:ascii="Times New Roman" w:hAnsi="Times New Roman"/>
              </w:rPr>
              <w:t>P6S_WG</w:t>
            </w:r>
          </w:p>
        </w:tc>
      </w:tr>
      <w:tr w:rsidR="00C97AEB" w:rsidRPr="00892D2E" w14:paraId="191A0471" w14:textId="77777777" w:rsidTr="007F038D">
        <w:tc>
          <w:tcPr>
            <w:tcW w:w="547" w:type="pct"/>
            <w:tcBorders>
              <w:top w:val="single" w:sz="4" w:space="0" w:color="auto"/>
              <w:left w:val="single" w:sz="4" w:space="0" w:color="auto"/>
              <w:bottom w:val="single" w:sz="4" w:space="0" w:color="auto"/>
              <w:right w:val="single" w:sz="4" w:space="0" w:color="auto"/>
            </w:tcBorders>
          </w:tcPr>
          <w:p w14:paraId="7B46D441" w14:textId="77777777" w:rsidR="00C97AEB" w:rsidRDefault="00C97AEB" w:rsidP="00CB462F">
            <w:r w:rsidRPr="006F7301">
              <w:rPr>
                <w:rFonts w:ascii="Times New Roman" w:hAnsi="Times New Roman"/>
                <w:bCs/>
              </w:rPr>
              <w:t>K_W</w:t>
            </w:r>
            <w:r>
              <w:rPr>
                <w:rFonts w:ascii="Times New Roman" w:hAnsi="Times New Roman"/>
                <w:bCs/>
              </w:rPr>
              <w:t>1</w:t>
            </w:r>
            <w:r w:rsidRPr="006F7301">
              <w:rPr>
                <w:rFonts w:ascii="Times New Roman" w:hAnsi="Times New Roman"/>
                <w:bCs/>
              </w:rPr>
              <w:t>0</w:t>
            </w:r>
          </w:p>
        </w:tc>
        <w:tc>
          <w:tcPr>
            <w:tcW w:w="3731" w:type="pct"/>
            <w:tcBorders>
              <w:top w:val="single" w:sz="4" w:space="0" w:color="auto"/>
              <w:left w:val="single" w:sz="4" w:space="0" w:color="auto"/>
              <w:bottom w:val="single" w:sz="4" w:space="0" w:color="auto"/>
              <w:right w:val="single" w:sz="4" w:space="0" w:color="auto"/>
            </w:tcBorders>
          </w:tcPr>
          <w:p w14:paraId="6749B18E" w14:textId="77777777" w:rsidR="00C97AEB" w:rsidRPr="00E35DCA" w:rsidRDefault="00C97AEB" w:rsidP="00CB462F">
            <w:pPr>
              <w:autoSpaceDE w:val="0"/>
              <w:autoSpaceDN w:val="0"/>
              <w:adjustRightInd w:val="0"/>
              <w:spacing w:after="0" w:line="240" w:lineRule="auto"/>
              <w:jc w:val="both"/>
              <w:rPr>
                <w:rFonts w:ascii="Times New Roman" w:hAnsi="Times New Roman"/>
                <w:color w:val="FF0000"/>
              </w:rPr>
            </w:pPr>
            <w:r w:rsidRPr="00E35DCA">
              <w:rPr>
                <w:rFonts w:ascii="Times New Roman" w:hAnsi="Times New Roman"/>
              </w:rPr>
              <w:t xml:space="preserve">w zaawansowanym stopniu </w:t>
            </w:r>
            <w:r w:rsidRPr="00E91DAC">
              <w:rPr>
                <w:rFonts w:ascii="Times New Roman" w:hAnsi="Times New Roman"/>
              </w:rPr>
              <w:t>metody statystyczne oraz modelowania</w:t>
            </w:r>
            <w:r w:rsidRPr="00E35DCA">
              <w:rPr>
                <w:rFonts w:ascii="Times New Roman" w:hAnsi="Times New Roman"/>
                <w:color w:val="FF0000"/>
              </w:rPr>
              <w:t xml:space="preserve"> </w:t>
            </w:r>
            <w:r w:rsidRPr="00E35DCA">
              <w:rPr>
                <w:rFonts w:ascii="Times New Roman" w:hAnsi="Times New Roman"/>
              </w:rPr>
              <w:t>w skali makro i mikroekonomicznej</w:t>
            </w:r>
          </w:p>
        </w:tc>
        <w:tc>
          <w:tcPr>
            <w:tcW w:w="722" w:type="pct"/>
            <w:tcBorders>
              <w:left w:val="single" w:sz="4" w:space="0" w:color="auto"/>
              <w:right w:val="single" w:sz="4" w:space="0" w:color="auto"/>
            </w:tcBorders>
          </w:tcPr>
          <w:p w14:paraId="112D7CD0" w14:textId="77777777" w:rsidR="00C97AEB" w:rsidRDefault="00C97AEB" w:rsidP="00CB462F">
            <w:r w:rsidRPr="00607168">
              <w:rPr>
                <w:rFonts w:ascii="Times New Roman" w:hAnsi="Times New Roman"/>
              </w:rPr>
              <w:t>P6S_WG</w:t>
            </w:r>
          </w:p>
        </w:tc>
      </w:tr>
      <w:tr w:rsidR="00C97AEB" w:rsidRPr="00892D2E" w14:paraId="294B69F4" w14:textId="77777777" w:rsidTr="007F038D">
        <w:tc>
          <w:tcPr>
            <w:tcW w:w="547" w:type="pct"/>
            <w:tcBorders>
              <w:top w:val="single" w:sz="4" w:space="0" w:color="auto"/>
              <w:left w:val="single" w:sz="4" w:space="0" w:color="auto"/>
              <w:bottom w:val="single" w:sz="4" w:space="0" w:color="auto"/>
              <w:right w:val="single" w:sz="4" w:space="0" w:color="auto"/>
            </w:tcBorders>
          </w:tcPr>
          <w:p w14:paraId="16292477" w14:textId="77777777" w:rsidR="00C97AEB" w:rsidRDefault="00C97AEB" w:rsidP="00CB462F">
            <w:r>
              <w:rPr>
                <w:rFonts w:ascii="Times New Roman" w:hAnsi="Times New Roman"/>
                <w:bCs/>
              </w:rPr>
              <w:t>K_W11</w:t>
            </w:r>
          </w:p>
        </w:tc>
        <w:tc>
          <w:tcPr>
            <w:tcW w:w="3731" w:type="pct"/>
            <w:tcBorders>
              <w:top w:val="single" w:sz="4" w:space="0" w:color="auto"/>
              <w:left w:val="single" w:sz="4" w:space="0" w:color="auto"/>
              <w:bottom w:val="single" w:sz="4" w:space="0" w:color="auto"/>
              <w:right w:val="single" w:sz="4" w:space="0" w:color="auto"/>
            </w:tcBorders>
          </w:tcPr>
          <w:p w14:paraId="4368B2A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mechanizmy ekonomiczne działające w sferze kooperacji i wymiany międzynarodowej</w:t>
            </w:r>
          </w:p>
        </w:tc>
        <w:tc>
          <w:tcPr>
            <w:tcW w:w="722" w:type="pct"/>
            <w:tcBorders>
              <w:left w:val="single" w:sz="4" w:space="0" w:color="auto"/>
              <w:right w:val="single" w:sz="4" w:space="0" w:color="auto"/>
            </w:tcBorders>
          </w:tcPr>
          <w:p w14:paraId="229AD789" w14:textId="77777777" w:rsidR="00C97AEB" w:rsidRDefault="00C97AEB" w:rsidP="00CB462F">
            <w:r w:rsidRPr="00607168">
              <w:rPr>
                <w:rFonts w:ascii="Times New Roman" w:hAnsi="Times New Roman"/>
              </w:rPr>
              <w:t>P6S_WG</w:t>
            </w:r>
          </w:p>
        </w:tc>
      </w:tr>
      <w:tr w:rsidR="00C97AEB" w:rsidRPr="00892D2E" w14:paraId="4526532D" w14:textId="77777777" w:rsidTr="007F038D">
        <w:tc>
          <w:tcPr>
            <w:tcW w:w="547" w:type="pct"/>
            <w:tcBorders>
              <w:top w:val="single" w:sz="4" w:space="0" w:color="auto"/>
              <w:left w:val="single" w:sz="4" w:space="0" w:color="auto"/>
              <w:bottom w:val="single" w:sz="4" w:space="0" w:color="auto"/>
              <w:right w:val="single" w:sz="4" w:space="0" w:color="auto"/>
            </w:tcBorders>
          </w:tcPr>
          <w:p w14:paraId="4D2C7E8C" w14:textId="77777777" w:rsidR="00C97AEB" w:rsidRDefault="00C97AEB" w:rsidP="00CB462F">
            <w:r w:rsidRPr="00494945">
              <w:rPr>
                <w:rFonts w:ascii="Times New Roman" w:hAnsi="Times New Roman"/>
                <w:bCs/>
              </w:rPr>
              <w:t>K_W1</w:t>
            </w:r>
            <w:r>
              <w:rPr>
                <w:rFonts w:ascii="Times New Roman" w:hAnsi="Times New Roman"/>
                <w:bCs/>
              </w:rPr>
              <w:t>2</w:t>
            </w:r>
          </w:p>
        </w:tc>
        <w:tc>
          <w:tcPr>
            <w:tcW w:w="3731" w:type="pct"/>
            <w:tcBorders>
              <w:top w:val="single" w:sz="4" w:space="0" w:color="auto"/>
              <w:left w:val="single" w:sz="4" w:space="0" w:color="auto"/>
              <w:bottom w:val="single" w:sz="4" w:space="0" w:color="auto"/>
              <w:right w:val="single" w:sz="4" w:space="0" w:color="auto"/>
            </w:tcBorders>
          </w:tcPr>
          <w:p w14:paraId="3EFF9095"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normy i reguły organizujące struktury i instytucje funkcjonujące w gospodarce oraz przepływ towarów, usług, kapitału i ludzi na jednolitym rynku europejskim</w:t>
            </w:r>
          </w:p>
        </w:tc>
        <w:tc>
          <w:tcPr>
            <w:tcW w:w="722" w:type="pct"/>
            <w:tcBorders>
              <w:left w:val="single" w:sz="4" w:space="0" w:color="auto"/>
              <w:right w:val="single" w:sz="4" w:space="0" w:color="auto"/>
            </w:tcBorders>
          </w:tcPr>
          <w:p w14:paraId="6D5A8828" w14:textId="77777777" w:rsidR="00C97AEB" w:rsidRDefault="00C97AEB" w:rsidP="00CB462F">
            <w:r w:rsidRPr="00607168">
              <w:rPr>
                <w:rFonts w:ascii="Times New Roman" w:hAnsi="Times New Roman"/>
              </w:rPr>
              <w:t>P6S_WG</w:t>
            </w:r>
          </w:p>
        </w:tc>
      </w:tr>
      <w:tr w:rsidR="00C97AEB" w:rsidRPr="00892D2E" w14:paraId="2220DF48" w14:textId="77777777" w:rsidTr="007F038D">
        <w:tc>
          <w:tcPr>
            <w:tcW w:w="547" w:type="pct"/>
            <w:tcBorders>
              <w:top w:val="single" w:sz="4" w:space="0" w:color="auto"/>
              <w:left w:val="single" w:sz="4" w:space="0" w:color="auto"/>
              <w:bottom w:val="single" w:sz="4" w:space="0" w:color="auto"/>
              <w:right w:val="single" w:sz="4" w:space="0" w:color="auto"/>
            </w:tcBorders>
          </w:tcPr>
          <w:p w14:paraId="6A51CDDF" w14:textId="77777777" w:rsidR="00C97AEB" w:rsidRDefault="00C97AEB" w:rsidP="00CB462F">
            <w:r w:rsidRPr="00494945">
              <w:rPr>
                <w:rFonts w:ascii="Times New Roman" w:hAnsi="Times New Roman"/>
                <w:bCs/>
              </w:rPr>
              <w:t>K_W1</w:t>
            </w:r>
            <w:r>
              <w:rPr>
                <w:rFonts w:ascii="Times New Roman" w:hAnsi="Times New Roman"/>
                <w:bCs/>
              </w:rPr>
              <w:t>3</w:t>
            </w:r>
          </w:p>
        </w:tc>
        <w:tc>
          <w:tcPr>
            <w:tcW w:w="3731" w:type="pct"/>
            <w:tcBorders>
              <w:top w:val="single" w:sz="4" w:space="0" w:color="auto"/>
              <w:left w:val="single" w:sz="4" w:space="0" w:color="auto"/>
              <w:bottom w:val="single" w:sz="4" w:space="0" w:color="auto"/>
              <w:right w:val="single" w:sz="4" w:space="0" w:color="auto"/>
            </w:tcBorders>
          </w:tcPr>
          <w:p w14:paraId="5F53CCC3"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 zaawansowanym stopniu charakter, miejsce i znaczenie nauk społecznych w systemie nauk oraz ich relacje do innych nauk</w:t>
            </w:r>
            <w:r>
              <w:rPr>
                <w:rFonts w:ascii="Times New Roman" w:hAnsi="Times New Roman"/>
              </w:rPr>
              <w:t xml:space="preserve">, w tym humanistycznych </w:t>
            </w:r>
          </w:p>
        </w:tc>
        <w:tc>
          <w:tcPr>
            <w:tcW w:w="722" w:type="pct"/>
            <w:tcBorders>
              <w:left w:val="single" w:sz="4" w:space="0" w:color="auto"/>
              <w:right w:val="single" w:sz="4" w:space="0" w:color="auto"/>
            </w:tcBorders>
          </w:tcPr>
          <w:p w14:paraId="2CE32C22" w14:textId="77777777" w:rsidR="00C97AEB" w:rsidRDefault="00C97AEB" w:rsidP="00CB462F">
            <w:r w:rsidRPr="00607168">
              <w:rPr>
                <w:rFonts w:ascii="Times New Roman" w:hAnsi="Times New Roman"/>
              </w:rPr>
              <w:t>P6S_WG</w:t>
            </w:r>
          </w:p>
        </w:tc>
      </w:tr>
      <w:tr w:rsidR="00C97AEB" w:rsidRPr="00892D2E" w14:paraId="0CA51146" w14:textId="77777777" w:rsidTr="007F038D">
        <w:tc>
          <w:tcPr>
            <w:tcW w:w="547" w:type="pct"/>
            <w:tcBorders>
              <w:top w:val="single" w:sz="4" w:space="0" w:color="auto"/>
              <w:left w:val="single" w:sz="4" w:space="0" w:color="auto"/>
              <w:bottom w:val="single" w:sz="4" w:space="0" w:color="auto"/>
              <w:right w:val="single" w:sz="4" w:space="0" w:color="auto"/>
            </w:tcBorders>
          </w:tcPr>
          <w:p w14:paraId="62229935"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K_W14</w:t>
            </w:r>
          </w:p>
        </w:tc>
        <w:tc>
          <w:tcPr>
            <w:tcW w:w="3731" w:type="pct"/>
            <w:tcBorders>
              <w:top w:val="single" w:sz="4" w:space="0" w:color="auto"/>
              <w:left w:val="single" w:sz="4" w:space="0" w:color="auto"/>
              <w:bottom w:val="single" w:sz="4" w:space="0" w:color="auto"/>
              <w:right w:val="single" w:sz="4" w:space="0" w:color="auto"/>
            </w:tcBorders>
          </w:tcPr>
          <w:p w14:paraId="645C6E1A"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w zaawansowanym stopniu funkcje, procesy i metody zarządzania organizacjami; </w:t>
            </w:r>
            <w:r w:rsidRPr="007F038D">
              <w:rPr>
                <w:rFonts w:ascii="Times New Roman" w:hAnsi="Times New Roman"/>
              </w:rPr>
              <w:t>mechanizmy funkcjonowania różnych typów organizacji, ich zasoby, strukturę organizacyjną, style kierowania i kulturę organizacyjną</w:t>
            </w:r>
          </w:p>
        </w:tc>
        <w:tc>
          <w:tcPr>
            <w:tcW w:w="722" w:type="pct"/>
            <w:tcBorders>
              <w:left w:val="single" w:sz="4" w:space="0" w:color="auto"/>
              <w:right w:val="single" w:sz="4" w:space="0" w:color="auto"/>
            </w:tcBorders>
          </w:tcPr>
          <w:p w14:paraId="48F8D235" w14:textId="77777777" w:rsidR="00C97AEB" w:rsidRDefault="00C97AEB" w:rsidP="00CB462F">
            <w:r w:rsidRPr="00607168">
              <w:rPr>
                <w:rFonts w:ascii="Times New Roman" w:hAnsi="Times New Roman"/>
              </w:rPr>
              <w:t>P6S_WG</w:t>
            </w:r>
          </w:p>
        </w:tc>
      </w:tr>
      <w:tr w:rsidR="00C97AEB" w:rsidRPr="00892D2E" w14:paraId="7B8C4778" w14:textId="77777777" w:rsidTr="007F038D">
        <w:tc>
          <w:tcPr>
            <w:tcW w:w="547" w:type="pct"/>
            <w:tcBorders>
              <w:top w:val="single" w:sz="4" w:space="0" w:color="auto"/>
              <w:left w:val="single" w:sz="4" w:space="0" w:color="auto"/>
              <w:bottom w:val="single" w:sz="4" w:space="0" w:color="auto"/>
              <w:right w:val="single" w:sz="4" w:space="0" w:color="auto"/>
            </w:tcBorders>
          </w:tcPr>
          <w:p w14:paraId="339471FD"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w:t>
            </w:r>
            <w:r w:rsidRPr="00E35DCA">
              <w:rPr>
                <w:rFonts w:ascii="Times New Roman" w:hAnsi="Times New Roman"/>
              </w:rPr>
              <w:t>1</w:t>
            </w:r>
            <w:r>
              <w:rPr>
                <w:rFonts w:ascii="Times New Roman" w:hAnsi="Times New Roman"/>
              </w:rPr>
              <w:t>5</w:t>
            </w:r>
          </w:p>
        </w:tc>
        <w:tc>
          <w:tcPr>
            <w:tcW w:w="3731" w:type="pct"/>
            <w:tcBorders>
              <w:top w:val="single" w:sz="4" w:space="0" w:color="auto"/>
              <w:left w:val="single" w:sz="4" w:space="0" w:color="auto"/>
              <w:bottom w:val="single" w:sz="4" w:space="0" w:color="auto"/>
              <w:right w:val="single" w:sz="4" w:space="0" w:color="auto"/>
            </w:tcBorders>
          </w:tcPr>
          <w:p w14:paraId="60E5BC4B"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historyczne podstawy oraz fundamentalne dylematy współczesnej cywilizacji w kontekście ich oddziaływania na zjawiska i procesy ekonomiczne i społeczne</w:t>
            </w:r>
          </w:p>
        </w:tc>
        <w:tc>
          <w:tcPr>
            <w:tcW w:w="722" w:type="pct"/>
            <w:tcBorders>
              <w:top w:val="single" w:sz="4" w:space="0" w:color="auto"/>
              <w:left w:val="single" w:sz="4" w:space="0" w:color="auto"/>
              <w:right w:val="single" w:sz="4" w:space="0" w:color="auto"/>
            </w:tcBorders>
          </w:tcPr>
          <w:p w14:paraId="68756ABA"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7CC5EAB7" w14:textId="77777777" w:rsidTr="007F038D">
        <w:tc>
          <w:tcPr>
            <w:tcW w:w="547" w:type="pct"/>
            <w:tcBorders>
              <w:top w:val="single" w:sz="4" w:space="0" w:color="auto"/>
              <w:left w:val="single" w:sz="4" w:space="0" w:color="auto"/>
              <w:bottom w:val="single" w:sz="4" w:space="0" w:color="auto"/>
              <w:right w:val="single" w:sz="4" w:space="0" w:color="auto"/>
            </w:tcBorders>
          </w:tcPr>
          <w:p w14:paraId="4F9EC7FF"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K_W</w:t>
            </w:r>
            <w:r w:rsidRPr="00E35DCA">
              <w:rPr>
                <w:rFonts w:ascii="Times New Roman" w:hAnsi="Times New Roman"/>
              </w:rPr>
              <w:t>1</w:t>
            </w:r>
            <w:r>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196B4FCA"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ekonomiczne, społeczne, prawne, etyczne i inne uwarunkowania podejmowania decyzji ekonomicznych oraz zasady tworzenia i rozwoju różnych form przedsiębiorczości</w:t>
            </w:r>
          </w:p>
        </w:tc>
        <w:tc>
          <w:tcPr>
            <w:tcW w:w="722" w:type="pct"/>
            <w:tcBorders>
              <w:left w:val="single" w:sz="4" w:space="0" w:color="auto"/>
              <w:right w:val="single" w:sz="4" w:space="0" w:color="auto"/>
            </w:tcBorders>
          </w:tcPr>
          <w:p w14:paraId="44E0BD2B"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1F5EFF11" w14:textId="77777777" w:rsidTr="007F038D">
        <w:tc>
          <w:tcPr>
            <w:tcW w:w="547" w:type="pct"/>
            <w:tcBorders>
              <w:top w:val="single" w:sz="4" w:space="0" w:color="auto"/>
              <w:left w:val="single" w:sz="4" w:space="0" w:color="auto"/>
              <w:bottom w:val="single" w:sz="4" w:space="0" w:color="auto"/>
              <w:right w:val="single" w:sz="4" w:space="0" w:color="auto"/>
            </w:tcBorders>
          </w:tcPr>
          <w:p w14:paraId="4FCA755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K_W</w:t>
            </w:r>
            <w:r>
              <w:rPr>
                <w:rFonts w:ascii="Times New Roman" w:hAnsi="Times New Roman"/>
              </w:rPr>
              <w:t>17</w:t>
            </w:r>
          </w:p>
        </w:tc>
        <w:tc>
          <w:tcPr>
            <w:tcW w:w="3731" w:type="pct"/>
            <w:tcBorders>
              <w:top w:val="single" w:sz="4" w:space="0" w:color="auto"/>
              <w:left w:val="single" w:sz="4" w:space="0" w:color="auto"/>
              <w:bottom w:val="single" w:sz="4" w:space="0" w:color="auto"/>
              <w:right w:val="single" w:sz="4" w:space="0" w:color="auto"/>
            </w:tcBorders>
          </w:tcPr>
          <w:p w14:paraId="2504D5BD"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 xml:space="preserve">zasady ochrony własności </w:t>
            </w:r>
            <w:r>
              <w:rPr>
                <w:rFonts w:ascii="Times New Roman" w:hAnsi="Times New Roman"/>
              </w:rPr>
              <w:t>przemysłowej</w:t>
            </w:r>
            <w:r w:rsidRPr="00892D2E">
              <w:rPr>
                <w:rFonts w:ascii="Times New Roman" w:hAnsi="Times New Roman"/>
              </w:rPr>
              <w:t>, prawa autorskiego</w:t>
            </w:r>
          </w:p>
        </w:tc>
        <w:tc>
          <w:tcPr>
            <w:tcW w:w="722" w:type="pct"/>
            <w:tcBorders>
              <w:left w:val="single" w:sz="4" w:space="0" w:color="auto"/>
              <w:right w:val="single" w:sz="4" w:space="0" w:color="auto"/>
            </w:tcBorders>
          </w:tcPr>
          <w:p w14:paraId="4588778C" w14:textId="77777777" w:rsidR="00C97AEB" w:rsidRPr="00892D2E" w:rsidRDefault="00C97AEB" w:rsidP="00CB462F">
            <w:pPr>
              <w:autoSpaceDE w:val="0"/>
              <w:autoSpaceDN w:val="0"/>
              <w:adjustRightInd w:val="0"/>
              <w:spacing w:after="0" w:line="240" w:lineRule="auto"/>
              <w:rPr>
                <w:rFonts w:ascii="Times New Roman" w:hAnsi="Times New Roman"/>
              </w:rPr>
            </w:pPr>
            <w:r>
              <w:rPr>
                <w:rFonts w:ascii="Times New Roman" w:hAnsi="Times New Roman"/>
              </w:rPr>
              <w:t>P6S_WK</w:t>
            </w:r>
          </w:p>
        </w:tc>
      </w:tr>
      <w:tr w:rsidR="00C97AEB" w:rsidRPr="00892D2E" w14:paraId="3F4874E4" w14:textId="77777777" w:rsidTr="007F038D">
        <w:tc>
          <w:tcPr>
            <w:tcW w:w="547" w:type="pct"/>
            <w:tcBorders>
              <w:top w:val="single" w:sz="4" w:space="0" w:color="auto"/>
              <w:left w:val="single" w:sz="4" w:space="0" w:color="auto"/>
              <w:bottom w:val="single" w:sz="4" w:space="0" w:color="auto"/>
              <w:right w:val="single" w:sz="4" w:space="0" w:color="auto"/>
            </w:tcBorders>
          </w:tcPr>
          <w:p w14:paraId="08DD5E71" w14:textId="3389BB99" w:rsidR="00C97AEB" w:rsidRPr="00E35DCA" w:rsidRDefault="00C97AEB" w:rsidP="00CB462F">
            <w:pPr>
              <w:autoSpaceDE w:val="0"/>
              <w:autoSpaceDN w:val="0"/>
              <w:adjustRightInd w:val="0"/>
              <w:spacing w:after="0" w:line="240" w:lineRule="auto"/>
              <w:rPr>
                <w:rFonts w:ascii="Times New Roman" w:hAnsi="Times New Roman"/>
                <w:bCs/>
              </w:rPr>
            </w:pPr>
            <w:r w:rsidRPr="00E35DCA">
              <w:rPr>
                <w:rFonts w:ascii="Times New Roman" w:hAnsi="Times New Roman"/>
                <w:bCs/>
              </w:rPr>
              <w:t>K_W</w:t>
            </w:r>
            <w:r w:rsidRPr="00E35DCA">
              <w:rPr>
                <w:rFonts w:ascii="Times New Roman" w:hAnsi="Times New Roman"/>
              </w:rPr>
              <w:t>1</w:t>
            </w:r>
            <w:r w:rsidR="007F038D">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2F7CBF2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7F038D">
              <w:rPr>
                <w:rFonts w:ascii="Times New Roman" w:hAnsi="Times New Roman"/>
              </w:rPr>
              <w:t>w zaawansowanym stopniu narzędzia i strategie marketingowe niezbędne w procesie zarządzania przedsiębiorstwem</w:t>
            </w:r>
          </w:p>
        </w:tc>
        <w:tc>
          <w:tcPr>
            <w:tcW w:w="722" w:type="pct"/>
            <w:tcBorders>
              <w:left w:val="single" w:sz="4" w:space="0" w:color="auto"/>
              <w:right w:val="single" w:sz="4" w:space="0" w:color="auto"/>
            </w:tcBorders>
          </w:tcPr>
          <w:p w14:paraId="5FBE64E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P6S_WG</w:t>
            </w:r>
          </w:p>
          <w:p w14:paraId="2630F58A"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5AF17A1F"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59B92CC9" w14:textId="77777777" w:rsidR="00C97AEB" w:rsidRPr="00892D2E" w:rsidRDefault="00C97AEB" w:rsidP="00CB462F">
            <w:pPr>
              <w:pStyle w:val="Default"/>
              <w:jc w:val="center"/>
              <w:rPr>
                <w:rFonts w:ascii="Times New Roman" w:hAnsi="Times New Roman" w:cs="Times New Roman"/>
                <w:bCs/>
                <w:color w:val="auto"/>
                <w:sz w:val="22"/>
                <w:szCs w:val="22"/>
              </w:rPr>
            </w:pPr>
          </w:p>
          <w:p w14:paraId="2FF812AE" w14:textId="77777777" w:rsidR="00C97AEB" w:rsidRPr="00892D2E" w:rsidRDefault="00C97AEB" w:rsidP="00CB462F">
            <w:pPr>
              <w:pStyle w:val="Default"/>
              <w:jc w:val="center"/>
              <w:rPr>
                <w:rFonts w:ascii="Times New Roman" w:hAnsi="Times New Roman" w:cs="Times New Roman"/>
                <w:bCs/>
                <w:color w:val="auto"/>
                <w:sz w:val="22"/>
                <w:szCs w:val="22"/>
              </w:rPr>
            </w:pPr>
            <w:r w:rsidRPr="00892D2E">
              <w:rPr>
                <w:rFonts w:ascii="Times New Roman" w:hAnsi="Times New Roman" w:cs="Times New Roman"/>
                <w:b/>
                <w:bCs/>
                <w:color w:val="auto"/>
                <w:sz w:val="22"/>
                <w:szCs w:val="22"/>
              </w:rPr>
              <w:t xml:space="preserve">Umiejętności: absolwent potrafi </w:t>
            </w:r>
          </w:p>
        </w:tc>
      </w:tr>
      <w:tr w:rsidR="00C97AEB" w:rsidRPr="00892D2E" w14:paraId="3644F92F" w14:textId="77777777" w:rsidTr="007F038D">
        <w:tc>
          <w:tcPr>
            <w:tcW w:w="547" w:type="pct"/>
            <w:tcBorders>
              <w:top w:val="single" w:sz="4" w:space="0" w:color="auto"/>
              <w:left w:val="single" w:sz="4" w:space="0" w:color="auto"/>
              <w:bottom w:val="single" w:sz="4" w:space="0" w:color="auto"/>
              <w:right w:val="single" w:sz="4" w:space="0" w:color="auto"/>
            </w:tcBorders>
          </w:tcPr>
          <w:p w14:paraId="7CE6DA17" w14:textId="77777777" w:rsidR="00C97AEB" w:rsidRPr="00892D2E" w:rsidRDefault="00C97AEB" w:rsidP="00CB462F">
            <w:pPr>
              <w:autoSpaceDE w:val="0"/>
              <w:autoSpaceDN w:val="0"/>
              <w:adjustRightInd w:val="0"/>
              <w:spacing w:after="0" w:line="240" w:lineRule="auto"/>
              <w:rPr>
                <w:rFonts w:ascii="Times New Roman" w:hAnsi="Times New Roman"/>
                <w:bCs/>
              </w:rPr>
            </w:pPr>
            <w:r w:rsidRPr="00892D2E">
              <w:rPr>
                <w:rFonts w:ascii="Times New Roman" w:hAnsi="Times New Roman"/>
                <w:bCs/>
              </w:rPr>
              <w:t>K_U01</w:t>
            </w:r>
          </w:p>
        </w:tc>
        <w:tc>
          <w:tcPr>
            <w:tcW w:w="3731" w:type="pct"/>
            <w:tcBorders>
              <w:top w:val="single" w:sz="4" w:space="0" w:color="auto"/>
              <w:left w:val="single" w:sz="4" w:space="0" w:color="auto"/>
              <w:bottom w:val="single" w:sz="4" w:space="0" w:color="auto"/>
              <w:right w:val="single" w:sz="4" w:space="0" w:color="auto"/>
            </w:tcBorders>
          </w:tcPr>
          <w:p w14:paraId="3F49949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pozyskiwać dane do analizowania zjawisk i procesów ekonomicznych i finansowych z wykorzystaniem m.in. technik informacyjno-komunikacyjnych (ICT)</w:t>
            </w:r>
          </w:p>
        </w:tc>
        <w:tc>
          <w:tcPr>
            <w:tcW w:w="722" w:type="pct"/>
            <w:tcBorders>
              <w:top w:val="single" w:sz="4" w:space="0" w:color="auto"/>
              <w:left w:val="single" w:sz="4" w:space="0" w:color="auto"/>
              <w:bottom w:val="single" w:sz="4" w:space="0" w:color="auto"/>
              <w:right w:val="single" w:sz="4" w:space="0" w:color="auto"/>
            </w:tcBorders>
          </w:tcPr>
          <w:p w14:paraId="04D68F5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 xml:space="preserve">P6S_UW </w:t>
            </w:r>
          </w:p>
        </w:tc>
      </w:tr>
      <w:tr w:rsidR="00C97AEB" w:rsidRPr="00892D2E" w14:paraId="4A8BEF20" w14:textId="77777777" w:rsidTr="007F038D">
        <w:tc>
          <w:tcPr>
            <w:tcW w:w="547" w:type="pct"/>
            <w:tcBorders>
              <w:top w:val="single" w:sz="4" w:space="0" w:color="auto"/>
              <w:left w:val="single" w:sz="4" w:space="0" w:color="auto"/>
              <w:bottom w:val="single" w:sz="4" w:space="0" w:color="auto"/>
              <w:right w:val="single" w:sz="4" w:space="0" w:color="auto"/>
            </w:tcBorders>
          </w:tcPr>
          <w:p w14:paraId="0F1842FD"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2</w:t>
            </w:r>
          </w:p>
        </w:tc>
        <w:tc>
          <w:tcPr>
            <w:tcW w:w="3731" w:type="pct"/>
            <w:tcBorders>
              <w:top w:val="single" w:sz="4" w:space="0" w:color="auto"/>
              <w:left w:val="single" w:sz="4" w:space="0" w:color="auto"/>
              <w:bottom w:val="single" w:sz="4" w:space="0" w:color="auto"/>
              <w:right w:val="single" w:sz="4" w:space="0" w:color="auto"/>
            </w:tcBorders>
          </w:tcPr>
          <w:p w14:paraId="30CE9F41"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identyfikować i interpretować przyczyny, przebieg oraz skutki zjawisk i procesów ekonomicznych zachodzących na poszczególnych rynkach, w gospodarce krajowej oraz w gospodarce światowej </w:t>
            </w:r>
          </w:p>
        </w:tc>
        <w:tc>
          <w:tcPr>
            <w:tcW w:w="722" w:type="pct"/>
            <w:tcBorders>
              <w:top w:val="single" w:sz="4" w:space="0" w:color="auto"/>
              <w:left w:val="single" w:sz="4" w:space="0" w:color="auto"/>
              <w:bottom w:val="single" w:sz="4" w:space="0" w:color="auto"/>
              <w:right w:val="single" w:sz="4" w:space="0" w:color="auto"/>
            </w:tcBorders>
          </w:tcPr>
          <w:p w14:paraId="01C0551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tc>
      </w:tr>
      <w:tr w:rsidR="00C97AEB" w:rsidRPr="00892D2E" w14:paraId="02676473" w14:textId="77777777" w:rsidTr="007F038D">
        <w:tc>
          <w:tcPr>
            <w:tcW w:w="547" w:type="pct"/>
            <w:tcBorders>
              <w:top w:val="single" w:sz="4" w:space="0" w:color="auto"/>
              <w:left w:val="single" w:sz="4" w:space="0" w:color="auto"/>
              <w:bottom w:val="single" w:sz="4" w:space="0" w:color="auto"/>
              <w:right w:val="single" w:sz="4" w:space="0" w:color="auto"/>
            </w:tcBorders>
          </w:tcPr>
          <w:p w14:paraId="75616DD3"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3</w:t>
            </w:r>
          </w:p>
        </w:tc>
        <w:tc>
          <w:tcPr>
            <w:tcW w:w="3731" w:type="pct"/>
            <w:tcBorders>
              <w:top w:val="single" w:sz="4" w:space="0" w:color="auto"/>
              <w:left w:val="single" w:sz="4" w:space="0" w:color="auto"/>
              <w:bottom w:val="single" w:sz="4" w:space="0" w:color="auto"/>
              <w:right w:val="single" w:sz="4" w:space="0" w:color="auto"/>
            </w:tcBorders>
          </w:tcPr>
          <w:p w14:paraId="35BF2845"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prezentować i argumentować własne pomysły, wątpliwości, sugestie oraz proponować rozwiązania problemów ekonomicznych w tym w sferze podejmowania decyzji przez podmioty rynkowe</w:t>
            </w:r>
          </w:p>
        </w:tc>
        <w:tc>
          <w:tcPr>
            <w:tcW w:w="722" w:type="pct"/>
            <w:tcBorders>
              <w:top w:val="single" w:sz="4" w:space="0" w:color="auto"/>
              <w:left w:val="single" w:sz="4" w:space="0" w:color="auto"/>
              <w:bottom w:val="single" w:sz="4" w:space="0" w:color="auto"/>
              <w:right w:val="single" w:sz="4" w:space="0" w:color="auto"/>
            </w:tcBorders>
          </w:tcPr>
          <w:p w14:paraId="0178B93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0F65ED7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P6S_UK</w:t>
            </w:r>
          </w:p>
          <w:p w14:paraId="5452AA98"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3D631777" w14:textId="77777777" w:rsidTr="007F038D">
        <w:tc>
          <w:tcPr>
            <w:tcW w:w="547" w:type="pct"/>
            <w:tcBorders>
              <w:top w:val="single" w:sz="4" w:space="0" w:color="auto"/>
              <w:left w:val="single" w:sz="4" w:space="0" w:color="auto"/>
              <w:bottom w:val="single" w:sz="4" w:space="0" w:color="auto"/>
              <w:right w:val="single" w:sz="4" w:space="0" w:color="auto"/>
            </w:tcBorders>
          </w:tcPr>
          <w:p w14:paraId="538535B1" w14:textId="77777777" w:rsidR="00C97AEB" w:rsidRPr="00E35DCA" w:rsidRDefault="00C97AEB" w:rsidP="00CB462F">
            <w:pPr>
              <w:autoSpaceDE w:val="0"/>
              <w:autoSpaceDN w:val="0"/>
              <w:adjustRightInd w:val="0"/>
              <w:spacing w:after="0" w:line="240" w:lineRule="auto"/>
              <w:rPr>
                <w:rFonts w:ascii="Times New Roman" w:hAnsi="Times New Roman"/>
              </w:rPr>
            </w:pPr>
            <w:r w:rsidRPr="00E35DCA">
              <w:rPr>
                <w:rFonts w:ascii="Times New Roman" w:hAnsi="Times New Roman"/>
                <w:bCs/>
              </w:rPr>
              <w:t>K_U0</w:t>
            </w:r>
            <w:r w:rsidRPr="00E35DCA">
              <w:rPr>
                <w:rFonts w:ascii="Times New Roman" w:hAnsi="Times New Roman"/>
              </w:rPr>
              <w:t>4</w:t>
            </w:r>
          </w:p>
        </w:tc>
        <w:tc>
          <w:tcPr>
            <w:tcW w:w="3731" w:type="pct"/>
            <w:tcBorders>
              <w:top w:val="single" w:sz="4" w:space="0" w:color="auto"/>
              <w:left w:val="single" w:sz="4" w:space="0" w:color="auto"/>
              <w:bottom w:val="single" w:sz="4" w:space="0" w:color="auto"/>
              <w:right w:val="single" w:sz="4" w:space="0" w:color="auto"/>
            </w:tcBorders>
          </w:tcPr>
          <w:p w14:paraId="38699DB2"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wykorzystać poznane zasady ewidencjonowania operacji gospodarczych i zasady rozliczeń podatkowych do analizy procesu gospodarowania i dokonać oceny sytuacji finansowej podmiotu rynkowego</w:t>
            </w:r>
          </w:p>
        </w:tc>
        <w:tc>
          <w:tcPr>
            <w:tcW w:w="722" w:type="pct"/>
            <w:tcBorders>
              <w:top w:val="single" w:sz="4" w:space="0" w:color="auto"/>
              <w:left w:val="single" w:sz="4" w:space="0" w:color="auto"/>
              <w:right w:val="single" w:sz="4" w:space="0" w:color="auto"/>
            </w:tcBorders>
          </w:tcPr>
          <w:p w14:paraId="46D390B4" w14:textId="77777777" w:rsidR="00C97AEB" w:rsidRDefault="00C97AEB" w:rsidP="00CB462F">
            <w:r w:rsidRPr="001A10B5">
              <w:rPr>
                <w:rFonts w:ascii="Times New Roman" w:hAnsi="Times New Roman"/>
              </w:rPr>
              <w:t>P6S_UW</w:t>
            </w:r>
          </w:p>
        </w:tc>
      </w:tr>
      <w:tr w:rsidR="00C97AEB" w:rsidRPr="00892D2E" w14:paraId="1DACB9F0" w14:textId="77777777" w:rsidTr="007F038D">
        <w:tc>
          <w:tcPr>
            <w:tcW w:w="547" w:type="pct"/>
            <w:tcBorders>
              <w:top w:val="single" w:sz="4" w:space="0" w:color="auto"/>
              <w:left w:val="single" w:sz="4" w:space="0" w:color="auto"/>
              <w:bottom w:val="single" w:sz="4" w:space="0" w:color="auto"/>
              <w:right w:val="single" w:sz="4" w:space="0" w:color="auto"/>
            </w:tcBorders>
          </w:tcPr>
          <w:p w14:paraId="1D881469" w14:textId="77777777" w:rsidR="00C97AEB" w:rsidRPr="00E35DCA" w:rsidRDefault="00C97AEB" w:rsidP="00CB462F">
            <w:pPr>
              <w:autoSpaceDE w:val="0"/>
              <w:autoSpaceDN w:val="0"/>
              <w:adjustRightInd w:val="0"/>
              <w:spacing w:after="0" w:line="240" w:lineRule="auto"/>
              <w:rPr>
                <w:rFonts w:ascii="Times New Roman" w:hAnsi="Times New Roman"/>
                <w:bCs/>
              </w:rPr>
            </w:pPr>
            <w:r w:rsidRPr="00E35DCA">
              <w:rPr>
                <w:rFonts w:ascii="Times New Roman" w:hAnsi="Times New Roman"/>
                <w:bCs/>
              </w:rPr>
              <w:lastRenderedPageBreak/>
              <w:t>K_U0</w:t>
            </w:r>
            <w:r w:rsidRPr="00E35DCA">
              <w:rPr>
                <w:rFonts w:ascii="Times New Roman" w:hAnsi="Times New Roman"/>
              </w:rPr>
              <w:t>5</w:t>
            </w:r>
          </w:p>
        </w:tc>
        <w:tc>
          <w:tcPr>
            <w:tcW w:w="3731" w:type="pct"/>
            <w:tcBorders>
              <w:top w:val="single" w:sz="4" w:space="0" w:color="auto"/>
              <w:left w:val="single" w:sz="4" w:space="0" w:color="auto"/>
              <w:bottom w:val="single" w:sz="4" w:space="0" w:color="auto"/>
              <w:right w:val="single" w:sz="4" w:space="0" w:color="auto"/>
            </w:tcBorders>
          </w:tcPr>
          <w:p w14:paraId="0883D45E"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badać zależności pomiędzy zjawiskami ekonomicznymi oraz tworzyć modele przyczynowo – skutkowe opisujące określone zjawiska ekonomiczne</w:t>
            </w:r>
          </w:p>
        </w:tc>
        <w:tc>
          <w:tcPr>
            <w:tcW w:w="722" w:type="pct"/>
            <w:tcBorders>
              <w:top w:val="single" w:sz="4" w:space="0" w:color="auto"/>
              <w:left w:val="single" w:sz="4" w:space="0" w:color="auto"/>
              <w:right w:val="single" w:sz="4" w:space="0" w:color="auto"/>
            </w:tcBorders>
          </w:tcPr>
          <w:p w14:paraId="4476D3EB" w14:textId="77777777" w:rsidR="00C97AEB" w:rsidRDefault="00C97AEB" w:rsidP="00CB462F">
            <w:r w:rsidRPr="001A10B5">
              <w:rPr>
                <w:rFonts w:ascii="Times New Roman" w:hAnsi="Times New Roman"/>
              </w:rPr>
              <w:t>P6S_UW</w:t>
            </w:r>
          </w:p>
        </w:tc>
      </w:tr>
      <w:tr w:rsidR="00C97AEB" w:rsidRPr="00892D2E" w14:paraId="22A7C646" w14:textId="77777777" w:rsidTr="007F038D">
        <w:tc>
          <w:tcPr>
            <w:tcW w:w="547" w:type="pct"/>
            <w:tcBorders>
              <w:top w:val="single" w:sz="4" w:space="0" w:color="auto"/>
              <w:left w:val="single" w:sz="4" w:space="0" w:color="auto"/>
              <w:bottom w:val="single" w:sz="4" w:space="0" w:color="auto"/>
              <w:right w:val="single" w:sz="4" w:space="0" w:color="auto"/>
            </w:tcBorders>
          </w:tcPr>
          <w:p w14:paraId="0665DE52" w14:textId="77777777" w:rsidR="00C97AEB" w:rsidRPr="003D63D8" w:rsidRDefault="00C97AEB" w:rsidP="00CB462F">
            <w:pPr>
              <w:autoSpaceDE w:val="0"/>
              <w:autoSpaceDN w:val="0"/>
              <w:adjustRightInd w:val="0"/>
              <w:spacing w:after="0" w:line="240" w:lineRule="auto"/>
              <w:rPr>
                <w:rFonts w:ascii="Times New Roman" w:hAnsi="Times New Roman"/>
                <w:bCs/>
              </w:rPr>
            </w:pPr>
            <w:r w:rsidRPr="003D63D8">
              <w:rPr>
                <w:rFonts w:ascii="Times New Roman" w:hAnsi="Times New Roman"/>
                <w:bCs/>
              </w:rPr>
              <w:t>K_U0</w:t>
            </w:r>
            <w:r w:rsidRPr="003D63D8">
              <w:rPr>
                <w:rFonts w:ascii="Times New Roman" w:hAnsi="Times New Roman"/>
              </w:rPr>
              <w:t>6</w:t>
            </w:r>
          </w:p>
        </w:tc>
        <w:tc>
          <w:tcPr>
            <w:tcW w:w="3731" w:type="pct"/>
            <w:tcBorders>
              <w:top w:val="single" w:sz="4" w:space="0" w:color="auto"/>
              <w:left w:val="single" w:sz="4" w:space="0" w:color="auto"/>
              <w:bottom w:val="single" w:sz="4" w:space="0" w:color="auto"/>
              <w:right w:val="single" w:sz="4" w:space="0" w:color="auto"/>
            </w:tcBorders>
          </w:tcPr>
          <w:p w14:paraId="0D0E90C3" w14:textId="77777777" w:rsidR="00C97AEB" w:rsidRPr="003D63D8" w:rsidRDefault="00C97AEB" w:rsidP="00CB462F">
            <w:pPr>
              <w:autoSpaceDE w:val="0"/>
              <w:autoSpaceDN w:val="0"/>
              <w:adjustRightInd w:val="0"/>
              <w:spacing w:after="0" w:line="240" w:lineRule="auto"/>
              <w:jc w:val="both"/>
              <w:rPr>
                <w:rFonts w:ascii="Times New Roman" w:hAnsi="Times New Roman"/>
              </w:rPr>
            </w:pPr>
            <w:r>
              <w:rPr>
                <w:rFonts w:ascii="Times New Roman" w:hAnsi="Times New Roman"/>
              </w:rPr>
              <w:t>dokonać analizy</w:t>
            </w:r>
            <w:r w:rsidRPr="003D63D8">
              <w:rPr>
                <w:rFonts w:ascii="Times New Roman" w:hAnsi="Times New Roman"/>
              </w:rPr>
              <w:t xml:space="preserve"> </w:t>
            </w:r>
            <w:r w:rsidRPr="00892D2E">
              <w:rPr>
                <w:rFonts w:ascii="Times New Roman" w:hAnsi="Times New Roman"/>
              </w:rPr>
              <w:t>zjawisk i proc</w:t>
            </w:r>
            <w:r>
              <w:rPr>
                <w:rFonts w:ascii="Times New Roman" w:hAnsi="Times New Roman"/>
              </w:rPr>
              <w:t>esów ekonomicznych</w:t>
            </w:r>
            <w:r w:rsidRPr="00892D2E">
              <w:rPr>
                <w:rFonts w:ascii="Times New Roman" w:hAnsi="Times New Roman"/>
              </w:rPr>
              <w:t xml:space="preserve"> </w:t>
            </w:r>
            <w:r w:rsidRPr="003D63D8">
              <w:rPr>
                <w:rFonts w:ascii="Times New Roman" w:hAnsi="Times New Roman"/>
              </w:rPr>
              <w:t xml:space="preserve">z wykorzystaniem narzędzi informatycznych </w:t>
            </w:r>
          </w:p>
        </w:tc>
        <w:tc>
          <w:tcPr>
            <w:tcW w:w="722" w:type="pct"/>
            <w:tcBorders>
              <w:top w:val="single" w:sz="4" w:space="0" w:color="auto"/>
              <w:left w:val="single" w:sz="4" w:space="0" w:color="auto"/>
              <w:right w:val="single" w:sz="4" w:space="0" w:color="auto"/>
            </w:tcBorders>
          </w:tcPr>
          <w:p w14:paraId="02D43953" w14:textId="77777777" w:rsidR="00C97AEB" w:rsidRDefault="00C97AEB" w:rsidP="00CB462F">
            <w:r w:rsidRPr="003D63D8">
              <w:rPr>
                <w:rFonts w:ascii="Times New Roman" w:hAnsi="Times New Roman"/>
              </w:rPr>
              <w:t>P6S_UW</w:t>
            </w:r>
          </w:p>
        </w:tc>
      </w:tr>
      <w:tr w:rsidR="00C97AEB" w:rsidRPr="00892D2E" w14:paraId="7EE9E439" w14:textId="77777777" w:rsidTr="007F038D">
        <w:tc>
          <w:tcPr>
            <w:tcW w:w="547" w:type="pct"/>
            <w:tcBorders>
              <w:top w:val="single" w:sz="4" w:space="0" w:color="auto"/>
              <w:left w:val="single" w:sz="4" w:space="0" w:color="auto"/>
              <w:bottom w:val="single" w:sz="4" w:space="0" w:color="auto"/>
              <w:right w:val="single" w:sz="4" w:space="0" w:color="auto"/>
            </w:tcBorders>
          </w:tcPr>
          <w:p w14:paraId="196E29D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bCs/>
              </w:rPr>
              <w:t>K_U0</w:t>
            </w:r>
            <w:r>
              <w:rPr>
                <w:rFonts w:ascii="Times New Roman" w:hAnsi="Times New Roman"/>
              </w:rPr>
              <w:t>7</w:t>
            </w:r>
          </w:p>
        </w:tc>
        <w:tc>
          <w:tcPr>
            <w:tcW w:w="3731" w:type="pct"/>
            <w:tcBorders>
              <w:top w:val="single" w:sz="4" w:space="0" w:color="auto"/>
              <w:left w:val="single" w:sz="4" w:space="0" w:color="auto"/>
              <w:bottom w:val="single" w:sz="4" w:space="0" w:color="auto"/>
              <w:right w:val="single" w:sz="4" w:space="0" w:color="auto"/>
            </w:tcBorders>
          </w:tcPr>
          <w:p w14:paraId="32484013" w14:textId="77777777" w:rsidR="00C97AEB" w:rsidRPr="00892D2E" w:rsidRDefault="00C97AEB" w:rsidP="00CB462F">
            <w:pPr>
              <w:autoSpaceDE w:val="0"/>
              <w:autoSpaceDN w:val="0"/>
              <w:adjustRightInd w:val="0"/>
              <w:spacing w:after="0" w:line="240" w:lineRule="auto"/>
              <w:jc w:val="both"/>
              <w:rPr>
                <w:rFonts w:ascii="Times New Roman" w:hAnsi="Times New Roman"/>
                <w:highlight w:val="yellow"/>
              </w:rPr>
            </w:pPr>
            <w:r w:rsidRPr="00892D2E">
              <w:rPr>
                <w:rFonts w:ascii="Times New Roman" w:hAnsi="Times New Roman"/>
              </w:rPr>
              <w:t>prawidłowo posługiwać się systemami normatywnymi w tym przepisami prawa krajowego w celu rozwiązania problemu ekonomicznego lub u</w:t>
            </w:r>
            <w:r>
              <w:rPr>
                <w:rFonts w:ascii="Times New Roman" w:hAnsi="Times New Roman"/>
              </w:rPr>
              <w:t>zasadnie</w:t>
            </w:r>
            <w:r w:rsidRPr="00892D2E">
              <w:rPr>
                <w:rFonts w:ascii="Times New Roman" w:hAnsi="Times New Roman"/>
              </w:rPr>
              <w:t>nia konkretnych działań i decyzji</w:t>
            </w:r>
          </w:p>
        </w:tc>
        <w:tc>
          <w:tcPr>
            <w:tcW w:w="722" w:type="pct"/>
            <w:tcBorders>
              <w:top w:val="single" w:sz="4" w:space="0" w:color="auto"/>
              <w:left w:val="single" w:sz="4" w:space="0" w:color="auto"/>
              <w:right w:val="single" w:sz="4" w:space="0" w:color="auto"/>
            </w:tcBorders>
          </w:tcPr>
          <w:p w14:paraId="18CEF55E"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56A7D02B"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418A178B" w14:textId="77777777" w:rsidTr="007F038D">
        <w:tc>
          <w:tcPr>
            <w:tcW w:w="547" w:type="pct"/>
            <w:tcBorders>
              <w:top w:val="single" w:sz="4" w:space="0" w:color="auto"/>
              <w:left w:val="single" w:sz="4" w:space="0" w:color="auto"/>
              <w:bottom w:val="single" w:sz="4" w:space="0" w:color="auto"/>
              <w:right w:val="single" w:sz="4" w:space="0" w:color="auto"/>
            </w:tcBorders>
          </w:tcPr>
          <w:p w14:paraId="6DE56068" w14:textId="00902EFF" w:rsidR="00C97AEB" w:rsidRPr="00892D2E" w:rsidRDefault="00C97AEB" w:rsidP="00CB462F">
            <w:pPr>
              <w:rPr>
                <w:rFonts w:ascii="Times New Roman" w:hAnsi="Times New Roman"/>
              </w:rPr>
            </w:pPr>
            <w:r w:rsidRPr="00892D2E">
              <w:rPr>
                <w:rFonts w:ascii="Times New Roman" w:hAnsi="Times New Roman"/>
                <w:bCs/>
              </w:rPr>
              <w:t>K_U</w:t>
            </w:r>
            <w:r w:rsidR="00BA4950">
              <w:rPr>
                <w:rFonts w:ascii="Times New Roman" w:hAnsi="Times New Roman"/>
                <w:bCs/>
              </w:rPr>
              <w:t>0</w:t>
            </w:r>
            <w:r>
              <w:rPr>
                <w:rFonts w:ascii="Times New Roman" w:hAnsi="Times New Roman"/>
              </w:rPr>
              <w:t>8</w:t>
            </w:r>
          </w:p>
        </w:tc>
        <w:tc>
          <w:tcPr>
            <w:tcW w:w="3731" w:type="pct"/>
            <w:tcBorders>
              <w:top w:val="single" w:sz="4" w:space="0" w:color="auto"/>
              <w:left w:val="single" w:sz="4" w:space="0" w:color="auto"/>
              <w:bottom w:val="single" w:sz="4" w:space="0" w:color="auto"/>
              <w:right w:val="single" w:sz="4" w:space="0" w:color="auto"/>
            </w:tcBorders>
          </w:tcPr>
          <w:p w14:paraId="13B05FCF" w14:textId="77777777" w:rsidR="00C97AEB" w:rsidRPr="00892D2E" w:rsidRDefault="00C97AEB" w:rsidP="00CB462F">
            <w:pPr>
              <w:autoSpaceDE w:val="0"/>
              <w:autoSpaceDN w:val="0"/>
              <w:adjustRightInd w:val="0"/>
              <w:spacing w:after="0" w:line="240" w:lineRule="auto"/>
              <w:jc w:val="both"/>
              <w:rPr>
                <w:rFonts w:ascii="Times New Roman" w:hAnsi="Times New Roman"/>
                <w:highlight w:val="yellow"/>
              </w:rPr>
            </w:pPr>
            <w:r w:rsidRPr="00892D2E">
              <w:rPr>
                <w:rFonts w:ascii="Times New Roman" w:hAnsi="Times New Roman"/>
              </w:rPr>
              <w:t xml:space="preserve">charakteryzować zjawiska i procesy z wykorzystaniem dorobku teorii ekonomii i innych </w:t>
            </w:r>
            <w:r w:rsidRPr="00E85973">
              <w:rPr>
                <w:rFonts w:ascii="Times New Roman" w:hAnsi="Times New Roman"/>
              </w:rPr>
              <w:t>dyscyplin nauki</w:t>
            </w:r>
          </w:p>
        </w:tc>
        <w:tc>
          <w:tcPr>
            <w:tcW w:w="722" w:type="pct"/>
            <w:tcBorders>
              <w:top w:val="single" w:sz="4" w:space="0" w:color="auto"/>
              <w:left w:val="single" w:sz="4" w:space="0" w:color="auto"/>
              <w:right w:val="single" w:sz="4" w:space="0" w:color="auto"/>
            </w:tcBorders>
          </w:tcPr>
          <w:p w14:paraId="70583C9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0418ABF9"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6CA0167C" w14:textId="77777777" w:rsidTr="007F038D">
        <w:trPr>
          <w:trHeight w:val="837"/>
        </w:trPr>
        <w:tc>
          <w:tcPr>
            <w:tcW w:w="547" w:type="pct"/>
            <w:tcBorders>
              <w:top w:val="single" w:sz="4" w:space="0" w:color="auto"/>
              <w:left w:val="single" w:sz="4" w:space="0" w:color="auto"/>
              <w:bottom w:val="single" w:sz="4" w:space="0" w:color="auto"/>
              <w:right w:val="single" w:sz="4" w:space="0" w:color="auto"/>
            </w:tcBorders>
          </w:tcPr>
          <w:p w14:paraId="69B61027" w14:textId="0DFFAA64" w:rsidR="00C97AEB" w:rsidRPr="00892D2E" w:rsidRDefault="00C97AEB" w:rsidP="00CB462F">
            <w:pPr>
              <w:rPr>
                <w:rFonts w:ascii="Times New Roman" w:hAnsi="Times New Roman"/>
              </w:rPr>
            </w:pPr>
            <w:r w:rsidRPr="00892D2E">
              <w:rPr>
                <w:rFonts w:ascii="Times New Roman" w:hAnsi="Times New Roman"/>
                <w:bCs/>
              </w:rPr>
              <w:t>K_U</w:t>
            </w:r>
            <w:r w:rsidR="00BA4950">
              <w:rPr>
                <w:rFonts w:ascii="Times New Roman" w:hAnsi="Times New Roman"/>
                <w:bCs/>
              </w:rPr>
              <w:t>0</w:t>
            </w:r>
            <w:r>
              <w:rPr>
                <w:rFonts w:ascii="Times New Roman" w:hAnsi="Times New Roman"/>
              </w:rPr>
              <w:t>9</w:t>
            </w:r>
          </w:p>
        </w:tc>
        <w:tc>
          <w:tcPr>
            <w:tcW w:w="3731" w:type="pct"/>
            <w:tcBorders>
              <w:top w:val="single" w:sz="4" w:space="0" w:color="auto"/>
              <w:left w:val="single" w:sz="4" w:space="0" w:color="auto"/>
              <w:bottom w:val="single" w:sz="4" w:space="0" w:color="auto"/>
              <w:right w:val="single" w:sz="4" w:space="0" w:color="auto"/>
            </w:tcBorders>
          </w:tcPr>
          <w:p w14:paraId="08968E26"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wykorzystując specjalistyczną terminologię, w sposób precyzyjny, zrozumiały wypowiadać się w mowie i piśmie na tematy dotyczące wybranych problemów społeczno-ekonomicznych</w:t>
            </w:r>
          </w:p>
        </w:tc>
        <w:tc>
          <w:tcPr>
            <w:tcW w:w="722" w:type="pct"/>
            <w:vMerge w:val="restart"/>
            <w:tcBorders>
              <w:top w:val="single" w:sz="4" w:space="0" w:color="auto"/>
              <w:left w:val="single" w:sz="4" w:space="0" w:color="auto"/>
              <w:right w:val="single" w:sz="4" w:space="0" w:color="auto"/>
            </w:tcBorders>
          </w:tcPr>
          <w:p w14:paraId="12D80373"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P6S_UK</w:t>
            </w:r>
          </w:p>
          <w:p w14:paraId="04091CBC"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41994D01" w14:textId="77777777" w:rsidTr="007F038D">
        <w:tc>
          <w:tcPr>
            <w:tcW w:w="547" w:type="pct"/>
            <w:tcBorders>
              <w:top w:val="single" w:sz="4" w:space="0" w:color="auto"/>
              <w:left w:val="single" w:sz="4" w:space="0" w:color="auto"/>
              <w:bottom w:val="single" w:sz="4" w:space="0" w:color="auto"/>
              <w:right w:val="single" w:sz="4" w:space="0" w:color="auto"/>
            </w:tcBorders>
          </w:tcPr>
          <w:p w14:paraId="548B8A1B" w14:textId="77777777" w:rsidR="00C97AEB" w:rsidRPr="00892D2E" w:rsidRDefault="00C97AEB" w:rsidP="00CB462F">
            <w:pPr>
              <w:rPr>
                <w:rFonts w:ascii="Times New Roman" w:hAnsi="Times New Roman"/>
                <w:bCs/>
              </w:rPr>
            </w:pPr>
            <w:r w:rsidRPr="00892D2E">
              <w:rPr>
                <w:rFonts w:ascii="Times New Roman" w:hAnsi="Times New Roman"/>
                <w:bCs/>
              </w:rPr>
              <w:t>K_U</w:t>
            </w:r>
            <w:r>
              <w:rPr>
                <w:rFonts w:ascii="Times New Roman" w:hAnsi="Times New Roman"/>
              </w:rPr>
              <w:t>10</w:t>
            </w:r>
          </w:p>
        </w:tc>
        <w:tc>
          <w:tcPr>
            <w:tcW w:w="3731" w:type="pct"/>
            <w:tcBorders>
              <w:top w:val="single" w:sz="4" w:space="0" w:color="auto"/>
              <w:left w:val="single" w:sz="4" w:space="0" w:color="auto"/>
              <w:bottom w:val="single" w:sz="4" w:space="0" w:color="auto"/>
              <w:right w:val="single" w:sz="4" w:space="0" w:color="auto"/>
            </w:tcBorders>
          </w:tcPr>
          <w:p w14:paraId="083E1FC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posługiwać się językiem obcym na poziomie co najmniej B2 Europejskiego Systemu Opisu Kształcenia Językowego</w:t>
            </w:r>
          </w:p>
        </w:tc>
        <w:tc>
          <w:tcPr>
            <w:tcW w:w="722" w:type="pct"/>
            <w:vMerge/>
            <w:tcBorders>
              <w:left w:val="single" w:sz="4" w:space="0" w:color="auto"/>
              <w:bottom w:val="single" w:sz="4" w:space="0" w:color="auto"/>
              <w:right w:val="single" w:sz="4" w:space="0" w:color="auto"/>
            </w:tcBorders>
          </w:tcPr>
          <w:p w14:paraId="5255D355"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7E1A8955" w14:textId="77777777" w:rsidTr="007F038D">
        <w:tc>
          <w:tcPr>
            <w:tcW w:w="547" w:type="pct"/>
            <w:tcBorders>
              <w:top w:val="single" w:sz="4" w:space="0" w:color="auto"/>
              <w:left w:val="single" w:sz="4" w:space="0" w:color="auto"/>
              <w:bottom w:val="single" w:sz="4" w:space="0" w:color="auto"/>
              <w:right w:val="single" w:sz="4" w:space="0" w:color="auto"/>
            </w:tcBorders>
          </w:tcPr>
          <w:p w14:paraId="312BF322" w14:textId="77777777" w:rsidR="00C97AEB" w:rsidRPr="00892D2E" w:rsidRDefault="00C97AEB" w:rsidP="00CB462F">
            <w:pPr>
              <w:rPr>
                <w:rFonts w:ascii="Times New Roman" w:hAnsi="Times New Roman"/>
              </w:rPr>
            </w:pPr>
            <w:r w:rsidRPr="00892D2E">
              <w:rPr>
                <w:rFonts w:ascii="Times New Roman" w:hAnsi="Times New Roman"/>
                <w:bCs/>
              </w:rPr>
              <w:t>K_U</w:t>
            </w:r>
            <w:r>
              <w:rPr>
                <w:rFonts w:ascii="Times New Roman" w:hAnsi="Times New Roman"/>
              </w:rPr>
              <w:t>11</w:t>
            </w:r>
          </w:p>
        </w:tc>
        <w:tc>
          <w:tcPr>
            <w:tcW w:w="3731" w:type="pct"/>
            <w:tcBorders>
              <w:top w:val="single" w:sz="4" w:space="0" w:color="auto"/>
              <w:left w:val="single" w:sz="4" w:space="0" w:color="auto"/>
              <w:bottom w:val="single" w:sz="4" w:space="0" w:color="auto"/>
              <w:right w:val="single" w:sz="4" w:space="0" w:color="auto"/>
            </w:tcBorders>
          </w:tcPr>
          <w:p w14:paraId="7E1B3C09"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planować i organizować pracę indywidualną oraz własne uczenie się przez całe życie</w:t>
            </w:r>
          </w:p>
        </w:tc>
        <w:tc>
          <w:tcPr>
            <w:tcW w:w="722" w:type="pct"/>
            <w:tcBorders>
              <w:top w:val="single" w:sz="4" w:space="0" w:color="auto"/>
              <w:left w:val="single" w:sz="4" w:space="0" w:color="auto"/>
              <w:bottom w:val="single" w:sz="4" w:space="0" w:color="auto"/>
              <w:right w:val="single" w:sz="4" w:space="0" w:color="auto"/>
            </w:tcBorders>
          </w:tcPr>
          <w:p w14:paraId="75DB198E" w14:textId="77777777" w:rsidR="00C97AEB" w:rsidRPr="00F42121" w:rsidRDefault="00C97AEB" w:rsidP="00CB462F">
            <w:pPr>
              <w:autoSpaceDE w:val="0"/>
              <w:autoSpaceDN w:val="0"/>
              <w:adjustRightInd w:val="0"/>
              <w:spacing w:after="0" w:line="240" w:lineRule="auto"/>
              <w:rPr>
                <w:rFonts w:ascii="Times New Roman" w:hAnsi="Times New Roman"/>
              </w:rPr>
            </w:pPr>
            <w:r w:rsidRPr="00F42121">
              <w:rPr>
                <w:rFonts w:ascii="Times New Roman" w:hAnsi="Times New Roman"/>
              </w:rPr>
              <w:t>P6S_UO</w:t>
            </w:r>
          </w:p>
          <w:p w14:paraId="71705930" w14:textId="77777777" w:rsidR="00C97AEB" w:rsidRPr="002018D0" w:rsidRDefault="00C97AEB" w:rsidP="00CB462F">
            <w:pPr>
              <w:autoSpaceDE w:val="0"/>
              <w:autoSpaceDN w:val="0"/>
              <w:adjustRightInd w:val="0"/>
              <w:spacing w:after="0" w:line="240" w:lineRule="auto"/>
              <w:rPr>
                <w:rFonts w:ascii="Times New Roman" w:hAnsi="Times New Roman"/>
              </w:rPr>
            </w:pPr>
            <w:r w:rsidRPr="00F42121">
              <w:rPr>
                <w:rFonts w:ascii="Times New Roman" w:hAnsi="Times New Roman"/>
              </w:rPr>
              <w:t>P6S_UU</w:t>
            </w:r>
          </w:p>
        </w:tc>
      </w:tr>
      <w:tr w:rsidR="00C97AEB" w:rsidRPr="00892D2E" w14:paraId="26D939F8" w14:textId="77777777" w:rsidTr="007F038D">
        <w:tc>
          <w:tcPr>
            <w:tcW w:w="547" w:type="pct"/>
            <w:tcBorders>
              <w:top w:val="single" w:sz="4" w:space="0" w:color="auto"/>
              <w:left w:val="single" w:sz="4" w:space="0" w:color="auto"/>
              <w:bottom w:val="single" w:sz="4" w:space="0" w:color="auto"/>
              <w:right w:val="single" w:sz="4" w:space="0" w:color="auto"/>
            </w:tcBorders>
          </w:tcPr>
          <w:p w14:paraId="5B138EAB" w14:textId="77777777" w:rsidR="00C97AEB" w:rsidRPr="00892D2E" w:rsidRDefault="00C97AEB" w:rsidP="00CB462F">
            <w:pPr>
              <w:rPr>
                <w:rFonts w:ascii="Times New Roman" w:hAnsi="Times New Roman"/>
                <w:bCs/>
              </w:rPr>
            </w:pPr>
            <w:r w:rsidRPr="00892D2E">
              <w:rPr>
                <w:rFonts w:ascii="Times New Roman" w:hAnsi="Times New Roman"/>
                <w:bCs/>
              </w:rPr>
              <w:t>K_U</w:t>
            </w:r>
            <w:r>
              <w:rPr>
                <w:rFonts w:ascii="Times New Roman" w:hAnsi="Times New Roman"/>
              </w:rPr>
              <w:t>12</w:t>
            </w:r>
          </w:p>
        </w:tc>
        <w:tc>
          <w:tcPr>
            <w:tcW w:w="3731" w:type="pct"/>
            <w:tcBorders>
              <w:top w:val="single" w:sz="4" w:space="0" w:color="auto"/>
              <w:left w:val="single" w:sz="4" w:space="0" w:color="auto"/>
              <w:bottom w:val="single" w:sz="4" w:space="0" w:color="auto"/>
              <w:right w:val="single" w:sz="4" w:space="0" w:color="auto"/>
            </w:tcBorders>
          </w:tcPr>
          <w:p w14:paraId="18551BA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36283E">
              <w:rPr>
                <w:rFonts w:ascii="Times New Roman" w:hAnsi="Times New Roman"/>
              </w:rPr>
              <w:t>współdziałać z innymi osobami w realizacji prac zespołowych</w:t>
            </w:r>
          </w:p>
        </w:tc>
        <w:tc>
          <w:tcPr>
            <w:tcW w:w="722" w:type="pct"/>
            <w:tcBorders>
              <w:top w:val="single" w:sz="4" w:space="0" w:color="auto"/>
              <w:left w:val="single" w:sz="4" w:space="0" w:color="auto"/>
              <w:bottom w:val="single" w:sz="4" w:space="0" w:color="auto"/>
              <w:right w:val="single" w:sz="4" w:space="0" w:color="auto"/>
            </w:tcBorders>
          </w:tcPr>
          <w:p w14:paraId="14128DDE" w14:textId="77777777" w:rsidR="00C97AEB" w:rsidRPr="002018D0" w:rsidRDefault="00C97AEB" w:rsidP="00CB462F">
            <w:pPr>
              <w:autoSpaceDE w:val="0"/>
              <w:autoSpaceDN w:val="0"/>
              <w:adjustRightInd w:val="0"/>
              <w:spacing w:after="0" w:line="240" w:lineRule="auto"/>
              <w:rPr>
                <w:rFonts w:ascii="Times New Roman" w:hAnsi="Times New Roman"/>
              </w:rPr>
            </w:pPr>
            <w:r w:rsidRPr="002018D0">
              <w:rPr>
                <w:rFonts w:ascii="Times New Roman" w:hAnsi="Times New Roman"/>
              </w:rPr>
              <w:t>P6S_UO</w:t>
            </w:r>
          </w:p>
        </w:tc>
      </w:tr>
      <w:tr w:rsidR="00C97AEB" w:rsidRPr="00892D2E" w14:paraId="25AB307B" w14:textId="77777777" w:rsidTr="007F038D">
        <w:tc>
          <w:tcPr>
            <w:tcW w:w="547" w:type="pct"/>
            <w:tcBorders>
              <w:top w:val="single" w:sz="4" w:space="0" w:color="auto"/>
              <w:left w:val="single" w:sz="4" w:space="0" w:color="auto"/>
              <w:bottom w:val="single" w:sz="4" w:space="0" w:color="auto"/>
              <w:right w:val="single" w:sz="4" w:space="0" w:color="auto"/>
            </w:tcBorders>
          </w:tcPr>
          <w:p w14:paraId="76919B09" w14:textId="77777777" w:rsidR="00C97AEB" w:rsidRPr="00E35DCA" w:rsidRDefault="00C97AEB" w:rsidP="00CB462F">
            <w:pPr>
              <w:autoSpaceDE w:val="0"/>
              <w:autoSpaceDN w:val="0"/>
              <w:adjustRightInd w:val="0"/>
              <w:spacing w:after="0" w:line="240" w:lineRule="auto"/>
              <w:rPr>
                <w:rFonts w:ascii="Times New Roman" w:hAnsi="Times New Roman"/>
                <w:bCs/>
              </w:rPr>
            </w:pPr>
            <w:r>
              <w:rPr>
                <w:rFonts w:ascii="Times New Roman" w:hAnsi="Times New Roman"/>
                <w:bCs/>
              </w:rPr>
              <w:t>K_U13</w:t>
            </w:r>
          </w:p>
        </w:tc>
        <w:tc>
          <w:tcPr>
            <w:tcW w:w="3731" w:type="pct"/>
            <w:tcBorders>
              <w:top w:val="single" w:sz="4" w:space="0" w:color="auto"/>
              <w:left w:val="single" w:sz="4" w:space="0" w:color="auto"/>
              <w:bottom w:val="single" w:sz="4" w:space="0" w:color="auto"/>
              <w:right w:val="single" w:sz="4" w:space="0" w:color="auto"/>
            </w:tcBorders>
          </w:tcPr>
          <w:p w14:paraId="4AF58E19" w14:textId="77777777" w:rsidR="00C97AEB" w:rsidRPr="00E35DCA" w:rsidRDefault="00C97AEB" w:rsidP="00CB462F">
            <w:pPr>
              <w:autoSpaceDE w:val="0"/>
              <w:autoSpaceDN w:val="0"/>
              <w:adjustRightInd w:val="0"/>
              <w:spacing w:after="0" w:line="240" w:lineRule="auto"/>
              <w:jc w:val="both"/>
              <w:rPr>
                <w:rFonts w:ascii="Times New Roman" w:hAnsi="Times New Roman"/>
              </w:rPr>
            </w:pPr>
            <w:r w:rsidRPr="00E35DCA">
              <w:rPr>
                <w:rFonts w:ascii="Times New Roman" w:hAnsi="Times New Roman"/>
              </w:rPr>
              <w:t xml:space="preserve">dobrać i zastosować odpowiednie metody i narzędzia do rozwiązania problemu </w:t>
            </w:r>
            <w:r>
              <w:rPr>
                <w:rFonts w:ascii="Times New Roman" w:hAnsi="Times New Roman"/>
              </w:rPr>
              <w:t>w sferze zarządzania</w:t>
            </w:r>
          </w:p>
        </w:tc>
        <w:tc>
          <w:tcPr>
            <w:tcW w:w="722" w:type="pct"/>
            <w:tcBorders>
              <w:top w:val="single" w:sz="4" w:space="0" w:color="auto"/>
              <w:left w:val="single" w:sz="4" w:space="0" w:color="auto"/>
              <w:right w:val="single" w:sz="4" w:space="0" w:color="auto"/>
            </w:tcBorders>
          </w:tcPr>
          <w:p w14:paraId="4959293A"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P6S_UW</w:t>
            </w:r>
          </w:p>
          <w:p w14:paraId="7C8F6F3B"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C97AEB" w:rsidRPr="00892D2E" w14:paraId="03B4427F" w14:textId="77777777" w:rsidTr="00CB462F">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336FB6E0" w14:textId="77777777" w:rsidR="00C97AEB" w:rsidRPr="00892D2E" w:rsidRDefault="00C97AEB" w:rsidP="00CB462F">
            <w:pPr>
              <w:pStyle w:val="Default"/>
              <w:jc w:val="center"/>
              <w:rPr>
                <w:rFonts w:ascii="Times New Roman" w:hAnsi="Times New Roman" w:cs="Times New Roman"/>
                <w:color w:val="auto"/>
                <w:sz w:val="22"/>
                <w:szCs w:val="22"/>
              </w:rPr>
            </w:pPr>
          </w:p>
          <w:p w14:paraId="5FC78132" w14:textId="77777777" w:rsidR="00C97AEB" w:rsidRPr="00892D2E" w:rsidRDefault="00C97AEB" w:rsidP="00CB462F">
            <w:pPr>
              <w:pStyle w:val="Default"/>
              <w:jc w:val="center"/>
              <w:rPr>
                <w:rFonts w:ascii="Times New Roman" w:hAnsi="Times New Roman" w:cs="Times New Roman"/>
                <w:color w:val="auto"/>
                <w:sz w:val="22"/>
                <w:szCs w:val="22"/>
              </w:rPr>
            </w:pPr>
            <w:r w:rsidRPr="00892D2E">
              <w:rPr>
                <w:rFonts w:ascii="Times New Roman" w:hAnsi="Times New Roman" w:cs="Times New Roman"/>
                <w:b/>
                <w:color w:val="auto"/>
                <w:sz w:val="22"/>
                <w:szCs w:val="22"/>
              </w:rPr>
              <w:t xml:space="preserve">Kompetencje społeczne: absolwent jest gotów do </w:t>
            </w:r>
          </w:p>
        </w:tc>
      </w:tr>
      <w:tr w:rsidR="00C97AEB" w:rsidRPr="00892D2E" w14:paraId="097E69F0" w14:textId="77777777" w:rsidTr="007F038D">
        <w:tc>
          <w:tcPr>
            <w:tcW w:w="547" w:type="pct"/>
            <w:tcBorders>
              <w:top w:val="single" w:sz="4" w:space="0" w:color="auto"/>
              <w:left w:val="single" w:sz="4" w:space="0" w:color="auto"/>
              <w:bottom w:val="single" w:sz="4" w:space="0" w:color="auto"/>
              <w:right w:val="single" w:sz="4" w:space="0" w:color="auto"/>
            </w:tcBorders>
          </w:tcPr>
          <w:p w14:paraId="3567A1C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K_K01</w:t>
            </w:r>
          </w:p>
        </w:tc>
        <w:tc>
          <w:tcPr>
            <w:tcW w:w="3731" w:type="pct"/>
            <w:tcBorders>
              <w:top w:val="single" w:sz="4" w:space="0" w:color="auto"/>
              <w:left w:val="single" w:sz="4" w:space="0" w:color="auto"/>
              <w:bottom w:val="single" w:sz="4" w:space="0" w:color="auto"/>
              <w:right w:val="single" w:sz="4" w:space="0" w:color="auto"/>
            </w:tcBorders>
          </w:tcPr>
          <w:p w14:paraId="63B55BFA"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krytycznej oceny swojej wiedzy, w szczególności ekonomicznej</w:t>
            </w:r>
            <w:r>
              <w:rPr>
                <w:rFonts w:ascii="Times New Roman" w:hAnsi="Times New Roman"/>
              </w:rPr>
              <w:t xml:space="preserve"> </w:t>
            </w:r>
            <w:r w:rsidRPr="00980F04">
              <w:rPr>
                <w:rFonts w:ascii="Times New Roman" w:hAnsi="Times New Roman"/>
              </w:rPr>
              <w:t>oraz ustawicznego jej aktualizowania i uzupełniania</w:t>
            </w:r>
            <w:r w:rsidRPr="00892D2E">
              <w:rPr>
                <w:rFonts w:ascii="Times New Roman" w:hAnsi="Times New Roman"/>
              </w:rPr>
              <w:t xml:space="preserve"> </w:t>
            </w:r>
          </w:p>
        </w:tc>
        <w:tc>
          <w:tcPr>
            <w:tcW w:w="722" w:type="pct"/>
            <w:tcBorders>
              <w:top w:val="single" w:sz="4" w:space="0" w:color="auto"/>
              <w:left w:val="single" w:sz="4" w:space="0" w:color="auto"/>
              <w:bottom w:val="single" w:sz="4" w:space="0" w:color="auto"/>
              <w:right w:val="single" w:sz="4" w:space="0" w:color="auto"/>
            </w:tcBorders>
          </w:tcPr>
          <w:p w14:paraId="3F96711E"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 xml:space="preserve">P6S_KK </w:t>
            </w:r>
          </w:p>
        </w:tc>
      </w:tr>
      <w:tr w:rsidR="00C97AEB" w:rsidRPr="00892D2E" w14:paraId="7CC385A9" w14:textId="77777777" w:rsidTr="007F038D">
        <w:tc>
          <w:tcPr>
            <w:tcW w:w="547" w:type="pct"/>
            <w:tcBorders>
              <w:top w:val="single" w:sz="4" w:space="0" w:color="auto"/>
              <w:left w:val="single" w:sz="4" w:space="0" w:color="auto"/>
              <w:bottom w:val="single" w:sz="4" w:space="0" w:color="auto"/>
              <w:right w:val="single" w:sz="4" w:space="0" w:color="auto"/>
            </w:tcBorders>
          </w:tcPr>
          <w:p w14:paraId="51B2CE17"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K_K02</w:t>
            </w:r>
          </w:p>
        </w:tc>
        <w:tc>
          <w:tcPr>
            <w:tcW w:w="3731" w:type="pct"/>
            <w:tcBorders>
              <w:top w:val="single" w:sz="4" w:space="0" w:color="auto"/>
              <w:left w:val="single" w:sz="4" w:space="0" w:color="auto"/>
              <w:bottom w:val="single" w:sz="4" w:space="0" w:color="auto"/>
              <w:right w:val="single" w:sz="4" w:space="0" w:color="auto"/>
            </w:tcBorders>
          </w:tcPr>
          <w:p w14:paraId="53992125"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wykorzystania wiedzy w rozwiązywaniu problemów poznawczych i praktycznych z zakresu ekonomii i finansów</w:t>
            </w:r>
          </w:p>
        </w:tc>
        <w:tc>
          <w:tcPr>
            <w:tcW w:w="722" w:type="pct"/>
            <w:tcBorders>
              <w:top w:val="single" w:sz="4" w:space="0" w:color="auto"/>
              <w:left w:val="single" w:sz="4" w:space="0" w:color="auto"/>
              <w:bottom w:val="single" w:sz="4" w:space="0" w:color="auto"/>
              <w:right w:val="single" w:sz="4" w:space="0" w:color="auto"/>
            </w:tcBorders>
          </w:tcPr>
          <w:p w14:paraId="34996BA6"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P6S_KK</w:t>
            </w:r>
          </w:p>
        </w:tc>
      </w:tr>
      <w:tr w:rsidR="00C97AEB" w:rsidRPr="00892D2E" w14:paraId="7EF7309D" w14:textId="77777777" w:rsidTr="007F038D">
        <w:tc>
          <w:tcPr>
            <w:tcW w:w="547" w:type="pct"/>
            <w:tcBorders>
              <w:top w:val="single" w:sz="4" w:space="0" w:color="auto"/>
              <w:left w:val="single" w:sz="4" w:space="0" w:color="auto"/>
              <w:bottom w:val="single" w:sz="4" w:space="0" w:color="auto"/>
              <w:right w:val="single" w:sz="4" w:space="0" w:color="auto"/>
            </w:tcBorders>
          </w:tcPr>
          <w:p w14:paraId="73EB93B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K_K03</w:t>
            </w:r>
          </w:p>
        </w:tc>
        <w:tc>
          <w:tcPr>
            <w:tcW w:w="3731" w:type="pct"/>
            <w:tcBorders>
              <w:top w:val="single" w:sz="4" w:space="0" w:color="auto"/>
              <w:left w:val="single" w:sz="4" w:space="0" w:color="auto"/>
              <w:bottom w:val="single" w:sz="4" w:space="0" w:color="auto"/>
              <w:right w:val="single" w:sz="4" w:space="0" w:color="auto"/>
            </w:tcBorders>
          </w:tcPr>
          <w:p w14:paraId="2F8F9081"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inicjowania i realizacji działań na rzecz interesu publicznego oraz współpracy z podmiotami reprezentującymi różne perspektywy poznawcze i zachowania kulturowe</w:t>
            </w:r>
          </w:p>
        </w:tc>
        <w:tc>
          <w:tcPr>
            <w:tcW w:w="722" w:type="pct"/>
            <w:tcBorders>
              <w:top w:val="single" w:sz="4" w:space="0" w:color="auto"/>
              <w:left w:val="single" w:sz="4" w:space="0" w:color="auto"/>
              <w:bottom w:val="single" w:sz="4" w:space="0" w:color="auto"/>
              <w:right w:val="single" w:sz="4" w:space="0" w:color="auto"/>
            </w:tcBorders>
          </w:tcPr>
          <w:p w14:paraId="31A76C6C"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tc>
      </w:tr>
      <w:tr w:rsidR="00C97AEB" w:rsidRPr="00892D2E" w14:paraId="01703C3C" w14:textId="77777777" w:rsidTr="007F038D">
        <w:tc>
          <w:tcPr>
            <w:tcW w:w="547" w:type="pct"/>
            <w:tcBorders>
              <w:top w:val="single" w:sz="4" w:space="0" w:color="auto"/>
              <w:left w:val="single" w:sz="4" w:space="0" w:color="auto"/>
              <w:bottom w:val="single" w:sz="4" w:space="0" w:color="auto"/>
              <w:right w:val="single" w:sz="4" w:space="0" w:color="auto"/>
            </w:tcBorders>
          </w:tcPr>
          <w:p w14:paraId="6C10FEE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K_K04</w:t>
            </w:r>
          </w:p>
        </w:tc>
        <w:tc>
          <w:tcPr>
            <w:tcW w:w="3731" w:type="pct"/>
            <w:tcBorders>
              <w:top w:val="single" w:sz="4" w:space="0" w:color="auto"/>
              <w:left w:val="single" w:sz="4" w:space="0" w:color="auto"/>
              <w:bottom w:val="single" w:sz="4" w:space="0" w:color="auto"/>
              <w:right w:val="single" w:sz="4" w:space="0" w:color="auto"/>
            </w:tcBorders>
          </w:tcPr>
          <w:p w14:paraId="630EE3B7"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 xml:space="preserve">przyjęcia odpowiedzialności za wspólnie realizowane zadania i projekty społeczno-gospodarcze przy zrozumieniu podstawowych zasad etyki i dbałości o tradycje zawodu </w:t>
            </w:r>
          </w:p>
        </w:tc>
        <w:tc>
          <w:tcPr>
            <w:tcW w:w="722" w:type="pct"/>
            <w:tcBorders>
              <w:top w:val="single" w:sz="4" w:space="0" w:color="auto"/>
              <w:left w:val="single" w:sz="4" w:space="0" w:color="auto"/>
              <w:bottom w:val="single" w:sz="4" w:space="0" w:color="auto"/>
              <w:right w:val="single" w:sz="4" w:space="0" w:color="auto"/>
            </w:tcBorders>
          </w:tcPr>
          <w:p w14:paraId="4D42C590"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p w14:paraId="15A1F63D"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P6S_KR</w:t>
            </w:r>
          </w:p>
        </w:tc>
      </w:tr>
      <w:tr w:rsidR="00C97AEB" w:rsidRPr="00892D2E" w14:paraId="09668276" w14:textId="77777777" w:rsidTr="007F038D">
        <w:tc>
          <w:tcPr>
            <w:tcW w:w="547" w:type="pct"/>
            <w:tcBorders>
              <w:top w:val="single" w:sz="4" w:space="0" w:color="auto"/>
              <w:left w:val="single" w:sz="4" w:space="0" w:color="auto"/>
              <w:bottom w:val="single" w:sz="4" w:space="0" w:color="auto"/>
              <w:right w:val="single" w:sz="4" w:space="0" w:color="auto"/>
            </w:tcBorders>
          </w:tcPr>
          <w:p w14:paraId="49C37481"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K_K05</w:t>
            </w:r>
          </w:p>
        </w:tc>
        <w:tc>
          <w:tcPr>
            <w:tcW w:w="3731" w:type="pct"/>
            <w:tcBorders>
              <w:top w:val="single" w:sz="4" w:space="0" w:color="auto"/>
              <w:left w:val="single" w:sz="4" w:space="0" w:color="auto"/>
              <w:bottom w:val="single" w:sz="4" w:space="0" w:color="auto"/>
              <w:right w:val="single" w:sz="4" w:space="0" w:color="auto"/>
            </w:tcBorders>
          </w:tcPr>
          <w:p w14:paraId="6A59673B" w14:textId="77777777" w:rsidR="00C97AEB" w:rsidRPr="00892D2E" w:rsidRDefault="00C97AEB" w:rsidP="00CB462F">
            <w:pPr>
              <w:autoSpaceDE w:val="0"/>
              <w:autoSpaceDN w:val="0"/>
              <w:adjustRightInd w:val="0"/>
              <w:spacing w:after="0" w:line="240" w:lineRule="auto"/>
              <w:jc w:val="both"/>
              <w:rPr>
                <w:rFonts w:ascii="Times New Roman" w:hAnsi="Times New Roman"/>
              </w:rPr>
            </w:pPr>
            <w:r w:rsidRPr="00892D2E">
              <w:rPr>
                <w:rFonts w:ascii="Times New Roman" w:hAnsi="Times New Roman"/>
              </w:rPr>
              <w:t>myślenia i działania w sposób kreatywny i przedsiębiorczy</w:t>
            </w:r>
          </w:p>
        </w:tc>
        <w:tc>
          <w:tcPr>
            <w:tcW w:w="722" w:type="pct"/>
            <w:tcBorders>
              <w:top w:val="single" w:sz="4" w:space="0" w:color="auto"/>
              <w:left w:val="single" w:sz="4" w:space="0" w:color="auto"/>
              <w:bottom w:val="single" w:sz="4" w:space="0" w:color="auto"/>
              <w:right w:val="single" w:sz="4" w:space="0" w:color="auto"/>
            </w:tcBorders>
          </w:tcPr>
          <w:p w14:paraId="02DA3D18"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P6S_KO</w:t>
            </w:r>
          </w:p>
        </w:tc>
      </w:tr>
    </w:tbl>
    <w:p w14:paraId="3CA799F3" w14:textId="77777777" w:rsidR="00C97AEB" w:rsidRPr="00892D2E" w:rsidRDefault="00C97AEB" w:rsidP="00C97AEB">
      <w:pPr>
        <w:pStyle w:val="Default"/>
        <w:rPr>
          <w:rFonts w:ascii="Times New Roman" w:hAnsi="Times New Roman" w:cs="Times New Roman"/>
          <w:b/>
        </w:rPr>
      </w:pPr>
    </w:p>
    <w:p w14:paraId="04C9C8C7"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Objaśnienie oznaczeń: </w:t>
      </w:r>
    </w:p>
    <w:p w14:paraId="4C2825C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 (przed </w:t>
      </w:r>
      <w:proofErr w:type="spellStart"/>
      <w:r w:rsidRPr="00B15345">
        <w:rPr>
          <w:rFonts w:ascii="Times New Roman" w:hAnsi="Times New Roman" w:cs="Times New Roman"/>
          <w:sz w:val="20"/>
          <w:szCs w:val="20"/>
        </w:rPr>
        <w:t>podkreślnikiem</w:t>
      </w:r>
      <w:proofErr w:type="spellEnd"/>
      <w:r w:rsidRPr="00B15345">
        <w:rPr>
          <w:rFonts w:ascii="Times New Roman" w:hAnsi="Times New Roman" w:cs="Times New Roman"/>
          <w:sz w:val="20"/>
          <w:szCs w:val="20"/>
        </w:rPr>
        <w:t xml:space="preserve">) – kierunkowe efekty uczenia się </w:t>
      </w:r>
    </w:p>
    <w:p w14:paraId="3B3D1E14"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 – kategoria wiedzy </w:t>
      </w:r>
    </w:p>
    <w:p w14:paraId="32B7AB4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 – kategoria umiejętności </w:t>
      </w:r>
    </w:p>
    <w:p w14:paraId="4B3182C0"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 (po </w:t>
      </w:r>
      <w:proofErr w:type="spellStart"/>
      <w:r w:rsidRPr="00B15345">
        <w:rPr>
          <w:rFonts w:ascii="Times New Roman" w:hAnsi="Times New Roman" w:cs="Times New Roman"/>
          <w:sz w:val="20"/>
          <w:szCs w:val="20"/>
        </w:rPr>
        <w:t>podkreślniku</w:t>
      </w:r>
      <w:proofErr w:type="spellEnd"/>
      <w:r w:rsidRPr="00B15345">
        <w:rPr>
          <w:rFonts w:ascii="Times New Roman" w:hAnsi="Times New Roman" w:cs="Times New Roman"/>
          <w:sz w:val="20"/>
          <w:szCs w:val="20"/>
        </w:rPr>
        <w:t xml:space="preserve">) – kategoria kompetencji społecznych </w:t>
      </w:r>
    </w:p>
    <w:p w14:paraId="4571EB0C"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P6S - charakterystyka drugiego stopnia Polskiej Ramy Kwalifikacji – poziom 6 (studia I stopnia) </w:t>
      </w:r>
    </w:p>
    <w:p w14:paraId="3E530965"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WG - kategoria wiedzy, zakres i głębia – kompletność perspektywy poznawczej i zależności </w:t>
      </w:r>
    </w:p>
    <w:p w14:paraId="129C3FF6"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WK - kategoria wiedzy, kontekst – uwarunkowania, skutki </w:t>
      </w:r>
    </w:p>
    <w:p w14:paraId="0F4E72CC"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UW - kategoria umiejętności, wykorzystanie wiedzy – rozwiązywane problemy i wykonywane zadania </w:t>
      </w:r>
    </w:p>
    <w:p w14:paraId="4F96B8F3"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UK - kategoria umiejętności, komunikowanie się – odbieranie i tworzenie wypowiedzi, upowszechnianie wiedzy w środowisku naukowym i posługiwanie się językiem obcym </w:t>
      </w:r>
    </w:p>
    <w:p w14:paraId="64422EFF"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UO - kategoria umiejętności, organizacja pracy – planowanie i praca zespołowa</w:t>
      </w:r>
    </w:p>
    <w:p w14:paraId="5A11DBFB"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UU - kategoria umiejętności, uczenie się – planowanie własnego rozwoju i rozwoju innych osób KK - kategoria kompetencji społecznych, oceny – krytyczne podejście </w:t>
      </w:r>
    </w:p>
    <w:p w14:paraId="7A3102DF"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 xml:space="preserve">KO - kategoria kompetencji społecznych, odpowiedzialność – wypełnianie zobowiązań społecznych i działanie na rzecz interesu publicznego </w:t>
      </w:r>
    </w:p>
    <w:p w14:paraId="45482B49" w14:textId="77777777" w:rsidR="00C97AEB" w:rsidRPr="00B15345" w:rsidRDefault="00C97AEB" w:rsidP="00C97AEB">
      <w:pPr>
        <w:pStyle w:val="Default"/>
        <w:rPr>
          <w:rFonts w:ascii="Times New Roman" w:hAnsi="Times New Roman" w:cs="Times New Roman"/>
          <w:sz w:val="20"/>
          <w:szCs w:val="20"/>
        </w:rPr>
      </w:pPr>
      <w:r w:rsidRPr="00B15345">
        <w:rPr>
          <w:rFonts w:ascii="Times New Roman" w:hAnsi="Times New Roman" w:cs="Times New Roman"/>
          <w:sz w:val="20"/>
          <w:szCs w:val="20"/>
        </w:rPr>
        <w:t>KR - kategoria kompetencji społecznych, rola zawodowa – niezależność i rozwój etosu</w:t>
      </w:r>
    </w:p>
    <w:p w14:paraId="7CB1562C" w14:textId="77777777" w:rsidR="00C97AEB" w:rsidRPr="00892D2E" w:rsidRDefault="00C97AEB" w:rsidP="00C97AEB">
      <w:pPr>
        <w:pStyle w:val="Default"/>
        <w:rPr>
          <w:rFonts w:ascii="Times New Roman" w:hAnsi="Times New Roman" w:cs="Times New Roman"/>
        </w:rPr>
      </w:pPr>
    </w:p>
    <w:p w14:paraId="3A43E134" w14:textId="77777777" w:rsidR="00B11780" w:rsidRDefault="00B11780" w:rsidP="00B11780">
      <w:pPr>
        <w:spacing w:after="0" w:line="276" w:lineRule="auto"/>
        <w:rPr>
          <w:rFonts w:ascii="Times New Roman" w:hAnsi="Times New Roman" w:cs="Times New Roman"/>
          <w:b/>
          <w:sz w:val="24"/>
          <w:szCs w:val="24"/>
        </w:rPr>
      </w:pPr>
    </w:p>
    <w:p w14:paraId="59234E3F" w14:textId="77777777" w:rsidR="008B3AD2" w:rsidRPr="009E2405" w:rsidRDefault="008B3AD2" w:rsidP="008B3AD2">
      <w:pPr>
        <w:pStyle w:val="Default"/>
        <w:jc w:val="center"/>
        <w:rPr>
          <w:rFonts w:ascii="Times New Roman" w:hAnsi="Times New Roman" w:cs="Times New Roman"/>
          <w:sz w:val="22"/>
          <w:szCs w:val="22"/>
        </w:rPr>
      </w:pPr>
    </w:p>
    <w:p w14:paraId="3A7DB63B"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t xml:space="preserve">DESCRIPTION OF LEARNING OUTCOMES </w:t>
      </w:r>
    </w:p>
    <w:p w14:paraId="03C4CC21"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lastRenderedPageBreak/>
        <w:t xml:space="preserve">FOR ECONOMICS </w:t>
      </w:r>
    </w:p>
    <w:p w14:paraId="2FD7C789" w14:textId="77777777" w:rsidR="008B3AD2" w:rsidRPr="009E2405" w:rsidRDefault="008B3AD2" w:rsidP="008B3AD2">
      <w:pPr>
        <w:pStyle w:val="Default"/>
        <w:jc w:val="center"/>
        <w:rPr>
          <w:rFonts w:ascii="Times New Roman" w:hAnsi="Times New Roman" w:cs="Times New Roman"/>
          <w:sz w:val="22"/>
          <w:szCs w:val="22"/>
        </w:rPr>
      </w:pPr>
      <w:r w:rsidRPr="009E2405">
        <w:rPr>
          <w:rFonts w:ascii="Times New Roman" w:hAnsi="Times New Roman" w:cs="Times New Roman"/>
          <w:sz w:val="22"/>
          <w:szCs w:val="22"/>
        </w:rPr>
        <w:t xml:space="preserve">FIRST-CYCLE-STUDIES </w:t>
      </w:r>
    </w:p>
    <w:p w14:paraId="040E996E" w14:textId="77777777" w:rsidR="008B3AD2" w:rsidRPr="009E2405" w:rsidRDefault="008B3AD2" w:rsidP="008B3AD2">
      <w:pPr>
        <w:pStyle w:val="Default"/>
        <w:jc w:val="center"/>
        <w:rPr>
          <w:rFonts w:ascii="Times New Roman" w:hAnsi="Times New Roman" w:cs="Times New Roman"/>
          <w:sz w:val="22"/>
          <w:szCs w:val="22"/>
        </w:rPr>
      </w:pPr>
      <w:proofErr w:type="spellStart"/>
      <w:r w:rsidRPr="009E2405">
        <w:rPr>
          <w:rFonts w:ascii="Times New Roman" w:hAnsi="Times New Roman" w:cs="Times New Roman"/>
          <w:sz w:val="22"/>
          <w:szCs w:val="22"/>
        </w:rPr>
        <w:t>since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academic</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year</w:t>
      </w:r>
      <w:proofErr w:type="spellEnd"/>
      <w:r w:rsidRPr="009E2405">
        <w:rPr>
          <w:rFonts w:ascii="Times New Roman" w:hAnsi="Times New Roman" w:cs="Times New Roman"/>
          <w:sz w:val="22"/>
          <w:szCs w:val="22"/>
        </w:rPr>
        <w:t xml:space="preserve"> - 202</w:t>
      </w:r>
      <w:r w:rsidR="00C97AEB">
        <w:rPr>
          <w:rFonts w:ascii="Times New Roman" w:hAnsi="Times New Roman" w:cs="Times New Roman"/>
          <w:sz w:val="22"/>
          <w:szCs w:val="22"/>
        </w:rPr>
        <w:t>4</w:t>
      </w:r>
      <w:r w:rsidRPr="009E2405">
        <w:rPr>
          <w:rFonts w:ascii="Times New Roman" w:hAnsi="Times New Roman" w:cs="Times New Roman"/>
          <w:sz w:val="22"/>
          <w:szCs w:val="22"/>
        </w:rPr>
        <w:t>/202</w:t>
      </w:r>
      <w:r w:rsidR="00C97AEB">
        <w:rPr>
          <w:rFonts w:ascii="Times New Roman" w:hAnsi="Times New Roman" w:cs="Times New Roman"/>
          <w:sz w:val="22"/>
          <w:szCs w:val="22"/>
        </w:rPr>
        <w:t>5</w:t>
      </w:r>
    </w:p>
    <w:p w14:paraId="3F20CF74" w14:textId="77777777" w:rsidR="008B3AD2" w:rsidRPr="009E2405" w:rsidRDefault="008B3AD2" w:rsidP="008B3AD2">
      <w:pPr>
        <w:pStyle w:val="Default"/>
        <w:jc w:val="center"/>
        <w:rPr>
          <w:rFonts w:ascii="Times New Roman" w:hAnsi="Times New Roman" w:cs="Times New Roman"/>
          <w:b/>
          <w:bCs/>
          <w:sz w:val="22"/>
          <w:szCs w:val="22"/>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6410"/>
        <w:gridCol w:w="1443"/>
      </w:tblGrid>
      <w:tr w:rsidR="008B3AD2" w:rsidRPr="009E2405" w14:paraId="6D796960" w14:textId="77777777" w:rsidTr="00581055">
        <w:tc>
          <w:tcPr>
            <w:tcW w:w="527" w:type="pct"/>
            <w:tcBorders>
              <w:top w:val="single" w:sz="4" w:space="0" w:color="auto"/>
              <w:left w:val="single" w:sz="4" w:space="0" w:color="auto"/>
              <w:bottom w:val="single" w:sz="4" w:space="0" w:color="auto"/>
              <w:right w:val="single" w:sz="4" w:space="0" w:color="auto"/>
            </w:tcBorders>
            <w:shd w:val="clear" w:color="auto" w:fill="FBD4B4"/>
          </w:tcPr>
          <w:p w14:paraId="68C35B59" w14:textId="77777777" w:rsidR="008B3AD2" w:rsidRPr="009E2405" w:rsidRDefault="008B3AD2" w:rsidP="00581055">
            <w:pPr>
              <w:pStyle w:val="Default"/>
              <w:rPr>
                <w:rFonts w:ascii="Times New Roman" w:hAnsi="Times New Roman" w:cs="Times New Roman"/>
                <w:bCs/>
                <w:sz w:val="22"/>
                <w:szCs w:val="22"/>
              </w:rPr>
            </w:pPr>
            <w:r w:rsidRPr="009E2405">
              <w:rPr>
                <w:rFonts w:ascii="Times New Roman" w:hAnsi="Times New Roman" w:cs="Times New Roman"/>
                <w:sz w:val="22"/>
                <w:szCs w:val="22"/>
              </w:rPr>
              <w:t>Symbol</w:t>
            </w:r>
          </w:p>
        </w:tc>
        <w:tc>
          <w:tcPr>
            <w:tcW w:w="3651" w:type="pct"/>
            <w:tcBorders>
              <w:top w:val="single" w:sz="4" w:space="0" w:color="auto"/>
              <w:left w:val="single" w:sz="4" w:space="0" w:color="auto"/>
              <w:bottom w:val="single" w:sz="4" w:space="0" w:color="auto"/>
              <w:right w:val="single" w:sz="4" w:space="0" w:color="auto"/>
            </w:tcBorders>
            <w:shd w:val="clear" w:color="auto" w:fill="FBD4B4"/>
          </w:tcPr>
          <w:p w14:paraId="299446BE" w14:textId="77777777" w:rsidR="008B3AD2" w:rsidRPr="009E2405" w:rsidRDefault="008B3AD2" w:rsidP="00581055">
            <w:pPr>
              <w:pStyle w:val="Default"/>
              <w:jc w:val="center"/>
              <w:rPr>
                <w:rFonts w:ascii="Times New Roman" w:hAnsi="Times New Roman" w:cs="Times New Roman"/>
                <w:bCs/>
                <w:sz w:val="22"/>
                <w:szCs w:val="22"/>
              </w:rPr>
            </w:pPr>
            <w:proofErr w:type="spellStart"/>
            <w:r w:rsidRPr="009E2405">
              <w:rPr>
                <w:rFonts w:ascii="Times New Roman" w:hAnsi="Times New Roman" w:cs="Times New Roman"/>
                <w:sz w:val="22"/>
                <w:szCs w:val="22"/>
              </w:rPr>
              <w:t>Description</w:t>
            </w:r>
            <w:proofErr w:type="spellEnd"/>
            <w:r w:rsidRPr="009E2405">
              <w:rPr>
                <w:rFonts w:ascii="Times New Roman" w:hAnsi="Times New Roman" w:cs="Times New Roman"/>
                <w:sz w:val="22"/>
                <w:szCs w:val="22"/>
              </w:rPr>
              <w:t xml:space="preserve"> of learning </w:t>
            </w:r>
            <w:proofErr w:type="spellStart"/>
            <w:r w:rsidRPr="009E2405">
              <w:rPr>
                <w:rFonts w:ascii="Times New Roman" w:hAnsi="Times New Roman" w:cs="Times New Roman"/>
                <w:sz w:val="22"/>
                <w:szCs w:val="22"/>
              </w:rPr>
              <w:t>outcomes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FBD4B4"/>
          </w:tcPr>
          <w:p w14:paraId="386A9F98" w14:textId="77777777" w:rsidR="008B3AD2" w:rsidRPr="009E2405" w:rsidRDefault="008B3AD2" w:rsidP="00581055">
            <w:pPr>
              <w:pStyle w:val="Default"/>
              <w:rPr>
                <w:rFonts w:ascii="Times New Roman" w:hAnsi="Times New Roman" w:cs="Times New Roman"/>
                <w:bCs/>
                <w:sz w:val="22"/>
                <w:szCs w:val="22"/>
              </w:rPr>
            </w:pPr>
            <w:r w:rsidRPr="009E2405">
              <w:rPr>
                <w:rFonts w:ascii="Times New Roman" w:hAnsi="Times New Roman" w:cs="Times New Roman"/>
                <w:sz w:val="22"/>
                <w:szCs w:val="22"/>
              </w:rPr>
              <w:t>Reference to the PQF (</w:t>
            </w:r>
            <w:proofErr w:type="spellStart"/>
            <w:r w:rsidRPr="009E2405">
              <w:rPr>
                <w:rFonts w:ascii="Times New Roman" w:hAnsi="Times New Roman" w:cs="Times New Roman"/>
                <w:sz w:val="22"/>
                <w:szCs w:val="22"/>
              </w:rPr>
              <w:t>level</w:t>
            </w:r>
            <w:proofErr w:type="spellEnd"/>
            <w:r w:rsidRPr="009E2405">
              <w:rPr>
                <w:rFonts w:ascii="Times New Roman" w:hAnsi="Times New Roman" w:cs="Times New Roman"/>
                <w:sz w:val="22"/>
                <w:szCs w:val="22"/>
              </w:rPr>
              <w:t xml:space="preserve"> 6)</w:t>
            </w:r>
          </w:p>
        </w:tc>
      </w:tr>
      <w:tr w:rsidR="008B3AD2" w:rsidRPr="009E2405" w14:paraId="70BB8DF6"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65CC7BF0" w14:textId="77777777" w:rsidR="008B3AD2" w:rsidRPr="009E2405" w:rsidRDefault="008B3AD2" w:rsidP="00581055">
            <w:pPr>
              <w:pStyle w:val="Default"/>
              <w:jc w:val="center"/>
              <w:rPr>
                <w:rFonts w:ascii="Times New Roman" w:hAnsi="Times New Roman" w:cs="Times New Roman"/>
                <w:bCs/>
                <w:sz w:val="22"/>
                <w:szCs w:val="22"/>
              </w:rPr>
            </w:pPr>
            <w:r w:rsidRPr="009E2405">
              <w:rPr>
                <w:rFonts w:ascii="Times New Roman" w:hAnsi="Times New Roman" w:cs="Times New Roman"/>
                <w:b/>
                <w:sz w:val="22"/>
                <w:szCs w:val="22"/>
              </w:rPr>
              <w:t xml:space="preserve">Knowledge: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knows</w:t>
            </w:r>
            <w:proofErr w:type="spellEnd"/>
            <w:r w:rsidRPr="009E2405">
              <w:rPr>
                <w:rFonts w:ascii="Times New Roman" w:hAnsi="Times New Roman" w:cs="Times New Roman"/>
                <w:b/>
                <w:sz w:val="22"/>
                <w:szCs w:val="22"/>
              </w:rPr>
              <w:t xml:space="preserve"> and </w:t>
            </w:r>
            <w:proofErr w:type="spellStart"/>
            <w:r w:rsidRPr="009E2405">
              <w:rPr>
                <w:rFonts w:ascii="Times New Roman" w:hAnsi="Times New Roman" w:cs="Times New Roman"/>
                <w:b/>
                <w:sz w:val="22"/>
                <w:szCs w:val="22"/>
              </w:rPr>
              <w:t>understands</w:t>
            </w:r>
            <w:proofErr w:type="spellEnd"/>
          </w:p>
        </w:tc>
      </w:tr>
      <w:tr w:rsidR="008B3AD2" w:rsidRPr="009E2405" w14:paraId="1727200C" w14:textId="77777777" w:rsidTr="00581055">
        <w:trPr>
          <w:trHeight w:val="605"/>
        </w:trPr>
        <w:tc>
          <w:tcPr>
            <w:tcW w:w="527" w:type="pct"/>
            <w:tcBorders>
              <w:top w:val="single" w:sz="4" w:space="0" w:color="auto"/>
              <w:left w:val="single" w:sz="4" w:space="0" w:color="auto"/>
              <w:bottom w:val="single" w:sz="4" w:space="0" w:color="auto"/>
              <w:right w:val="single" w:sz="4" w:space="0" w:color="auto"/>
            </w:tcBorders>
          </w:tcPr>
          <w:p w14:paraId="66420628"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K_W01</w:t>
            </w:r>
          </w:p>
        </w:tc>
        <w:tc>
          <w:tcPr>
            <w:tcW w:w="3651" w:type="pct"/>
            <w:tcBorders>
              <w:top w:val="single" w:sz="4" w:space="0" w:color="auto"/>
              <w:left w:val="single" w:sz="4" w:space="0" w:color="auto"/>
              <w:bottom w:val="single" w:sz="4" w:space="0" w:color="auto"/>
              <w:right w:val="single" w:sz="4" w:space="0" w:color="auto"/>
            </w:tcBorders>
          </w:tcPr>
          <w:p w14:paraId="0DF32D0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concepts</w:t>
            </w:r>
            <w:proofErr w:type="spellEnd"/>
            <w:r w:rsidRPr="009E2405">
              <w:rPr>
                <w:rFonts w:ascii="Times New Roman" w:hAnsi="Times New Roman"/>
              </w:rPr>
              <w:t xml:space="preserve"> and </w:t>
            </w:r>
            <w:proofErr w:type="spellStart"/>
            <w:r w:rsidRPr="009E2405">
              <w:rPr>
                <w:rFonts w:ascii="Times New Roman" w:hAnsi="Times New Roman"/>
              </w:rPr>
              <w:t>trends</w:t>
            </w:r>
            <w:proofErr w:type="spellEnd"/>
            <w:r w:rsidRPr="009E2405">
              <w:rPr>
                <w:rFonts w:ascii="Times New Roman" w:hAnsi="Times New Roman"/>
              </w:rPr>
              <w:t xml:space="preserve"> in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theory</w:t>
            </w:r>
            <w:proofErr w:type="spellEnd"/>
            <w:r w:rsidRPr="009E2405">
              <w:rPr>
                <w:rFonts w:ascii="Times New Roman" w:hAnsi="Times New Roman"/>
              </w:rPr>
              <w:t xml:space="preserve"> </w:t>
            </w:r>
            <w:proofErr w:type="spellStart"/>
            <w:r w:rsidRPr="009E2405">
              <w:rPr>
                <w:rFonts w:ascii="Times New Roman" w:hAnsi="Times New Roman"/>
              </w:rPr>
              <w:t>relating</w:t>
            </w:r>
            <w:proofErr w:type="spellEnd"/>
            <w:r w:rsidRPr="009E2405">
              <w:rPr>
                <w:rFonts w:ascii="Times New Roman" w:hAnsi="Times New Roman"/>
              </w:rPr>
              <w:t xml:space="preserve"> to the </w:t>
            </w:r>
            <w:proofErr w:type="spellStart"/>
            <w:r w:rsidRPr="009E2405">
              <w:rPr>
                <w:rFonts w:ascii="Times New Roman" w:hAnsi="Times New Roman"/>
              </w:rPr>
              <w:t>functioning</w:t>
            </w:r>
            <w:proofErr w:type="spellEnd"/>
            <w:r w:rsidRPr="009E2405">
              <w:rPr>
                <w:rFonts w:ascii="Times New Roman" w:hAnsi="Times New Roman"/>
              </w:rPr>
              <w:t xml:space="preserve"> of the market and the </w:t>
            </w:r>
            <w:proofErr w:type="spellStart"/>
            <w:r w:rsidRPr="009E2405">
              <w:rPr>
                <w:rFonts w:ascii="Times New Roman" w:hAnsi="Times New Roman"/>
              </w:rPr>
              <w:t>economy</w:t>
            </w:r>
            <w:proofErr w:type="spellEnd"/>
          </w:p>
        </w:tc>
        <w:tc>
          <w:tcPr>
            <w:tcW w:w="822" w:type="pct"/>
            <w:tcBorders>
              <w:top w:val="single" w:sz="4" w:space="0" w:color="auto"/>
              <w:left w:val="single" w:sz="4" w:space="0" w:color="auto"/>
              <w:right w:val="single" w:sz="4" w:space="0" w:color="auto"/>
            </w:tcBorders>
          </w:tcPr>
          <w:p w14:paraId="4513797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P6S_WG</w:t>
            </w:r>
          </w:p>
        </w:tc>
      </w:tr>
      <w:tr w:rsidR="008B3AD2" w:rsidRPr="009E2405" w14:paraId="16EA273A" w14:textId="77777777" w:rsidTr="00581055">
        <w:tc>
          <w:tcPr>
            <w:tcW w:w="527" w:type="pct"/>
            <w:tcBorders>
              <w:top w:val="single" w:sz="4" w:space="0" w:color="auto"/>
              <w:left w:val="single" w:sz="4" w:space="0" w:color="auto"/>
              <w:bottom w:val="single" w:sz="4" w:space="0" w:color="auto"/>
              <w:right w:val="single" w:sz="4" w:space="0" w:color="auto"/>
            </w:tcBorders>
          </w:tcPr>
          <w:p w14:paraId="53053C15"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K_W02</w:t>
            </w:r>
          </w:p>
        </w:tc>
        <w:tc>
          <w:tcPr>
            <w:tcW w:w="3651" w:type="pct"/>
            <w:tcBorders>
              <w:top w:val="single" w:sz="4" w:space="0" w:color="auto"/>
              <w:left w:val="single" w:sz="4" w:space="0" w:color="auto"/>
              <w:bottom w:val="single" w:sz="4" w:space="0" w:color="auto"/>
              <w:right w:val="single" w:sz="4" w:space="0" w:color="auto"/>
            </w:tcBorders>
          </w:tcPr>
          <w:p w14:paraId="0ADED5A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and the </w:t>
            </w:r>
            <w:proofErr w:type="spellStart"/>
            <w:r w:rsidRPr="009E2405">
              <w:rPr>
                <w:rFonts w:ascii="Times New Roman" w:hAnsi="Times New Roman"/>
              </w:rPr>
              <w:t>tools</w:t>
            </w:r>
            <w:proofErr w:type="spellEnd"/>
            <w:r w:rsidRPr="009E2405">
              <w:rPr>
                <w:rFonts w:ascii="Times New Roman" w:hAnsi="Times New Roman"/>
              </w:rPr>
              <w:t xml:space="preserve"> of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control</w:t>
            </w:r>
            <w:proofErr w:type="spellEnd"/>
          </w:p>
        </w:tc>
        <w:tc>
          <w:tcPr>
            <w:tcW w:w="822" w:type="pct"/>
            <w:tcBorders>
              <w:left w:val="single" w:sz="4" w:space="0" w:color="auto"/>
              <w:right w:val="single" w:sz="4" w:space="0" w:color="auto"/>
            </w:tcBorders>
          </w:tcPr>
          <w:p w14:paraId="21B77AAE"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79447BF8" w14:textId="77777777" w:rsidTr="00581055">
        <w:tc>
          <w:tcPr>
            <w:tcW w:w="527" w:type="pct"/>
            <w:tcBorders>
              <w:top w:val="single" w:sz="4" w:space="0" w:color="auto"/>
              <w:left w:val="single" w:sz="4" w:space="0" w:color="auto"/>
              <w:bottom w:val="single" w:sz="4" w:space="0" w:color="auto"/>
              <w:right w:val="single" w:sz="4" w:space="0" w:color="auto"/>
            </w:tcBorders>
          </w:tcPr>
          <w:p w14:paraId="2FEF9085"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K_W03</w:t>
            </w:r>
          </w:p>
        </w:tc>
        <w:tc>
          <w:tcPr>
            <w:tcW w:w="3651" w:type="pct"/>
            <w:tcBorders>
              <w:top w:val="single" w:sz="4" w:space="0" w:color="auto"/>
              <w:left w:val="single" w:sz="4" w:space="0" w:color="auto"/>
              <w:bottom w:val="single" w:sz="4" w:space="0" w:color="auto"/>
              <w:right w:val="single" w:sz="4" w:space="0" w:color="auto"/>
            </w:tcBorders>
          </w:tcPr>
          <w:p w14:paraId="14881DDA"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functioning</w:t>
            </w:r>
            <w:proofErr w:type="spellEnd"/>
            <w:r w:rsidRPr="009E2405">
              <w:rPr>
                <w:rFonts w:ascii="Times New Roman" w:hAnsi="Times New Roman"/>
              </w:rPr>
              <w:t xml:space="preserve"> of the </w:t>
            </w:r>
            <w:proofErr w:type="spellStart"/>
            <w:r w:rsidRPr="009E2405">
              <w:rPr>
                <w:rFonts w:ascii="Times New Roman" w:hAnsi="Times New Roman"/>
              </w:rPr>
              <w:t>economy</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equilibrium</w:t>
            </w:r>
            <w:proofErr w:type="spellEnd"/>
            <w:r w:rsidRPr="009E2405">
              <w:rPr>
                <w:rFonts w:ascii="Times New Roman" w:hAnsi="Times New Roman"/>
              </w:rPr>
              <w:t xml:space="preserve"> and </w:t>
            </w:r>
            <w:proofErr w:type="spellStart"/>
            <w:r w:rsidRPr="009E2405">
              <w:rPr>
                <w:rFonts w:ascii="Times New Roman" w:hAnsi="Times New Roman"/>
              </w:rPr>
              <w:t>disequilibrium</w:t>
            </w:r>
            <w:proofErr w:type="spellEnd"/>
            <w:r w:rsidRPr="009E2405">
              <w:rPr>
                <w:rFonts w:ascii="Times New Roman" w:hAnsi="Times New Roman"/>
              </w:rPr>
              <w:t xml:space="preserve"> and the </w:t>
            </w:r>
            <w:proofErr w:type="spellStart"/>
            <w:r w:rsidRPr="009E2405">
              <w:rPr>
                <w:rFonts w:ascii="Times New Roman" w:hAnsi="Times New Roman"/>
              </w:rPr>
              <w:t>operation</w:t>
            </w:r>
            <w:proofErr w:type="spellEnd"/>
            <w:r w:rsidRPr="009E2405">
              <w:rPr>
                <w:rFonts w:ascii="Times New Roman" w:hAnsi="Times New Roman"/>
              </w:rPr>
              <w:t xml:space="preserve"> of the market </w:t>
            </w:r>
            <w:proofErr w:type="spellStart"/>
            <w:r w:rsidRPr="009E2405">
              <w:rPr>
                <w:rFonts w:ascii="Times New Roman" w:hAnsi="Times New Roman"/>
              </w:rPr>
              <w:t>mechanism</w:t>
            </w:r>
            <w:proofErr w:type="spellEnd"/>
          </w:p>
        </w:tc>
        <w:tc>
          <w:tcPr>
            <w:tcW w:w="822" w:type="pct"/>
            <w:tcBorders>
              <w:left w:val="single" w:sz="4" w:space="0" w:color="auto"/>
              <w:right w:val="single" w:sz="4" w:space="0" w:color="auto"/>
            </w:tcBorders>
          </w:tcPr>
          <w:p w14:paraId="44EDFE60"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7AEF00B" w14:textId="77777777" w:rsidTr="00581055">
        <w:tc>
          <w:tcPr>
            <w:tcW w:w="527" w:type="pct"/>
            <w:tcBorders>
              <w:top w:val="single" w:sz="4" w:space="0" w:color="auto"/>
              <w:left w:val="single" w:sz="4" w:space="0" w:color="auto"/>
              <w:bottom w:val="single" w:sz="4" w:space="0" w:color="auto"/>
              <w:right w:val="single" w:sz="4" w:space="0" w:color="auto"/>
            </w:tcBorders>
          </w:tcPr>
          <w:p w14:paraId="5354C3CA"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K_W04</w:t>
            </w:r>
          </w:p>
        </w:tc>
        <w:tc>
          <w:tcPr>
            <w:tcW w:w="3651" w:type="pct"/>
            <w:tcBorders>
              <w:top w:val="single" w:sz="4" w:space="0" w:color="auto"/>
              <w:left w:val="single" w:sz="4" w:space="0" w:color="auto"/>
              <w:bottom w:val="single" w:sz="4" w:space="0" w:color="auto"/>
              <w:right w:val="single" w:sz="4" w:space="0" w:color="auto"/>
            </w:tcBorders>
          </w:tcPr>
          <w:p w14:paraId="75E80F65"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functioning</w:t>
            </w:r>
            <w:proofErr w:type="spellEnd"/>
            <w:r w:rsidRPr="009E2405">
              <w:rPr>
                <w:rFonts w:ascii="Times New Roman" w:hAnsi="Times New Roman"/>
              </w:rPr>
              <w:t xml:space="preserve"> of market </w:t>
            </w:r>
            <w:proofErr w:type="spellStart"/>
            <w:r w:rsidRPr="009E2405">
              <w:rPr>
                <w:rFonts w:ascii="Times New Roman" w:hAnsi="Times New Roman"/>
              </w:rPr>
              <w:t>entities</w:t>
            </w:r>
            <w:proofErr w:type="spellEnd"/>
            <w:r w:rsidRPr="009E2405">
              <w:rPr>
                <w:rFonts w:ascii="Times New Roman" w:hAnsi="Times New Roman"/>
              </w:rPr>
              <w:t xml:space="preserve">; </w:t>
            </w:r>
            <w:proofErr w:type="spellStart"/>
            <w:r w:rsidRPr="009E2405">
              <w:rPr>
                <w:rFonts w:ascii="Times New Roman" w:hAnsi="Times New Roman"/>
              </w:rPr>
              <w:t>consumer</w:t>
            </w:r>
            <w:proofErr w:type="spellEnd"/>
            <w:r w:rsidRPr="009E2405">
              <w:rPr>
                <w:rFonts w:ascii="Times New Roman" w:hAnsi="Times New Roman"/>
              </w:rPr>
              <w:t xml:space="preserve"> </w:t>
            </w:r>
            <w:proofErr w:type="spellStart"/>
            <w:r w:rsidRPr="009E2405">
              <w:rPr>
                <w:rFonts w:ascii="Times New Roman" w:hAnsi="Times New Roman"/>
              </w:rPr>
              <w:t>behaviour</w:t>
            </w:r>
            <w:proofErr w:type="spellEnd"/>
            <w:r w:rsidRPr="009E2405">
              <w:rPr>
                <w:rFonts w:ascii="Times New Roman" w:hAnsi="Times New Roman"/>
              </w:rPr>
              <w:t xml:space="preserve">, the </w:t>
            </w:r>
            <w:proofErr w:type="spellStart"/>
            <w:r w:rsidRPr="009E2405">
              <w:rPr>
                <w:rFonts w:ascii="Times New Roman" w:hAnsi="Times New Roman"/>
              </w:rPr>
              <w:t>functioning</w:t>
            </w:r>
            <w:proofErr w:type="spellEnd"/>
            <w:r w:rsidRPr="009E2405">
              <w:rPr>
                <w:rFonts w:ascii="Times New Roman" w:hAnsi="Times New Roman"/>
              </w:rPr>
              <w:t xml:space="preserve"> of enterprises,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international</w:t>
            </w:r>
            <w:proofErr w:type="spellEnd"/>
            <w:r w:rsidRPr="009E2405">
              <w:rPr>
                <w:rFonts w:ascii="Times New Roman" w:hAnsi="Times New Roman"/>
              </w:rPr>
              <w:t xml:space="preserve"> </w:t>
            </w:r>
            <w:proofErr w:type="spellStart"/>
            <w:r w:rsidRPr="009E2405">
              <w:rPr>
                <w:rFonts w:ascii="Times New Roman" w:hAnsi="Times New Roman"/>
              </w:rPr>
              <w:t>ones</w:t>
            </w:r>
            <w:proofErr w:type="spellEnd"/>
            <w:r w:rsidRPr="009E2405">
              <w:rPr>
                <w:rFonts w:ascii="Times New Roman" w:hAnsi="Times New Roman"/>
              </w:rPr>
              <w:t xml:space="preserve">, and the role of public </w:t>
            </w:r>
            <w:proofErr w:type="spellStart"/>
            <w:r w:rsidRPr="009E2405">
              <w:rPr>
                <w:rFonts w:ascii="Times New Roman" w:hAnsi="Times New Roman"/>
              </w:rPr>
              <w:t>institutions</w:t>
            </w:r>
            <w:proofErr w:type="spellEnd"/>
            <w:r w:rsidRPr="009E2405">
              <w:rPr>
                <w:rFonts w:ascii="Times New Roman" w:hAnsi="Times New Roman"/>
              </w:rPr>
              <w:t xml:space="preserve"> and non-</w:t>
            </w:r>
            <w:proofErr w:type="spellStart"/>
            <w:r w:rsidRPr="009E2405">
              <w:rPr>
                <w:rFonts w:ascii="Times New Roman" w:hAnsi="Times New Roman"/>
              </w:rPr>
              <w:t>governmental</w:t>
            </w:r>
            <w:proofErr w:type="spellEnd"/>
            <w:r w:rsidRPr="009E2405">
              <w:rPr>
                <w:rFonts w:ascii="Times New Roman" w:hAnsi="Times New Roman"/>
              </w:rPr>
              <w:t xml:space="preserve"> </w:t>
            </w:r>
            <w:proofErr w:type="spellStart"/>
            <w:r w:rsidRPr="009E2405">
              <w:rPr>
                <w:rFonts w:ascii="Times New Roman" w:hAnsi="Times New Roman"/>
              </w:rPr>
              <w:t>organisations</w:t>
            </w:r>
            <w:proofErr w:type="spellEnd"/>
          </w:p>
        </w:tc>
        <w:tc>
          <w:tcPr>
            <w:tcW w:w="822" w:type="pct"/>
            <w:tcBorders>
              <w:left w:val="single" w:sz="4" w:space="0" w:color="auto"/>
              <w:right w:val="single" w:sz="4" w:space="0" w:color="auto"/>
            </w:tcBorders>
          </w:tcPr>
          <w:p w14:paraId="62A38EEC"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6DD28A0F" w14:textId="77777777" w:rsidTr="00581055">
        <w:tc>
          <w:tcPr>
            <w:tcW w:w="527" w:type="pct"/>
            <w:tcBorders>
              <w:top w:val="single" w:sz="4" w:space="0" w:color="auto"/>
              <w:left w:val="single" w:sz="4" w:space="0" w:color="auto"/>
              <w:bottom w:val="single" w:sz="4" w:space="0" w:color="auto"/>
              <w:right w:val="single" w:sz="4" w:space="0" w:color="auto"/>
            </w:tcBorders>
          </w:tcPr>
          <w:p w14:paraId="4D3B9695"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K_W05</w:t>
            </w:r>
          </w:p>
          <w:p w14:paraId="020CC200" w14:textId="77777777" w:rsidR="008B3AD2" w:rsidRPr="009E2405" w:rsidRDefault="008B3AD2" w:rsidP="00581055">
            <w:pPr>
              <w:pStyle w:val="Default"/>
              <w:rPr>
                <w:rFonts w:ascii="Times New Roman" w:hAnsi="Times New Roman" w:cs="Times New Roman"/>
                <w:sz w:val="22"/>
                <w:szCs w:val="22"/>
              </w:rPr>
            </w:pPr>
          </w:p>
        </w:tc>
        <w:tc>
          <w:tcPr>
            <w:tcW w:w="3651" w:type="pct"/>
            <w:tcBorders>
              <w:top w:val="single" w:sz="4" w:space="0" w:color="auto"/>
              <w:left w:val="single" w:sz="4" w:space="0" w:color="auto"/>
              <w:bottom w:val="single" w:sz="4" w:space="0" w:color="auto"/>
              <w:right w:val="single" w:sz="4" w:space="0" w:color="auto"/>
            </w:tcBorders>
          </w:tcPr>
          <w:p w14:paraId="3E7B34B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conducting</w:t>
            </w:r>
            <w:proofErr w:type="spellEnd"/>
            <w:r w:rsidRPr="009E2405">
              <w:rPr>
                <w:rFonts w:ascii="Times New Roman" w:hAnsi="Times New Roman"/>
              </w:rPr>
              <w:t xml:space="preserve"> and </w:t>
            </w:r>
            <w:proofErr w:type="spellStart"/>
            <w:r w:rsidRPr="009E2405">
              <w:rPr>
                <w:rFonts w:ascii="Times New Roman" w:hAnsi="Times New Roman"/>
              </w:rPr>
              <w:t>instruments</w:t>
            </w:r>
            <w:proofErr w:type="spellEnd"/>
            <w:r w:rsidRPr="009E2405">
              <w:rPr>
                <w:rFonts w:ascii="Times New Roman" w:hAnsi="Times New Roman"/>
              </w:rPr>
              <w:t xml:space="preserve"> of </w:t>
            </w:r>
            <w:proofErr w:type="spellStart"/>
            <w:r w:rsidRPr="009E2405">
              <w:rPr>
                <w:rFonts w:ascii="Times New Roman" w:hAnsi="Times New Roman"/>
              </w:rPr>
              <w:t>state</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policy,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monetary</w:t>
            </w:r>
            <w:proofErr w:type="spellEnd"/>
            <w:r w:rsidRPr="009E2405">
              <w:rPr>
                <w:rFonts w:ascii="Times New Roman" w:hAnsi="Times New Roman"/>
              </w:rPr>
              <w:t xml:space="preserve">, </w:t>
            </w:r>
            <w:proofErr w:type="spellStart"/>
            <w:r w:rsidRPr="009E2405">
              <w:rPr>
                <w:rFonts w:ascii="Times New Roman" w:hAnsi="Times New Roman"/>
              </w:rPr>
              <w:t>fiscal</w:t>
            </w:r>
            <w:proofErr w:type="spellEnd"/>
            <w:r w:rsidRPr="009E2405">
              <w:rPr>
                <w:rFonts w:ascii="Times New Roman" w:hAnsi="Times New Roman"/>
              </w:rPr>
              <w:t xml:space="preserve">,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policies</w:t>
            </w:r>
            <w:proofErr w:type="spellEnd"/>
          </w:p>
        </w:tc>
        <w:tc>
          <w:tcPr>
            <w:tcW w:w="822" w:type="pct"/>
            <w:tcBorders>
              <w:left w:val="single" w:sz="4" w:space="0" w:color="auto"/>
              <w:right w:val="single" w:sz="4" w:space="0" w:color="auto"/>
            </w:tcBorders>
          </w:tcPr>
          <w:p w14:paraId="17A34674"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8EEAE6C" w14:textId="77777777" w:rsidTr="00581055">
        <w:tc>
          <w:tcPr>
            <w:tcW w:w="527" w:type="pct"/>
            <w:tcBorders>
              <w:top w:val="single" w:sz="4" w:space="0" w:color="auto"/>
              <w:left w:val="single" w:sz="4" w:space="0" w:color="auto"/>
              <w:bottom w:val="single" w:sz="4" w:space="0" w:color="auto"/>
              <w:right w:val="single" w:sz="4" w:space="0" w:color="auto"/>
            </w:tcBorders>
          </w:tcPr>
          <w:p w14:paraId="41074AF3"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K_W06</w:t>
            </w:r>
          </w:p>
        </w:tc>
        <w:tc>
          <w:tcPr>
            <w:tcW w:w="3651" w:type="pct"/>
            <w:tcBorders>
              <w:top w:val="single" w:sz="4" w:space="0" w:color="auto"/>
              <w:left w:val="single" w:sz="4" w:space="0" w:color="auto"/>
              <w:bottom w:val="single" w:sz="4" w:space="0" w:color="auto"/>
              <w:right w:val="single" w:sz="4" w:space="0" w:color="auto"/>
            </w:tcBorders>
          </w:tcPr>
          <w:p w14:paraId="4FD31C86"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w:t>
            </w:r>
            <w:proofErr w:type="spellStart"/>
            <w:r w:rsidRPr="009E2405">
              <w:rPr>
                <w:rFonts w:ascii="Times New Roman" w:hAnsi="Times New Roman"/>
              </w:rPr>
              <w:t>used</w:t>
            </w:r>
            <w:proofErr w:type="spellEnd"/>
            <w:r w:rsidRPr="009E2405">
              <w:rPr>
                <w:rFonts w:ascii="Times New Roman" w:hAnsi="Times New Roman"/>
              </w:rPr>
              <w:t xml:space="preserve"> to </w:t>
            </w:r>
            <w:proofErr w:type="spellStart"/>
            <w:r w:rsidRPr="009E2405">
              <w:rPr>
                <w:rFonts w:ascii="Times New Roman" w:hAnsi="Times New Roman"/>
              </w:rPr>
              <w:t>describe</w:t>
            </w:r>
            <w:proofErr w:type="spellEnd"/>
            <w:r w:rsidRPr="009E2405">
              <w:rPr>
                <w:rFonts w:ascii="Times New Roman" w:hAnsi="Times New Roman"/>
              </w:rPr>
              <w:t xml:space="preserve">, </w:t>
            </w:r>
            <w:proofErr w:type="spellStart"/>
            <w:r w:rsidRPr="009E2405">
              <w:rPr>
                <w:rFonts w:ascii="Times New Roman" w:hAnsi="Times New Roman"/>
              </w:rPr>
              <w:t>interpret</w:t>
            </w:r>
            <w:proofErr w:type="spellEnd"/>
            <w:r w:rsidRPr="009E2405">
              <w:rPr>
                <w:rFonts w:ascii="Times New Roman" w:hAnsi="Times New Roman"/>
              </w:rPr>
              <w:t xml:space="preserve"> and </w:t>
            </w:r>
            <w:proofErr w:type="spellStart"/>
            <w:r w:rsidRPr="009E2405">
              <w:rPr>
                <w:rFonts w:ascii="Times New Roman" w:hAnsi="Times New Roman"/>
              </w:rPr>
              <w:t>present</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data</w:t>
            </w:r>
          </w:p>
        </w:tc>
        <w:tc>
          <w:tcPr>
            <w:tcW w:w="822" w:type="pct"/>
            <w:tcBorders>
              <w:left w:val="single" w:sz="4" w:space="0" w:color="auto"/>
              <w:right w:val="single" w:sz="4" w:space="0" w:color="auto"/>
            </w:tcBorders>
          </w:tcPr>
          <w:p w14:paraId="70FA2F1F"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4EC5D9C" w14:textId="77777777" w:rsidTr="00581055">
        <w:tc>
          <w:tcPr>
            <w:tcW w:w="527" w:type="pct"/>
            <w:tcBorders>
              <w:top w:val="single" w:sz="4" w:space="0" w:color="auto"/>
              <w:left w:val="single" w:sz="4" w:space="0" w:color="auto"/>
              <w:bottom w:val="single" w:sz="4" w:space="0" w:color="auto"/>
              <w:right w:val="single" w:sz="4" w:space="0" w:color="auto"/>
            </w:tcBorders>
          </w:tcPr>
          <w:p w14:paraId="07A65050"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K_W07</w:t>
            </w:r>
          </w:p>
        </w:tc>
        <w:tc>
          <w:tcPr>
            <w:tcW w:w="3651" w:type="pct"/>
            <w:tcBorders>
              <w:top w:val="single" w:sz="4" w:space="0" w:color="auto"/>
              <w:left w:val="single" w:sz="4" w:space="0" w:color="auto"/>
              <w:bottom w:val="single" w:sz="4" w:space="0" w:color="auto"/>
              <w:right w:val="single" w:sz="4" w:space="0" w:color="auto"/>
            </w:tcBorders>
          </w:tcPr>
          <w:p w14:paraId="1263AFD5"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theory</w:t>
            </w:r>
            <w:proofErr w:type="spellEnd"/>
            <w:r w:rsidRPr="009E2405">
              <w:rPr>
                <w:rFonts w:ascii="Times New Roman" w:hAnsi="Times New Roman"/>
              </w:rPr>
              <w:t xml:space="preserve"> of </w:t>
            </w:r>
            <w:proofErr w:type="spellStart"/>
            <w:r w:rsidRPr="009E2405">
              <w:rPr>
                <w:rFonts w:ascii="Times New Roman" w:hAnsi="Times New Roman"/>
              </w:rPr>
              <w:t>finance</w:t>
            </w:r>
            <w:proofErr w:type="spellEnd"/>
            <w:r w:rsidRPr="009E2405">
              <w:rPr>
                <w:rFonts w:ascii="Times New Roman" w:hAnsi="Times New Roman"/>
              </w:rPr>
              <w:t xml:space="preserve"> and </w:t>
            </w:r>
            <w:proofErr w:type="spellStart"/>
            <w:r w:rsidRPr="009E2405">
              <w:rPr>
                <w:rFonts w:ascii="Times New Roman" w:hAnsi="Times New Roman"/>
              </w:rPr>
              <w:t>accounting</w:t>
            </w:r>
            <w:proofErr w:type="spellEnd"/>
            <w:r w:rsidRPr="009E2405">
              <w:rPr>
                <w:rFonts w:ascii="Times New Roman" w:hAnsi="Times New Roman"/>
              </w:rPr>
              <w:t xml:space="preserve"> as </w:t>
            </w:r>
            <w:proofErr w:type="spellStart"/>
            <w:r w:rsidRPr="009E2405">
              <w:rPr>
                <w:rFonts w:ascii="Times New Roman" w:hAnsi="Times New Roman"/>
              </w:rPr>
              <w:t>knowledge</w:t>
            </w:r>
            <w:proofErr w:type="spellEnd"/>
            <w:r w:rsidRPr="009E2405">
              <w:rPr>
                <w:rFonts w:ascii="Times New Roman" w:hAnsi="Times New Roman"/>
              </w:rPr>
              <w:t xml:space="preserve"> of the </w:t>
            </w:r>
            <w:proofErr w:type="spellStart"/>
            <w:r w:rsidRPr="009E2405">
              <w:rPr>
                <w:rFonts w:ascii="Times New Roman" w:hAnsi="Times New Roman"/>
              </w:rPr>
              <w:t>analysis</w:t>
            </w:r>
            <w:proofErr w:type="spellEnd"/>
            <w:r w:rsidRPr="009E2405">
              <w:rPr>
                <w:rFonts w:ascii="Times New Roman" w:hAnsi="Times New Roman"/>
              </w:rPr>
              <w:t xml:space="preserve"> of the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process</w:t>
            </w:r>
            <w:proofErr w:type="spellEnd"/>
          </w:p>
        </w:tc>
        <w:tc>
          <w:tcPr>
            <w:tcW w:w="822" w:type="pct"/>
            <w:tcBorders>
              <w:left w:val="single" w:sz="4" w:space="0" w:color="auto"/>
              <w:right w:val="single" w:sz="4" w:space="0" w:color="auto"/>
            </w:tcBorders>
          </w:tcPr>
          <w:p w14:paraId="155D3CA6"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C9F9347" w14:textId="77777777" w:rsidTr="00581055">
        <w:trPr>
          <w:trHeight w:val="272"/>
        </w:trPr>
        <w:tc>
          <w:tcPr>
            <w:tcW w:w="527" w:type="pct"/>
            <w:tcBorders>
              <w:top w:val="single" w:sz="4" w:space="0" w:color="auto"/>
              <w:left w:val="single" w:sz="4" w:space="0" w:color="auto"/>
              <w:bottom w:val="single" w:sz="4" w:space="0" w:color="auto"/>
              <w:right w:val="single" w:sz="4" w:space="0" w:color="auto"/>
            </w:tcBorders>
          </w:tcPr>
          <w:p w14:paraId="6ACFF114"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K_W08</w:t>
            </w:r>
          </w:p>
        </w:tc>
        <w:tc>
          <w:tcPr>
            <w:tcW w:w="3651" w:type="pct"/>
            <w:tcBorders>
              <w:top w:val="single" w:sz="4" w:space="0" w:color="auto"/>
              <w:left w:val="single" w:sz="4" w:space="0" w:color="auto"/>
              <w:bottom w:val="single" w:sz="4" w:space="0" w:color="auto"/>
              <w:right w:val="single" w:sz="4" w:space="0" w:color="auto"/>
            </w:tcBorders>
          </w:tcPr>
          <w:p w14:paraId="46606A13"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sources</w:t>
            </w:r>
            <w:proofErr w:type="spellEnd"/>
            <w:r w:rsidRPr="009E2405">
              <w:rPr>
                <w:rFonts w:ascii="Times New Roman" w:hAnsi="Times New Roman"/>
              </w:rPr>
              <w:t xml:space="preserve"> of </w:t>
            </w:r>
            <w:proofErr w:type="spellStart"/>
            <w:r w:rsidRPr="009E2405">
              <w:rPr>
                <w:rFonts w:ascii="Times New Roman" w:hAnsi="Times New Roman"/>
              </w:rPr>
              <w:t>financing</w:t>
            </w:r>
            <w:proofErr w:type="spellEnd"/>
            <w:r w:rsidRPr="009E2405">
              <w:rPr>
                <w:rFonts w:ascii="Times New Roman" w:hAnsi="Times New Roman"/>
              </w:rPr>
              <w:t xml:space="preserve"> business </w:t>
            </w:r>
            <w:proofErr w:type="spellStart"/>
            <w:r w:rsidRPr="009E2405">
              <w:rPr>
                <w:rFonts w:ascii="Times New Roman" w:hAnsi="Times New Roman"/>
              </w:rPr>
              <w:t>ventures</w:t>
            </w:r>
            <w:proofErr w:type="spellEnd"/>
            <w:r w:rsidRPr="009E2405">
              <w:rPr>
                <w:rFonts w:ascii="Times New Roman" w:hAnsi="Times New Roman"/>
              </w:rPr>
              <w:t xml:space="preserve"> </w:t>
            </w:r>
          </w:p>
        </w:tc>
        <w:tc>
          <w:tcPr>
            <w:tcW w:w="822" w:type="pct"/>
            <w:tcBorders>
              <w:left w:val="single" w:sz="4" w:space="0" w:color="auto"/>
              <w:right w:val="single" w:sz="4" w:space="0" w:color="auto"/>
            </w:tcBorders>
          </w:tcPr>
          <w:p w14:paraId="7BD2449F"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701E5979" w14:textId="77777777" w:rsidTr="00581055">
        <w:tc>
          <w:tcPr>
            <w:tcW w:w="527" w:type="pct"/>
            <w:tcBorders>
              <w:top w:val="single" w:sz="4" w:space="0" w:color="auto"/>
              <w:left w:val="single" w:sz="4" w:space="0" w:color="auto"/>
              <w:bottom w:val="single" w:sz="4" w:space="0" w:color="auto"/>
              <w:right w:val="single" w:sz="4" w:space="0" w:color="auto"/>
            </w:tcBorders>
          </w:tcPr>
          <w:p w14:paraId="20E1ED07"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K_W09</w:t>
            </w:r>
          </w:p>
        </w:tc>
        <w:tc>
          <w:tcPr>
            <w:tcW w:w="3651" w:type="pct"/>
            <w:tcBorders>
              <w:top w:val="single" w:sz="4" w:space="0" w:color="auto"/>
              <w:left w:val="single" w:sz="4" w:space="0" w:color="auto"/>
              <w:bottom w:val="single" w:sz="4" w:space="0" w:color="auto"/>
              <w:right w:val="single" w:sz="4" w:space="0" w:color="auto"/>
            </w:tcBorders>
          </w:tcPr>
          <w:p w14:paraId="164EDE0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w:t>
            </w:r>
            <w:proofErr w:type="spellStart"/>
            <w:r w:rsidRPr="009E2405">
              <w:rPr>
                <w:rFonts w:ascii="Times New Roman" w:hAnsi="Times New Roman"/>
              </w:rPr>
              <w:t>used</w:t>
            </w:r>
            <w:proofErr w:type="spellEnd"/>
            <w:r w:rsidRPr="009E2405">
              <w:rPr>
                <w:rFonts w:ascii="Times New Roman" w:hAnsi="Times New Roman"/>
              </w:rPr>
              <w:t xml:space="preserve"> in </w:t>
            </w:r>
            <w:proofErr w:type="spellStart"/>
            <w:r w:rsidRPr="009E2405">
              <w:rPr>
                <w:rFonts w:ascii="Times New Roman" w:hAnsi="Times New Roman"/>
              </w:rPr>
              <w:t>scientific</w:t>
            </w:r>
            <w:proofErr w:type="spellEnd"/>
            <w:r w:rsidRPr="009E2405">
              <w:rPr>
                <w:rFonts w:ascii="Times New Roman" w:hAnsi="Times New Roman"/>
              </w:rPr>
              <w:t xml:space="preserve"> </w:t>
            </w:r>
            <w:proofErr w:type="spellStart"/>
            <w:r w:rsidRPr="009E2405">
              <w:rPr>
                <w:rFonts w:ascii="Times New Roman" w:hAnsi="Times New Roman"/>
              </w:rPr>
              <w:t>research</w:t>
            </w:r>
            <w:proofErr w:type="spellEnd"/>
            <w:r w:rsidRPr="009E2405">
              <w:rPr>
                <w:rFonts w:ascii="Times New Roman" w:hAnsi="Times New Roman"/>
              </w:rPr>
              <w:t xml:space="preserve"> in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related</w:t>
            </w:r>
            <w:proofErr w:type="spellEnd"/>
            <w:r w:rsidRPr="009E2405">
              <w:rPr>
                <w:rFonts w:ascii="Times New Roman" w:hAnsi="Times New Roman"/>
              </w:rPr>
              <w:t xml:space="preserve"> </w:t>
            </w:r>
            <w:proofErr w:type="spellStart"/>
            <w:r w:rsidRPr="009E2405">
              <w:rPr>
                <w:rFonts w:ascii="Times New Roman" w:hAnsi="Times New Roman"/>
              </w:rPr>
              <w:t>disciplines</w:t>
            </w:r>
            <w:proofErr w:type="spellEnd"/>
          </w:p>
        </w:tc>
        <w:tc>
          <w:tcPr>
            <w:tcW w:w="822" w:type="pct"/>
            <w:tcBorders>
              <w:left w:val="single" w:sz="4" w:space="0" w:color="auto"/>
              <w:right w:val="single" w:sz="4" w:space="0" w:color="auto"/>
            </w:tcBorders>
          </w:tcPr>
          <w:p w14:paraId="6AA8FDD2"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4A27FDF9" w14:textId="77777777" w:rsidTr="00581055">
        <w:tc>
          <w:tcPr>
            <w:tcW w:w="527" w:type="pct"/>
            <w:tcBorders>
              <w:top w:val="single" w:sz="4" w:space="0" w:color="auto"/>
              <w:left w:val="single" w:sz="4" w:space="0" w:color="auto"/>
              <w:bottom w:val="single" w:sz="4" w:space="0" w:color="auto"/>
              <w:right w:val="single" w:sz="4" w:space="0" w:color="auto"/>
            </w:tcBorders>
          </w:tcPr>
          <w:p w14:paraId="575B5E48" w14:textId="77777777" w:rsidR="008B3AD2" w:rsidRPr="009E2405" w:rsidRDefault="008B3AD2" w:rsidP="00581055">
            <w:pPr>
              <w:rPr>
                <w:rFonts w:ascii="Times New Roman" w:hAnsi="Times New Roman"/>
              </w:rPr>
            </w:pPr>
            <w:r w:rsidRPr="009E2405">
              <w:rPr>
                <w:rFonts w:ascii="Times New Roman" w:hAnsi="Times New Roman"/>
              </w:rPr>
              <w:t>K_W10</w:t>
            </w:r>
          </w:p>
        </w:tc>
        <w:tc>
          <w:tcPr>
            <w:tcW w:w="3651" w:type="pct"/>
            <w:tcBorders>
              <w:top w:val="single" w:sz="4" w:space="0" w:color="auto"/>
              <w:left w:val="single" w:sz="4" w:space="0" w:color="auto"/>
              <w:bottom w:val="single" w:sz="4" w:space="0" w:color="auto"/>
              <w:right w:val="single" w:sz="4" w:space="0" w:color="auto"/>
            </w:tcBorders>
          </w:tcPr>
          <w:p w14:paraId="673CDC93" w14:textId="77777777" w:rsidR="008B3AD2" w:rsidRPr="009E2405" w:rsidRDefault="008B3AD2" w:rsidP="00581055">
            <w:pPr>
              <w:autoSpaceDE w:val="0"/>
              <w:autoSpaceDN w:val="0"/>
              <w:adjustRightInd w:val="0"/>
              <w:spacing w:after="0" w:line="240" w:lineRule="auto"/>
              <w:jc w:val="both"/>
              <w:rPr>
                <w:rFonts w:ascii="Times New Roman" w:hAnsi="Times New Roman"/>
                <w:color w:val="FF0000"/>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statistical</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modelling</w:t>
            </w:r>
            <w:proofErr w:type="spellEnd"/>
            <w:r w:rsidRPr="009E2405">
              <w:rPr>
                <w:rFonts w:ascii="Times New Roman" w:hAnsi="Times New Roman"/>
              </w:rPr>
              <w:t xml:space="preserve"> in macro and </w:t>
            </w:r>
            <w:proofErr w:type="spellStart"/>
            <w:r w:rsidRPr="009E2405">
              <w:rPr>
                <w:rFonts w:ascii="Times New Roman" w:hAnsi="Times New Roman"/>
              </w:rPr>
              <w:t>microeconomics</w:t>
            </w:r>
            <w:proofErr w:type="spellEnd"/>
          </w:p>
        </w:tc>
        <w:tc>
          <w:tcPr>
            <w:tcW w:w="822" w:type="pct"/>
            <w:tcBorders>
              <w:left w:val="single" w:sz="4" w:space="0" w:color="auto"/>
              <w:right w:val="single" w:sz="4" w:space="0" w:color="auto"/>
            </w:tcBorders>
          </w:tcPr>
          <w:p w14:paraId="24E6ED3D"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0679F867" w14:textId="77777777" w:rsidTr="00581055">
        <w:tc>
          <w:tcPr>
            <w:tcW w:w="527" w:type="pct"/>
            <w:tcBorders>
              <w:top w:val="single" w:sz="4" w:space="0" w:color="auto"/>
              <w:left w:val="single" w:sz="4" w:space="0" w:color="auto"/>
              <w:bottom w:val="single" w:sz="4" w:space="0" w:color="auto"/>
              <w:right w:val="single" w:sz="4" w:space="0" w:color="auto"/>
            </w:tcBorders>
          </w:tcPr>
          <w:p w14:paraId="7B4717DD" w14:textId="77777777" w:rsidR="008B3AD2" w:rsidRPr="009E2405" w:rsidRDefault="008B3AD2" w:rsidP="00581055">
            <w:pPr>
              <w:rPr>
                <w:rFonts w:ascii="Times New Roman" w:hAnsi="Times New Roman"/>
              </w:rPr>
            </w:pPr>
            <w:r w:rsidRPr="009E2405">
              <w:rPr>
                <w:rFonts w:ascii="Times New Roman" w:hAnsi="Times New Roman"/>
              </w:rPr>
              <w:t>K_W11</w:t>
            </w:r>
          </w:p>
        </w:tc>
        <w:tc>
          <w:tcPr>
            <w:tcW w:w="3651" w:type="pct"/>
            <w:tcBorders>
              <w:top w:val="single" w:sz="4" w:space="0" w:color="auto"/>
              <w:left w:val="single" w:sz="4" w:space="0" w:color="auto"/>
              <w:bottom w:val="single" w:sz="4" w:space="0" w:color="auto"/>
              <w:right w:val="single" w:sz="4" w:space="0" w:color="auto"/>
            </w:tcBorders>
          </w:tcPr>
          <w:p w14:paraId="716B746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mechanisms</w:t>
            </w:r>
            <w:proofErr w:type="spellEnd"/>
            <w:r w:rsidRPr="009E2405">
              <w:rPr>
                <w:rFonts w:ascii="Times New Roman" w:hAnsi="Times New Roman"/>
              </w:rPr>
              <w:t xml:space="preserve"> </w:t>
            </w:r>
            <w:proofErr w:type="spellStart"/>
            <w:r w:rsidRPr="009E2405">
              <w:rPr>
                <w:rFonts w:ascii="Times New Roman" w:hAnsi="Times New Roman"/>
              </w:rPr>
              <w:t>operating</w:t>
            </w:r>
            <w:proofErr w:type="spellEnd"/>
            <w:r w:rsidRPr="009E2405">
              <w:rPr>
                <w:rFonts w:ascii="Times New Roman" w:hAnsi="Times New Roman"/>
              </w:rPr>
              <w:t xml:space="preserve"> in the </w:t>
            </w:r>
            <w:proofErr w:type="spellStart"/>
            <w:r w:rsidRPr="009E2405">
              <w:rPr>
                <w:rFonts w:ascii="Times New Roman" w:hAnsi="Times New Roman"/>
              </w:rPr>
              <w:t>sphere</w:t>
            </w:r>
            <w:proofErr w:type="spellEnd"/>
            <w:r w:rsidRPr="009E2405">
              <w:rPr>
                <w:rFonts w:ascii="Times New Roman" w:hAnsi="Times New Roman"/>
              </w:rPr>
              <w:t xml:space="preserve"> of </w:t>
            </w:r>
            <w:proofErr w:type="spellStart"/>
            <w:r w:rsidRPr="009E2405">
              <w:rPr>
                <w:rFonts w:ascii="Times New Roman" w:hAnsi="Times New Roman"/>
              </w:rPr>
              <w:t>international</w:t>
            </w:r>
            <w:proofErr w:type="spellEnd"/>
            <w:r w:rsidRPr="009E2405">
              <w:rPr>
                <w:rFonts w:ascii="Times New Roman" w:hAnsi="Times New Roman"/>
              </w:rPr>
              <w:t xml:space="preserve"> </w:t>
            </w:r>
            <w:proofErr w:type="spellStart"/>
            <w:r w:rsidRPr="009E2405">
              <w:rPr>
                <w:rFonts w:ascii="Times New Roman" w:hAnsi="Times New Roman"/>
              </w:rPr>
              <w:t>cooperation</w:t>
            </w:r>
            <w:proofErr w:type="spellEnd"/>
            <w:r w:rsidRPr="009E2405">
              <w:rPr>
                <w:rFonts w:ascii="Times New Roman" w:hAnsi="Times New Roman"/>
              </w:rPr>
              <w:t xml:space="preserve"> and exchange</w:t>
            </w:r>
          </w:p>
        </w:tc>
        <w:tc>
          <w:tcPr>
            <w:tcW w:w="822" w:type="pct"/>
            <w:tcBorders>
              <w:left w:val="single" w:sz="4" w:space="0" w:color="auto"/>
              <w:right w:val="single" w:sz="4" w:space="0" w:color="auto"/>
            </w:tcBorders>
          </w:tcPr>
          <w:p w14:paraId="425D0AF4"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697C8539" w14:textId="77777777" w:rsidTr="00581055">
        <w:tc>
          <w:tcPr>
            <w:tcW w:w="527" w:type="pct"/>
            <w:tcBorders>
              <w:top w:val="single" w:sz="4" w:space="0" w:color="auto"/>
              <w:left w:val="single" w:sz="4" w:space="0" w:color="auto"/>
              <w:bottom w:val="single" w:sz="4" w:space="0" w:color="auto"/>
              <w:right w:val="single" w:sz="4" w:space="0" w:color="auto"/>
            </w:tcBorders>
          </w:tcPr>
          <w:p w14:paraId="103B3F05" w14:textId="77777777" w:rsidR="008B3AD2" w:rsidRPr="009E2405" w:rsidRDefault="008B3AD2" w:rsidP="00581055">
            <w:pPr>
              <w:rPr>
                <w:rFonts w:ascii="Times New Roman" w:hAnsi="Times New Roman"/>
              </w:rPr>
            </w:pPr>
            <w:r w:rsidRPr="009E2405">
              <w:rPr>
                <w:rFonts w:ascii="Times New Roman" w:hAnsi="Times New Roman"/>
              </w:rPr>
              <w:t>K_W12</w:t>
            </w:r>
          </w:p>
        </w:tc>
        <w:tc>
          <w:tcPr>
            <w:tcW w:w="3651" w:type="pct"/>
            <w:tcBorders>
              <w:top w:val="single" w:sz="4" w:space="0" w:color="auto"/>
              <w:left w:val="single" w:sz="4" w:space="0" w:color="auto"/>
              <w:bottom w:val="single" w:sz="4" w:space="0" w:color="auto"/>
              <w:right w:val="single" w:sz="4" w:space="0" w:color="auto"/>
            </w:tcBorders>
          </w:tcPr>
          <w:p w14:paraId="4BED4DC0"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norms</w:t>
            </w:r>
            <w:proofErr w:type="spellEnd"/>
            <w:r w:rsidRPr="009E2405">
              <w:rPr>
                <w:rFonts w:ascii="Times New Roman" w:hAnsi="Times New Roman"/>
              </w:rPr>
              <w:t xml:space="preserve"> and </w:t>
            </w:r>
            <w:proofErr w:type="spellStart"/>
            <w:r w:rsidRPr="009E2405">
              <w:rPr>
                <w:rFonts w:ascii="Times New Roman" w:hAnsi="Times New Roman"/>
              </w:rPr>
              <w:t>rules</w:t>
            </w:r>
            <w:proofErr w:type="spellEnd"/>
            <w:r w:rsidRPr="009E2405">
              <w:rPr>
                <w:rFonts w:ascii="Times New Roman" w:hAnsi="Times New Roman"/>
              </w:rPr>
              <w:t xml:space="preserve"> </w:t>
            </w:r>
            <w:proofErr w:type="spellStart"/>
            <w:r w:rsidRPr="009E2405">
              <w:rPr>
                <w:rFonts w:ascii="Times New Roman" w:hAnsi="Times New Roman"/>
              </w:rPr>
              <w:t>organizing</w:t>
            </w:r>
            <w:proofErr w:type="spellEnd"/>
            <w:r w:rsidRPr="009E2405">
              <w:rPr>
                <w:rFonts w:ascii="Times New Roman" w:hAnsi="Times New Roman"/>
              </w:rPr>
              <w:t xml:space="preserve"> </w:t>
            </w:r>
            <w:proofErr w:type="spellStart"/>
            <w:r w:rsidRPr="009E2405">
              <w:rPr>
                <w:rFonts w:ascii="Times New Roman" w:hAnsi="Times New Roman"/>
              </w:rPr>
              <w:t>structures</w:t>
            </w:r>
            <w:proofErr w:type="spellEnd"/>
            <w:r w:rsidRPr="009E2405">
              <w:rPr>
                <w:rFonts w:ascii="Times New Roman" w:hAnsi="Times New Roman"/>
              </w:rPr>
              <w:t xml:space="preserve"> and </w:t>
            </w:r>
            <w:proofErr w:type="spellStart"/>
            <w:r w:rsidRPr="009E2405">
              <w:rPr>
                <w:rFonts w:ascii="Times New Roman" w:hAnsi="Times New Roman"/>
              </w:rPr>
              <w:t>institutions</w:t>
            </w:r>
            <w:proofErr w:type="spellEnd"/>
            <w:r w:rsidRPr="009E2405">
              <w:rPr>
                <w:rFonts w:ascii="Times New Roman" w:hAnsi="Times New Roman"/>
              </w:rPr>
              <w:t xml:space="preserve"> </w:t>
            </w:r>
            <w:proofErr w:type="spellStart"/>
            <w:r w:rsidRPr="009E2405">
              <w:rPr>
                <w:rFonts w:ascii="Times New Roman" w:hAnsi="Times New Roman"/>
              </w:rPr>
              <w:t>functioning</w:t>
            </w:r>
            <w:proofErr w:type="spellEnd"/>
            <w:r w:rsidRPr="009E2405">
              <w:rPr>
                <w:rFonts w:ascii="Times New Roman" w:hAnsi="Times New Roman"/>
              </w:rPr>
              <w:t xml:space="preserve"> in the </w:t>
            </w:r>
            <w:proofErr w:type="spellStart"/>
            <w:r w:rsidRPr="009E2405">
              <w:rPr>
                <w:rFonts w:ascii="Times New Roman" w:hAnsi="Times New Roman"/>
              </w:rPr>
              <w:t>economy</w:t>
            </w:r>
            <w:proofErr w:type="spellEnd"/>
            <w:r w:rsidRPr="009E2405">
              <w:rPr>
                <w:rFonts w:ascii="Times New Roman" w:hAnsi="Times New Roman"/>
              </w:rPr>
              <w:t xml:space="preserve"> and the </w:t>
            </w:r>
            <w:proofErr w:type="spellStart"/>
            <w:r w:rsidRPr="009E2405">
              <w:rPr>
                <w:rFonts w:ascii="Times New Roman" w:hAnsi="Times New Roman"/>
              </w:rPr>
              <w:t>flow</w:t>
            </w:r>
            <w:proofErr w:type="spellEnd"/>
            <w:r w:rsidRPr="009E2405">
              <w:rPr>
                <w:rFonts w:ascii="Times New Roman" w:hAnsi="Times New Roman"/>
              </w:rPr>
              <w:t xml:space="preserve"> of </w:t>
            </w:r>
            <w:proofErr w:type="spellStart"/>
            <w:r w:rsidRPr="009E2405">
              <w:rPr>
                <w:rFonts w:ascii="Times New Roman" w:hAnsi="Times New Roman"/>
              </w:rPr>
              <w:t>goods</w:t>
            </w:r>
            <w:proofErr w:type="spellEnd"/>
            <w:r w:rsidRPr="009E2405">
              <w:rPr>
                <w:rFonts w:ascii="Times New Roman" w:hAnsi="Times New Roman"/>
              </w:rPr>
              <w:t xml:space="preserve">, services, </w:t>
            </w:r>
            <w:proofErr w:type="spellStart"/>
            <w:r w:rsidRPr="009E2405">
              <w:rPr>
                <w:rFonts w:ascii="Times New Roman" w:hAnsi="Times New Roman"/>
              </w:rPr>
              <w:t>capital</w:t>
            </w:r>
            <w:proofErr w:type="spellEnd"/>
            <w:r w:rsidRPr="009E2405">
              <w:rPr>
                <w:rFonts w:ascii="Times New Roman" w:hAnsi="Times New Roman"/>
              </w:rPr>
              <w:t xml:space="preserve"> and </w:t>
            </w:r>
            <w:proofErr w:type="spellStart"/>
            <w:r w:rsidRPr="009E2405">
              <w:rPr>
                <w:rFonts w:ascii="Times New Roman" w:hAnsi="Times New Roman"/>
              </w:rPr>
              <w:t>people</w:t>
            </w:r>
            <w:proofErr w:type="spellEnd"/>
            <w:r w:rsidRPr="009E2405">
              <w:rPr>
                <w:rFonts w:ascii="Times New Roman" w:hAnsi="Times New Roman"/>
              </w:rPr>
              <w:t xml:space="preserve"> in the </w:t>
            </w:r>
            <w:proofErr w:type="spellStart"/>
            <w:r w:rsidRPr="009E2405">
              <w:rPr>
                <w:rFonts w:ascii="Times New Roman" w:hAnsi="Times New Roman"/>
              </w:rPr>
              <w:t>unified</w:t>
            </w:r>
            <w:proofErr w:type="spellEnd"/>
            <w:r w:rsidRPr="009E2405">
              <w:rPr>
                <w:rFonts w:ascii="Times New Roman" w:hAnsi="Times New Roman"/>
              </w:rPr>
              <w:t xml:space="preserve"> </w:t>
            </w:r>
            <w:proofErr w:type="spellStart"/>
            <w:r w:rsidRPr="009E2405">
              <w:rPr>
                <w:rFonts w:ascii="Times New Roman" w:hAnsi="Times New Roman"/>
              </w:rPr>
              <w:t>European</w:t>
            </w:r>
            <w:proofErr w:type="spellEnd"/>
            <w:r w:rsidRPr="009E2405">
              <w:rPr>
                <w:rFonts w:ascii="Times New Roman" w:hAnsi="Times New Roman"/>
              </w:rPr>
              <w:t xml:space="preserve"> market</w:t>
            </w:r>
          </w:p>
        </w:tc>
        <w:tc>
          <w:tcPr>
            <w:tcW w:w="822" w:type="pct"/>
            <w:tcBorders>
              <w:left w:val="single" w:sz="4" w:space="0" w:color="auto"/>
              <w:right w:val="single" w:sz="4" w:space="0" w:color="auto"/>
            </w:tcBorders>
          </w:tcPr>
          <w:p w14:paraId="69CC9BA9"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35D6D3F6" w14:textId="77777777" w:rsidTr="00581055">
        <w:tc>
          <w:tcPr>
            <w:tcW w:w="527" w:type="pct"/>
            <w:tcBorders>
              <w:top w:val="single" w:sz="4" w:space="0" w:color="auto"/>
              <w:left w:val="single" w:sz="4" w:space="0" w:color="auto"/>
              <w:bottom w:val="single" w:sz="4" w:space="0" w:color="auto"/>
              <w:right w:val="single" w:sz="4" w:space="0" w:color="auto"/>
            </w:tcBorders>
          </w:tcPr>
          <w:p w14:paraId="690FCBF3" w14:textId="77777777" w:rsidR="008B3AD2" w:rsidRPr="009E2405" w:rsidRDefault="008B3AD2" w:rsidP="00581055">
            <w:pPr>
              <w:rPr>
                <w:rFonts w:ascii="Times New Roman" w:hAnsi="Times New Roman"/>
              </w:rPr>
            </w:pPr>
            <w:r w:rsidRPr="009E2405">
              <w:rPr>
                <w:rFonts w:ascii="Times New Roman" w:hAnsi="Times New Roman"/>
              </w:rPr>
              <w:t>K_W13</w:t>
            </w:r>
          </w:p>
        </w:tc>
        <w:tc>
          <w:tcPr>
            <w:tcW w:w="3651" w:type="pct"/>
            <w:tcBorders>
              <w:top w:val="single" w:sz="4" w:space="0" w:color="auto"/>
              <w:left w:val="single" w:sz="4" w:space="0" w:color="auto"/>
              <w:bottom w:val="single" w:sz="4" w:space="0" w:color="auto"/>
              <w:right w:val="single" w:sz="4" w:space="0" w:color="auto"/>
            </w:tcBorders>
          </w:tcPr>
          <w:p w14:paraId="1E1006DD"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the </w:t>
            </w:r>
            <w:proofErr w:type="spellStart"/>
            <w:r w:rsidRPr="009E2405">
              <w:rPr>
                <w:rFonts w:ascii="Times New Roman" w:hAnsi="Times New Roman"/>
              </w:rPr>
              <w:t>nature</w:t>
            </w:r>
            <w:proofErr w:type="spellEnd"/>
            <w:r w:rsidRPr="009E2405">
              <w:rPr>
                <w:rFonts w:ascii="Times New Roman" w:hAnsi="Times New Roman"/>
              </w:rPr>
              <w:t xml:space="preserve">, place and </w:t>
            </w:r>
            <w:proofErr w:type="spellStart"/>
            <w:r w:rsidRPr="009E2405">
              <w:rPr>
                <w:rFonts w:ascii="Times New Roman" w:hAnsi="Times New Roman"/>
              </w:rPr>
              <w:t>importance</w:t>
            </w:r>
            <w:proofErr w:type="spellEnd"/>
            <w:r w:rsidRPr="009E2405">
              <w:rPr>
                <w:rFonts w:ascii="Times New Roman" w:hAnsi="Times New Roman"/>
              </w:rPr>
              <w:t xml:space="preserve"> of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sciences</w:t>
            </w:r>
            <w:proofErr w:type="spellEnd"/>
            <w:r w:rsidRPr="009E2405">
              <w:rPr>
                <w:rFonts w:ascii="Times New Roman" w:hAnsi="Times New Roman"/>
              </w:rPr>
              <w:t xml:space="preserve"> in the system of </w:t>
            </w:r>
            <w:proofErr w:type="spellStart"/>
            <w:r w:rsidRPr="009E2405">
              <w:rPr>
                <w:rFonts w:ascii="Times New Roman" w:hAnsi="Times New Roman"/>
              </w:rPr>
              <w:t>sciences</w:t>
            </w:r>
            <w:proofErr w:type="spellEnd"/>
            <w:r w:rsidRPr="009E2405">
              <w:rPr>
                <w:rFonts w:ascii="Times New Roman" w:hAnsi="Times New Roman"/>
              </w:rPr>
              <w:t xml:space="preserve"> and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relationship</w:t>
            </w:r>
            <w:proofErr w:type="spellEnd"/>
            <w:r w:rsidRPr="009E2405">
              <w:rPr>
                <w:rFonts w:ascii="Times New Roman" w:hAnsi="Times New Roman"/>
              </w:rPr>
              <w:t xml:space="preserve"> to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sciences</w:t>
            </w:r>
            <w:proofErr w:type="spellEnd"/>
            <w:r w:rsidRPr="009E2405">
              <w:rPr>
                <w:rFonts w:ascii="Times New Roman" w:hAnsi="Times New Roman"/>
              </w:rPr>
              <w:t xml:space="preserve">,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humanities</w:t>
            </w:r>
            <w:proofErr w:type="spellEnd"/>
            <w:r w:rsidRPr="009E2405">
              <w:rPr>
                <w:rFonts w:ascii="Times New Roman" w:hAnsi="Times New Roman"/>
              </w:rPr>
              <w:t xml:space="preserve"> </w:t>
            </w:r>
          </w:p>
        </w:tc>
        <w:tc>
          <w:tcPr>
            <w:tcW w:w="822" w:type="pct"/>
            <w:tcBorders>
              <w:left w:val="single" w:sz="4" w:space="0" w:color="auto"/>
              <w:right w:val="single" w:sz="4" w:space="0" w:color="auto"/>
            </w:tcBorders>
          </w:tcPr>
          <w:p w14:paraId="67E4211A"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2E8F3DE6" w14:textId="77777777" w:rsidTr="00581055">
        <w:tc>
          <w:tcPr>
            <w:tcW w:w="527" w:type="pct"/>
            <w:tcBorders>
              <w:top w:val="single" w:sz="4" w:space="0" w:color="auto"/>
              <w:left w:val="single" w:sz="4" w:space="0" w:color="auto"/>
              <w:bottom w:val="single" w:sz="4" w:space="0" w:color="auto"/>
              <w:right w:val="single" w:sz="4" w:space="0" w:color="auto"/>
            </w:tcBorders>
          </w:tcPr>
          <w:p w14:paraId="0D8E655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K_W14</w:t>
            </w:r>
          </w:p>
        </w:tc>
        <w:tc>
          <w:tcPr>
            <w:tcW w:w="3651" w:type="pct"/>
            <w:tcBorders>
              <w:top w:val="single" w:sz="4" w:space="0" w:color="auto"/>
              <w:left w:val="single" w:sz="4" w:space="0" w:color="auto"/>
              <w:bottom w:val="single" w:sz="4" w:space="0" w:color="auto"/>
              <w:right w:val="single" w:sz="4" w:space="0" w:color="auto"/>
            </w:tcBorders>
          </w:tcPr>
          <w:p w14:paraId="2AD1FCA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advanced</w:t>
            </w:r>
            <w:proofErr w:type="spellEnd"/>
            <w:r w:rsidRPr="009E2405">
              <w:rPr>
                <w:rFonts w:ascii="Times New Roman" w:hAnsi="Times New Roman"/>
              </w:rPr>
              <w:t xml:space="preserve"> </w:t>
            </w:r>
            <w:proofErr w:type="spellStart"/>
            <w:r w:rsidRPr="009E2405">
              <w:rPr>
                <w:rFonts w:ascii="Times New Roman" w:hAnsi="Times New Roman"/>
              </w:rPr>
              <w:t>level</w:t>
            </w:r>
            <w:proofErr w:type="spellEnd"/>
            <w:r w:rsidRPr="009E2405">
              <w:rPr>
                <w:rFonts w:ascii="Times New Roman" w:hAnsi="Times New Roman"/>
              </w:rPr>
              <w:t xml:space="preserve"> </w:t>
            </w:r>
            <w:proofErr w:type="spellStart"/>
            <w:r w:rsidRPr="009E2405">
              <w:rPr>
                <w:rFonts w:ascii="Times New Roman" w:hAnsi="Times New Roman"/>
              </w:rPr>
              <w:t>functions</w:t>
            </w:r>
            <w:proofErr w:type="spellEnd"/>
            <w:r w:rsidRPr="009E2405">
              <w:rPr>
                <w:rFonts w:ascii="Times New Roman" w:hAnsi="Times New Roman"/>
              </w:rPr>
              <w:t xml:space="preserve">, </w:t>
            </w:r>
            <w:proofErr w:type="spellStart"/>
            <w:r w:rsidRPr="009E2405">
              <w:rPr>
                <w:rFonts w:ascii="Times New Roman" w:hAnsi="Times New Roman"/>
              </w:rPr>
              <w:t>processes</w:t>
            </w:r>
            <w:proofErr w:type="spellEnd"/>
            <w:r w:rsidRPr="009E2405">
              <w:rPr>
                <w:rFonts w:ascii="Times New Roman" w:hAnsi="Times New Roman"/>
              </w:rPr>
              <w:t xml:space="preserve"> and </w:t>
            </w:r>
            <w:proofErr w:type="spellStart"/>
            <w:r w:rsidRPr="009E2405">
              <w:rPr>
                <w:rFonts w:ascii="Times New Roman" w:hAnsi="Times New Roman"/>
              </w:rPr>
              <w:t>methods</w:t>
            </w:r>
            <w:proofErr w:type="spellEnd"/>
            <w:r w:rsidRPr="009E2405">
              <w:rPr>
                <w:rFonts w:ascii="Times New Roman" w:hAnsi="Times New Roman"/>
              </w:rPr>
              <w:t xml:space="preserve"> of </w:t>
            </w:r>
            <w:proofErr w:type="spellStart"/>
            <w:r w:rsidRPr="009E2405">
              <w:rPr>
                <w:rFonts w:ascii="Times New Roman" w:hAnsi="Times New Roman"/>
              </w:rPr>
              <w:t>organisational</w:t>
            </w:r>
            <w:proofErr w:type="spellEnd"/>
            <w:r w:rsidRPr="009E2405">
              <w:rPr>
                <w:rFonts w:ascii="Times New Roman" w:hAnsi="Times New Roman"/>
              </w:rPr>
              <w:t xml:space="preserve"> management; </w:t>
            </w:r>
            <w:proofErr w:type="spellStart"/>
            <w:r w:rsidRPr="007F038D">
              <w:rPr>
                <w:rFonts w:ascii="Times New Roman" w:hAnsi="Times New Roman"/>
              </w:rPr>
              <w:t>mechanisms</w:t>
            </w:r>
            <w:proofErr w:type="spellEnd"/>
            <w:r w:rsidRPr="007F038D">
              <w:rPr>
                <w:rFonts w:ascii="Times New Roman" w:hAnsi="Times New Roman"/>
              </w:rPr>
              <w:t xml:space="preserve"> of </w:t>
            </w:r>
            <w:proofErr w:type="spellStart"/>
            <w:r w:rsidRPr="007F038D">
              <w:rPr>
                <w:rFonts w:ascii="Times New Roman" w:hAnsi="Times New Roman"/>
              </w:rPr>
              <w:t>functioning</w:t>
            </w:r>
            <w:proofErr w:type="spellEnd"/>
            <w:r w:rsidRPr="007F038D">
              <w:rPr>
                <w:rFonts w:ascii="Times New Roman" w:hAnsi="Times New Roman"/>
              </w:rPr>
              <w:t xml:space="preserve"> of </w:t>
            </w:r>
            <w:proofErr w:type="spellStart"/>
            <w:r w:rsidRPr="007F038D">
              <w:rPr>
                <w:rFonts w:ascii="Times New Roman" w:hAnsi="Times New Roman"/>
              </w:rPr>
              <w:t>different</w:t>
            </w:r>
            <w:proofErr w:type="spellEnd"/>
            <w:r w:rsidRPr="007F038D">
              <w:rPr>
                <w:rFonts w:ascii="Times New Roman" w:hAnsi="Times New Roman"/>
              </w:rPr>
              <w:t xml:space="preserve"> </w:t>
            </w:r>
            <w:proofErr w:type="spellStart"/>
            <w:r w:rsidRPr="007F038D">
              <w:rPr>
                <w:rFonts w:ascii="Times New Roman" w:hAnsi="Times New Roman"/>
              </w:rPr>
              <w:t>types</w:t>
            </w:r>
            <w:proofErr w:type="spellEnd"/>
            <w:r w:rsidRPr="007F038D">
              <w:rPr>
                <w:rFonts w:ascii="Times New Roman" w:hAnsi="Times New Roman"/>
              </w:rPr>
              <w:t xml:space="preserve"> of </w:t>
            </w:r>
            <w:proofErr w:type="spellStart"/>
            <w:r w:rsidRPr="007F038D">
              <w:rPr>
                <w:rFonts w:ascii="Times New Roman" w:hAnsi="Times New Roman"/>
              </w:rPr>
              <w:t>organisations</w:t>
            </w:r>
            <w:proofErr w:type="spellEnd"/>
            <w:r w:rsidRPr="007F038D">
              <w:rPr>
                <w:rFonts w:ascii="Times New Roman" w:hAnsi="Times New Roman"/>
              </w:rPr>
              <w:t xml:space="preserve">, </w:t>
            </w:r>
            <w:proofErr w:type="spellStart"/>
            <w:r w:rsidRPr="007F038D">
              <w:rPr>
                <w:rFonts w:ascii="Times New Roman" w:hAnsi="Times New Roman"/>
              </w:rPr>
              <w:t>their</w:t>
            </w:r>
            <w:proofErr w:type="spellEnd"/>
            <w:r w:rsidRPr="007F038D">
              <w:rPr>
                <w:rFonts w:ascii="Times New Roman" w:hAnsi="Times New Roman"/>
              </w:rPr>
              <w:t xml:space="preserve"> </w:t>
            </w:r>
            <w:proofErr w:type="spellStart"/>
            <w:r w:rsidRPr="007F038D">
              <w:rPr>
                <w:rFonts w:ascii="Times New Roman" w:hAnsi="Times New Roman"/>
              </w:rPr>
              <w:t>resources</w:t>
            </w:r>
            <w:proofErr w:type="spellEnd"/>
            <w:r w:rsidRPr="007F038D">
              <w:rPr>
                <w:rFonts w:ascii="Times New Roman" w:hAnsi="Times New Roman"/>
              </w:rPr>
              <w:t xml:space="preserve">, </w:t>
            </w:r>
            <w:proofErr w:type="spellStart"/>
            <w:r w:rsidRPr="007F038D">
              <w:rPr>
                <w:rFonts w:ascii="Times New Roman" w:hAnsi="Times New Roman"/>
              </w:rPr>
              <w:t>organisational</w:t>
            </w:r>
            <w:proofErr w:type="spellEnd"/>
            <w:r w:rsidRPr="007F038D">
              <w:rPr>
                <w:rFonts w:ascii="Times New Roman" w:hAnsi="Times New Roman"/>
              </w:rPr>
              <w:t xml:space="preserve"> </w:t>
            </w:r>
            <w:proofErr w:type="spellStart"/>
            <w:r w:rsidRPr="007F038D">
              <w:rPr>
                <w:rFonts w:ascii="Times New Roman" w:hAnsi="Times New Roman"/>
              </w:rPr>
              <w:t>structure</w:t>
            </w:r>
            <w:proofErr w:type="spellEnd"/>
            <w:r w:rsidRPr="007F038D">
              <w:rPr>
                <w:rFonts w:ascii="Times New Roman" w:hAnsi="Times New Roman"/>
              </w:rPr>
              <w:t xml:space="preserve">, </w:t>
            </w:r>
            <w:proofErr w:type="spellStart"/>
            <w:r w:rsidRPr="007F038D">
              <w:rPr>
                <w:rFonts w:ascii="Times New Roman" w:hAnsi="Times New Roman"/>
              </w:rPr>
              <w:t>leadership</w:t>
            </w:r>
            <w:proofErr w:type="spellEnd"/>
            <w:r w:rsidRPr="007F038D">
              <w:rPr>
                <w:rFonts w:ascii="Times New Roman" w:hAnsi="Times New Roman"/>
              </w:rPr>
              <w:t xml:space="preserve"> </w:t>
            </w:r>
            <w:proofErr w:type="spellStart"/>
            <w:r w:rsidRPr="007F038D">
              <w:rPr>
                <w:rFonts w:ascii="Times New Roman" w:hAnsi="Times New Roman"/>
              </w:rPr>
              <w:t>styles</w:t>
            </w:r>
            <w:proofErr w:type="spellEnd"/>
            <w:r w:rsidRPr="007F038D">
              <w:rPr>
                <w:rFonts w:ascii="Times New Roman" w:hAnsi="Times New Roman"/>
              </w:rPr>
              <w:t xml:space="preserve"> and </w:t>
            </w:r>
            <w:proofErr w:type="spellStart"/>
            <w:r w:rsidRPr="007F038D">
              <w:rPr>
                <w:rFonts w:ascii="Times New Roman" w:hAnsi="Times New Roman"/>
              </w:rPr>
              <w:t>organisational</w:t>
            </w:r>
            <w:proofErr w:type="spellEnd"/>
            <w:r w:rsidRPr="007F038D">
              <w:rPr>
                <w:rFonts w:ascii="Times New Roman" w:hAnsi="Times New Roman"/>
              </w:rPr>
              <w:t xml:space="preserve"> </w:t>
            </w:r>
            <w:proofErr w:type="spellStart"/>
            <w:r w:rsidRPr="007F038D">
              <w:rPr>
                <w:rFonts w:ascii="Times New Roman" w:hAnsi="Times New Roman"/>
              </w:rPr>
              <w:t>culture</w:t>
            </w:r>
            <w:proofErr w:type="spellEnd"/>
          </w:p>
        </w:tc>
        <w:tc>
          <w:tcPr>
            <w:tcW w:w="822" w:type="pct"/>
            <w:tcBorders>
              <w:left w:val="single" w:sz="4" w:space="0" w:color="auto"/>
              <w:right w:val="single" w:sz="4" w:space="0" w:color="auto"/>
            </w:tcBorders>
          </w:tcPr>
          <w:p w14:paraId="54D5F119" w14:textId="77777777" w:rsidR="008B3AD2" w:rsidRPr="009E2405" w:rsidRDefault="008B3AD2" w:rsidP="00581055">
            <w:pPr>
              <w:rPr>
                <w:rFonts w:ascii="Times New Roman" w:hAnsi="Times New Roman"/>
              </w:rPr>
            </w:pPr>
            <w:r w:rsidRPr="009E2405">
              <w:rPr>
                <w:rFonts w:ascii="Times New Roman" w:hAnsi="Times New Roman"/>
              </w:rPr>
              <w:t>P6S_WG</w:t>
            </w:r>
          </w:p>
        </w:tc>
      </w:tr>
      <w:tr w:rsidR="008B3AD2" w:rsidRPr="009E2405" w14:paraId="58016E72" w14:textId="77777777" w:rsidTr="00581055">
        <w:tc>
          <w:tcPr>
            <w:tcW w:w="527" w:type="pct"/>
            <w:tcBorders>
              <w:top w:val="single" w:sz="4" w:space="0" w:color="auto"/>
              <w:left w:val="single" w:sz="4" w:space="0" w:color="auto"/>
              <w:bottom w:val="single" w:sz="4" w:space="0" w:color="auto"/>
              <w:right w:val="single" w:sz="4" w:space="0" w:color="auto"/>
            </w:tcBorders>
          </w:tcPr>
          <w:p w14:paraId="48467706"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K_W15</w:t>
            </w:r>
          </w:p>
        </w:tc>
        <w:tc>
          <w:tcPr>
            <w:tcW w:w="3651" w:type="pct"/>
            <w:tcBorders>
              <w:top w:val="single" w:sz="4" w:space="0" w:color="auto"/>
              <w:left w:val="single" w:sz="4" w:space="0" w:color="auto"/>
              <w:bottom w:val="single" w:sz="4" w:space="0" w:color="auto"/>
              <w:right w:val="single" w:sz="4" w:space="0" w:color="auto"/>
            </w:tcBorders>
          </w:tcPr>
          <w:p w14:paraId="5250EC2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historical</w:t>
            </w:r>
            <w:proofErr w:type="spellEnd"/>
            <w:r w:rsidRPr="009E2405">
              <w:rPr>
                <w:rFonts w:ascii="Times New Roman" w:hAnsi="Times New Roman"/>
              </w:rPr>
              <w:t xml:space="preserve"> </w:t>
            </w:r>
            <w:proofErr w:type="spellStart"/>
            <w:r w:rsidRPr="009E2405">
              <w:rPr>
                <w:rFonts w:ascii="Times New Roman" w:hAnsi="Times New Roman"/>
              </w:rPr>
              <w:t>foundations</w:t>
            </w:r>
            <w:proofErr w:type="spellEnd"/>
            <w:r w:rsidRPr="009E2405">
              <w:rPr>
                <w:rFonts w:ascii="Times New Roman" w:hAnsi="Times New Roman"/>
              </w:rPr>
              <w:t xml:space="preserve"> and </w:t>
            </w:r>
            <w:proofErr w:type="spellStart"/>
            <w:r w:rsidRPr="009E2405">
              <w:rPr>
                <w:rFonts w:ascii="Times New Roman" w:hAnsi="Times New Roman"/>
              </w:rPr>
              <w:t>fundamental</w:t>
            </w:r>
            <w:proofErr w:type="spellEnd"/>
            <w:r w:rsidRPr="009E2405">
              <w:rPr>
                <w:rFonts w:ascii="Times New Roman" w:hAnsi="Times New Roman"/>
              </w:rPr>
              <w:t xml:space="preserve"> </w:t>
            </w:r>
            <w:proofErr w:type="spellStart"/>
            <w:r w:rsidRPr="009E2405">
              <w:rPr>
                <w:rFonts w:ascii="Times New Roman" w:hAnsi="Times New Roman"/>
              </w:rPr>
              <w:t>dilemmas</w:t>
            </w:r>
            <w:proofErr w:type="spellEnd"/>
            <w:r w:rsidRPr="009E2405">
              <w:rPr>
                <w:rFonts w:ascii="Times New Roman" w:hAnsi="Times New Roman"/>
              </w:rPr>
              <w:t xml:space="preserve"> of modern </w:t>
            </w:r>
            <w:proofErr w:type="spellStart"/>
            <w:r w:rsidRPr="009E2405">
              <w:rPr>
                <w:rFonts w:ascii="Times New Roman" w:hAnsi="Times New Roman"/>
              </w:rPr>
              <w:t>civilization</w:t>
            </w:r>
            <w:proofErr w:type="spellEnd"/>
            <w:r w:rsidRPr="009E2405">
              <w:rPr>
                <w:rFonts w:ascii="Times New Roman" w:hAnsi="Times New Roman"/>
              </w:rPr>
              <w:t xml:space="preserve"> in the </w:t>
            </w:r>
            <w:proofErr w:type="spellStart"/>
            <w:r w:rsidRPr="009E2405">
              <w:rPr>
                <w:rFonts w:ascii="Times New Roman" w:hAnsi="Times New Roman"/>
              </w:rPr>
              <w:t>context</w:t>
            </w:r>
            <w:proofErr w:type="spellEnd"/>
            <w:r w:rsidRPr="009E2405">
              <w:rPr>
                <w:rFonts w:ascii="Times New Roman" w:hAnsi="Times New Roman"/>
              </w:rPr>
              <w:t xml:space="preserve"> of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impact</w:t>
            </w:r>
            <w:proofErr w:type="spellEnd"/>
            <w:r w:rsidRPr="009E2405">
              <w:rPr>
                <w:rFonts w:ascii="Times New Roman" w:hAnsi="Times New Roman"/>
              </w:rPr>
              <w:t xml:space="preserve"> on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p>
        </w:tc>
        <w:tc>
          <w:tcPr>
            <w:tcW w:w="822" w:type="pct"/>
            <w:tcBorders>
              <w:top w:val="single" w:sz="4" w:space="0" w:color="auto"/>
              <w:left w:val="single" w:sz="4" w:space="0" w:color="auto"/>
              <w:right w:val="single" w:sz="4" w:space="0" w:color="auto"/>
            </w:tcBorders>
          </w:tcPr>
          <w:p w14:paraId="05819A1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8B3AD2" w:rsidRPr="009E2405" w14:paraId="353BFD27" w14:textId="77777777" w:rsidTr="00581055">
        <w:tc>
          <w:tcPr>
            <w:tcW w:w="527" w:type="pct"/>
            <w:tcBorders>
              <w:top w:val="single" w:sz="4" w:space="0" w:color="auto"/>
              <w:left w:val="single" w:sz="4" w:space="0" w:color="auto"/>
              <w:bottom w:val="single" w:sz="4" w:space="0" w:color="auto"/>
              <w:right w:val="single" w:sz="4" w:space="0" w:color="auto"/>
            </w:tcBorders>
          </w:tcPr>
          <w:p w14:paraId="49F7028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K_W16</w:t>
            </w:r>
          </w:p>
        </w:tc>
        <w:tc>
          <w:tcPr>
            <w:tcW w:w="3651" w:type="pct"/>
            <w:tcBorders>
              <w:top w:val="single" w:sz="4" w:space="0" w:color="auto"/>
              <w:left w:val="single" w:sz="4" w:space="0" w:color="auto"/>
              <w:bottom w:val="single" w:sz="4" w:space="0" w:color="auto"/>
              <w:right w:val="single" w:sz="4" w:space="0" w:color="auto"/>
            </w:tcBorders>
          </w:tcPr>
          <w:p w14:paraId="2429ADB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social</w:t>
            </w:r>
            <w:proofErr w:type="spellEnd"/>
            <w:r w:rsidRPr="009E2405">
              <w:rPr>
                <w:rFonts w:ascii="Times New Roman" w:hAnsi="Times New Roman"/>
              </w:rPr>
              <w:t xml:space="preserve">, </w:t>
            </w:r>
            <w:proofErr w:type="spellStart"/>
            <w:r w:rsidRPr="009E2405">
              <w:rPr>
                <w:rFonts w:ascii="Times New Roman" w:hAnsi="Times New Roman"/>
              </w:rPr>
              <w:t>legal</w:t>
            </w:r>
            <w:proofErr w:type="spellEnd"/>
            <w:r w:rsidRPr="009E2405">
              <w:rPr>
                <w:rFonts w:ascii="Times New Roman" w:hAnsi="Times New Roman"/>
              </w:rPr>
              <w:t xml:space="preserve">, </w:t>
            </w:r>
            <w:proofErr w:type="spellStart"/>
            <w:r w:rsidRPr="009E2405">
              <w:rPr>
                <w:rFonts w:ascii="Times New Roman" w:hAnsi="Times New Roman"/>
              </w:rPr>
              <w:t>ethical</w:t>
            </w:r>
            <w:proofErr w:type="spellEnd"/>
            <w:r w:rsidRPr="009E2405">
              <w:rPr>
                <w:rFonts w:ascii="Times New Roman" w:hAnsi="Times New Roman"/>
              </w:rPr>
              <w:t xml:space="preserve"> and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determinants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decision-making</w:t>
            </w:r>
            <w:proofErr w:type="spellEnd"/>
            <w:r w:rsidRPr="009E2405">
              <w:rPr>
                <w:rFonts w:ascii="Times New Roman" w:hAnsi="Times New Roman"/>
              </w:rPr>
              <w:t xml:space="preserve"> and the </w:t>
            </w:r>
            <w:proofErr w:type="spellStart"/>
            <w:r w:rsidRPr="009E2405">
              <w:rPr>
                <w:rFonts w:ascii="Times New Roman" w:hAnsi="Times New Roman"/>
              </w:rPr>
              <w:t>principles</w:t>
            </w:r>
            <w:proofErr w:type="spellEnd"/>
            <w:r w:rsidRPr="009E2405">
              <w:rPr>
                <w:rFonts w:ascii="Times New Roman" w:hAnsi="Times New Roman"/>
              </w:rPr>
              <w:t xml:space="preserve"> of establishment and development of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forms</w:t>
            </w:r>
            <w:proofErr w:type="spellEnd"/>
            <w:r w:rsidRPr="009E2405">
              <w:rPr>
                <w:rFonts w:ascii="Times New Roman" w:hAnsi="Times New Roman"/>
              </w:rPr>
              <w:t xml:space="preserve"> of </w:t>
            </w:r>
            <w:proofErr w:type="spellStart"/>
            <w:r w:rsidRPr="009E2405">
              <w:rPr>
                <w:rFonts w:ascii="Times New Roman" w:hAnsi="Times New Roman"/>
              </w:rPr>
              <w:t>entrepreneurship</w:t>
            </w:r>
            <w:proofErr w:type="spellEnd"/>
          </w:p>
        </w:tc>
        <w:tc>
          <w:tcPr>
            <w:tcW w:w="822" w:type="pct"/>
            <w:tcBorders>
              <w:left w:val="single" w:sz="4" w:space="0" w:color="auto"/>
              <w:right w:val="single" w:sz="4" w:space="0" w:color="auto"/>
            </w:tcBorders>
          </w:tcPr>
          <w:p w14:paraId="6DFA452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8B3AD2" w:rsidRPr="009E2405" w14:paraId="4DAD77E0" w14:textId="77777777" w:rsidTr="00581055">
        <w:tc>
          <w:tcPr>
            <w:tcW w:w="527" w:type="pct"/>
            <w:tcBorders>
              <w:top w:val="single" w:sz="4" w:space="0" w:color="auto"/>
              <w:left w:val="single" w:sz="4" w:space="0" w:color="auto"/>
              <w:bottom w:val="single" w:sz="4" w:space="0" w:color="auto"/>
              <w:right w:val="single" w:sz="4" w:space="0" w:color="auto"/>
            </w:tcBorders>
          </w:tcPr>
          <w:p w14:paraId="596B911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K_W17</w:t>
            </w:r>
          </w:p>
        </w:tc>
        <w:tc>
          <w:tcPr>
            <w:tcW w:w="3651" w:type="pct"/>
            <w:tcBorders>
              <w:top w:val="single" w:sz="4" w:space="0" w:color="auto"/>
              <w:left w:val="single" w:sz="4" w:space="0" w:color="auto"/>
              <w:bottom w:val="single" w:sz="4" w:space="0" w:color="auto"/>
              <w:right w:val="single" w:sz="4" w:space="0" w:color="auto"/>
            </w:tcBorders>
          </w:tcPr>
          <w:p w14:paraId="0EAAFE7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industrial</w:t>
            </w:r>
            <w:proofErr w:type="spellEnd"/>
            <w:r w:rsidRPr="009E2405">
              <w:rPr>
                <w:rFonts w:ascii="Times New Roman" w:hAnsi="Times New Roman"/>
              </w:rPr>
              <w:t xml:space="preserve"> </w:t>
            </w:r>
            <w:proofErr w:type="spellStart"/>
            <w:r w:rsidRPr="009E2405">
              <w:rPr>
                <w:rFonts w:ascii="Times New Roman" w:hAnsi="Times New Roman"/>
              </w:rPr>
              <w:t>property</w:t>
            </w:r>
            <w:proofErr w:type="spellEnd"/>
            <w:r w:rsidRPr="009E2405">
              <w:rPr>
                <w:rFonts w:ascii="Times New Roman" w:hAnsi="Times New Roman"/>
              </w:rPr>
              <w:t xml:space="preserve"> </w:t>
            </w:r>
            <w:proofErr w:type="spellStart"/>
            <w:r w:rsidRPr="009E2405">
              <w:rPr>
                <w:rFonts w:ascii="Times New Roman" w:hAnsi="Times New Roman"/>
              </w:rPr>
              <w:t>protection</w:t>
            </w:r>
            <w:proofErr w:type="spellEnd"/>
            <w:r w:rsidRPr="009E2405">
              <w:rPr>
                <w:rFonts w:ascii="Times New Roman" w:hAnsi="Times New Roman"/>
              </w:rPr>
              <w:t xml:space="preserve"> and copyright</w:t>
            </w:r>
          </w:p>
        </w:tc>
        <w:tc>
          <w:tcPr>
            <w:tcW w:w="822" w:type="pct"/>
            <w:tcBorders>
              <w:left w:val="single" w:sz="4" w:space="0" w:color="auto"/>
              <w:right w:val="single" w:sz="4" w:space="0" w:color="auto"/>
            </w:tcBorders>
          </w:tcPr>
          <w:p w14:paraId="50F121E0"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P6S_WK</w:t>
            </w:r>
          </w:p>
        </w:tc>
      </w:tr>
      <w:tr w:rsidR="00C97AEB" w:rsidRPr="00892D2E" w14:paraId="0542E8AF" w14:textId="77777777" w:rsidTr="00C97AEB">
        <w:tc>
          <w:tcPr>
            <w:tcW w:w="527" w:type="pct"/>
            <w:tcBorders>
              <w:top w:val="single" w:sz="4" w:space="0" w:color="auto"/>
              <w:left w:val="single" w:sz="4" w:space="0" w:color="auto"/>
              <w:bottom w:val="single" w:sz="4" w:space="0" w:color="auto"/>
              <w:right w:val="single" w:sz="4" w:space="0" w:color="auto"/>
            </w:tcBorders>
          </w:tcPr>
          <w:p w14:paraId="1AF2C5E7" w14:textId="00D2D39D" w:rsidR="00C97AEB" w:rsidRPr="00C97AEB" w:rsidRDefault="00C97AEB" w:rsidP="00CB462F">
            <w:pPr>
              <w:autoSpaceDE w:val="0"/>
              <w:autoSpaceDN w:val="0"/>
              <w:adjustRightInd w:val="0"/>
              <w:spacing w:after="0" w:line="240" w:lineRule="auto"/>
              <w:rPr>
                <w:rFonts w:ascii="Times New Roman" w:hAnsi="Times New Roman"/>
              </w:rPr>
            </w:pPr>
            <w:r w:rsidRPr="00C97AEB">
              <w:rPr>
                <w:rFonts w:ascii="Times New Roman" w:hAnsi="Times New Roman"/>
              </w:rPr>
              <w:t>K_W</w:t>
            </w:r>
            <w:r w:rsidRPr="00E35DCA">
              <w:rPr>
                <w:rFonts w:ascii="Times New Roman" w:hAnsi="Times New Roman"/>
              </w:rPr>
              <w:t>1</w:t>
            </w:r>
            <w:r w:rsidR="007F038D">
              <w:rPr>
                <w:rFonts w:ascii="Times New Roman" w:hAnsi="Times New Roman"/>
              </w:rPr>
              <w:t>8</w:t>
            </w:r>
          </w:p>
        </w:tc>
        <w:tc>
          <w:tcPr>
            <w:tcW w:w="3651" w:type="pct"/>
            <w:tcBorders>
              <w:top w:val="single" w:sz="4" w:space="0" w:color="auto"/>
              <w:left w:val="single" w:sz="4" w:space="0" w:color="auto"/>
              <w:bottom w:val="single" w:sz="4" w:space="0" w:color="auto"/>
              <w:right w:val="single" w:sz="4" w:space="0" w:color="auto"/>
            </w:tcBorders>
          </w:tcPr>
          <w:p w14:paraId="6E9EDFD8" w14:textId="77777777" w:rsidR="00C97AEB" w:rsidRPr="00E35DCA" w:rsidRDefault="00C97AEB" w:rsidP="00CB462F">
            <w:pPr>
              <w:autoSpaceDE w:val="0"/>
              <w:autoSpaceDN w:val="0"/>
              <w:adjustRightInd w:val="0"/>
              <w:spacing w:after="0" w:line="240" w:lineRule="auto"/>
              <w:jc w:val="both"/>
              <w:rPr>
                <w:rFonts w:ascii="Times New Roman" w:hAnsi="Times New Roman"/>
              </w:rPr>
            </w:pPr>
            <w:proofErr w:type="spellStart"/>
            <w:r w:rsidRPr="007F038D">
              <w:rPr>
                <w:rFonts w:ascii="Times New Roman" w:hAnsi="Times New Roman"/>
              </w:rPr>
              <w:t>at</w:t>
            </w:r>
            <w:proofErr w:type="spellEnd"/>
            <w:r w:rsidRPr="007F038D">
              <w:rPr>
                <w:rFonts w:ascii="Times New Roman" w:hAnsi="Times New Roman"/>
              </w:rPr>
              <w:t xml:space="preserve"> </w:t>
            </w:r>
            <w:proofErr w:type="spellStart"/>
            <w:r w:rsidRPr="007F038D">
              <w:rPr>
                <w:rFonts w:ascii="Times New Roman" w:hAnsi="Times New Roman"/>
              </w:rPr>
              <w:t>an</w:t>
            </w:r>
            <w:proofErr w:type="spellEnd"/>
            <w:r w:rsidRPr="007F038D">
              <w:rPr>
                <w:rFonts w:ascii="Times New Roman" w:hAnsi="Times New Roman"/>
              </w:rPr>
              <w:t xml:space="preserve"> </w:t>
            </w:r>
            <w:proofErr w:type="spellStart"/>
            <w:r w:rsidRPr="007F038D">
              <w:rPr>
                <w:rFonts w:ascii="Times New Roman" w:hAnsi="Times New Roman"/>
              </w:rPr>
              <w:t>advanced</w:t>
            </w:r>
            <w:proofErr w:type="spellEnd"/>
            <w:r w:rsidRPr="007F038D">
              <w:rPr>
                <w:rFonts w:ascii="Times New Roman" w:hAnsi="Times New Roman"/>
              </w:rPr>
              <w:t xml:space="preserve"> </w:t>
            </w:r>
            <w:proofErr w:type="spellStart"/>
            <w:r w:rsidRPr="007F038D">
              <w:rPr>
                <w:rFonts w:ascii="Times New Roman" w:hAnsi="Times New Roman"/>
              </w:rPr>
              <w:t>level</w:t>
            </w:r>
            <w:proofErr w:type="spellEnd"/>
            <w:r w:rsidRPr="007F038D">
              <w:rPr>
                <w:rFonts w:ascii="Times New Roman" w:hAnsi="Times New Roman"/>
              </w:rPr>
              <w:t xml:space="preserve"> marketing </w:t>
            </w:r>
            <w:proofErr w:type="spellStart"/>
            <w:r w:rsidRPr="007F038D">
              <w:rPr>
                <w:rFonts w:ascii="Times New Roman" w:hAnsi="Times New Roman"/>
              </w:rPr>
              <w:t>tools</w:t>
            </w:r>
            <w:proofErr w:type="spellEnd"/>
            <w:r w:rsidRPr="007F038D">
              <w:rPr>
                <w:rFonts w:ascii="Times New Roman" w:hAnsi="Times New Roman"/>
              </w:rPr>
              <w:t xml:space="preserve"> and </w:t>
            </w:r>
            <w:proofErr w:type="spellStart"/>
            <w:r w:rsidRPr="007F038D">
              <w:rPr>
                <w:rFonts w:ascii="Times New Roman" w:hAnsi="Times New Roman"/>
              </w:rPr>
              <w:t>strategies</w:t>
            </w:r>
            <w:proofErr w:type="spellEnd"/>
            <w:r w:rsidRPr="007F038D">
              <w:rPr>
                <w:rFonts w:ascii="Times New Roman" w:hAnsi="Times New Roman"/>
              </w:rPr>
              <w:t xml:space="preserve"> </w:t>
            </w:r>
            <w:proofErr w:type="spellStart"/>
            <w:r w:rsidRPr="007F038D">
              <w:rPr>
                <w:rFonts w:ascii="Times New Roman" w:hAnsi="Times New Roman"/>
              </w:rPr>
              <w:t>necessary</w:t>
            </w:r>
            <w:proofErr w:type="spellEnd"/>
            <w:r w:rsidRPr="007F038D">
              <w:rPr>
                <w:rFonts w:ascii="Times New Roman" w:hAnsi="Times New Roman"/>
              </w:rPr>
              <w:t xml:space="preserve"> in the </w:t>
            </w:r>
            <w:proofErr w:type="spellStart"/>
            <w:r w:rsidRPr="007F038D">
              <w:rPr>
                <w:rFonts w:ascii="Times New Roman" w:hAnsi="Times New Roman"/>
              </w:rPr>
              <w:t>process</w:t>
            </w:r>
            <w:proofErr w:type="spellEnd"/>
            <w:r w:rsidRPr="007F038D">
              <w:rPr>
                <w:rFonts w:ascii="Times New Roman" w:hAnsi="Times New Roman"/>
              </w:rPr>
              <w:t xml:space="preserve"> of business management</w:t>
            </w:r>
          </w:p>
        </w:tc>
        <w:tc>
          <w:tcPr>
            <w:tcW w:w="822" w:type="pct"/>
            <w:tcBorders>
              <w:top w:val="single" w:sz="4" w:space="0" w:color="auto"/>
              <w:left w:val="single" w:sz="4" w:space="0" w:color="auto"/>
              <w:bottom w:val="single" w:sz="4" w:space="0" w:color="auto"/>
              <w:right w:val="single" w:sz="4" w:space="0" w:color="auto"/>
            </w:tcBorders>
          </w:tcPr>
          <w:p w14:paraId="5FFE52C2" w14:textId="77777777" w:rsidR="00C97AEB" w:rsidRPr="00892D2E" w:rsidRDefault="00C97AEB" w:rsidP="00CB462F">
            <w:pPr>
              <w:autoSpaceDE w:val="0"/>
              <w:autoSpaceDN w:val="0"/>
              <w:adjustRightInd w:val="0"/>
              <w:spacing w:after="0" w:line="240" w:lineRule="auto"/>
              <w:rPr>
                <w:rFonts w:ascii="Times New Roman" w:hAnsi="Times New Roman"/>
              </w:rPr>
            </w:pPr>
            <w:r w:rsidRPr="00892D2E">
              <w:rPr>
                <w:rFonts w:ascii="Times New Roman" w:hAnsi="Times New Roman"/>
              </w:rPr>
              <w:t>P6S_WG</w:t>
            </w:r>
          </w:p>
          <w:p w14:paraId="3AB9CEE5" w14:textId="77777777" w:rsidR="00C97AEB" w:rsidRPr="00892D2E" w:rsidRDefault="00C97AEB" w:rsidP="00CB462F">
            <w:pPr>
              <w:autoSpaceDE w:val="0"/>
              <w:autoSpaceDN w:val="0"/>
              <w:adjustRightInd w:val="0"/>
              <w:spacing w:after="0" w:line="240" w:lineRule="auto"/>
              <w:rPr>
                <w:rFonts w:ascii="Times New Roman" w:hAnsi="Times New Roman"/>
              </w:rPr>
            </w:pPr>
          </w:p>
        </w:tc>
      </w:tr>
      <w:tr w:rsidR="008B3AD2" w:rsidRPr="009E2405" w14:paraId="5CC6D5B0"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72E52B9B" w14:textId="77777777" w:rsidR="008B3AD2" w:rsidRPr="009E2405" w:rsidRDefault="008B3AD2" w:rsidP="00581055">
            <w:pPr>
              <w:pStyle w:val="Default"/>
              <w:ind w:right="175"/>
              <w:jc w:val="center"/>
              <w:rPr>
                <w:rFonts w:ascii="Times New Roman" w:hAnsi="Times New Roman" w:cs="Times New Roman"/>
                <w:bCs/>
                <w:sz w:val="22"/>
                <w:szCs w:val="22"/>
              </w:rPr>
            </w:pPr>
            <w:proofErr w:type="spellStart"/>
            <w:r w:rsidRPr="009E2405">
              <w:rPr>
                <w:rFonts w:ascii="Times New Roman" w:hAnsi="Times New Roman" w:cs="Times New Roman"/>
                <w:b/>
                <w:sz w:val="22"/>
                <w:szCs w:val="22"/>
              </w:rPr>
              <w:t>Skills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is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able</w:t>
            </w:r>
            <w:proofErr w:type="spellEnd"/>
            <w:r w:rsidRPr="009E2405">
              <w:rPr>
                <w:rFonts w:ascii="Times New Roman" w:hAnsi="Times New Roman" w:cs="Times New Roman"/>
                <w:b/>
                <w:sz w:val="22"/>
                <w:szCs w:val="22"/>
              </w:rPr>
              <w:t xml:space="preserve"> to</w:t>
            </w:r>
          </w:p>
        </w:tc>
      </w:tr>
      <w:tr w:rsidR="008B3AD2" w:rsidRPr="009E2405" w14:paraId="4804AFD4" w14:textId="77777777" w:rsidTr="00581055">
        <w:tc>
          <w:tcPr>
            <w:tcW w:w="527" w:type="pct"/>
            <w:tcBorders>
              <w:top w:val="single" w:sz="4" w:space="0" w:color="auto"/>
              <w:left w:val="single" w:sz="4" w:space="0" w:color="auto"/>
              <w:bottom w:val="single" w:sz="4" w:space="0" w:color="auto"/>
              <w:right w:val="single" w:sz="4" w:space="0" w:color="auto"/>
            </w:tcBorders>
          </w:tcPr>
          <w:p w14:paraId="5300AEDB"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lastRenderedPageBreak/>
              <w:t>K_U01</w:t>
            </w:r>
          </w:p>
        </w:tc>
        <w:tc>
          <w:tcPr>
            <w:tcW w:w="3651" w:type="pct"/>
            <w:tcBorders>
              <w:top w:val="single" w:sz="4" w:space="0" w:color="auto"/>
              <w:left w:val="single" w:sz="4" w:space="0" w:color="auto"/>
              <w:bottom w:val="single" w:sz="4" w:space="0" w:color="auto"/>
              <w:right w:val="single" w:sz="4" w:space="0" w:color="auto"/>
            </w:tcBorders>
          </w:tcPr>
          <w:p w14:paraId="5C40F3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obtain</w:t>
            </w:r>
            <w:proofErr w:type="spellEnd"/>
            <w:r w:rsidRPr="009E2405">
              <w:rPr>
                <w:rFonts w:ascii="Times New Roman" w:hAnsi="Times New Roman"/>
              </w:rPr>
              <w:t xml:space="preserve"> data for </w:t>
            </w:r>
            <w:proofErr w:type="spellStart"/>
            <w:r w:rsidRPr="009E2405">
              <w:rPr>
                <w:rFonts w:ascii="Times New Roman" w:hAnsi="Times New Roman"/>
              </w:rPr>
              <w:t>analysing</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and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w:t>
            </w:r>
            <w:proofErr w:type="spellStart"/>
            <w:r w:rsidRPr="009E2405">
              <w:rPr>
                <w:rFonts w:ascii="Times New Roman" w:hAnsi="Times New Roman"/>
              </w:rPr>
              <w:t>inter</w:t>
            </w:r>
            <w:proofErr w:type="spellEnd"/>
            <w:r w:rsidRPr="009E2405">
              <w:rPr>
                <w:rFonts w:ascii="Times New Roman" w:hAnsi="Times New Roman"/>
              </w:rPr>
              <w:t xml:space="preserve"> </w:t>
            </w:r>
            <w:proofErr w:type="spellStart"/>
            <w:r w:rsidRPr="009E2405">
              <w:rPr>
                <w:rFonts w:ascii="Times New Roman" w:hAnsi="Times New Roman"/>
              </w:rPr>
              <w:t>alia</w:t>
            </w:r>
            <w:proofErr w:type="spellEnd"/>
            <w:r w:rsidRPr="009E2405">
              <w:rPr>
                <w:rFonts w:ascii="Times New Roman" w:hAnsi="Times New Roman"/>
              </w:rPr>
              <w:t xml:space="preserve">, </w:t>
            </w:r>
            <w:proofErr w:type="spellStart"/>
            <w:r w:rsidRPr="009E2405">
              <w:rPr>
                <w:rFonts w:ascii="Times New Roman" w:hAnsi="Times New Roman"/>
              </w:rPr>
              <w:t>information</w:t>
            </w:r>
            <w:proofErr w:type="spellEnd"/>
            <w:r w:rsidRPr="009E2405">
              <w:rPr>
                <w:rFonts w:ascii="Times New Roman" w:hAnsi="Times New Roman"/>
              </w:rPr>
              <w:t xml:space="preserve"> and </w:t>
            </w:r>
            <w:proofErr w:type="spellStart"/>
            <w:r w:rsidRPr="009E2405">
              <w:rPr>
                <w:rFonts w:ascii="Times New Roman" w:hAnsi="Times New Roman"/>
              </w:rPr>
              <w:t>communication</w:t>
            </w:r>
            <w:proofErr w:type="spellEnd"/>
            <w:r w:rsidRPr="009E2405">
              <w:rPr>
                <w:rFonts w:ascii="Times New Roman" w:hAnsi="Times New Roman"/>
              </w:rPr>
              <w:t xml:space="preserve"> </w:t>
            </w:r>
            <w:proofErr w:type="spellStart"/>
            <w:r w:rsidRPr="009E2405">
              <w:rPr>
                <w:rFonts w:ascii="Times New Roman" w:hAnsi="Times New Roman"/>
              </w:rPr>
              <w:t>technology</w:t>
            </w:r>
            <w:proofErr w:type="spellEnd"/>
            <w:r w:rsidRPr="009E2405">
              <w:rPr>
                <w:rFonts w:ascii="Times New Roman" w:hAnsi="Times New Roman"/>
              </w:rPr>
              <w:t xml:space="preserve"> (ICT)</w:t>
            </w:r>
          </w:p>
        </w:tc>
        <w:tc>
          <w:tcPr>
            <w:tcW w:w="822" w:type="pct"/>
            <w:tcBorders>
              <w:top w:val="single" w:sz="4" w:space="0" w:color="auto"/>
              <w:left w:val="single" w:sz="4" w:space="0" w:color="auto"/>
              <w:bottom w:val="single" w:sz="4" w:space="0" w:color="auto"/>
              <w:right w:val="single" w:sz="4" w:space="0" w:color="auto"/>
            </w:tcBorders>
          </w:tcPr>
          <w:p w14:paraId="42C2D8D1"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 xml:space="preserve">P6S_UW </w:t>
            </w:r>
          </w:p>
        </w:tc>
      </w:tr>
      <w:tr w:rsidR="008B3AD2" w:rsidRPr="009E2405" w14:paraId="2FAF0FDD" w14:textId="77777777" w:rsidTr="00581055">
        <w:tc>
          <w:tcPr>
            <w:tcW w:w="527" w:type="pct"/>
            <w:tcBorders>
              <w:top w:val="single" w:sz="4" w:space="0" w:color="auto"/>
              <w:left w:val="single" w:sz="4" w:space="0" w:color="auto"/>
              <w:bottom w:val="single" w:sz="4" w:space="0" w:color="auto"/>
              <w:right w:val="single" w:sz="4" w:space="0" w:color="auto"/>
            </w:tcBorders>
          </w:tcPr>
          <w:p w14:paraId="76DA330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K_U02</w:t>
            </w:r>
          </w:p>
        </w:tc>
        <w:tc>
          <w:tcPr>
            <w:tcW w:w="3651" w:type="pct"/>
            <w:tcBorders>
              <w:top w:val="single" w:sz="4" w:space="0" w:color="auto"/>
              <w:left w:val="single" w:sz="4" w:space="0" w:color="auto"/>
              <w:bottom w:val="single" w:sz="4" w:space="0" w:color="auto"/>
              <w:right w:val="single" w:sz="4" w:space="0" w:color="auto"/>
            </w:tcBorders>
          </w:tcPr>
          <w:p w14:paraId="2BE56E2A"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identify</w:t>
            </w:r>
            <w:proofErr w:type="spellEnd"/>
            <w:r w:rsidRPr="009E2405">
              <w:rPr>
                <w:rFonts w:ascii="Times New Roman" w:hAnsi="Times New Roman"/>
              </w:rPr>
              <w:t xml:space="preserve"> and </w:t>
            </w:r>
            <w:proofErr w:type="spellStart"/>
            <w:r w:rsidRPr="009E2405">
              <w:rPr>
                <w:rFonts w:ascii="Times New Roman" w:hAnsi="Times New Roman"/>
              </w:rPr>
              <w:t>interpret</w:t>
            </w:r>
            <w:proofErr w:type="spellEnd"/>
            <w:r w:rsidRPr="009E2405">
              <w:rPr>
                <w:rFonts w:ascii="Times New Roman" w:hAnsi="Times New Roman"/>
              </w:rPr>
              <w:t xml:space="preserve"> the </w:t>
            </w:r>
            <w:proofErr w:type="spellStart"/>
            <w:r w:rsidRPr="009E2405">
              <w:rPr>
                <w:rFonts w:ascii="Times New Roman" w:hAnsi="Times New Roman"/>
              </w:rPr>
              <w:t>causes</w:t>
            </w:r>
            <w:proofErr w:type="spellEnd"/>
            <w:r w:rsidRPr="009E2405">
              <w:rPr>
                <w:rFonts w:ascii="Times New Roman" w:hAnsi="Times New Roman"/>
              </w:rPr>
              <w:t xml:space="preserve">, </w:t>
            </w:r>
            <w:proofErr w:type="spellStart"/>
            <w:r w:rsidRPr="009E2405">
              <w:rPr>
                <w:rFonts w:ascii="Times New Roman" w:hAnsi="Times New Roman"/>
              </w:rPr>
              <w:t>course</w:t>
            </w:r>
            <w:proofErr w:type="spellEnd"/>
            <w:r w:rsidRPr="009E2405">
              <w:rPr>
                <w:rFonts w:ascii="Times New Roman" w:hAnsi="Times New Roman"/>
              </w:rPr>
              <w:t xml:space="preserve"> and </w:t>
            </w:r>
            <w:proofErr w:type="spellStart"/>
            <w:r w:rsidRPr="009E2405">
              <w:rPr>
                <w:rFonts w:ascii="Times New Roman" w:hAnsi="Times New Roman"/>
              </w:rPr>
              <w:t>effects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occurring</w:t>
            </w:r>
            <w:proofErr w:type="spellEnd"/>
            <w:r w:rsidRPr="009E2405">
              <w:rPr>
                <w:rFonts w:ascii="Times New Roman" w:hAnsi="Times New Roman"/>
              </w:rPr>
              <w:t xml:space="preserve"> in </w:t>
            </w:r>
            <w:proofErr w:type="spellStart"/>
            <w:r w:rsidRPr="009E2405">
              <w:rPr>
                <w:rFonts w:ascii="Times New Roman" w:hAnsi="Times New Roman"/>
              </w:rPr>
              <w:t>individual</w:t>
            </w:r>
            <w:proofErr w:type="spellEnd"/>
            <w:r w:rsidRPr="009E2405">
              <w:rPr>
                <w:rFonts w:ascii="Times New Roman" w:hAnsi="Times New Roman"/>
              </w:rPr>
              <w:t xml:space="preserve"> </w:t>
            </w:r>
            <w:proofErr w:type="spellStart"/>
            <w:r w:rsidRPr="009E2405">
              <w:rPr>
                <w:rFonts w:ascii="Times New Roman" w:hAnsi="Times New Roman"/>
              </w:rPr>
              <w:t>markets</w:t>
            </w:r>
            <w:proofErr w:type="spellEnd"/>
            <w:r w:rsidRPr="009E2405">
              <w:rPr>
                <w:rFonts w:ascii="Times New Roman" w:hAnsi="Times New Roman"/>
              </w:rPr>
              <w:t xml:space="preserve">, in the </w:t>
            </w:r>
            <w:proofErr w:type="spellStart"/>
            <w:r w:rsidRPr="009E2405">
              <w:rPr>
                <w:rFonts w:ascii="Times New Roman" w:hAnsi="Times New Roman"/>
              </w:rPr>
              <w:t>national</w:t>
            </w:r>
            <w:proofErr w:type="spellEnd"/>
            <w:r w:rsidRPr="009E2405">
              <w:rPr>
                <w:rFonts w:ascii="Times New Roman" w:hAnsi="Times New Roman"/>
              </w:rPr>
              <w:t xml:space="preserve"> </w:t>
            </w:r>
            <w:proofErr w:type="spellStart"/>
            <w:r w:rsidRPr="009E2405">
              <w:rPr>
                <w:rFonts w:ascii="Times New Roman" w:hAnsi="Times New Roman"/>
              </w:rPr>
              <w:t>economy</w:t>
            </w:r>
            <w:proofErr w:type="spellEnd"/>
            <w:r w:rsidRPr="009E2405">
              <w:rPr>
                <w:rFonts w:ascii="Times New Roman" w:hAnsi="Times New Roman"/>
              </w:rPr>
              <w:t xml:space="preserve">, and in the </w:t>
            </w:r>
            <w:proofErr w:type="spellStart"/>
            <w:r w:rsidRPr="009E2405">
              <w:rPr>
                <w:rFonts w:ascii="Times New Roman" w:hAnsi="Times New Roman"/>
              </w:rPr>
              <w:t>global</w:t>
            </w:r>
            <w:proofErr w:type="spellEnd"/>
            <w:r w:rsidRPr="009E2405">
              <w:rPr>
                <w:rFonts w:ascii="Times New Roman" w:hAnsi="Times New Roman"/>
              </w:rPr>
              <w:t xml:space="preserve"> </w:t>
            </w:r>
            <w:proofErr w:type="spellStart"/>
            <w:r w:rsidRPr="009E2405">
              <w:rPr>
                <w:rFonts w:ascii="Times New Roman" w:hAnsi="Times New Roman"/>
              </w:rPr>
              <w:t>economy</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1BBFFF3A"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tc>
      </w:tr>
      <w:tr w:rsidR="008B3AD2" w:rsidRPr="009E2405" w14:paraId="63C7D60F" w14:textId="77777777" w:rsidTr="00581055">
        <w:tc>
          <w:tcPr>
            <w:tcW w:w="527" w:type="pct"/>
            <w:tcBorders>
              <w:top w:val="single" w:sz="4" w:space="0" w:color="auto"/>
              <w:left w:val="single" w:sz="4" w:space="0" w:color="auto"/>
              <w:bottom w:val="single" w:sz="4" w:space="0" w:color="auto"/>
              <w:right w:val="single" w:sz="4" w:space="0" w:color="auto"/>
            </w:tcBorders>
          </w:tcPr>
          <w:p w14:paraId="6A00692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K_U03</w:t>
            </w:r>
          </w:p>
        </w:tc>
        <w:tc>
          <w:tcPr>
            <w:tcW w:w="3651" w:type="pct"/>
            <w:tcBorders>
              <w:top w:val="single" w:sz="4" w:space="0" w:color="auto"/>
              <w:left w:val="single" w:sz="4" w:space="0" w:color="auto"/>
              <w:bottom w:val="single" w:sz="4" w:space="0" w:color="auto"/>
              <w:right w:val="single" w:sz="4" w:space="0" w:color="auto"/>
            </w:tcBorders>
          </w:tcPr>
          <w:p w14:paraId="2CCFBFA9"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present</w:t>
            </w:r>
            <w:proofErr w:type="spellEnd"/>
            <w:r w:rsidRPr="009E2405">
              <w:rPr>
                <w:rFonts w:ascii="Times New Roman" w:hAnsi="Times New Roman"/>
              </w:rPr>
              <w:t xml:space="preserve"> and </w:t>
            </w:r>
            <w:proofErr w:type="spellStart"/>
            <w:r w:rsidRPr="009E2405">
              <w:rPr>
                <w:rFonts w:ascii="Times New Roman" w:hAnsi="Times New Roman"/>
              </w:rPr>
              <w:t>argue</w:t>
            </w:r>
            <w:proofErr w:type="spellEnd"/>
            <w:r w:rsidRPr="009E2405">
              <w:rPr>
                <w:rFonts w:ascii="Times New Roman" w:hAnsi="Times New Roman"/>
              </w:rPr>
              <w:t xml:space="preserve">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ideas</w:t>
            </w:r>
            <w:proofErr w:type="spellEnd"/>
            <w:r w:rsidRPr="009E2405">
              <w:rPr>
                <w:rFonts w:ascii="Times New Roman" w:hAnsi="Times New Roman"/>
              </w:rPr>
              <w:t xml:space="preserve">, </w:t>
            </w:r>
            <w:proofErr w:type="spellStart"/>
            <w:r w:rsidRPr="009E2405">
              <w:rPr>
                <w:rFonts w:ascii="Times New Roman" w:hAnsi="Times New Roman"/>
              </w:rPr>
              <w:t>doubts</w:t>
            </w:r>
            <w:proofErr w:type="spellEnd"/>
            <w:r w:rsidRPr="009E2405">
              <w:rPr>
                <w:rFonts w:ascii="Times New Roman" w:hAnsi="Times New Roman"/>
              </w:rPr>
              <w:t xml:space="preserve">, </w:t>
            </w:r>
            <w:proofErr w:type="spellStart"/>
            <w:r w:rsidRPr="009E2405">
              <w:rPr>
                <w:rFonts w:ascii="Times New Roman" w:hAnsi="Times New Roman"/>
              </w:rPr>
              <w:t>suggestions</w:t>
            </w:r>
            <w:proofErr w:type="spellEnd"/>
            <w:r w:rsidRPr="009E2405">
              <w:rPr>
                <w:rFonts w:ascii="Times New Roman" w:hAnsi="Times New Roman"/>
              </w:rPr>
              <w:t xml:space="preserve"> and </w:t>
            </w:r>
            <w:proofErr w:type="spellStart"/>
            <w:r w:rsidRPr="009E2405">
              <w:rPr>
                <w:rFonts w:ascii="Times New Roman" w:hAnsi="Times New Roman"/>
              </w:rPr>
              <w:t>propose</w:t>
            </w:r>
            <w:proofErr w:type="spellEnd"/>
            <w:r w:rsidRPr="009E2405">
              <w:rPr>
                <w:rFonts w:ascii="Times New Roman" w:hAnsi="Times New Roman"/>
              </w:rPr>
              <w:t xml:space="preserve"> </w:t>
            </w:r>
            <w:proofErr w:type="spellStart"/>
            <w:r w:rsidRPr="009E2405">
              <w:rPr>
                <w:rFonts w:ascii="Times New Roman" w:hAnsi="Times New Roman"/>
              </w:rPr>
              <w:t>solutions</w:t>
            </w:r>
            <w:proofErr w:type="spellEnd"/>
            <w:r w:rsidRPr="009E2405">
              <w:rPr>
                <w:rFonts w:ascii="Times New Roman" w:hAnsi="Times New Roman"/>
              </w:rPr>
              <w:t xml:space="preserve"> to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problems</w:t>
            </w:r>
            <w:proofErr w:type="spellEnd"/>
            <w:r w:rsidRPr="009E2405">
              <w:rPr>
                <w:rFonts w:ascii="Times New Roman" w:hAnsi="Times New Roman"/>
              </w:rPr>
              <w:t xml:space="preserve"> </w:t>
            </w:r>
            <w:proofErr w:type="spellStart"/>
            <w:r w:rsidRPr="009E2405">
              <w:rPr>
                <w:rFonts w:ascii="Times New Roman" w:hAnsi="Times New Roman"/>
              </w:rPr>
              <w:t>also</w:t>
            </w:r>
            <w:proofErr w:type="spellEnd"/>
            <w:r w:rsidRPr="009E2405">
              <w:rPr>
                <w:rFonts w:ascii="Times New Roman" w:hAnsi="Times New Roman"/>
              </w:rPr>
              <w:t xml:space="preserve"> in the </w:t>
            </w:r>
            <w:proofErr w:type="spellStart"/>
            <w:r w:rsidRPr="009E2405">
              <w:rPr>
                <w:rFonts w:ascii="Times New Roman" w:hAnsi="Times New Roman"/>
              </w:rPr>
              <w:t>sphere</w:t>
            </w:r>
            <w:proofErr w:type="spellEnd"/>
            <w:r w:rsidRPr="009E2405">
              <w:rPr>
                <w:rFonts w:ascii="Times New Roman" w:hAnsi="Times New Roman"/>
              </w:rPr>
              <w:t xml:space="preserve"> of </w:t>
            </w:r>
            <w:proofErr w:type="spellStart"/>
            <w:r w:rsidRPr="009E2405">
              <w:rPr>
                <w:rFonts w:ascii="Times New Roman" w:hAnsi="Times New Roman"/>
              </w:rPr>
              <w:t>decision-making</w:t>
            </w:r>
            <w:proofErr w:type="spellEnd"/>
            <w:r w:rsidRPr="009E2405">
              <w:rPr>
                <w:rFonts w:ascii="Times New Roman" w:hAnsi="Times New Roman"/>
              </w:rPr>
              <w:t xml:space="preserve"> by market </w:t>
            </w:r>
            <w:proofErr w:type="spellStart"/>
            <w:r w:rsidRPr="009E2405">
              <w:rPr>
                <w:rFonts w:ascii="Times New Roman" w:hAnsi="Times New Roman"/>
              </w:rPr>
              <w:t>entities</w:t>
            </w:r>
            <w:proofErr w:type="spellEnd"/>
          </w:p>
        </w:tc>
        <w:tc>
          <w:tcPr>
            <w:tcW w:w="822" w:type="pct"/>
            <w:tcBorders>
              <w:top w:val="single" w:sz="4" w:space="0" w:color="auto"/>
              <w:left w:val="single" w:sz="4" w:space="0" w:color="auto"/>
              <w:bottom w:val="single" w:sz="4" w:space="0" w:color="auto"/>
              <w:right w:val="single" w:sz="4" w:space="0" w:color="auto"/>
            </w:tcBorders>
          </w:tcPr>
          <w:p w14:paraId="38F887D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31802DF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P6S_UK</w:t>
            </w:r>
          </w:p>
          <w:p w14:paraId="1D6FC43B"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1DFADEF1" w14:textId="77777777" w:rsidTr="00581055">
        <w:tc>
          <w:tcPr>
            <w:tcW w:w="527" w:type="pct"/>
            <w:tcBorders>
              <w:top w:val="single" w:sz="4" w:space="0" w:color="auto"/>
              <w:left w:val="single" w:sz="4" w:space="0" w:color="auto"/>
              <w:bottom w:val="single" w:sz="4" w:space="0" w:color="auto"/>
              <w:right w:val="single" w:sz="4" w:space="0" w:color="auto"/>
            </w:tcBorders>
          </w:tcPr>
          <w:p w14:paraId="046BFA5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K_U04</w:t>
            </w:r>
          </w:p>
        </w:tc>
        <w:tc>
          <w:tcPr>
            <w:tcW w:w="3651" w:type="pct"/>
            <w:tcBorders>
              <w:top w:val="single" w:sz="4" w:space="0" w:color="auto"/>
              <w:left w:val="single" w:sz="4" w:space="0" w:color="auto"/>
              <w:bottom w:val="single" w:sz="4" w:space="0" w:color="auto"/>
              <w:right w:val="single" w:sz="4" w:space="0" w:color="auto"/>
            </w:tcBorders>
          </w:tcPr>
          <w:p w14:paraId="3D704708"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the </w:t>
            </w:r>
            <w:proofErr w:type="spellStart"/>
            <w:r w:rsidRPr="009E2405">
              <w:rPr>
                <w:rFonts w:ascii="Times New Roman" w:hAnsi="Times New Roman"/>
              </w:rPr>
              <w:t>known</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keeping</w:t>
            </w:r>
            <w:proofErr w:type="spellEnd"/>
            <w:r w:rsidRPr="009E2405">
              <w:rPr>
                <w:rFonts w:ascii="Times New Roman" w:hAnsi="Times New Roman"/>
              </w:rPr>
              <w:t xml:space="preserve"> </w:t>
            </w:r>
            <w:proofErr w:type="spellStart"/>
            <w:r w:rsidRPr="009E2405">
              <w:rPr>
                <w:rFonts w:ascii="Times New Roman" w:hAnsi="Times New Roman"/>
              </w:rPr>
              <w:t>records</w:t>
            </w:r>
            <w:proofErr w:type="spellEnd"/>
            <w:r w:rsidRPr="009E2405">
              <w:rPr>
                <w:rFonts w:ascii="Times New Roman" w:hAnsi="Times New Roman"/>
              </w:rPr>
              <w:t xml:space="preserve"> of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operations</w:t>
            </w:r>
            <w:proofErr w:type="spellEnd"/>
            <w:r w:rsidRPr="009E2405">
              <w:rPr>
                <w:rFonts w:ascii="Times New Roman" w:hAnsi="Times New Roman"/>
              </w:rPr>
              <w:t xml:space="preserve"> and </w:t>
            </w:r>
            <w:proofErr w:type="spellStart"/>
            <w:r w:rsidRPr="009E2405">
              <w:rPr>
                <w:rFonts w:ascii="Times New Roman" w:hAnsi="Times New Roman"/>
              </w:rPr>
              <w:t>principles</w:t>
            </w:r>
            <w:proofErr w:type="spellEnd"/>
            <w:r w:rsidRPr="009E2405">
              <w:rPr>
                <w:rFonts w:ascii="Times New Roman" w:hAnsi="Times New Roman"/>
              </w:rPr>
              <w:t xml:space="preserve"> of </w:t>
            </w:r>
            <w:proofErr w:type="spellStart"/>
            <w:r w:rsidRPr="009E2405">
              <w:rPr>
                <w:rFonts w:ascii="Times New Roman" w:hAnsi="Times New Roman"/>
              </w:rPr>
              <w:t>tax</w:t>
            </w:r>
            <w:proofErr w:type="spellEnd"/>
            <w:r w:rsidRPr="009E2405">
              <w:rPr>
                <w:rFonts w:ascii="Times New Roman" w:hAnsi="Times New Roman"/>
              </w:rPr>
              <w:t xml:space="preserve"> </w:t>
            </w:r>
            <w:proofErr w:type="spellStart"/>
            <w:r w:rsidRPr="009E2405">
              <w:rPr>
                <w:rFonts w:ascii="Times New Roman" w:hAnsi="Times New Roman"/>
              </w:rPr>
              <w:t>settlements</w:t>
            </w:r>
            <w:proofErr w:type="spellEnd"/>
            <w:r w:rsidRPr="009E2405">
              <w:rPr>
                <w:rFonts w:ascii="Times New Roman" w:hAnsi="Times New Roman"/>
              </w:rPr>
              <w:t xml:space="preserve"> to </w:t>
            </w:r>
            <w:proofErr w:type="spellStart"/>
            <w:r w:rsidRPr="009E2405">
              <w:rPr>
                <w:rFonts w:ascii="Times New Roman" w:hAnsi="Times New Roman"/>
              </w:rPr>
              <w:t>analyse</w:t>
            </w:r>
            <w:proofErr w:type="spellEnd"/>
            <w:r w:rsidRPr="009E2405">
              <w:rPr>
                <w:rFonts w:ascii="Times New Roman" w:hAnsi="Times New Roman"/>
              </w:rPr>
              <w:t xml:space="preserve"> the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process</w:t>
            </w:r>
            <w:proofErr w:type="spellEnd"/>
            <w:r w:rsidRPr="009E2405">
              <w:rPr>
                <w:rFonts w:ascii="Times New Roman" w:hAnsi="Times New Roman"/>
              </w:rPr>
              <w:t xml:space="preserve"> and to </w:t>
            </w:r>
            <w:proofErr w:type="spellStart"/>
            <w:r w:rsidRPr="009E2405">
              <w:rPr>
                <w:rFonts w:ascii="Times New Roman" w:hAnsi="Times New Roman"/>
              </w:rPr>
              <w:t>evaluate</w:t>
            </w:r>
            <w:proofErr w:type="spellEnd"/>
            <w:r w:rsidRPr="009E2405">
              <w:rPr>
                <w:rFonts w:ascii="Times New Roman" w:hAnsi="Times New Roman"/>
              </w:rPr>
              <w:t xml:space="preserve"> the </w:t>
            </w:r>
            <w:proofErr w:type="spellStart"/>
            <w:r w:rsidRPr="009E2405">
              <w:rPr>
                <w:rFonts w:ascii="Times New Roman" w:hAnsi="Times New Roman"/>
              </w:rPr>
              <w:t>financial</w:t>
            </w:r>
            <w:proofErr w:type="spellEnd"/>
            <w:r w:rsidRPr="009E2405">
              <w:rPr>
                <w:rFonts w:ascii="Times New Roman" w:hAnsi="Times New Roman"/>
              </w:rPr>
              <w:t xml:space="preserve"> </w:t>
            </w:r>
            <w:proofErr w:type="spellStart"/>
            <w:r w:rsidRPr="009E2405">
              <w:rPr>
                <w:rFonts w:ascii="Times New Roman" w:hAnsi="Times New Roman"/>
              </w:rPr>
              <w:t>situation</w:t>
            </w:r>
            <w:proofErr w:type="spellEnd"/>
            <w:r w:rsidRPr="009E2405">
              <w:rPr>
                <w:rFonts w:ascii="Times New Roman" w:hAnsi="Times New Roman"/>
              </w:rPr>
              <w:t xml:space="preserve"> of a market </w:t>
            </w:r>
            <w:proofErr w:type="spellStart"/>
            <w:r w:rsidRPr="009E2405">
              <w:rPr>
                <w:rFonts w:ascii="Times New Roman" w:hAnsi="Times New Roman"/>
              </w:rPr>
              <w:t>entity</w:t>
            </w:r>
            <w:proofErr w:type="spellEnd"/>
          </w:p>
        </w:tc>
        <w:tc>
          <w:tcPr>
            <w:tcW w:w="822" w:type="pct"/>
            <w:tcBorders>
              <w:top w:val="single" w:sz="4" w:space="0" w:color="auto"/>
              <w:left w:val="single" w:sz="4" w:space="0" w:color="auto"/>
              <w:right w:val="single" w:sz="4" w:space="0" w:color="auto"/>
            </w:tcBorders>
          </w:tcPr>
          <w:p w14:paraId="1761CCCF"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35E0CC7D" w14:textId="77777777" w:rsidTr="00581055">
        <w:tc>
          <w:tcPr>
            <w:tcW w:w="527" w:type="pct"/>
            <w:tcBorders>
              <w:top w:val="single" w:sz="4" w:space="0" w:color="auto"/>
              <w:left w:val="single" w:sz="4" w:space="0" w:color="auto"/>
              <w:bottom w:val="single" w:sz="4" w:space="0" w:color="auto"/>
              <w:right w:val="single" w:sz="4" w:space="0" w:color="auto"/>
            </w:tcBorders>
          </w:tcPr>
          <w:p w14:paraId="3C4790CD"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K_U05</w:t>
            </w:r>
          </w:p>
        </w:tc>
        <w:tc>
          <w:tcPr>
            <w:tcW w:w="3651" w:type="pct"/>
            <w:tcBorders>
              <w:top w:val="single" w:sz="4" w:space="0" w:color="auto"/>
              <w:left w:val="single" w:sz="4" w:space="0" w:color="auto"/>
              <w:bottom w:val="single" w:sz="4" w:space="0" w:color="auto"/>
              <w:right w:val="single" w:sz="4" w:space="0" w:color="auto"/>
            </w:tcBorders>
          </w:tcPr>
          <w:p w14:paraId="208AECB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study</w:t>
            </w:r>
            <w:proofErr w:type="spellEnd"/>
            <w:r w:rsidRPr="009E2405">
              <w:rPr>
                <w:rFonts w:ascii="Times New Roman" w:hAnsi="Times New Roman"/>
              </w:rPr>
              <w:t xml:space="preserve"> the relations </w:t>
            </w:r>
            <w:proofErr w:type="spellStart"/>
            <w:r w:rsidRPr="009E2405">
              <w:rPr>
                <w:rFonts w:ascii="Times New Roman" w:hAnsi="Times New Roman"/>
              </w:rPr>
              <w:t>between</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create</w:t>
            </w:r>
            <w:proofErr w:type="spellEnd"/>
            <w:r w:rsidRPr="009E2405">
              <w:rPr>
                <w:rFonts w:ascii="Times New Roman" w:hAnsi="Times New Roman"/>
              </w:rPr>
              <w:t xml:space="preserve"> </w:t>
            </w:r>
            <w:proofErr w:type="spellStart"/>
            <w:r w:rsidRPr="009E2405">
              <w:rPr>
                <w:rFonts w:ascii="Times New Roman" w:hAnsi="Times New Roman"/>
              </w:rPr>
              <w:t>cause-effect</w:t>
            </w:r>
            <w:proofErr w:type="spellEnd"/>
            <w:r w:rsidRPr="009E2405">
              <w:rPr>
                <w:rFonts w:ascii="Times New Roman" w:hAnsi="Times New Roman"/>
              </w:rPr>
              <w:t xml:space="preserve"> </w:t>
            </w:r>
            <w:proofErr w:type="spellStart"/>
            <w:r w:rsidRPr="009E2405">
              <w:rPr>
                <w:rFonts w:ascii="Times New Roman" w:hAnsi="Times New Roman"/>
              </w:rPr>
              <w:t>models</w:t>
            </w:r>
            <w:proofErr w:type="spellEnd"/>
            <w:r w:rsidRPr="009E2405">
              <w:rPr>
                <w:rFonts w:ascii="Times New Roman" w:hAnsi="Times New Roman"/>
              </w:rPr>
              <w:t xml:space="preserve"> </w:t>
            </w:r>
            <w:proofErr w:type="spellStart"/>
            <w:r w:rsidRPr="009E2405">
              <w:rPr>
                <w:rFonts w:ascii="Times New Roman" w:hAnsi="Times New Roman"/>
              </w:rPr>
              <w:t>describing</w:t>
            </w:r>
            <w:proofErr w:type="spellEnd"/>
            <w:r w:rsidRPr="009E2405">
              <w:rPr>
                <w:rFonts w:ascii="Times New Roman" w:hAnsi="Times New Roman"/>
              </w:rPr>
              <w:t xml:space="preserve"> </w:t>
            </w:r>
            <w:proofErr w:type="spellStart"/>
            <w:r w:rsidRPr="009E2405">
              <w:rPr>
                <w:rFonts w:ascii="Times New Roman" w:hAnsi="Times New Roman"/>
              </w:rPr>
              <w:t>specific</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p>
        </w:tc>
        <w:tc>
          <w:tcPr>
            <w:tcW w:w="822" w:type="pct"/>
            <w:tcBorders>
              <w:top w:val="single" w:sz="4" w:space="0" w:color="auto"/>
              <w:left w:val="single" w:sz="4" w:space="0" w:color="auto"/>
              <w:right w:val="single" w:sz="4" w:space="0" w:color="auto"/>
            </w:tcBorders>
          </w:tcPr>
          <w:p w14:paraId="0CA876C3"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59187787" w14:textId="77777777" w:rsidTr="00581055">
        <w:trPr>
          <w:trHeight w:val="412"/>
        </w:trPr>
        <w:tc>
          <w:tcPr>
            <w:tcW w:w="527" w:type="pct"/>
            <w:tcBorders>
              <w:top w:val="single" w:sz="4" w:space="0" w:color="auto"/>
              <w:left w:val="single" w:sz="4" w:space="0" w:color="auto"/>
              <w:bottom w:val="single" w:sz="4" w:space="0" w:color="auto"/>
              <w:right w:val="single" w:sz="4" w:space="0" w:color="auto"/>
            </w:tcBorders>
          </w:tcPr>
          <w:p w14:paraId="0C11B35A"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K_U06</w:t>
            </w:r>
          </w:p>
        </w:tc>
        <w:tc>
          <w:tcPr>
            <w:tcW w:w="3651" w:type="pct"/>
            <w:tcBorders>
              <w:top w:val="single" w:sz="4" w:space="0" w:color="auto"/>
              <w:left w:val="single" w:sz="4" w:space="0" w:color="auto"/>
              <w:bottom w:val="single" w:sz="4" w:space="0" w:color="auto"/>
              <w:right w:val="single" w:sz="4" w:space="0" w:color="auto"/>
            </w:tcBorders>
          </w:tcPr>
          <w:p w14:paraId="1E1A32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analyse</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IT </w:t>
            </w:r>
            <w:proofErr w:type="spellStart"/>
            <w:r w:rsidRPr="009E2405">
              <w:rPr>
                <w:rFonts w:ascii="Times New Roman" w:hAnsi="Times New Roman"/>
              </w:rPr>
              <w:t>tools</w:t>
            </w:r>
            <w:proofErr w:type="spellEnd"/>
            <w:r w:rsidRPr="009E2405">
              <w:rPr>
                <w:rFonts w:ascii="Times New Roman" w:hAnsi="Times New Roman"/>
              </w:rPr>
              <w:t xml:space="preserve"> </w:t>
            </w:r>
          </w:p>
        </w:tc>
        <w:tc>
          <w:tcPr>
            <w:tcW w:w="822" w:type="pct"/>
            <w:tcBorders>
              <w:top w:val="single" w:sz="4" w:space="0" w:color="auto"/>
              <w:left w:val="single" w:sz="4" w:space="0" w:color="auto"/>
              <w:right w:val="single" w:sz="4" w:space="0" w:color="auto"/>
            </w:tcBorders>
          </w:tcPr>
          <w:p w14:paraId="6E088D0F" w14:textId="77777777" w:rsidR="008B3AD2" w:rsidRPr="009E2405" w:rsidRDefault="008B3AD2" w:rsidP="00581055">
            <w:pPr>
              <w:rPr>
                <w:rFonts w:ascii="Times New Roman" w:hAnsi="Times New Roman"/>
              </w:rPr>
            </w:pPr>
            <w:r w:rsidRPr="009E2405">
              <w:rPr>
                <w:rFonts w:ascii="Times New Roman" w:hAnsi="Times New Roman"/>
              </w:rPr>
              <w:t>P6S_UW</w:t>
            </w:r>
          </w:p>
        </w:tc>
      </w:tr>
      <w:tr w:rsidR="008B3AD2" w:rsidRPr="009E2405" w14:paraId="7C226003" w14:textId="77777777" w:rsidTr="00581055">
        <w:tc>
          <w:tcPr>
            <w:tcW w:w="527" w:type="pct"/>
            <w:tcBorders>
              <w:top w:val="single" w:sz="4" w:space="0" w:color="auto"/>
              <w:left w:val="single" w:sz="4" w:space="0" w:color="auto"/>
              <w:bottom w:val="single" w:sz="4" w:space="0" w:color="auto"/>
              <w:right w:val="single" w:sz="4" w:space="0" w:color="auto"/>
            </w:tcBorders>
          </w:tcPr>
          <w:p w14:paraId="1AAE524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K_U07</w:t>
            </w:r>
          </w:p>
        </w:tc>
        <w:tc>
          <w:tcPr>
            <w:tcW w:w="3651" w:type="pct"/>
            <w:tcBorders>
              <w:top w:val="single" w:sz="4" w:space="0" w:color="auto"/>
              <w:left w:val="single" w:sz="4" w:space="0" w:color="auto"/>
              <w:bottom w:val="single" w:sz="4" w:space="0" w:color="auto"/>
              <w:right w:val="single" w:sz="4" w:space="0" w:color="auto"/>
            </w:tcBorders>
          </w:tcPr>
          <w:p w14:paraId="2C975EA3" w14:textId="77777777" w:rsidR="008B3AD2" w:rsidRPr="009E2405" w:rsidRDefault="008B3AD2" w:rsidP="00581055">
            <w:pPr>
              <w:autoSpaceDE w:val="0"/>
              <w:autoSpaceDN w:val="0"/>
              <w:adjustRightInd w:val="0"/>
              <w:spacing w:after="0" w:line="240" w:lineRule="auto"/>
              <w:jc w:val="both"/>
              <w:rPr>
                <w:rFonts w:ascii="Times New Roman" w:hAnsi="Times New Roman"/>
                <w:highlight w:val="yellow"/>
              </w:rPr>
            </w:pPr>
            <w:proofErr w:type="spellStart"/>
            <w:r w:rsidRPr="009E2405">
              <w:rPr>
                <w:rFonts w:ascii="Times New Roman" w:hAnsi="Times New Roman"/>
              </w:rPr>
              <w:t>apply</w:t>
            </w:r>
            <w:proofErr w:type="spellEnd"/>
            <w:r w:rsidRPr="009E2405">
              <w:rPr>
                <w:rFonts w:ascii="Times New Roman" w:hAnsi="Times New Roman"/>
              </w:rPr>
              <w:t xml:space="preserve"> </w:t>
            </w:r>
            <w:proofErr w:type="spellStart"/>
            <w:r w:rsidRPr="009E2405">
              <w:rPr>
                <w:rFonts w:ascii="Times New Roman" w:hAnsi="Times New Roman"/>
              </w:rPr>
              <w:t>correctly</w:t>
            </w:r>
            <w:proofErr w:type="spellEnd"/>
            <w:r w:rsidRPr="009E2405">
              <w:rPr>
                <w:rFonts w:ascii="Times New Roman" w:hAnsi="Times New Roman"/>
              </w:rPr>
              <w:t xml:space="preserve"> </w:t>
            </w:r>
            <w:proofErr w:type="spellStart"/>
            <w:r w:rsidRPr="009E2405">
              <w:rPr>
                <w:rFonts w:ascii="Times New Roman" w:hAnsi="Times New Roman"/>
              </w:rPr>
              <w:t>normative</w:t>
            </w:r>
            <w:proofErr w:type="spellEnd"/>
            <w:r w:rsidRPr="009E2405">
              <w:rPr>
                <w:rFonts w:ascii="Times New Roman" w:hAnsi="Times New Roman"/>
              </w:rPr>
              <w:t xml:space="preserve"> </w:t>
            </w:r>
            <w:proofErr w:type="spellStart"/>
            <w:r w:rsidRPr="009E2405">
              <w:rPr>
                <w:rFonts w:ascii="Times New Roman" w:hAnsi="Times New Roman"/>
              </w:rPr>
              <w:t>systems</w:t>
            </w:r>
            <w:proofErr w:type="spellEnd"/>
            <w:r w:rsidRPr="009E2405">
              <w:rPr>
                <w:rFonts w:ascii="Times New Roman" w:hAnsi="Times New Roman"/>
              </w:rPr>
              <w:t xml:space="preserve"> </w:t>
            </w:r>
            <w:proofErr w:type="spellStart"/>
            <w:r w:rsidRPr="009E2405">
              <w:rPr>
                <w:rFonts w:ascii="Times New Roman" w:hAnsi="Times New Roman"/>
              </w:rPr>
              <w:t>including</w:t>
            </w:r>
            <w:proofErr w:type="spellEnd"/>
            <w:r w:rsidRPr="009E2405">
              <w:rPr>
                <w:rFonts w:ascii="Times New Roman" w:hAnsi="Times New Roman"/>
              </w:rPr>
              <w:t xml:space="preserve"> </w:t>
            </w:r>
            <w:proofErr w:type="spellStart"/>
            <w:r w:rsidRPr="009E2405">
              <w:rPr>
                <w:rFonts w:ascii="Times New Roman" w:hAnsi="Times New Roman"/>
              </w:rPr>
              <w:t>national</w:t>
            </w:r>
            <w:proofErr w:type="spellEnd"/>
            <w:r w:rsidRPr="009E2405">
              <w:rPr>
                <w:rFonts w:ascii="Times New Roman" w:hAnsi="Times New Roman"/>
              </w:rPr>
              <w:t xml:space="preserve"> </w:t>
            </w:r>
            <w:proofErr w:type="spellStart"/>
            <w:r w:rsidRPr="009E2405">
              <w:rPr>
                <w:rFonts w:ascii="Times New Roman" w:hAnsi="Times New Roman"/>
              </w:rPr>
              <w:t>laws</w:t>
            </w:r>
            <w:proofErr w:type="spellEnd"/>
            <w:r w:rsidRPr="009E2405">
              <w:rPr>
                <w:rFonts w:ascii="Times New Roman" w:hAnsi="Times New Roman"/>
              </w:rPr>
              <w:t xml:space="preserve"> to </w:t>
            </w:r>
            <w:proofErr w:type="spellStart"/>
            <w:r w:rsidRPr="009E2405">
              <w:rPr>
                <w:rFonts w:ascii="Times New Roman" w:hAnsi="Times New Roman"/>
              </w:rPr>
              <w:t>solve</w:t>
            </w:r>
            <w:proofErr w:type="spellEnd"/>
            <w:r w:rsidRPr="009E2405">
              <w:rPr>
                <w:rFonts w:ascii="Times New Roman" w:hAnsi="Times New Roman"/>
              </w:rPr>
              <w:t xml:space="preserve">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problem </w:t>
            </w:r>
            <w:proofErr w:type="spellStart"/>
            <w:r w:rsidRPr="009E2405">
              <w:rPr>
                <w:rFonts w:ascii="Times New Roman" w:hAnsi="Times New Roman"/>
              </w:rPr>
              <w:t>or</w:t>
            </w:r>
            <w:proofErr w:type="spellEnd"/>
            <w:r w:rsidRPr="009E2405">
              <w:rPr>
                <w:rFonts w:ascii="Times New Roman" w:hAnsi="Times New Roman"/>
              </w:rPr>
              <w:t xml:space="preserve"> </w:t>
            </w:r>
            <w:proofErr w:type="spellStart"/>
            <w:r w:rsidRPr="009E2405">
              <w:rPr>
                <w:rFonts w:ascii="Times New Roman" w:hAnsi="Times New Roman"/>
              </w:rPr>
              <w:t>justify</w:t>
            </w:r>
            <w:proofErr w:type="spellEnd"/>
            <w:r w:rsidRPr="009E2405">
              <w:rPr>
                <w:rFonts w:ascii="Times New Roman" w:hAnsi="Times New Roman"/>
              </w:rPr>
              <w:t xml:space="preserve"> </w:t>
            </w:r>
            <w:proofErr w:type="spellStart"/>
            <w:r w:rsidRPr="009E2405">
              <w:rPr>
                <w:rFonts w:ascii="Times New Roman" w:hAnsi="Times New Roman"/>
              </w:rPr>
              <w:t>specific</w:t>
            </w:r>
            <w:proofErr w:type="spellEnd"/>
            <w:r w:rsidRPr="009E2405">
              <w:rPr>
                <w:rFonts w:ascii="Times New Roman" w:hAnsi="Times New Roman"/>
              </w:rPr>
              <w:t xml:space="preserve"> </w:t>
            </w:r>
            <w:proofErr w:type="spellStart"/>
            <w:r w:rsidRPr="009E2405">
              <w:rPr>
                <w:rFonts w:ascii="Times New Roman" w:hAnsi="Times New Roman"/>
              </w:rPr>
              <w:t>actions</w:t>
            </w:r>
            <w:proofErr w:type="spellEnd"/>
            <w:r w:rsidRPr="009E2405">
              <w:rPr>
                <w:rFonts w:ascii="Times New Roman" w:hAnsi="Times New Roman"/>
              </w:rPr>
              <w:t xml:space="preserve"> and </w:t>
            </w:r>
            <w:proofErr w:type="spellStart"/>
            <w:r w:rsidRPr="009E2405">
              <w:rPr>
                <w:rFonts w:ascii="Times New Roman" w:hAnsi="Times New Roman"/>
              </w:rPr>
              <w:t>decisions</w:t>
            </w:r>
            <w:proofErr w:type="spellEnd"/>
          </w:p>
        </w:tc>
        <w:tc>
          <w:tcPr>
            <w:tcW w:w="822" w:type="pct"/>
            <w:tcBorders>
              <w:top w:val="single" w:sz="4" w:space="0" w:color="auto"/>
              <w:left w:val="single" w:sz="4" w:space="0" w:color="auto"/>
              <w:right w:val="single" w:sz="4" w:space="0" w:color="auto"/>
            </w:tcBorders>
          </w:tcPr>
          <w:p w14:paraId="46165BD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62CD6180"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60F1B5A5" w14:textId="77777777" w:rsidTr="00581055">
        <w:tc>
          <w:tcPr>
            <w:tcW w:w="527" w:type="pct"/>
            <w:tcBorders>
              <w:top w:val="single" w:sz="4" w:space="0" w:color="auto"/>
              <w:left w:val="single" w:sz="4" w:space="0" w:color="auto"/>
              <w:bottom w:val="single" w:sz="4" w:space="0" w:color="auto"/>
              <w:right w:val="single" w:sz="4" w:space="0" w:color="auto"/>
            </w:tcBorders>
          </w:tcPr>
          <w:p w14:paraId="4DCA3E3D" w14:textId="77777777" w:rsidR="008B3AD2" w:rsidRPr="009E2405" w:rsidRDefault="008B3AD2" w:rsidP="00581055">
            <w:pPr>
              <w:rPr>
                <w:rFonts w:ascii="Times New Roman" w:hAnsi="Times New Roman"/>
              </w:rPr>
            </w:pPr>
            <w:r w:rsidRPr="009E2405">
              <w:rPr>
                <w:rFonts w:ascii="Times New Roman" w:hAnsi="Times New Roman"/>
              </w:rPr>
              <w:t>K_U</w:t>
            </w:r>
            <w:r>
              <w:rPr>
                <w:rFonts w:ascii="Times New Roman" w:hAnsi="Times New Roman"/>
              </w:rPr>
              <w:t>0</w:t>
            </w:r>
            <w:r w:rsidRPr="009E2405">
              <w:rPr>
                <w:rFonts w:ascii="Times New Roman" w:hAnsi="Times New Roman"/>
              </w:rPr>
              <w:t>8</w:t>
            </w:r>
          </w:p>
        </w:tc>
        <w:tc>
          <w:tcPr>
            <w:tcW w:w="3651" w:type="pct"/>
            <w:tcBorders>
              <w:top w:val="single" w:sz="4" w:space="0" w:color="auto"/>
              <w:left w:val="single" w:sz="4" w:space="0" w:color="auto"/>
              <w:bottom w:val="single" w:sz="4" w:space="0" w:color="auto"/>
              <w:right w:val="single" w:sz="4" w:space="0" w:color="auto"/>
            </w:tcBorders>
          </w:tcPr>
          <w:p w14:paraId="62C27A68" w14:textId="77777777" w:rsidR="008B3AD2" w:rsidRPr="009E2405" w:rsidRDefault="008B3AD2" w:rsidP="00581055">
            <w:pPr>
              <w:autoSpaceDE w:val="0"/>
              <w:autoSpaceDN w:val="0"/>
              <w:adjustRightInd w:val="0"/>
              <w:spacing w:after="0" w:line="240" w:lineRule="auto"/>
              <w:jc w:val="both"/>
              <w:rPr>
                <w:rFonts w:ascii="Times New Roman" w:hAnsi="Times New Roman"/>
                <w:highlight w:val="yellow"/>
              </w:rPr>
            </w:pPr>
            <w:proofErr w:type="spellStart"/>
            <w:r w:rsidRPr="009E2405">
              <w:rPr>
                <w:rFonts w:ascii="Times New Roman" w:hAnsi="Times New Roman"/>
              </w:rPr>
              <w:t>characterise</w:t>
            </w:r>
            <w:proofErr w:type="spellEnd"/>
            <w:r w:rsidRPr="009E2405">
              <w:rPr>
                <w:rFonts w:ascii="Times New Roman" w:hAnsi="Times New Roman"/>
              </w:rPr>
              <w:t xml:space="preserve"> </w:t>
            </w:r>
            <w:proofErr w:type="spellStart"/>
            <w:r w:rsidRPr="009E2405">
              <w:rPr>
                <w:rFonts w:ascii="Times New Roman" w:hAnsi="Times New Roman"/>
              </w:rPr>
              <w:t>phenomena</w:t>
            </w:r>
            <w:proofErr w:type="spellEnd"/>
            <w:r w:rsidRPr="009E2405">
              <w:rPr>
                <w:rFonts w:ascii="Times New Roman" w:hAnsi="Times New Roman"/>
              </w:rPr>
              <w:t xml:space="preserve"> and </w:t>
            </w:r>
            <w:proofErr w:type="spellStart"/>
            <w:r w:rsidRPr="009E2405">
              <w:rPr>
                <w:rFonts w:ascii="Times New Roman" w:hAnsi="Times New Roman"/>
              </w:rPr>
              <w:t>processes</w:t>
            </w:r>
            <w:proofErr w:type="spellEnd"/>
            <w:r w:rsidRPr="009E2405">
              <w:rPr>
                <w:rFonts w:ascii="Times New Roman" w:hAnsi="Times New Roman"/>
              </w:rPr>
              <w:t xml:space="preserve"> </w:t>
            </w:r>
            <w:proofErr w:type="spellStart"/>
            <w:r w:rsidRPr="009E2405">
              <w:rPr>
                <w:rFonts w:ascii="Times New Roman" w:hAnsi="Times New Roman"/>
              </w:rPr>
              <w:t>using</w:t>
            </w:r>
            <w:proofErr w:type="spellEnd"/>
            <w:r w:rsidRPr="009E2405">
              <w:rPr>
                <w:rFonts w:ascii="Times New Roman" w:hAnsi="Times New Roman"/>
              </w:rPr>
              <w:t xml:space="preserve"> the </w:t>
            </w:r>
            <w:proofErr w:type="spellStart"/>
            <w:r w:rsidRPr="009E2405">
              <w:rPr>
                <w:rFonts w:ascii="Times New Roman" w:hAnsi="Times New Roman"/>
              </w:rPr>
              <w:t>achievements</w:t>
            </w:r>
            <w:proofErr w:type="spellEnd"/>
            <w:r w:rsidRPr="009E2405">
              <w:rPr>
                <w:rFonts w:ascii="Times New Roman" w:hAnsi="Times New Roman"/>
              </w:rPr>
              <w:t xml:space="preserve"> of the </w:t>
            </w:r>
            <w:proofErr w:type="spellStart"/>
            <w:r w:rsidRPr="009E2405">
              <w:rPr>
                <w:rFonts w:ascii="Times New Roman" w:hAnsi="Times New Roman"/>
              </w:rPr>
              <w:t>theory</w:t>
            </w:r>
            <w:proofErr w:type="spellEnd"/>
            <w:r w:rsidRPr="009E2405">
              <w:rPr>
                <w:rFonts w:ascii="Times New Roman" w:hAnsi="Times New Roman"/>
              </w:rPr>
              <w:t xml:space="preserve"> of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other</w:t>
            </w:r>
            <w:proofErr w:type="spellEnd"/>
            <w:r w:rsidRPr="009E2405">
              <w:rPr>
                <w:rFonts w:ascii="Times New Roman" w:hAnsi="Times New Roman"/>
              </w:rPr>
              <w:t xml:space="preserve"> </w:t>
            </w:r>
            <w:proofErr w:type="spellStart"/>
            <w:r w:rsidRPr="009E2405">
              <w:rPr>
                <w:rFonts w:ascii="Times New Roman" w:hAnsi="Times New Roman"/>
              </w:rPr>
              <w:t>scientific</w:t>
            </w:r>
            <w:proofErr w:type="spellEnd"/>
            <w:r w:rsidRPr="009E2405">
              <w:rPr>
                <w:rFonts w:ascii="Times New Roman" w:hAnsi="Times New Roman"/>
              </w:rPr>
              <w:t xml:space="preserve"> </w:t>
            </w:r>
            <w:proofErr w:type="spellStart"/>
            <w:r w:rsidRPr="009E2405">
              <w:rPr>
                <w:rFonts w:ascii="Times New Roman" w:hAnsi="Times New Roman"/>
              </w:rPr>
              <w:t>disciplines</w:t>
            </w:r>
            <w:proofErr w:type="spellEnd"/>
          </w:p>
        </w:tc>
        <w:tc>
          <w:tcPr>
            <w:tcW w:w="822" w:type="pct"/>
            <w:tcBorders>
              <w:top w:val="single" w:sz="4" w:space="0" w:color="auto"/>
              <w:left w:val="single" w:sz="4" w:space="0" w:color="auto"/>
              <w:right w:val="single" w:sz="4" w:space="0" w:color="auto"/>
            </w:tcBorders>
          </w:tcPr>
          <w:p w14:paraId="59DED63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54CD3EDE"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5F4CE24D" w14:textId="77777777" w:rsidTr="00581055">
        <w:trPr>
          <w:trHeight w:val="575"/>
        </w:trPr>
        <w:tc>
          <w:tcPr>
            <w:tcW w:w="527" w:type="pct"/>
            <w:tcBorders>
              <w:top w:val="single" w:sz="4" w:space="0" w:color="auto"/>
              <w:left w:val="single" w:sz="4" w:space="0" w:color="auto"/>
              <w:bottom w:val="single" w:sz="4" w:space="0" w:color="auto"/>
              <w:right w:val="single" w:sz="4" w:space="0" w:color="auto"/>
            </w:tcBorders>
          </w:tcPr>
          <w:p w14:paraId="33D26378" w14:textId="77777777" w:rsidR="008B3AD2" w:rsidRPr="009E2405" w:rsidRDefault="008B3AD2" w:rsidP="00581055">
            <w:pPr>
              <w:rPr>
                <w:rFonts w:ascii="Times New Roman" w:hAnsi="Times New Roman"/>
              </w:rPr>
            </w:pPr>
            <w:r w:rsidRPr="009E2405">
              <w:rPr>
                <w:rFonts w:ascii="Times New Roman" w:hAnsi="Times New Roman"/>
              </w:rPr>
              <w:t>K_U</w:t>
            </w:r>
            <w:r>
              <w:rPr>
                <w:rFonts w:ascii="Times New Roman" w:hAnsi="Times New Roman"/>
              </w:rPr>
              <w:t>0</w:t>
            </w:r>
            <w:r w:rsidRPr="009E2405">
              <w:rPr>
                <w:rFonts w:ascii="Times New Roman" w:hAnsi="Times New Roman"/>
              </w:rPr>
              <w:t>9</w:t>
            </w:r>
          </w:p>
        </w:tc>
        <w:tc>
          <w:tcPr>
            <w:tcW w:w="3651" w:type="pct"/>
            <w:tcBorders>
              <w:top w:val="single" w:sz="4" w:space="0" w:color="auto"/>
              <w:left w:val="single" w:sz="4" w:space="0" w:color="auto"/>
              <w:bottom w:val="single" w:sz="4" w:space="0" w:color="auto"/>
              <w:right w:val="single" w:sz="4" w:space="0" w:color="auto"/>
            </w:tcBorders>
          </w:tcPr>
          <w:p w14:paraId="293EB4F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using</w:t>
            </w:r>
            <w:proofErr w:type="spellEnd"/>
            <w:r w:rsidRPr="009E2405">
              <w:rPr>
                <w:rFonts w:ascii="Times New Roman" w:hAnsi="Times New Roman"/>
              </w:rPr>
              <w:t xml:space="preserve"> </w:t>
            </w:r>
            <w:proofErr w:type="spellStart"/>
            <w:r w:rsidRPr="009E2405">
              <w:rPr>
                <w:rFonts w:ascii="Times New Roman" w:hAnsi="Times New Roman"/>
              </w:rPr>
              <w:t>specialised</w:t>
            </w:r>
            <w:proofErr w:type="spellEnd"/>
            <w:r w:rsidRPr="009E2405">
              <w:rPr>
                <w:rFonts w:ascii="Times New Roman" w:hAnsi="Times New Roman"/>
              </w:rPr>
              <w:t xml:space="preserve"> </w:t>
            </w:r>
            <w:proofErr w:type="spellStart"/>
            <w:r w:rsidRPr="009E2405">
              <w:rPr>
                <w:rFonts w:ascii="Times New Roman" w:hAnsi="Times New Roman"/>
              </w:rPr>
              <w:t>terminology</w:t>
            </w:r>
            <w:proofErr w:type="spellEnd"/>
            <w:r w:rsidRPr="009E2405">
              <w:rPr>
                <w:rFonts w:ascii="Times New Roman" w:hAnsi="Times New Roman"/>
              </w:rPr>
              <w:t xml:space="preserve">, </w:t>
            </w:r>
            <w:proofErr w:type="spellStart"/>
            <w:r w:rsidRPr="009E2405">
              <w:rPr>
                <w:rFonts w:ascii="Times New Roman" w:hAnsi="Times New Roman"/>
              </w:rPr>
              <w:t>accurately</w:t>
            </w:r>
            <w:proofErr w:type="spellEnd"/>
            <w:r w:rsidRPr="009E2405">
              <w:rPr>
                <w:rFonts w:ascii="Times New Roman" w:hAnsi="Times New Roman"/>
              </w:rPr>
              <w:t xml:space="preserve"> and </w:t>
            </w:r>
            <w:proofErr w:type="spellStart"/>
            <w:r w:rsidRPr="009E2405">
              <w:rPr>
                <w:rFonts w:ascii="Times New Roman" w:hAnsi="Times New Roman"/>
              </w:rPr>
              <w:t>comprehensibly</w:t>
            </w:r>
            <w:proofErr w:type="spellEnd"/>
            <w:r w:rsidRPr="009E2405">
              <w:rPr>
                <w:rFonts w:ascii="Times New Roman" w:hAnsi="Times New Roman"/>
              </w:rPr>
              <w:t xml:space="preserve"> express </w:t>
            </w:r>
            <w:proofErr w:type="spellStart"/>
            <w:r w:rsidRPr="009E2405">
              <w:rPr>
                <w:rFonts w:ascii="Times New Roman" w:hAnsi="Times New Roman"/>
              </w:rPr>
              <w:t>themselves</w:t>
            </w:r>
            <w:proofErr w:type="spellEnd"/>
            <w:r w:rsidRPr="009E2405">
              <w:rPr>
                <w:rFonts w:ascii="Times New Roman" w:hAnsi="Times New Roman"/>
              </w:rPr>
              <w:t xml:space="preserve"> </w:t>
            </w:r>
            <w:proofErr w:type="spellStart"/>
            <w:r w:rsidRPr="009E2405">
              <w:rPr>
                <w:rFonts w:ascii="Times New Roman" w:hAnsi="Times New Roman"/>
              </w:rPr>
              <w:t>orally</w:t>
            </w:r>
            <w:proofErr w:type="spellEnd"/>
            <w:r w:rsidRPr="009E2405">
              <w:rPr>
                <w:rFonts w:ascii="Times New Roman" w:hAnsi="Times New Roman"/>
              </w:rPr>
              <w:t xml:space="preserve"> and in </w:t>
            </w:r>
            <w:proofErr w:type="spellStart"/>
            <w:r w:rsidRPr="009E2405">
              <w:rPr>
                <w:rFonts w:ascii="Times New Roman" w:hAnsi="Times New Roman"/>
              </w:rPr>
              <w:t>writing</w:t>
            </w:r>
            <w:proofErr w:type="spellEnd"/>
            <w:r w:rsidRPr="009E2405">
              <w:rPr>
                <w:rFonts w:ascii="Times New Roman" w:hAnsi="Times New Roman"/>
              </w:rPr>
              <w:t xml:space="preserve"> on </w:t>
            </w:r>
            <w:proofErr w:type="spellStart"/>
            <w:r w:rsidRPr="009E2405">
              <w:rPr>
                <w:rFonts w:ascii="Times New Roman" w:hAnsi="Times New Roman"/>
              </w:rPr>
              <w:t>topics</w:t>
            </w:r>
            <w:proofErr w:type="spellEnd"/>
            <w:r w:rsidRPr="009E2405">
              <w:rPr>
                <w:rFonts w:ascii="Times New Roman" w:hAnsi="Times New Roman"/>
              </w:rPr>
              <w:t xml:space="preserve"> </w:t>
            </w:r>
            <w:proofErr w:type="spellStart"/>
            <w:r w:rsidRPr="009E2405">
              <w:rPr>
                <w:rFonts w:ascii="Times New Roman" w:hAnsi="Times New Roman"/>
              </w:rPr>
              <w:t>related</w:t>
            </w:r>
            <w:proofErr w:type="spellEnd"/>
            <w:r w:rsidRPr="009E2405">
              <w:rPr>
                <w:rFonts w:ascii="Times New Roman" w:hAnsi="Times New Roman"/>
              </w:rPr>
              <w:t xml:space="preserve"> to </w:t>
            </w:r>
            <w:proofErr w:type="spellStart"/>
            <w:r w:rsidRPr="009E2405">
              <w:rPr>
                <w:rFonts w:ascii="Times New Roman" w:hAnsi="Times New Roman"/>
              </w:rPr>
              <w:t>selected</w:t>
            </w:r>
            <w:proofErr w:type="spellEnd"/>
            <w:r w:rsidRPr="009E2405">
              <w:rPr>
                <w:rFonts w:ascii="Times New Roman" w:hAnsi="Times New Roman"/>
              </w:rPr>
              <w:t xml:space="preserve"> </w:t>
            </w:r>
            <w:proofErr w:type="spellStart"/>
            <w:r w:rsidRPr="009E2405">
              <w:rPr>
                <w:rFonts w:ascii="Times New Roman" w:hAnsi="Times New Roman"/>
              </w:rPr>
              <w:t>socio-economic</w:t>
            </w:r>
            <w:proofErr w:type="spellEnd"/>
            <w:r w:rsidRPr="009E2405">
              <w:rPr>
                <w:rFonts w:ascii="Times New Roman" w:hAnsi="Times New Roman"/>
              </w:rPr>
              <w:t xml:space="preserve"> </w:t>
            </w:r>
            <w:proofErr w:type="spellStart"/>
            <w:r w:rsidRPr="009E2405">
              <w:rPr>
                <w:rFonts w:ascii="Times New Roman" w:hAnsi="Times New Roman"/>
              </w:rPr>
              <w:t>issues</w:t>
            </w:r>
            <w:proofErr w:type="spellEnd"/>
          </w:p>
        </w:tc>
        <w:tc>
          <w:tcPr>
            <w:tcW w:w="822" w:type="pct"/>
            <w:vMerge w:val="restart"/>
            <w:tcBorders>
              <w:top w:val="single" w:sz="4" w:space="0" w:color="auto"/>
              <w:left w:val="single" w:sz="4" w:space="0" w:color="auto"/>
              <w:right w:val="single" w:sz="4" w:space="0" w:color="auto"/>
            </w:tcBorders>
          </w:tcPr>
          <w:p w14:paraId="65B1D87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P6S_UK</w:t>
            </w:r>
          </w:p>
          <w:p w14:paraId="72CA8B3F"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58CF16C8" w14:textId="77777777" w:rsidTr="00581055">
        <w:tc>
          <w:tcPr>
            <w:tcW w:w="527" w:type="pct"/>
            <w:tcBorders>
              <w:top w:val="single" w:sz="4" w:space="0" w:color="auto"/>
              <w:left w:val="single" w:sz="4" w:space="0" w:color="auto"/>
              <w:bottom w:val="single" w:sz="4" w:space="0" w:color="auto"/>
              <w:right w:val="single" w:sz="4" w:space="0" w:color="auto"/>
            </w:tcBorders>
          </w:tcPr>
          <w:p w14:paraId="23928BE6" w14:textId="77777777" w:rsidR="008B3AD2" w:rsidRPr="009E2405" w:rsidRDefault="008B3AD2" w:rsidP="00581055">
            <w:pPr>
              <w:rPr>
                <w:rFonts w:ascii="Times New Roman" w:hAnsi="Times New Roman"/>
                <w:bCs/>
              </w:rPr>
            </w:pPr>
            <w:r w:rsidRPr="009E2405">
              <w:rPr>
                <w:rFonts w:ascii="Times New Roman" w:hAnsi="Times New Roman"/>
              </w:rPr>
              <w:t>K_U10</w:t>
            </w:r>
          </w:p>
        </w:tc>
        <w:tc>
          <w:tcPr>
            <w:tcW w:w="3651" w:type="pct"/>
            <w:tcBorders>
              <w:top w:val="single" w:sz="4" w:space="0" w:color="auto"/>
              <w:left w:val="single" w:sz="4" w:space="0" w:color="auto"/>
              <w:bottom w:val="single" w:sz="4" w:space="0" w:color="auto"/>
              <w:right w:val="single" w:sz="4" w:space="0" w:color="auto"/>
            </w:tcBorders>
          </w:tcPr>
          <w:p w14:paraId="480DCDEC"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a </w:t>
            </w:r>
            <w:proofErr w:type="spellStart"/>
            <w:r w:rsidRPr="009E2405">
              <w:rPr>
                <w:rFonts w:ascii="Times New Roman" w:hAnsi="Times New Roman"/>
              </w:rPr>
              <w:t>foreign</w:t>
            </w:r>
            <w:proofErr w:type="spellEnd"/>
            <w:r w:rsidRPr="009E2405">
              <w:rPr>
                <w:rFonts w:ascii="Times New Roman" w:hAnsi="Times New Roman"/>
              </w:rPr>
              <w:t xml:space="preserve"> </w:t>
            </w:r>
            <w:proofErr w:type="spellStart"/>
            <w:r w:rsidRPr="009E2405">
              <w:rPr>
                <w:rFonts w:ascii="Times New Roman" w:hAnsi="Times New Roman"/>
              </w:rPr>
              <w:t>language</w:t>
            </w:r>
            <w:proofErr w:type="spellEnd"/>
            <w:r w:rsidRPr="009E2405">
              <w:rPr>
                <w:rFonts w:ascii="Times New Roman" w:hAnsi="Times New Roman"/>
              </w:rPr>
              <w:t xml:space="preserve"> </w:t>
            </w:r>
            <w:proofErr w:type="spellStart"/>
            <w:r w:rsidRPr="009E2405">
              <w:rPr>
                <w:rFonts w:ascii="Times New Roman" w:hAnsi="Times New Roman"/>
              </w:rPr>
              <w:t>at</w:t>
            </w:r>
            <w:proofErr w:type="spellEnd"/>
            <w:r w:rsidRPr="009E2405">
              <w:rPr>
                <w:rFonts w:ascii="Times New Roman" w:hAnsi="Times New Roman"/>
              </w:rPr>
              <w:t xml:space="preserve"> </w:t>
            </w:r>
            <w:proofErr w:type="spellStart"/>
            <w:r w:rsidRPr="009E2405">
              <w:rPr>
                <w:rFonts w:ascii="Times New Roman" w:hAnsi="Times New Roman"/>
              </w:rPr>
              <w:t>least</w:t>
            </w:r>
            <w:proofErr w:type="spellEnd"/>
            <w:r w:rsidRPr="009E2405">
              <w:rPr>
                <w:rFonts w:ascii="Times New Roman" w:hAnsi="Times New Roman"/>
              </w:rPr>
              <w:t xml:space="preserve"> </w:t>
            </w:r>
            <w:proofErr w:type="spellStart"/>
            <w:r w:rsidRPr="009E2405">
              <w:rPr>
                <w:rFonts w:ascii="Times New Roman" w:hAnsi="Times New Roman"/>
              </w:rPr>
              <w:t>at</w:t>
            </w:r>
            <w:proofErr w:type="spellEnd"/>
            <w:r w:rsidRPr="009E2405">
              <w:rPr>
                <w:rFonts w:ascii="Times New Roman" w:hAnsi="Times New Roman"/>
              </w:rPr>
              <w:t xml:space="preserve"> the </w:t>
            </w:r>
            <w:proofErr w:type="spellStart"/>
            <w:r w:rsidRPr="009E2405">
              <w:rPr>
                <w:rFonts w:ascii="Times New Roman" w:hAnsi="Times New Roman"/>
              </w:rPr>
              <w:t>level</w:t>
            </w:r>
            <w:proofErr w:type="spellEnd"/>
            <w:r w:rsidRPr="009E2405">
              <w:rPr>
                <w:rFonts w:ascii="Times New Roman" w:hAnsi="Times New Roman"/>
              </w:rPr>
              <w:t xml:space="preserve"> B2 of the </w:t>
            </w:r>
            <w:proofErr w:type="spellStart"/>
            <w:r w:rsidRPr="009E2405">
              <w:rPr>
                <w:rFonts w:ascii="Times New Roman" w:hAnsi="Times New Roman"/>
              </w:rPr>
              <w:t>Common</w:t>
            </w:r>
            <w:proofErr w:type="spellEnd"/>
            <w:r w:rsidRPr="009E2405">
              <w:rPr>
                <w:rFonts w:ascii="Times New Roman" w:hAnsi="Times New Roman"/>
              </w:rPr>
              <w:t xml:space="preserve"> </w:t>
            </w:r>
            <w:proofErr w:type="spellStart"/>
            <w:r w:rsidRPr="009E2405">
              <w:rPr>
                <w:rFonts w:ascii="Times New Roman" w:hAnsi="Times New Roman"/>
              </w:rPr>
              <w:t>European</w:t>
            </w:r>
            <w:proofErr w:type="spellEnd"/>
            <w:r w:rsidRPr="009E2405">
              <w:rPr>
                <w:rFonts w:ascii="Times New Roman" w:hAnsi="Times New Roman"/>
              </w:rPr>
              <w:t xml:space="preserve"> Framework of Reference for </w:t>
            </w:r>
            <w:proofErr w:type="spellStart"/>
            <w:r w:rsidRPr="009E2405">
              <w:rPr>
                <w:rFonts w:ascii="Times New Roman" w:hAnsi="Times New Roman"/>
              </w:rPr>
              <w:t>Languages</w:t>
            </w:r>
            <w:proofErr w:type="spellEnd"/>
          </w:p>
        </w:tc>
        <w:tc>
          <w:tcPr>
            <w:tcW w:w="822" w:type="pct"/>
            <w:vMerge/>
            <w:tcBorders>
              <w:left w:val="single" w:sz="4" w:space="0" w:color="auto"/>
              <w:bottom w:val="single" w:sz="4" w:space="0" w:color="auto"/>
              <w:right w:val="single" w:sz="4" w:space="0" w:color="auto"/>
            </w:tcBorders>
          </w:tcPr>
          <w:p w14:paraId="54A1A8A1"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38DC263B" w14:textId="77777777" w:rsidTr="00581055">
        <w:tc>
          <w:tcPr>
            <w:tcW w:w="527" w:type="pct"/>
            <w:tcBorders>
              <w:top w:val="single" w:sz="4" w:space="0" w:color="auto"/>
              <w:left w:val="single" w:sz="4" w:space="0" w:color="auto"/>
              <w:bottom w:val="single" w:sz="4" w:space="0" w:color="auto"/>
              <w:right w:val="single" w:sz="4" w:space="0" w:color="auto"/>
            </w:tcBorders>
          </w:tcPr>
          <w:p w14:paraId="1BA9DEE2" w14:textId="77777777" w:rsidR="008B3AD2" w:rsidRPr="009E2405" w:rsidRDefault="008B3AD2" w:rsidP="00581055">
            <w:pPr>
              <w:rPr>
                <w:rFonts w:ascii="Times New Roman" w:hAnsi="Times New Roman"/>
              </w:rPr>
            </w:pPr>
            <w:r w:rsidRPr="009E2405">
              <w:rPr>
                <w:rFonts w:ascii="Times New Roman" w:hAnsi="Times New Roman"/>
              </w:rPr>
              <w:t>K_U11</w:t>
            </w:r>
          </w:p>
        </w:tc>
        <w:tc>
          <w:tcPr>
            <w:tcW w:w="3651" w:type="pct"/>
            <w:tcBorders>
              <w:top w:val="single" w:sz="4" w:space="0" w:color="auto"/>
              <w:left w:val="single" w:sz="4" w:space="0" w:color="auto"/>
              <w:bottom w:val="single" w:sz="4" w:space="0" w:color="auto"/>
              <w:right w:val="single" w:sz="4" w:space="0" w:color="auto"/>
            </w:tcBorders>
          </w:tcPr>
          <w:p w14:paraId="5ED850FA" w14:textId="77777777" w:rsidR="008B3AD2" w:rsidRPr="009E2405" w:rsidRDefault="008B3AD2" w:rsidP="00581055">
            <w:pPr>
              <w:autoSpaceDE w:val="0"/>
              <w:autoSpaceDN w:val="0"/>
              <w:adjustRightInd w:val="0"/>
              <w:spacing w:after="0" w:line="240" w:lineRule="auto"/>
              <w:jc w:val="both"/>
              <w:rPr>
                <w:rFonts w:ascii="Times New Roman" w:hAnsi="Times New Roman"/>
              </w:rPr>
            </w:pPr>
            <w:r w:rsidRPr="009E2405">
              <w:rPr>
                <w:rFonts w:ascii="Times New Roman" w:hAnsi="Times New Roman"/>
              </w:rPr>
              <w:t xml:space="preserve">plan and </w:t>
            </w:r>
            <w:proofErr w:type="spellStart"/>
            <w:r w:rsidRPr="009E2405">
              <w:rPr>
                <w:rFonts w:ascii="Times New Roman" w:hAnsi="Times New Roman"/>
              </w:rPr>
              <w:t>organise</w:t>
            </w:r>
            <w:proofErr w:type="spellEnd"/>
            <w:r w:rsidRPr="009E2405">
              <w:rPr>
                <w:rFonts w:ascii="Times New Roman" w:hAnsi="Times New Roman"/>
              </w:rPr>
              <w:t xml:space="preserve"> </w:t>
            </w:r>
            <w:proofErr w:type="spellStart"/>
            <w:r w:rsidRPr="009E2405">
              <w:rPr>
                <w:rFonts w:ascii="Times New Roman" w:hAnsi="Times New Roman"/>
              </w:rPr>
              <w:t>individual</w:t>
            </w:r>
            <w:proofErr w:type="spellEnd"/>
            <w:r w:rsidRPr="009E2405">
              <w:rPr>
                <w:rFonts w:ascii="Times New Roman" w:hAnsi="Times New Roman"/>
              </w:rPr>
              <w:t xml:space="preserve"> </w:t>
            </w:r>
            <w:proofErr w:type="spellStart"/>
            <w:r w:rsidRPr="009E2405">
              <w:rPr>
                <w:rFonts w:ascii="Times New Roman" w:hAnsi="Times New Roman"/>
              </w:rPr>
              <w:t>work</w:t>
            </w:r>
            <w:proofErr w:type="spellEnd"/>
            <w:r w:rsidRPr="009E2405">
              <w:rPr>
                <w:rFonts w:ascii="Times New Roman" w:hAnsi="Times New Roman"/>
              </w:rPr>
              <w:t xml:space="preserve"> and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lifelong</w:t>
            </w:r>
            <w:proofErr w:type="spellEnd"/>
            <w:r w:rsidRPr="009E2405">
              <w:rPr>
                <w:rFonts w:ascii="Times New Roman" w:hAnsi="Times New Roman"/>
              </w:rPr>
              <w:t xml:space="preserve"> learning</w:t>
            </w:r>
          </w:p>
        </w:tc>
        <w:tc>
          <w:tcPr>
            <w:tcW w:w="822" w:type="pct"/>
            <w:tcBorders>
              <w:top w:val="single" w:sz="4" w:space="0" w:color="auto"/>
              <w:left w:val="single" w:sz="4" w:space="0" w:color="auto"/>
              <w:bottom w:val="single" w:sz="4" w:space="0" w:color="auto"/>
              <w:right w:val="single" w:sz="4" w:space="0" w:color="auto"/>
            </w:tcBorders>
          </w:tcPr>
          <w:p w14:paraId="2BA76E9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P6S_UO</w:t>
            </w:r>
          </w:p>
          <w:p w14:paraId="514AAD03"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P6S_UU</w:t>
            </w:r>
          </w:p>
        </w:tc>
      </w:tr>
      <w:tr w:rsidR="008B3AD2" w:rsidRPr="009E2405" w14:paraId="3E984559" w14:textId="77777777" w:rsidTr="00581055">
        <w:tc>
          <w:tcPr>
            <w:tcW w:w="527" w:type="pct"/>
            <w:tcBorders>
              <w:top w:val="single" w:sz="4" w:space="0" w:color="auto"/>
              <w:left w:val="single" w:sz="4" w:space="0" w:color="auto"/>
              <w:bottom w:val="single" w:sz="4" w:space="0" w:color="auto"/>
              <w:right w:val="single" w:sz="4" w:space="0" w:color="auto"/>
            </w:tcBorders>
          </w:tcPr>
          <w:p w14:paraId="70B36C9D" w14:textId="77777777" w:rsidR="008B3AD2" w:rsidRPr="009E2405" w:rsidRDefault="008B3AD2" w:rsidP="00581055">
            <w:pPr>
              <w:rPr>
                <w:rFonts w:ascii="Times New Roman" w:hAnsi="Times New Roman"/>
                <w:bCs/>
              </w:rPr>
            </w:pPr>
            <w:r w:rsidRPr="009E2405">
              <w:rPr>
                <w:rFonts w:ascii="Times New Roman" w:hAnsi="Times New Roman"/>
              </w:rPr>
              <w:t>K_U12</w:t>
            </w:r>
          </w:p>
        </w:tc>
        <w:tc>
          <w:tcPr>
            <w:tcW w:w="3651" w:type="pct"/>
            <w:tcBorders>
              <w:top w:val="single" w:sz="4" w:space="0" w:color="auto"/>
              <w:left w:val="single" w:sz="4" w:space="0" w:color="auto"/>
              <w:bottom w:val="single" w:sz="4" w:space="0" w:color="auto"/>
              <w:right w:val="single" w:sz="4" w:space="0" w:color="auto"/>
            </w:tcBorders>
          </w:tcPr>
          <w:p w14:paraId="2E5AB2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collaborate</w:t>
            </w:r>
            <w:proofErr w:type="spellEnd"/>
            <w:r w:rsidRPr="009E2405">
              <w:rPr>
                <w:rFonts w:ascii="Times New Roman" w:hAnsi="Times New Roman"/>
              </w:rPr>
              <w:t xml:space="preserve"> with </w:t>
            </w:r>
            <w:proofErr w:type="spellStart"/>
            <w:r w:rsidRPr="009E2405">
              <w:rPr>
                <w:rFonts w:ascii="Times New Roman" w:hAnsi="Times New Roman"/>
              </w:rPr>
              <w:t>others</w:t>
            </w:r>
            <w:proofErr w:type="spellEnd"/>
            <w:r w:rsidRPr="009E2405">
              <w:rPr>
                <w:rFonts w:ascii="Times New Roman" w:hAnsi="Times New Roman"/>
              </w:rPr>
              <w:t xml:space="preserve"> in the </w:t>
            </w:r>
            <w:proofErr w:type="spellStart"/>
            <w:r w:rsidRPr="009E2405">
              <w:rPr>
                <w:rFonts w:ascii="Times New Roman" w:hAnsi="Times New Roman"/>
              </w:rPr>
              <w:t>implementation</w:t>
            </w:r>
            <w:proofErr w:type="spellEnd"/>
            <w:r w:rsidRPr="009E2405">
              <w:rPr>
                <w:rFonts w:ascii="Times New Roman" w:hAnsi="Times New Roman"/>
              </w:rPr>
              <w:t xml:space="preserve"> of </w:t>
            </w:r>
            <w:proofErr w:type="spellStart"/>
            <w:r w:rsidRPr="009E2405">
              <w:rPr>
                <w:rFonts w:ascii="Times New Roman" w:hAnsi="Times New Roman"/>
              </w:rPr>
              <w:t>teamwork</w:t>
            </w:r>
            <w:proofErr w:type="spellEnd"/>
          </w:p>
        </w:tc>
        <w:tc>
          <w:tcPr>
            <w:tcW w:w="822" w:type="pct"/>
            <w:tcBorders>
              <w:top w:val="single" w:sz="4" w:space="0" w:color="auto"/>
              <w:left w:val="single" w:sz="4" w:space="0" w:color="auto"/>
              <w:bottom w:val="single" w:sz="4" w:space="0" w:color="auto"/>
              <w:right w:val="single" w:sz="4" w:space="0" w:color="auto"/>
            </w:tcBorders>
          </w:tcPr>
          <w:p w14:paraId="68772A2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P6S_UO</w:t>
            </w:r>
          </w:p>
        </w:tc>
      </w:tr>
      <w:tr w:rsidR="008B3AD2" w:rsidRPr="009E2405" w14:paraId="20ECEFBA" w14:textId="77777777" w:rsidTr="00581055">
        <w:tc>
          <w:tcPr>
            <w:tcW w:w="527" w:type="pct"/>
            <w:tcBorders>
              <w:top w:val="single" w:sz="4" w:space="0" w:color="auto"/>
              <w:left w:val="single" w:sz="4" w:space="0" w:color="auto"/>
              <w:bottom w:val="single" w:sz="4" w:space="0" w:color="auto"/>
              <w:right w:val="single" w:sz="4" w:space="0" w:color="auto"/>
            </w:tcBorders>
          </w:tcPr>
          <w:p w14:paraId="72A94FDB" w14:textId="77777777" w:rsidR="008B3AD2" w:rsidRPr="009E2405" w:rsidRDefault="008B3AD2" w:rsidP="00581055">
            <w:pPr>
              <w:autoSpaceDE w:val="0"/>
              <w:autoSpaceDN w:val="0"/>
              <w:adjustRightInd w:val="0"/>
              <w:spacing w:after="0" w:line="240" w:lineRule="auto"/>
              <w:rPr>
                <w:rFonts w:ascii="Times New Roman" w:hAnsi="Times New Roman"/>
                <w:bCs/>
              </w:rPr>
            </w:pPr>
            <w:r w:rsidRPr="009E2405">
              <w:rPr>
                <w:rFonts w:ascii="Times New Roman" w:hAnsi="Times New Roman"/>
              </w:rPr>
              <w:t>K_U13</w:t>
            </w:r>
          </w:p>
        </w:tc>
        <w:tc>
          <w:tcPr>
            <w:tcW w:w="3651" w:type="pct"/>
            <w:tcBorders>
              <w:top w:val="single" w:sz="4" w:space="0" w:color="auto"/>
              <w:left w:val="single" w:sz="4" w:space="0" w:color="auto"/>
              <w:bottom w:val="single" w:sz="4" w:space="0" w:color="auto"/>
              <w:right w:val="single" w:sz="4" w:space="0" w:color="auto"/>
            </w:tcBorders>
          </w:tcPr>
          <w:p w14:paraId="64696D4E"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select</w:t>
            </w:r>
            <w:proofErr w:type="spellEnd"/>
            <w:r w:rsidRPr="009E2405">
              <w:rPr>
                <w:rFonts w:ascii="Times New Roman" w:hAnsi="Times New Roman"/>
              </w:rPr>
              <w:t xml:space="preserve"> and </w:t>
            </w:r>
            <w:proofErr w:type="spellStart"/>
            <w:r w:rsidRPr="009E2405">
              <w:rPr>
                <w:rFonts w:ascii="Times New Roman" w:hAnsi="Times New Roman"/>
              </w:rPr>
              <w:t>apply</w:t>
            </w:r>
            <w:proofErr w:type="spellEnd"/>
            <w:r w:rsidRPr="009E2405">
              <w:rPr>
                <w:rFonts w:ascii="Times New Roman" w:hAnsi="Times New Roman"/>
              </w:rPr>
              <w:t xml:space="preserve"> </w:t>
            </w:r>
            <w:proofErr w:type="spellStart"/>
            <w:r w:rsidRPr="009E2405">
              <w:rPr>
                <w:rFonts w:ascii="Times New Roman" w:hAnsi="Times New Roman"/>
              </w:rPr>
              <w:t>appropriate</w:t>
            </w:r>
            <w:proofErr w:type="spellEnd"/>
            <w:r w:rsidRPr="009E2405">
              <w:rPr>
                <w:rFonts w:ascii="Times New Roman" w:hAnsi="Times New Roman"/>
              </w:rPr>
              <w:t xml:space="preserve"> </w:t>
            </w:r>
            <w:proofErr w:type="spellStart"/>
            <w:r w:rsidRPr="009E2405">
              <w:rPr>
                <w:rFonts w:ascii="Times New Roman" w:hAnsi="Times New Roman"/>
              </w:rPr>
              <w:t>methods</w:t>
            </w:r>
            <w:proofErr w:type="spellEnd"/>
            <w:r w:rsidRPr="009E2405">
              <w:rPr>
                <w:rFonts w:ascii="Times New Roman" w:hAnsi="Times New Roman"/>
              </w:rPr>
              <w:t xml:space="preserve"> and </w:t>
            </w:r>
            <w:proofErr w:type="spellStart"/>
            <w:r w:rsidRPr="009E2405">
              <w:rPr>
                <w:rFonts w:ascii="Times New Roman" w:hAnsi="Times New Roman"/>
              </w:rPr>
              <w:t>tools</w:t>
            </w:r>
            <w:proofErr w:type="spellEnd"/>
            <w:r w:rsidRPr="009E2405">
              <w:rPr>
                <w:rFonts w:ascii="Times New Roman" w:hAnsi="Times New Roman"/>
              </w:rPr>
              <w:t xml:space="preserve"> to </w:t>
            </w:r>
            <w:proofErr w:type="spellStart"/>
            <w:r w:rsidRPr="009E2405">
              <w:rPr>
                <w:rFonts w:ascii="Times New Roman" w:hAnsi="Times New Roman"/>
              </w:rPr>
              <w:t>solve</w:t>
            </w:r>
            <w:proofErr w:type="spellEnd"/>
            <w:r w:rsidRPr="009E2405">
              <w:rPr>
                <w:rFonts w:ascii="Times New Roman" w:hAnsi="Times New Roman"/>
              </w:rPr>
              <w:t xml:space="preserve"> a management problem</w:t>
            </w:r>
          </w:p>
        </w:tc>
        <w:tc>
          <w:tcPr>
            <w:tcW w:w="822" w:type="pct"/>
            <w:tcBorders>
              <w:top w:val="single" w:sz="4" w:space="0" w:color="auto"/>
              <w:left w:val="single" w:sz="4" w:space="0" w:color="auto"/>
              <w:right w:val="single" w:sz="4" w:space="0" w:color="auto"/>
            </w:tcBorders>
          </w:tcPr>
          <w:p w14:paraId="3B93472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P6S_UW</w:t>
            </w:r>
          </w:p>
          <w:p w14:paraId="1C1D08F2" w14:textId="77777777" w:rsidR="008B3AD2" w:rsidRPr="009E2405" w:rsidRDefault="008B3AD2" w:rsidP="00581055">
            <w:pPr>
              <w:autoSpaceDE w:val="0"/>
              <w:autoSpaceDN w:val="0"/>
              <w:adjustRightInd w:val="0"/>
              <w:spacing w:after="0" w:line="240" w:lineRule="auto"/>
              <w:rPr>
                <w:rFonts w:ascii="Times New Roman" w:hAnsi="Times New Roman"/>
              </w:rPr>
            </w:pPr>
          </w:p>
        </w:tc>
      </w:tr>
      <w:tr w:rsidR="008B3AD2" w:rsidRPr="009E2405" w14:paraId="6715BAAE" w14:textId="77777777" w:rsidTr="00581055">
        <w:tc>
          <w:tcPr>
            <w:tcW w:w="5000" w:type="pct"/>
            <w:gridSpan w:val="3"/>
            <w:tcBorders>
              <w:top w:val="single" w:sz="4" w:space="0" w:color="auto"/>
              <w:left w:val="single" w:sz="4" w:space="0" w:color="auto"/>
              <w:bottom w:val="single" w:sz="4" w:space="0" w:color="auto"/>
              <w:right w:val="single" w:sz="4" w:space="0" w:color="auto"/>
            </w:tcBorders>
            <w:shd w:val="clear" w:color="auto" w:fill="FDE9D9"/>
          </w:tcPr>
          <w:p w14:paraId="2DC12E30" w14:textId="77777777" w:rsidR="008B3AD2" w:rsidRPr="009E2405" w:rsidRDefault="008B3AD2" w:rsidP="00581055">
            <w:pPr>
              <w:pStyle w:val="Default"/>
              <w:jc w:val="center"/>
              <w:rPr>
                <w:rFonts w:ascii="Times New Roman" w:hAnsi="Times New Roman" w:cs="Times New Roman"/>
                <w:sz w:val="22"/>
                <w:szCs w:val="22"/>
              </w:rPr>
            </w:pPr>
            <w:proofErr w:type="spellStart"/>
            <w:r w:rsidRPr="009E2405">
              <w:rPr>
                <w:rFonts w:ascii="Times New Roman" w:hAnsi="Times New Roman" w:cs="Times New Roman"/>
                <w:b/>
                <w:sz w:val="22"/>
                <w:szCs w:val="22"/>
              </w:rPr>
              <w:t>Social</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competence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Graduate</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is</w:t>
            </w:r>
            <w:proofErr w:type="spellEnd"/>
            <w:r w:rsidRPr="009E2405">
              <w:rPr>
                <w:rFonts w:ascii="Times New Roman" w:hAnsi="Times New Roman" w:cs="Times New Roman"/>
                <w:b/>
                <w:sz w:val="22"/>
                <w:szCs w:val="22"/>
              </w:rPr>
              <w:t xml:space="preserve"> </w:t>
            </w:r>
            <w:proofErr w:type="spellStart"/>
            <w:r w:rsidRPr="009E2405">
              <w:rPr>
                <w:rFonts w:ascii="Times New Roman" w:hAnsi="Times New Roman" w:cs="Times New Roman"/>
                <w:b/>
                <w:sz w:val="22"/>
                <w:szCs w:val="22"/>
              </w:rPr>
              <w:t>ready</w:t>
            </w:r>
            <w:proofErr w:type="spellEnd"/>
            <w:r w:rsidRPr="009E2405">
              <w:rPr>
                <w:rFonts w:ascii="Times New Roman" w:hAnsi="Times New Roman" w:cs="Times New Roman"/>
                <w:b/>
                <w:sz w:val="22"/>
                <w:szCs w:val="22"/>
              </w:rPr>
              <w:t xml:space="preserve"> to </w:t>
            </w:r>
          </w:p>
        </w:tc>
      </w:tr>
      <w:tr w:rsidR="008B3AD2" w:rsidRPr="009E2405" w14:paraId="36F0A231" w14:textId="77777777" w:rsidTr="00581055">
        <w:tc>
          <w:tcPr>
            <w:tcW w:w="527" w:type="pct"/>
            <w:tcBorders>
              <w:top w:val="single" w:sz="4" w:space="0" w:color="auto"/>
              <w:left w:val="single" w:sz="4" w:space="0" w:color="auto"/>
              <w:bottom w:val="single" w:sz="4" w:space="0" w:color="auto"/>
              <w:right w:val="single" w:sz="4" w:space="0" w:color="auto"/>
            </w:tcBorders>
          </w:tcPr>
          <w:p w14:paraId="47A79DD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K_K01</w:t>
            </w:r>
          </w:p>
        </w:tc>
        <w:tc>
          <w:tcPr>
            <w:tcW w:w="3651" w:type="pct"/>
            <w:tcBorders>
              <w:top w:val="single" w:sz="4" w:space="0" w:color="auto"/>
              <w:left w:val="single" w:sz="4" w:space="0" w:color="auto"/>
              <w:bottom w:val="single" w:sz="4" w:space="0" w:color="auto"/>
              <w:right w:val="single" w:sz="4" w:space="0" w:color="auto"/>
            </w:tcBorders>
          </w:tcPr>
          <w:p w14:paraId="045F523F"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critically</w:t>
            </w:r>
            <w:proofErr w:type="spellEnd"/>
            <w:r w:rsidRPr="009E2405">
              <w:rPr>
                <w:rFonts w:ascii="Times New Roman" w:hAnsi="Times New Roman"/>
              </w:rPr>
              <w:t xml:space="preserve"> </w:t>
            </w:r>
            <w:proofErr w:type="spellStart"/>
            <w:r w:rsidRPr="009E2405">
              <w:rPr>
                <w:rFonts w:ascii="Times New Roman" w:hAnsi="Times New Roman"/>
              </w:rPr>
              <w:t>appraise</w:t>
            </w:r>
            <w:proofErr w:type="spellEnd"/>
            <w:r w:rsidRPr="009E2405">
              <w:rPr>
                <w:rFonts w:ascii="Times New Roman" w:hAnsi="Times New Roman"/>
              </w:rPr>
              <w:t xml:space="preserve">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own</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in </w:t>
            </w:r>
            <w:proofErr w:type="spellStart"/>
            <w:r w:rsidRPr="009E2405">
              <w:rPr>
                <w:rFonts w:ascii="Times New Roman" w:hAnsi="Times New Roman"/>
              </w:rPr>
              <w:t>particular</w:t>
            </w:r>
            <w:proofErr w:type="spellEnd"/>
            <w:r w:rsidRPr="009E2405">
              <w:rPr>
                <w:rFonts w:ascii="Times New Roman" w:hAnsi="Times New Roman"/>
              </w:rPr>
              <w:t xml:space="preserve"> </w:t>
            </w:r>
            <w:proofErr w:type="spellStart"/>
            <w:r w:rsidRPr="009E2405">
              <w:rPr>
                <w:rFonts w:ascii="Times New Roman" w:hAnsi="Times New Roman"/>
              </w:rPr>
              <w:t>their</w:t>
            </w:r>
            <w:proofErr w:type="spellEnd"/>
            <w:r w:rsidRPr="009E2405">
              <w:rPr>
                <w:rFonts w:ascii="Times New Roman" w:hAnsi="Times New Roman"/>
              </w:rPr>
              <w:t xml:space="preserve"> </w:t>
            </w:r>
            <w:proofErr w:type="spellStart"/>
            <w:r w:rsidRPr="009E2405">
              <w:rPr>
                <w:rFonts w:ascii="Times New Roman" w:hAnsi="Times New Roman"/>
              </w:rPr>
              <w:t>economic</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and </w:t>
            </w:r>
            <w:proofErr w:type="spellStart"/>
            <w:r w:rsidRPr="009E2405">
              <w:rPr>
                <w:rFonts w:ascii="Times New Roman" w:hAnsi="Times New Roman"/>
              </w:rPr>
              <w:t>continually</w:t>
            </w:r>
            <w:proofErr w:type="spellEnd"/>
            <w:r w:rsidRPr="009E2405">
              <w:rPr>
                <w:rFonts w:ascii="Times New Roman" w:hAnsi="Times New Roman"/>
              </w:rPr>
              <w:t xml:space="preserve"> update and </w:t>
            </w:r>
            <w:proofErr w:type="spellStart"/>
            <w:r w:rsidRPr="009E2405">
              <w:rPr>
                <w:rFonts w:ascii="Times New Roman" w:hAnsi="Times New Roman"/>
              </w:rPr>
              <w:t>supplement</w:t>
            </w:r>
            <w:proofErr w:type="spellEnd"/>
            <w:r w:rsidRPr="009E2405">
              <w:rPr>
                <w:rFonts w:ascii="Times New Roman" w:hAnsi="Times New Roman"/>
              </w:rPr>
              <w:t xml:space="preserve"> </w:t>
            </w:r>
            <w:proofErr w:type="spellStart"/>
            <w:r w:rsidRPr="009E2405">
              <w:rPr>
                <w:rFonts w:ascii="Times New Roman" w:hAnsi="Times New Roman"/>
              </w:rPr>
              <w:t>it</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57E2E824"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 xml:space="preserve">P6S_KK </w:t>
            </w:r>
          </w:p>
        </w:tc>
      </w:tr>
      <w:tr w:rsidR="008B3AD2" w:rsidRPr="009E2405" w14:paraId="088D3BDF" w14:textId="77777777" w:rsidTr="00581055">
        <w:tc>
          <w:tcPr>
            <w:tcW w:w="527" w:type="pct"/>
            <w:tcBorders>
              <w:top w:val="single" w:sz="4" w:space="0" w:color="auto"/>
              <w:left w:val="single" w:sz="4" w:space="0" w:color="auto"/>
              <w:bottom w:val="single" w:sz="4" w:space="0" w:color="auto"/>
              <w:right w:val="single" w:sz="4" w:space="0" w:color="auto"/>
            </w:tcBorders>
          </w:tcPr>
          <w:p w14:paraId="488B07F8"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K_K02</w:t>
            </w:r>
          </w:p>
        </w:tc>
        <w:tc>
          <w:tcPr>
            <w:tcW w:w="3651" w:type="pct"/>
            <w:tcBorders>
              <w:top w:val="single" w:sz="4" w:space="0" w:color="auto"/>
              <w:left w:val="single" w:sz="4" w:space="0" w:color="auto"/>
              <w:bottom w:val="single" w:sz="4" w:space="0" w:color="auto"/>
              <w:right w:val="single" w:sz="4" w:space="0" w:color="auto"/>
            </w:tcBorders>
          </w:tcPr>
          <w:p w14:paraId="18BD8A97"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use</w:t>
            </w:r>
            <w:proofErr w:type="spellEnd"/>
            <w:r w:rsidRPr="009E2405">
              <w:rPr>
                <w:rFonts w:ascii="Times New Roman" w:hAnsi="Times New Roman"/>
              </w:rPr>
              <w:t xml:space="preserve"> </w:t>
            </w:r>
            <w:proofErr w:type="spellStart"/>
            <w:r w:rsidRPr="009E2405">
              <w:rPr>
                <w:rFonts w:ascii="Times New Roman" w:hAnsi="Times New Roman"/>
              </w:rPr>
              <w:t>knowledge</w:t>
            </w:r>
            <w:proofErr w:type="spellEnd"/>
            <w:r w:rsidRPr="009E2405">
              <w:rPr>
                <w:rFonts w:ascii="Times New Roman" w:hAnsi="Times New Roman"/>
              </w:rPr>
              <w:t xml:space="preserve"> in </w:t>
            </w:r>
            <w:proofErr w:type="spellStart"/>
            <w:r w:rsidRPr="009E2405">
              <w:rPr>
                <w:rFonts w:ascii="Times New Roman" w:hAnsi="Times New Roman"/>
              </w:rPr>
              <w:t>solving</w:t>
            </w:r>
            <w:proofErr w:type="spellEnd"/>
            <w:r w:rsidRPr="009E2405">
              <w:rPr>
                <w:rFonts w:ascii="Times New Roman" w:hAnsi="Times New Roman"/>
              </w:rPr>
              <w:t xml:space="preserve"> </w:t>
            </w:r>
            <w:proofErr w:type="spellStart"/>
            <w:r w:rsidRPr="009E2405">
              <w:rPr>
                <w:rFonts w:ascii="Times New Roman" w:hAnsi="Times New Roman"/>
              </w:rPr>
              <w:t>cognitive</w:t>
            </w:r>
            <w:proofErr w:type="spellEnd"/>
            <w:r w:rsidRPr="009E2405">
              <w:rPr>
                <w:rFonts w:ascii="Times New Roman" w:hAnsi="Times New Roman"/>
              </w:rPr>
              <w:t xml:space="preserve"> and </w:t>
            </w:r>
            <w:proofErr w:type="spellStart"/>
            <w:r w:rsidRPr="009E2405">
              <w:rPr>
                <w:rFonts w:ascii="Times New Roman" w:hAnsi="Times New Roman"/>
              </w:rPr>
              <w:t>practical</w:t>
            </w:r>
            <w:proofErr w:type="spellEnd"/>
            <w:r w:rsidRPr="009E2405">
              <w:rPr>
                <w:rFonts w:ascii="Times New Roman" w:hAnsi="Times New Roman"/>
              </w:rPr>
              <w:t xml:space="preserve"> </w:t>
            </w:r>
            <w:proofErr w:type="spellStart"/>
            <w:r w:rsidRPr="009E2405">
              <w:rPr>
                <w:rFonts w:ascii="Times New Roman" w:hAnsi="Times New Roman"/>
              </w:rPr>
              <w:t>problems</w:t>
            </w:r>
            <w:proofErr w:type="spellEnd"/>
            <w:r w:rsidRPr="009E2405">
              <w:rPr>
                <w:rFonts w:ascii="Times New Roman" w:hAnsi="Times New Roman"/>
              </w:rPr>
              <w:t xml:space="preserve"> in </w:t>
            </w:r>
            <w:proofErr w:type="spellStart"/>
            <w:r w:rsidRPr="009E2405">
              <w:rPr>
                <w:rFonts w:ascii="Times New Roman" w:hAnsi="Times New Roman"/>
              </w:rPr>
              <w:t>economics</w:t>
            </w:r>
            <w:proofErr w:type="spellEnd"/>
            <w:r w:rsidRPr="009E2405">
              <w:rPr>
                <w:rFonts w:ascii="Times New Roman" w:hAnsi="Times New Roman"/>
              </w:rPr>
              <w:t xml:space="preserve"> and </w:t>
            </w:r>
            <w:proofErr w:type="spellStart"/>
            <w:r w:rsidRPr="009E2405">
              <w:rPr>
                <w:rFonts w:ascii="Times New Roman" w:hAnsi="Times New Roman"/>
              </w:rPr>
              <w:t>finance</w:t>
            </w:r>
            <w:proofErr w:type="spellEnd"/>
          </w:p>
        </w:tc>
        <w:tc>
          <w:tcPr>
            <w:tcW w:w="822" w:type="pct"/>
            <w:tcBorders>
              <w:top w:val="single" w:sz="4" w:space="0" w:color="auto"/>
              <w:left w:val="single" w:sz="4" w:space="0" w:color="auto"/>
              <w:bottom w:val="single" w:sz="4" w:space="0" w:color="auto"/>
              <w:right w:val="single" w:sz="4" w:space="0" w:color="auto"/>
            </w:tcBorders>
          </w:tcPr>
          <w:p w14:paraId="3A7A7FFF"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P6S_KK</w:t>
            </w:r>
          </w:p>
        </w:tc>
      </w:tr>
      <w:tr w:rsidR="008B3AD2" w:rsidRPr="009E2405" w14:paraId="6DEFA4A0" w14:textId="77777777" w:rsidTr="00581055">
        <w:tc>
          <w:tcPr>
            <w:tcW w:w="527" w:type="pct"/>
            <w:tcBorders>
              <w:top w:val="single" w:sz="4" w:space="0" w:color="auto"/>
              <w:left w:val="single" w:sz="4" w:space="0" w:color="auto"/>
              <w:bottom w:val="single" w:sz="4" w:space="0" w:color="auto"/>
              <w:right w:val="single" w:sz="4" w:space="0" w:color="auto"/>
            </w:tcBorders>
          </w:tcPr>
          <w:p w14:paraId="2D3E9282"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K_K03</w:t>
            </w:r>
          </w:p>
        </w:tc>
        <w:tc>
          <w:tcPr>
            <w:tcW w:w="3651" w:type="pct"/>
            <w:tcBorders>
              <w:top w:val="single" w:sz="4" w:space="0" w:color="auto"/>
              <w:left w:val="single" w:sz="4" w:space="0" w:color="auto"/>
              <w:bottom w:val="single" w:sz="4" w:space="0" w:color="auto"/>
              <w:right w:val="single" w:sz="4" w:space="0" w:color="auto"/>
            </w:tcBorders>
          </w:tcPr>
          <w:p w14:paraId="54875D6B"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initiate</w:t>
            </w:r>
            <w:proofErr w:type="spellEnd"/>
            <w:r w:rsidRPr="009E2405">
              <w:rPr>
                <w:rFonts w:ascii="Times New Roman" w:hAnsi="Times New Roman"/>
              </w:rPr>
              <w:t xml:space="preserve"> and </w:t>
            </w:r>
            <w:proofErr w:type="spellStart"/>
            <w:r w:rsidRPr="009E2405">
              <w:rPr>
                <w:rFonts w:ascii="Times New Roman" w:hAnsi="Times New Roman"/>
              </w:rPr>
              <w:t>implement</w:t>
            </w:r>
            <w:proofErr w:type="spellEnd"/>
            <w:r w:rsidRPr="009E2405">
              <w:rPr>
                <w:rFonts w:ascii="Times New Roman" w:hAnsi="Times New Roman"/>
              </w:rPr>
              <w:t xml:space="preserve"> </w:t>
            </w:r>
            <w:proofErr w:type="spellStart"/>
            <w:r w:rsidRPr="009E2405">
              <w:rPr>
                <w:rFonts w:ascii="Times New Roman" w:hAnsi="Times New Roman"/>
              </w:rPr>
              <w:t>actions</w:t>
            </w:r>
            <w:proofErr w:type="spellEnd"/>
            <w:r w:rsidRPr="009E2405">
              <w:rPr>
                <w:rFonts w:ascii="Times New Roman" w:hAnsi="Times New Roman"/>
              </w:rPr>
              <w:t xml:space="preserve"> in the public </w:t>
            </w:r>
            <w:proofErr w:type="spellStart"/>
            <w:r w:rsidRPr="009E2405">
              <w:rPr>
                <w:rFonts w:ascii="Times New Roman" w:hAnsi="Times New Roman"/>
              </w:rPr>
              <w:t>interest</w:t>
            </w:r>
            <w:proofErr w:type="spellEnd"/>
            <w:r w:rsidRPr="009E2405">
              <w:rPr>
                <w:rFonts w:ascii="Times New Roman" w:hAnsi="Times New Roman"/>
              </w:rPr>
              <w:t xml:space="preserve"> and </w:t>
            </w:r>
            <w:proofErr w:type="spellStart"/>
            <w:r w:rsidRPr="009E2405">
              <w:rPr>
                <w:rFonts w:ascii="Times New Roman" w:hAnsi="Times New Roman"/>
              </w:rPr>
              <w:t>cooperate</w:t>
            </w:r>
            <w:proofErr w:type="spellEnd"/>
            <w:r w:rsidRPr="009E2405">
              <w:rPr>
                <w:rFonts w:ascii="Times New Roman" w:hAnsi="Times New Roman"/>
              </w:rPr>
              <w:t xml:space="preserve"> with </w:t>
            </w:r>
            <w:proofErr w:type="spellStart"/>
            <w:r w:rsidRPr="009E2405">
              <w:rPr>
                <w:rFonts w:ascii="Times New Roman" w:hAnsi="Times New Roman"/>
              </w:rPr>
              <w:t>entities</w:t>
            </w:r>
            <w:proofErr w:type="spellEnd"/>
            <w:r w:rsidRPr="009E2405">
              <w:rPr>
                <w:rFonts w:ascii="Times New Roman" w:hAnsi="Times New Roman"/>
              </w:rPr>
              <w:t xml:space="preserve"> </w:t>
            </w:r>
            <w:proofErr w:type="spellStart"/>
            <w:r w:rsidRPr="009E2405">
              <w:rPr>
                <w:rFonts w:ascii="Times New Roman" w:hAnsi="Times New Roman"/>
              </w:rPr>
              <w:t>representing</w:t>
            </w:r>
            <w:proofErr w:type="spellEnd"/>
            <w:r w:rsidRPr="009E2405">
              <w:rPr>
                <w:rFonts w:ascii="Times New Roman" w:hAnsi="Times New Roman"/>
              </w:rPr>
              <w:t xml:space="preserve"> </w:t>
            </w:r>
            <w:proofErr w:type="spellStart"/>
            <w:r w:rsidRPr="009E2405">
              <w:rPr>
                <w:rFonts w:ascii="Times New Roman" w:hAnsi="Times New Roman"/>
              </w:rPr>
              <w:t>various</w:t>
            </w:r>
            <w:proofErr w:type="spellEnd"/>
            <w:r w:rsidRPr="009E2405">
              <w:rPr>
                <w:rFonts w:ascii="Times New Roman" w:hAnsi="Times New Roman"/>
              </w:rPr>
              <w:t xml:space="preserve"> </w:t>
            </w:r>
            <w:proofErr w:type="spellStart"/>
            <w:r w:rsidRPr="009E2405">
              <w:rPr>
                <w:rFonts w:ascii="Times New Roman" w:hAnsi="Times New Roman"/>
              </w:rPr>
              <w:t>cognitive</w:t>
            </w:r>
            <w:proofErr w:type="spellEnd"/>
            <w:r w:rsidRPr="009E2405">
              <w:rPr>
                <w:rFonts w:ascii="Times New Roman" w:hAnsi="Times New Roman"/>
              </w:rPr>
              <w:t xml:space="preserve"> </w:t>
            </w:r>
            <w:proofErr w:type="spellStart"/>
            <w:r w:rsidRPr="009E2405">
              <w:rPr>
                <w:rFonts w:ascii="Times New Roman" w:hAnsi="Times New Roman"/>
              </w:rPr>
              <w:t>perspectives</w:t>
            </w:r>
            <w:proofErr w:type="spellEnd"/>
            <w:r w:rsidRPr="009E2405">
              <w:rPr>
                <w:rFonts w:ascii="Times New Roman" w:hAnsi="Times New Roman"/>
              </w:rPr>
              <w:t xml:space="preserve"> and </w:t>
            </w:r>
            <w:proofErr w:type="spellStart"/>
            <w:r w:rsidRPr="009E2405">
              <w:rPr>
                <w:rFonts w:ascii="Times New Roman" w:hAnsi="Times New Roman"/>
              </w:rPr>
              <w:t>cultural</w:t>
            </w:r>
            <w:proofErr w:type="spellEnd"/>
            <w:r w:rsidRPr="009E2405">
              <w:rPr>
                <w:rFonts w:ascii="Times New Roman" w:hAnsi="Times New Roman"/>
              </w:rPr>
              <w:t xml:space="preserve"> </w:t>
            </w:r>
            <w:proofErr w:type="spellStart"/>
            <w:r w:rsidRPr="009E2405">
              <w:rPr>
                <w:rFonts w:ascii="Times New Roman" w:hAnsi="Times New Roman"/>
              </w:rPr>
              <w:t>behaviours</w:t>
            </w:r>
            <w:proofErr w:type="spellEnd"/>
          </w:p>
        </w:tc>
        <w:tc>
          <w:tcPr>
            <w:tcW w:w="822" w:type="pct"/>
            <w:tcBorders>
              <w:top w:val="single" w:sz="4" w:space="0" w:color="auto"/>
              <w:left w:val="single" w:sz="4" w:space="0" w:color="auto"/>
              <w:bottom w:val="single" w:sz="4" w:space="0" w:color="auto"/>
              <w:right w:val="single" w:sz="4" w:space="0" w:color="auto"/>
            </w:tcBorders>
          </w:tcPr>
          <w:p w14:paraId="6817A3B1"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tc>
      </w:tr>
      <w:tr w:rsidR="008B3AD2" w:rsidRPr="009E2405" w14:paraId="6420FCE5" w14:textId="77777777" w:rsidTr="00581055">
        <w:tc>
          <w:tcPr>
            <w:tcW w:w="527" w:type="pct"/>
            <w:tcBorders>
              <w:top w:val="single" w:sz="4" w:space="0" w:color="auto"/>
              <w:left w:val="single" w:sz="4" w:space="0" w:color="auto"/>
              <w:bottom w:val="single" w:sz="4" w:space="0" w:color="auto"/>
              <w:right w:val="single" w:sz="4" w:space="0" w:color="auto"/>
            </w:tcBorders>
          </w:tcPr>
          <w:p w14:paraId="1D8B7A79"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K_K04</w:t>
            </w:r>
          </w:p>
        </w:tc>
        <w:tc>
          <w:tcPr>
            <w:tcW w:w="3651" w:type="pct"/>
            <w:tcBorders>
              <w:top w:val="single" w:sz="4" w:space="0" w:color="auto"/>
              <w:left w:val="single" w:sz="4" w:space="0" w:color="auto"/>
              <w:bottom w:val="single" w:sz="4" w:space="0" w:color="auto"/>
              <w:right w:val="single" w:sz="4" w:space="0" w:color="auto"/>
            </w:tcBorders>
          </w:tcPr>
          <w:p w14:paraId="0AE6409D"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assume</w:t>
            </w:r>
            <w:proofErr w:type="spellEnd"/>
            <w:r w:rsidRPr="009E2405">
              <w:rPr>
                <w:rFonts w:ascii="Times New Roman" w:hAnsi="Times New Roman"/>
              </w:rPr>
              <w:t xml:space="preserve"> </w:t>
            </w:r>
            <w:proofErr w:type="spellStart"/>
            <w:r w:rsidRPr="009E2405">
              <w:rPr>
                <w:rFonts w:ascii="Times New Roman" w:hAnsi="Times New Roman"/>
              </w:rPr>
              <w:t>responsibility</w:t>
            </w:r>
            <w:proofErr w:type="spellEnd"/>
            <w:r w:rsidRPr="009E2405">
              <w:rPr>
                <w:rFonts w:ascii="Times New Roman" w:hAnsi="Times New Roman"/>
              </w:rPr>
              <w:t xml:space="preserve"> for </w:t>
            </w:r>
            <w:proofErr w:type="spellStart"/>
            <w:r w:rsidRPr="009E2405">
              <w:rPr>
                <w:rFonts w:ascii="Times New Roman" w:hAnsi="Times New Roman"/>
              </w:rPr>
              <w:t>jointly</w:t>
            </w:r>
            <w:proofErr w:type="spellEnd"/>
            <w:r w:rsidRPr="009E2405">
              <w:rPr>
                <w:rFonts w:ascii="Times New Roman" w:hAnsi="Times New Roman"/>
              </w:rPr>
              <w:t xml:space="preserve"> </w:t>
            </w:r>
            <w:proofErr w:type="spellStart"/>
            <w:r w:rsidRPr="009E2405">
              <w:rPr>
                <w:rFonts w:ascii="Times New Roman" w:hAnsi="Times New Roman"/>
              </w:rPr>
              <w:t>implemented</w:t>
            </w:r>
            <w:proofErr w:type="spellEnd"/>
            <w:r w:rsidRPr="009E2405">
              <w:rPr>
                <w:rFonts w:ascii="Times New Roman" w:hAnsi="Times New Roman"/>
              </w:rPr>
              <w:t xml:space="preserve"> </w:t>
            </w:r>
            <w:proofErr w:type="spellStart"/>
            <w:r w:rsidRPr="009E2405">
              <w:rPr>
                <w:rFonts w:ascii="Times New Roman" w:hAnsi="Times New Roman"/>
              </w:rPr>
              <w:t>socio-economic</w:t>
            </w:r>
            <w:proofErr w:type="spellEnd"/>
            <w:r w:rsidRPr="009E2405">
              <w:rPr>
                <w:rFonts w:ascii="Times New Roman" w:hAnsi="Times New Roman"/>
              </w:rPr>
              <w:t xml:space="preserve"> </w:t>
            </w:r>
            <w:proofErr w:type="spellStart"/>
            <w:r w:rsidRPr="009E2405">
              <w:rPr>
                <w:rFonts w:ascii="Times New Roman" w:hAnsi="Times New Roman"/>
              </w:rPr>
              <w:t>tasks</w:t>
            </w:r>
            <w:proofErr w:type="spellEnd"/>
            <w:r w:rsidRPr="009E2405">
              <w:rPr>
                <w:rFonts w:ascii="Times New Roman" w:hAnsi="Times New Roman"/>
              </w:rPr>
              <w:t xml:space="preserve"> and </w:t>
            </w:r>
            <w:proofErr w:type="spellStart"/>
            <w:r w:rsidRPr="009E2405">
              <w:rPr>
                <w:rFonts w:ascii="Times New Roman" w:hAnsi="Times New Roman"/>
              </w:rPr>
              <w:t>projects</w:t>
            </w:r>
            <w:proofErr w:type="spellEnd"/>
            <w:r w:rsidRPr="009E2405">
              <w:rPr>
                <w:rFonts w:ascii="Times New Roman" w:hAnsi="Times New Roman"/>
              </w:rPr>
              <w:t xml:space="preserve"> with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understanding</w:t>
            </w:r>
            <w:proofErr w:type="spellEnd"/>
            <w:r w:rsidRPr="009E2405">
              <w:rPr>
                <w:rFonts w:ascii="Times New Roman" w:hAnsi="Times New Roman"/>
              </w:rPr>
              <w:t xml:space="preserve"> of the </w:t>
            </w:r>
            <w:proofErr w:type="spellStart"/>
            <w:r w:rsidRPr="009E2405">
              <w:rPr>
                <w:rFonts w:ascii="Times New Roman" w:hAnsi="Times New Roman"/>
              </w:rPr>
              <w:t>basic</w:t>
            </w:r>
            <w:proofErr w:type="spellEnd"/>
            <w:r w:rsidRPr="009E2405">
              <w:rPr>
                <w:rFonts w:ascii="Times New Roman" w:hAnsi="Times New Roman"/>
              </w:rPr>
              <w:t xml:space="preserve"> </w:t>
            </w:r>
            <w:proofErr w:type="spellStart"/>
            <w:r w:rsidRPr="009E2405">
              <w:rPr>
                <w:rFonts w:ascii="Times New Roman" w:hAnsi="Times New Roman"/>
              </w:rPr>
              <w:t>ethical</w:t>
            </w:r>
            <w:proofErr w:type="spellEnd"/>
            <w:r w:rsidRPr="009E2405">
              <w:rPr>
                <w:rFonts w:ascii="Times New Roman" w:hAnsi="Times New Roman"/>
              </w:rPr>
              <w:t xml:space="preserve"> </w:t>
            </w:r>
            <w:proofErr w:type="spellStart"/>
            <w:r w:rsidRPr="009E2405">
              <w:rPr>
                <w:rFonts w:ascii="Times New Roman" w:hAnsi="Times New Roman"/>
              </w:rPr>
              <w:t>principles</w:t>
            </w:r>
            <w:proofErr w:type="spellEnd"/>
            <w:r w:rsidRPr="009E2405">
              <w:rPr>
                <w:rFonts w:ascii="Times New Roman" w:hAnsi="Times New Roman"/>
              </w:rPr>
              <w:t xml:space="preserve"> and </w:t>
            </w:r>
            <w:proofErr w:type="spellStart"/>
            <w:r w:rsidRPr="009E2405">
              <w:rPr>
                <w:rFonts w:ascii="Times New Roman" w:hAnsi="Times New Roman"/>
              </w:rPr>
              <w:t>care</w:t>
            </w:r>
            <w:proofErr w:type="spellEnd"/>
            <w:r w:rsidRPr="009E2405">
              <w:rPr>
                <w:rFonts w:ascii="Times New Roman" w:hAnsi="Times New Roman"/>
              </w:rPr>
              <w:t xml:space="preserve"> for the </w:t>
            </w:r>
            <w:proofErr w:type="spellStart"/>
            <w:r w:rsidRPr="009E2405">
              <w:rPr>
                <w:rFonts w:ascii="Times New Roman" w:hAnsi="Times New Roman"/>
              </w:rPr>
              <w:t>traditions</w:t>
            </w:r>
            <w:proofErr w:type="spellEnd"/>
            <w:r w:rsidRPr="009E2405">
              <w:rPr>
                <w:rFonts w:ascii="Times New Roman" w:hAnsi="Times New Roman"/>
              </w:rPr>
              <w:t xml:space="preserve"> of the </w:t>
            </w:r>
            <w:proofErr w:type="spellStart"/>
            <w:r w:rsidRPr="009E2405">
              <w:rPr>
                <w:rFonts w:ascii="Times New Roman" w:hAnsi="Times New Roman"/>
              </w:rPr>
              <w:t>profession</w:t>
            </w:r>
            <w:proofErr w:type="spellEnd"/>
            <w:r w:rsidRPr="009E2405">
              <w:rPr>
                <w:rFonts w:ascii="Times New Roman" w:hAnsi="Times New Roman"/>
              </w:rPr>
              <w:t xml:space="preserve"> </w:t>
            </w:r>
          </w:p>
        </w:tc>
        <w:tc>
          <w:tcPr>
            <w:tcW w:w="822" w:type="pct"/>
            <w:tcBorders>
              <w:top w:val="single" w:sz="4" w:space="0" w:color="auto"/>
              <w:left w:val="single" w:sz="4" w:space="0" w:color="auto"/>
              <w:bottom w:val="single" w:sz="4" w:space="0" w:color="auto"/>
              <w:right w:val="single" w:sz="4" w:space="0" w:color="auto"/>
            </w:tcBorders>
          </w:tcPr>
          <w:p w14:paraId="3E49738B"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p w14:paraId="22E2714B"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P6S_KR</w:t>
            </w:r>
          </w:p>
        </w:tc>
      </w:tr>
      <w:tr w:rsidR="008B3AD2" w:rsidRPr="009E2405" w14:paraId="480FA0C0" w14:textId="77777777" w:rsidTr="00581055">
        <w:tc>
          <w:tcPr>
            <w:tcW w:w="527" w:type="pct"/>
            <w:tcBorders>
              <w:top w:val="single" w:sz="4" w:space="0" w:color="auto"/>
              <w:left w:val="single" w:sz="4" w:space="0" w:color="auto"/>
              <w:bottom w:val="single" w:sz="4" w:space="0" w:color="auto"/>
              <w:right w:val="single" w:sz="4" w:space="0" w:color="auto"/>
            </w:tcBorders>
          </w:tcPr>
          <w:p w14:paraId="6092D54D"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K_K05</w:t>
            </w:r>
          </w:p>
        </w:tc>
        <w:tc>
          <w:tcPr>
            <w:tcW w:w="3651" w:type="pct"/>
            <w:tcBorders>
              <w:top w:val="single" w:sz="4" w:space="0" w:color="auto"/>
              <w:left w:val="single" w:sz="4" w:space="0" w:color="auto"/>
              <w:bottom w:val="single" w:sz="4" w:space="0" w:color="auto"/>
              <w:right w:val="single" w:sz="4" w:space="0" w:color="auto"/>
            </w:tcBorders>
          </w:tcPr>
          <w:p w14:paraId="7C0DCB54" w14:textId="77777777" w:rsidR="008B3AD2" w:rsidRPr="009E2405" w:rsidRDefault="008B3AD2" w:rsidP="00581055">
            <w:pPr>
              <w:autoSpaceDE w:val="0"/>
              <w:autoSpaceDN w:val="0"/>
              <w:adjustRightInd w:val="0"/>
              <w:spacing w:after="0" w:line="240" w:lineRule="auto"/>
              <w:jc w:val="both"/>
              <w:rPr>
                <w:rFonts w:ascii="Times New Roman" w:hAnsi="Times New Roman"/>
              </w:rPr>
            </w:pPr>
            <w:proofErr w:type="spellStart"/>
            <w:r w:rsidRPr="009E2405">
              <w:rPr>
                <w:rFonts w:ascii="Times New Roman" w:hAnsi="Times New Roman"/>
              </w:rPr>
              <w:t>think</w:t>
            </w:r>
            <w:proofErr w:type="spellEnd"/>
            <w:r w:rsidRPr="009E2405">
              <w:rPr>
                <w:rFonts w:ascii="Times New Roman" w:hAnsi="Times New Roman"/>
              </w:rPr>
              <w:t xml:space="preserve"> and </w:t>
            </w:r>
            <w:proofErr w:type="spellStart"/>
            <w:r w:rsidRPr="009E2405">
              <w:rPr>
                <w:rFonts w:ascii="Times New Roman" w:hAnsi="Times New Roman"/>
              </w:rPr>
              <w:t>act</w:t>
            </w:r>
            <w:proofErr w:type="spellEnd"/>
            <w:r w:rsidRPr="009E2405">
              <w:rPr>
                <w:rFonts w:ascii="Times New Roman" w:hAnsi="Times New Roman"/>
              </w:rPr>
              <w:t xml:space="preserve"> in </w:t>
            </w:r>
            <w:proofErr w:type="spellStart"/>
            <w:r w:rsidRPr="009E2405">
              <w:rPr>
                <w:rFonts w:ascii="Times New Roman" w:hAnsi="Times New Roman"/>
              </w:rPr>
              <w:t>an</w:t>
            </w:r>
            <w:proofErr w:type="spellEnd"/>
            <w:r w:rsidRPr="009E2405">
              <w:rPr>
                <w:rFonts w:ascii="Times New Roman" w:hAnsi="Times New Roman"/>
              </w:rPr>
              <w:t xml:space="preserve"> </w:t>
            </w:r>
            <w:proofErr w:type="spellStart"/>
            <w:r w:rsidRPr="009E2405">
              <w:rPr>
                <w:rFonts w:ascii="Times New Roman" w:hAnsi="Times New Roman"/>
              </w:rPr>
              <w:t>entrepreneurial</w:t>
            </w:r>
            <w:proofErr w:type="spellEnd"/>
            <w:r w:rsidRPr="009E2405">
              <w:rPr>
                <w:rFonts w:ascii="Times New Roman" w:hAnsi="Times New Roman"/>
              </w:rPr>
              <w:t xml:space="preserve"> </w:t>
            </w:r>
            <w:proofErr w:type="spellStart"/>
            <w:r w:rsidRPr="009E2405">
              <w:rPr>
                <w:rFonts w:ascii="Times New Roman" w:hAnsi="Times New Roman"/>
              </w:rPr>
              <w:t>manner</w:t>
            </w:r>
            <w:proofErr w:type="spellEnd"/>
          </w:p>
        </w:tc>
        <w:tc>
          <w:tcPr>
            <w:tcW w:w="822" w:type="pct"/>
            <w:tcBorders>
              <w:top w:val="single" w:sz="4" w:space="0" w:color="auto"/>
              <w:left w:val="single" w:sz="4" w:space="0" w:color="auto"/>
              <w:bottom w:val="single" w:sz="4" w:space="0" w:color="auto"/>
              <w:right w:val="single" w:sz="4" w:space="0" w:color="auto"/>
            </w:tcBorders>
          </w:tcPr>
          <w:p w14:paraId="383E45FC" w14:textId="77777777" w:rsidR="008B3AD2" w:rsidRPr="009E2405" w:rsidRDefault="008B3AD2" w:rsidP="00581055">
            <w:pPr>
              <w:autoSpaceDE w:val="0"/>
              <w:autoSpaceDN w:val="0"/>
              <w:adjustRightInd w:val="0"/>
              <w:spacing w:after="0" w:line="240" w:lineRule="auto"/>
              <w:rPr>
                <w:rFonts w:ascii="Times New Roman" w:hAnsi="Times New Roman"/>
              </w:rPr>
            </w:pPr>
            <w:r w:rsidRPr="009E2405">
              <w:rPr>
                <w:rFonts w:ascii="Times New Roman" w:hAnsi="Times New Roman"/>
              </w:rPr>
              <w:t>P6S_KO</w:t>
            </w:r>
          </w:p>
        </w:tc>
      </w:tr>
    </w:tbl>
    <w:p w14:paraId="1A96B52D" w14:textId="77777777" w:rsidR="008B3AD2" w:rsidRPr="009E2405" w:rsidRDefault="008B3AD2" w:rsidP="008B3AD2">
      <w:pPr>
        <w:pStyle w:val="Default"/>
        <w:rPr>
          <w:rFonts w:ascii="Times New Roman" w:hAnsi="Times New Roman" w:cs="Times New Roman"/>
          <w:b/>
          <w:sz w:val="22"/>
          <w:szCs w:val="22"/>
        </w:rPr>
      </w:pPr>
    </w:p>
    <w:p w14:paraId="22B14781" w14:textId="77777777" w:rsidR="008B3AD2" w:rsidRPr="009E2405" w:rsidRDefault="008B3AD2" w:rsidP="008B3AD2">
      <w:pPr>
        <w:pStyle w:val="Default"/>
        <w:rPr>
          <w:rFonts w:ascii="Times New Roman" w:hAnsi="Times New Roman" w:cs="Times New Roman"/>
          <w:b/>
          <w:sz w:val="22"/>
          <w:szCs w:val="22"/>
        </w:rPr>
      </w:pPr>
      <w:proofErr w:type="spellStart"/>
      <w:r w:rsidRPr="009E2405">
        <w:rPr>
          <w:rFonts w:ascii="Times New Roman" w:hAnsi="Times New Roman" w:cs="Times New Roman"/>
          <w:b/>
          <w:sz w:val="22"/>
          <w:szCs w:val="22"/>
        </w:rPr>
        <w:t>Key</w:t>
      </w:r>
      <w:proofErr w:type="spellEnd"/>
      <w:r w:rsidRPr="009E2405">
        <w:rPr>
          <w:rFonts w:ascii="Times New Roman" w:hAnsi="Times New Roman" w:cs="Times New Roman"/>
          <w:b/>
          <w:sz w:val="22"/>
          <w:szCs w:val="22"/>
        </w:rPr>
        <w:t xml:space="preserve">: </w:t>
      </w:r>
    </w:p>
    <w:p w14:paraId="0610F6A2"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K (</w:t>
      </w:r>
      <w:proofErr w:type="spellStart"/>
      <w:r w:rsidRPr="009E2405">
        <w:rPr>
          <w:rFonts w:ascii="Times New Roman" w:hAnsi="Times New Roman" w:cs="Times New Roman"/>
          <w:sz w:val="22"/>
          <w:szCs w:val="22"/>
        </w:rPr>
        <w:t>before</w:t>
      </w:r>
      <w:proofErr w:type="spellEnd"/>
      <w:r w:rsidRPr="009E2405">
        <w:rPr>
          <w:rFonts w:ascii="Times New Roman" w:hAnsi="Times New Roman" w:cs="Times New Roman"/>
          <w:sz w:val="22"/>
          <w:szCs w:val="22"/>
        </w:rPr>
        <w:t xml:space="preserve"> the </w:t>
      </w:r>
      <w:proofErr w:type="spellStart"/>
      <w:r w:rsidRPr="009E2405">
        <w:rPr>
          <w:rFonts w:ascii="Times New Roman" w:hAnsi="Times New Roman" w:cs="Times New Roman"/>
          <w:sz w:val="22"/>
          <w:szCs w:val="22"/>
        </w:rPr>
        <w:t>underscore</w:t>
      </w:r>
      <w:proofErr w:type="spellEnd"/>
      <w:r w:rsidRPr="009E2405">
        <w:rPr>
          <w:rFonts w:ascii="Times New Roman" w:hAnsi="Times New Roman" w:cs="Times New Roman"/>
          <w:sz w:val="22"/>
          <w:szCs w:val="22"/>
        </w:rPr>
        <w:t xml:space="preserve">) -  </w:t>
      </w:r>
      <w:r>
        <w:rPr>
          <w:rFonts w:ascii="Times New Roman" w:hAnsi="Times New Roman" w:cs="Times New Roman"/>
          <w:sz w:val="22"/>
          <w:szCs w:val="22"/>
        </w:rPr>
        <w:t xml:space="preserve">learning </w:t>
      </w:r>
      <w:proofErr w:type="spellStart"/>
      <w:r>
        <w:rPr>
          <w:rFonts w:ascii="Times New Roman" w:hAnsi="Times New Roman" w:cs="Times New Roman"/>
          <w:sz w:val="22"/>
          <w:szCs w:val="22"/>
        </w:rPr>
        <w:t>outcome</w:t>
      </w:r>
      <w:proofErr w:type="spellEnd"/>
      <w:r w:rsidRPr="009E2405">
        <w:rPr>
          <w:rFonts w:ascii="Times New Roman" w:hAnsi="Times New Roman" w:cs="Times New Roman"/>
          <w:sz w:val="22"/>
          <w:szCs w:val="22"/>
        </w:rPr>
        <w:t xml:space="preserve"> </w:t>
      </w:r>
    </w:p>
    <w:p w14:paraId="53D2655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 </w:t>
      </w:r>
      <w:r w:rsidRPr="009E2405">
        <w:rPr>
          <w:rFonts w:ascii="Times New Roman" w:hAnsi="Times New Roman" w:cs="Times New Roman"/>
          <w:sz w:val="22"/>
          <w:szCs w:val="22"/>
          <w:cs/>
        </w:rPr>
        <w:t xml:space="preserve">—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w:t>
      </w:r>
    </w:p>
    <w:p w14:paraId="498789AF"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 </w:t>
      </w:r>
      <w:r w:rsidRPr="009E2405">
        <w:rPr>
          <w:rFonts w:ascii="Times New Roman" w:hAnsi="Times New Roman" w:cs="Times New Roman"/>
          <w:sz w:val="22"/>
          <w:szCs w:val="22"/>
          <w:cs/>
        </w:rPr>
        <w:t xml:space="preserve">—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w:t>
      </w:r>
    </w:p>
    <w:p w14:paraId="6FB9E3C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K (</w:t>
      </w:r>
      <w:proofErr w:type="spellStart"/>
      <w:r w:rsidRPr="009E2405">
        <w:rPr>
          <w:rFonts w:ascii="Times New Roman" w:hAnsi="Times New Roman" w:cs="Times New Roman"/>
          <w:sz w:val="22"/>
          <w:szCs w:val="22"/>
        </w:rPr>
        <w:t>after</w:t>
      </w:r>
      <w:proofErr w:type="spellEnd"/>
      <w:r w:rsidRPr="009E2405">
        <w:rPr>
          <w:rFonts w:ascii="Times New Roman" w:hAnsi="Times New Roman" w:cs="Times New Roman"/>
          <w:sz w:val="22"/>
          <w:szCs w:val="22"/>
        </w:rPr>
        <w:t xml:space="preserve"> the </w:t>
      </w:r>
      <w:proofErr w:type="spellStart"/>
      <w:r w:rsidRPr="009E2405">
        <w:rPr>
          <w:rFonts w:ascii="Times New Roman" w:hAnsi="Times New Roman" w:cs="Times New Roman"/>
          <w:sz w:val="22"/>
          <w:szCs w:val="22"/>
        </w:rPr>
        <w:t>underscore</w:t>
      </w:r>
      <w:proofErr w:type="spellEnd"/>
      <w:r w:rsidRPr="009E240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w:t>
      </w:r>
    </w:p>
    <w:p w14:paraId="49651886"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P6S - </w:t>
      </w:r>
      <w:proofErr w:type="spellStart"/>
      <w:r w:rsidRPr="009E2405">
        <w:rPr>
          <w:rFonts w:ascii="Times New Roman" w:hAnsi="Times New Roman" w:cs="Times New Roman"/>
          <w:sz w:val="22"/>
          <w:szCs w:val="22"/>
        </w:rPr>
        <w:t>second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stage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descriptors</w:t>
      </w:r>
      <w:proofErr w:type="spellEnd"/>
      <w:r w:rsidRPr="009E2405">
        <w:rPr>
          <w:rFonts w:ascii="Times New Roman" w:hAnsi="Times New Roman" w:cs="Times New Roman"/>
          <w:sz w:val="22"/>
          <w:szCs w:val="22"/>
        </w:rPr>
        <w:t xml:space="preserve"> of the </w:t>
      </w:r>
      <w:proofErr w:type="spellStart"/>
      <w:r w:rsidRPr="009E2405">
        <w:rPr>
          <w:rFonts w:ascii="Times New Roman" w:hAnsi="Times New Roman" w:cs="Times New Roman"/>
          <w:sz w:val="22"/>
          <w:szCs w:val="22"/>
        </w:rPr>
        <w:t>Polish</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Qualifications</w:t>
      </w:r>
      <w:proofErr w:type="spellEnd"/>
      <w:r w:rsidRPr="009E2405">
        <w:rPr>
          <w:rFonts w:ascii="Times New Roman" w:hAnsi="Times New Roman" w:cs="Times New Roman"/>
          <w:sz w:val="22"/>
          <w:szCs w:val="22"/>
        </w:rPr>
        <w:t xml:space="preserve"> Framework - </w:t>
      </w:r>
      <w:proofErr w:type="spellStart"/>
      <w:r w:rsidRPr="009E2405">
        <w:rPr>
          <w:rFonts w:ascii="Times New Roman" w:hAnsi="Times New Roman" w:cs="Times New Roman"/>
          <w:sz w:val="22"/>
          <w:szCs w:val="22"/>
        </w:rPr>
        <w:t>level</w:t>
      </w:r>
      <w:proofErr w:type="spellEnd"/>
      <w:r w:rsidRPr="009E2405">
        <w:rPr>
          <w:rFonts w:ascii="Times New Roman" w:hAnsi="Times New Roman" w:cs="Times New Roman"/>
          <w:sz w:val="22"/>
          <w:szCs w:val="22"/>
        </w:rPr>
        <w:t xml:space="preserve"> 6 (</w:t>
      </w:r>
      <w:proofErr w:type="spellStart"/>
      <w:r w:rsidRPr="009E2405">
        <w:rPr>
          <w:rFonts w:ascii="Times New Roman" w:hAnsi="Times New Roman" w:cs="Times New Roman"/>
          <w:sz w:val="22"/>
          <w:szCs w:val="22"/>
        </w:rPr>
        <w:t>first-cycle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studies</w:t>
      </w:r>
      <w:proofErr w:type="spellEnd"/>
      <w:r w:rsidRPr="009E2405">
        <w:rPr>
          <w:rFonts w:ascii="Times New Roman" w:hAnsi="Times New Roman" w:cs="Times New Roman"/>
          <w:sz w:val="22"/>
          <w:szCs w:val="22"/>
        </w:rPr>
        <w:t xml:space="preserve">) </w:t>
      </w:r>
    </w:p>
    <w:p w14:paraId="466A99A2"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WG -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depth</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scope</w:t>
      </w:r>
      <w:proofErr w:type="spellEnd"/>
      <w:r w:rsidRPr="009E2405">
        <w:rPr>
          <w:rFonts w:ascii="Times New Roman" w:hAnsi="Times New Roman" w:cs="Times New Roman"/>
          <w:sz w:val="22"/>
          <w:szCs w:val="22"/>
        </w:rPr>
        <w:t xml:space="preserve"> - the </w:t>
      </w:r>
      <w:proofErr w:type="spellStart"/>
      <w:r w:rsidRPr="009E2405">
        <w:rPr>
          <w:rFonts w:ascii="Times New Roman" w:hAnsi="Times New Roman" w:cs="Times New Roman"/>
          <w:sz w:val="22"/>
          <w:szCs w:val="22"/>
        </w:rPr>
        <w:t>completeness</w:t>
      </w:r>
      <w:proofErr w:type="spellEnd"/>
      <w:r w:rsidRPr="009E2405">
        <w:rPr>
          <w:rFonts w:ascii="Times New Roman" w:hAnsi="Times New Roman" w:cs="Times New Roman"/>
          <w:sz w:val="22"/>
          <w:szCs w:val="22"/>
        </w:rPr>
        <w:t xml:space="preserve"> of the </w:t>
      </w:r>
      <w:proofErr w:type="spellStart"/>
      <w:r w:rsidRPr="009E2405">
        <w:rPr>
          <w:rFonts w:ascii="Times New Roman" w:hAnsi="Times New Roman" w:cs="Times New Roman"/>
          <w:sz w:val="22"/>
          <w:szCs w:val="22"/>
        </w:rPr>
        <w:t>cognitive</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perspective</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relationships</w:t>
      </w:r>
      <w:proofErr w:type="spellEnd"/>
      <w:r w:rsidRPr="009E2405">
        <w:rPr>
          <w:rFonts w:ascii="Times New Roman" w:hAnsi="Times New Roman" w:cs="Times New Roman"/>
          <w:sz w:val="22"/>
          <w:szCs w:val="22"/>
        </w:rPr>
        <w:t xml:space="preserve"> </w:t>
      </w:r>
    </w:p>
    <w:p w14:paraId="0294A43D"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WK -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context</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determinants</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effects</w:t>
      </w:r>
      <w:proofErr w:type="spellEnd"/>
      <w:r w:rsidRPr="009E2405">
        <w:rPr>
          <w:rFonts w:ascii="Times New Roman" w:hAnsi="Times New Roman" w:cs="Times New Roman"/>
          <w:sz w:val="22"/>
          <w:szCs w:val="22"/>
        </w:rPr>
        <w:t xml:space="preserve"> </w:t>
      </w:r>
    </w:p>
    <w:p w14:paraId="1B6D571C"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UW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using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solved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problems</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performed</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tasks</w:t>
      </w:r>
      <w:proofErr w:type="spellEnd"/>
      <w:r w:rsidRPr="009E2405">
        <w:rPr>
          <w:rFonts w:ascii="Times New Roman" w:hAnsi="Times New Roman" w:cs="Times New Roman"/>
          <w:sz w:val="22"/>
          <w:szCs w:val="22"/>
        </w:rPr>
        <w:t xml:space="preserve"> </w:t>
      </w:r>
    </w:p>
    <w:p w14:paraId="4CB38153"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UK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communication</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reception</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production</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messages</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dissemination</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knowledge</w:t>
      </w:r>
      <w:proofErr w:type="spellEnd"/>
      <w:r w:rsidRPr="009E2405">
        <w:rPr>
          <w:rFonts w:ascii="Times New Roman" w:hAnsi="Times New Roman" w:cs="Times New Roman"/>
          <w:sz w:val="22"/>
          <w:szCs w:val="22"/>
        </w:rPr>
        <w:t xml:space="preserve"> in the </w:t>
      </w:r>
      <w:proofErr w:type="spellStart"/>
      <w:r w:rsidRPr="009E2405">
        <w:rPr>
          <w:rFonts w:ascii="Times New Roman" w:hAnsi="Times New Roman" w:cs="Times New Roman"/>
          <w:sz w:val="22"/>
          <w:szCs w:val="22"/>
        </w:rPr>
        <w:t>scientific</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community</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using</w:t>
      </w:r>
      <w:proofErr w:type="spellEnd"/>
      <w:r w:rsidRPr="009E2405">
        <w:rPr>
          <w:rFonts w:ascii="Times New Roman" w:hAnsi="Times New Roman" w:cs="Times New Roman"/>
          <w:sz w:val="22"/>
          <w:szCs w:val="22"/>
        </w:rPr>
        <w:t xml:space="preserve"> a </w:t>
      </w:r>
      <w:proofErr w:type="spellStart"/>
      <w:r w:rsidRPr="009E2405">
        <w:rPr>
          <w:rFonts w:ascii="Times New Roman" w:hAnsi="Times New Roman" w:cs="Times New Roman"/>
          <w:sz w:val="22"/>
          <w:szCs w:val="22"/>
        </w:rPr>
        <w:t>foreign</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language</w:t>
      </w:r>
      <w:proofErr w:type="spellEnd"/>
      <w:r w:rsidRPr="009E2405">
        <w:rPr>
          <w:rFonts w:ascii="Times New Roman" w:hAnsi="Times New Roman" w:cs="Times New Roman"/>
          <w:sz w:val="22"/>
          <w:szCs w:val="22"/>
        </w:rPr>
        <w:t xml:space="preserve"> </w:t>
      </w:r>
    </w:p>
    <w:p w14:paraId="1D7527D1"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lastRenderedPageBreak/>
        <w:t xml:space="preserve">UO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organizing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work</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planning</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teamwork</w:t>
      </w:r>
      <w:proofErr w:type="spellEnd"/>
    </w:p>
    <w:p w14:paraId="32854E86"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UU - </w:t>
      </w:r>
      <w:proofErr w:type="spellStart"/>
      <w:r w:rsidRPr="009E2405">
        <w:rPr>
          <w:rFonts w:ascii="Times New Roman" w:hAnsi="Times New Roman" w:cs="Times New Roman"/>
          <w:sz w:val="22"/>
          <w:szCs w:val="22"/>
        </w:rPr>
        <w:t>skills</w:t>
      </w:r>
      <w:proofErr w:type="spellEnd"/>
      <w:r w:rsidRPr="009E2405">
        <w:rPr>
          <w:rFonts w:ascii="Times New Roman" w:hAnsi="Times New Roman" w:cs="Times New Roman"/>
          <w:sz w:val="22"/>
          <w:szCs w:val="22"/>
        </w:rPr>
        <w:t xml:space="preserve"> - learning - </w:t>
      </w:r>
      <w:proofErr w:type="spellStart"/>
      <w:r w:rsidRPr="009E2405">
        <w:rPr>
          <w:rFonts w:ascii="Times New Roman" w:hAnsi="Times New Roman" w:cs="Times New Roman"/>
          <w:sz w:val="22"/>
          <w:szCs w:val="22"/>
        </w:rPr>
        <w:t>planning</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your</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own</w:t>
      </w:r>
      <w:proofErr w:type="spellEnd"/>
      <w:r w:rsidRPr="009E2405">
        <w:rPr>
          <w:rFonts w:ascii="Times New Roman" w:hAnsi="Times New Roman" w:cs="Times New Roman"/>
          <w:sz w:val="22"/>
          <w:szCs w:val="22"/>
        </w:rPr>
        <w:t xml:space="preserve"> development and the development of </w:t>
      </w:r>
      <w:proofErr w:type="spellStart"/>
      <w:r w:rsidRPr="009E2405">
        <w:rPr>
          <w:rFonts w:ascii="Times New Roman" w:hAnsi="Times New Roman" w:cs="Times New Roman"/>
          <w:sz w:val="22"/>
          <w:szCs w:val="22"/>
        </w:rPr>
        <w:t>others</w:t>
      </w:r>
      <w:proofErr w:type="spellEnd"/>
      <w:r w:rsidRPr="009E2405">
        <w:rPr>
          <w:rFonts w:ascii="Times New Roman" w:hAnsi="Times New Roman" w:cs="Times New Roman"/>
          <w:sz w:val="22"/>
          <w:szCs w:val="22"/>
        </w:rPr>
        <w:t xml:space="preserve"> KK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evaluation</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critical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approach</w:t>
      </w:r>
      <w:proofErr w:type="spellEnd"/>
      <w:r w:rsidRPr="009E2405">
        <w:rPr>
          <w:rFonts w:ascii="Times New Roman" w:hAnsi="Times New Roman" w:cs="Times New Roman"/>
          <w:sz w:val="22"/>
          <w:szCs w:val="22"/>
        </w:rPr>
        <w:t xml:space="preserve"> </w:t>
      </w:r>
    </w:p>
    <w:p w14:paraId="3F223D1A"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KO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responsibility</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fulfilment</w:t>
      </w:r>
      <w:proofErr w:type="spellEnd"/>
      <w:r w:rsidRPr="009E2405">
        <w:rPr>
          <w:rFonts w:ascii="Times New Roman" w:hAnsi="Times New Roman" w:cs="Times New Roman"/>
          <w:sz w:val="22"/>
          <w:szCs w:val="22"/>
        </w:rPr>
        <w:t xml:space="preserve"> of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obligations</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acting</w:t>
      </w:r>
      <w:proofErr w:type="spellEnd"/>
      <w:r w:rsidRPr="009E2405">
        <w:rPr>
          <w:rFonts w:ascii="Times New Roman" w:hAnsi="Times New Roman" w:cs="Times New Roman"/>
          <w:sz w:val="22"/>
          <w:szCs w:val="22"/>
        </w:rPr>
        <w:t xml:space="preserve"> in the public </w:t>
      </w:r>
      <w:proofErr w:type="spellStart"/>
      <w:r w:rsidRPr="009E2405">
        <w:rPr>
          <w:rFonts w:ascii="Times New Roman" w:hAnsi="Times New Roman" w:cs="Times New Roman"/>
          <w:sz w:val="22"/>
          <w:szCs w:val="22"/>
        </w:rPr>
        <w:t>interest</w:t>
      </w:r>
      <w:proofErr w:type="spellEnd"/>
      <w:r w:rsidRPr="009E2405">
        <w:rPr>
          <w:rFonts w:ascii="Times New Roman" w:hAnsi="Times New Roman" w:cs="Times New Roman"/>
          <w:sz w:val="22"/>
          <w:szCs w:val="22"/>
        </w:rPr>
        <w:t xml:space="preserve"> </w:t>
      </w:r>
    </w:p>
    <w:p w14:paraId="1F8EE0CB" w14:textId="77777777" w:rsidR="008B3AD2" w:rsidRPr="009E2405" w:rsidRDefault="008B3AD2" w:rsidP="008B3AD2">
      <w:pPr>
        <w:pStyle w:val="Default"/>
        <w:rPr>
          <w:rFonts w:ascii="Times New Roman" w:hAnsi="Times New Roman" w:cs="Times New Roman"/>
          <w:sz w:val="22"/>
          <w:szCs w:val="22"/>
        </w:rPr>
      </w:pPr>
      <w:r w:rsidRPr="009E2405">
        <w:rPr>
          <w:rFonts w:ascii="Times New Roman" w:hAnsi="Times New Roman" w:cs="Times New Roman"/>
          <w:sz w:val="22"/>
          <w:szCs w:val="22"/>
        </w:rPr>
        <w:t xml:space="preserve">KR - </w:t>
      </w:r>
      <w:proofErr w:type="spellStart"/>
      <w:r w:rsidRPr="009E2405">
        <w:rPr>
          <w:rFonts w:ascii="Times New Roman" w:hAnsi="Times New Roman" w:cs="Times New Roman"/>
          <w:sz w:val="22"/>
          <w:szCs w:val="22"/>
        </w:rPr>
        <w:t>social</w:t>
      </w:r>
      <w:proofErr w:type="spellEnd"/>
      <w:r w:rsidRPr="009E2405">
        <w:rPr>
          <w:rFonts w:ascii="Times New Roman" w:hAnsi="Times New Roman" w:cs="Times New Roman"/>
          <w:sz w:val="22"/>
          <w:szCs w:val="22"/>
        </w:rPr>
        <w:t xml:space="preserve"> </w:t>
      </w:r>
      <w:proofErr w:type="spellStart"/>
      <w:r w:rsidRPr="009E2405">
        <w:rPr>
          <w:rFonts w:ascii="Times New Roman" w:hAnsi="Times New Roman" w:cs="Times New Roman"/>
          <w:sz w:val="22"/>
          <w:szCs w:val="22"/>
        </w:rPr>
        <w:t>competence</w:t>
      </w:r>
      <w:proofErr w:type="spellEnd"/>
      <w:r w:rsidRPr="009E2405">
        <w:rPr>
          <w:rFonts w:ascii="Times New Roman" w:hAnsi="Times New Roman" w:cs="Times New Roman"/>
          <w:sz w:val="22"/>
          <w:szCs w:val="22"/>
        </w:rPr>
        <w:t xml:space="preserve"> - </w:t>
      </w:r>
      <w:proofErr w:type="spellStart"/>
      <w:r w:rsidRPr="009E2405">
        <w:rPr>
          <w:rFonts w:ascii="Times New Roman" w:hAnsi="Times New Roman" w:cs="Times New Roman"/>
          <w:sz w:val="22"/>
          <w:szCs w:val="22"/>
        </w:rPr>
        <w:t>professional</w:t>
      </w:r>
      <w:proofErr w:type="spellEnd"/>
      <w:r w:rsidRPr="009E2405">
        <w:rPr>
          <w:rFonts w:ascii="Times New Roman" w:hAnsi="Times New Roman" w:cs="Times New Roman"/>
          <w:sz w:val="22"/>
          <w:szCs w:val="22"/>
        </w:rPr>
        <w:t xml:space="preserve"> role -  </w:t>
      </w:r>
      <w:proofErr w:type="spellStart"/>
      <w:r w:rsidRPr="009E2405">
        <w:rPr>
          <w:rFonts w:ascii="Times New Roman" w:hAnsi="Times New Roman" w:cs="Times New Roman"/>
          <w:sz w:val="22"/>
          <w:szCs w:val="22"/>
        </w:rPr>
        <w:t>independence</w:t>
      </w:r>
      <w:proofErr w:type="spellEnd"/>
      <w:r w:rsidRPr="009E2405">
        <w:rPr>
          <w:rFonts w:ascii="Times New Roman" w:hAnsi="Times New Roman" w:cs="Times New Roman"/>
          <w:sz w:val="22"/>
          <w:szCs w:val="22"/>
        </w:rPr>
        <w:t xml:space="preserve"> and </w:t>
      </w:r>
      <w:proofErr w:type="spellStart"/>
      <w:r w:rsidRPr="009E2405">
        <w:rPr>
          <w:rFonts w:ascii="Times New Roman" w:hAnsi="Times New Roman" w:cs="Times New Roman"/>
          <w:sz w:val="22"/>
          <w:szCs w:val="22"/>
        </w:rPr>
        <w:t>ethos</w:t>
      </w:r>
      <w:proofErr w:type="spellEnd"/>
      <w:r w:rsidRPr="009E2405">
        <w:rPr>
          <w:rFonts w:ascii="Times New Roman" w:hAnsi="Times New Roman" w:cs="Times New Roman"/>
          <w:sz w:val="22"/>
          <w:szCs w:val="22"/>
        </w:rPr>
        <w:t xml:space="preserve"> development</w:t>
      </w:r>
    </w:p>
    <w:p w14:paraId="47529720" w14:textId="77777777" w:rsidR="008B3AD2" w:rsidRPr="009E2405" w:rsidRDefault="008B3AD2" w:rsidP="008B3AD2">
      <w:pPr>
        <w:pStyle w:val="Default"/>
        <w:rPr>
          <w:rFonts w:ascii="Times New Roman" w:hAnsi="Times New Roman" w:cs="Times New Roman"/>
          <w:sz w:val="22"/>
          <w:szCs w:val="22"/>
        </w:rPr>
      </w:pPr>
    </w:p>
    <w:p w14:paraId="467C7620" w14:textId="77777777" w:rsidR="008B3AD2" w:rsidRDefault="008B3AD2" w:rsidP="00B11780">
      <w:pPr>
        <w:spacing w:after="0" w:line="276" w:lineRule="auto"/>
        <w:rPr>
          <w:rFonts w:ascii="Times New Roman" w:hAnsi="Times New Roman" w:cs="Times New Roman"/>
          <w:b/>
          <w:sz w:val="24"/>
          <w:szCs w:val="24"/>
        </w:rPr>
      </w:pPr>
    </w:p>
    <w:p w14:paraId="2FCC78C0" w14:textId="77777777" w:rsidR="00B11780" w:rsidRPr="00B90C37" w:rsidRDefault="00B11780" w:rsidP="00DA295E">
      <w:pPr>
        <w:pStyle w:val="Akapitzlist"/>
        <w:numPr>
          <w:ilvl w:val="0"/>
          <w:numId w:val="2"/>
        </w:numPr>
        <w:spacing w:after="0" w:line="276" w:lineRule="auto"/>
        <w:rPr>
          <w:rFonts w:ascii="Times New Roman" w:hAnsi="Times New Roman" w:cs="Times New Roman"/>
          <w:b/>
          <w:sz w:val="24"/>
          <w:szCs w:val="24"/>
        </w:rPr>
      </w:pPr>
      <w:r w:rsidRPr="00B90C37">
        <w:rPr>
          <w:rFonts w:ascii="Times New Roman" w:hAnsi="Times New Roman" w:cs="Times New Roman"/>
          <w:b/>
          <w:sz w:val="24"/>
          <w:szCs w:val="24"/>
        </w:rPr>
        <w:t>Sumaryczne wskaźniki c</w:t>
      </w:r>
      <w:r w:rsidR="00406903">
        <w:rPr>
          <w:rFonts w:ascii="Times New Roman" w:hAnsi="Times New Roman" w:cs="Times New Roman"/>
          <w:b/>
          <w:sz w:val="24"/>
          <w:szCs w:val="24"/>
        </w:rPr>
        <w:t>harakteryzujące program studiów:</w:t>
      </w:r>
    </w:p>
    <w:p w14:paraId="52413065" w14:textId="77777777" w:rsidR="00B11780" w:rsidRPr="00B90C37" w:rsidRDefault="00B11780" w:rsidP="00B11780">
      <w:pPr>
        <w:spacing w:after="0" w:line="276"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7083"/>
        <w:gridCol w:w="1979"/>
      </w:tblGrid>
      <w:tr w:rsidR="00FB1AEE" w:rsidRPr="00B90C37" w14:paraId="0DB83616" w14:textId="77777777" w:rsidTr="00581055">
        <w:tc>
          <w:tcPr>
            <w:tcW w:w="7083" w:type="dxa"/>
            <w:vAlign w:val="center"/>
          </w:tcPr>
          <w:p w14:paraId="29EA79F2" w14:textId="77777777" w:rsidR="00FB1AEE" w:rsidRPr="00B90C37" w:rsidRDefault="00FB1AEE" w:rsidP="00DA295E">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p>
        </w:tc>
        <w:tc>
          <w:tcPr>
            <w:tcW w:w="1979" w:type="dxa"/>
            <w:vAlign w:val="center"/>
          </w:tcPr>
          <w:p w14:paraId="2354F7EE" w14:textId="77777777" w:rsidR="00FB1AEE" w:rsidRPr="00B90C37" w:rsidRDefault="00120999" w:rsidP="000F6E49">
            <w:pPr>
              <w:contextualSpacing/>
              <w:jc w:val="center"/>
              <w:rPr>
                <w:rFonts w:ascii="Times New Roman" w:hAnsi="Times New Roman" w:cs="Times New Roman"/>
                <w:b/>
                <w:szCs w:val="24"/>
              </w:rPr>
            </w:pPr>
            <w:r>
              <w:rPr>
                <w:rFonts w:ascii="Times New Roman" w:hAnsi="Times New Roman" w:cs="Times New Roman"/>
                <w:b/>
                <w:szCs w:val="24"/>
              </w:rPr>
              <w:t>21</w:t>
            </w:r>
            <w:r w:rsidR="000F6E49">
              <w:rPr>
                <w:rFonts w:ascii="Times New Roman" w:hAnsi="Times New Roman" w:cs="Times New Roman"/>
                <w:b/>
                <w:szCs w:val="24"/>
              </w:rPr>
              <w:t>08</w:t>
            </w:r>
          </w:p>
        </w:tc>
      </w:tr>
      <w:tr w:rsidR="00B90C37" w:rsidRPr="00B90C37" w14:paraId="0E163CEB" w14:textId="77777777" w:rsidTr="00581055">
        <w:tc>
          <w:tcPr>
            <w:tcW w:w="7083" w:type="dxa"/>
            <w:vAlign w:val="center"/>
          </w:tcPr>
          <w:p w14:paraId="6EFFAE8D" w14:textId="77777777" w:rsidR="00B90C37" w:rsidRPr="00B90C37" w:rsidRDefault="00B90C37" w:rsidP="00DA295E">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Procentowy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każdej</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dyscyplin</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których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przyporządkowany</w:t>
            </w:r>
            <w:proofErr w:type="spellEnd"/>
            <w:r w:rsidRPr="00B90C37">
              <w:rPr>
                <w:rFonts w:ascii="Times New Roman" w:hAnsi="Times New Roman" w:cs="Times New Roman"/>
              </w:rPr>
              <w:t xml:space="preserve"> jest </w:t>
            </w:r>
            <w:proofErr w:type="spellStart"/>
            <w:r w:rsidRPr="00B90C37">
              <w:rPr>
                <w:rFonts w:ascii="Times New Roman" w:hAnsi="Times New Roman" w:cs="Times New Roman"/>
              </w:rPr>
              <w:t>kierunek</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liczbie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koniecznej</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ukończenia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danym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poziomie</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kierunku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przyporządkowanego</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więcej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dyscypliny</w:t>
            </w:r>
            <w:proofErr w:type="spellEnd"/>
          </w:p>
        </w:tc>
        <w:tc>
          <w:tcPr>
            <w:tcW w:w="1979" w:type="dxa"/>
            <w:vAlign w:val="center"/>
          </w:tcPr>
          <w:p w14:paraId="61D838C7" w14:textId="7D45DBB7" w:rsidR="0051019E" w:rsidRPr="0051019E" w:rsidRDefault="0051019E" w:rsidP="0051019E">
            <w:pPr>
              <w:contextualSpacing/>
              <w:jc w:val="center"/>
              <w:rPr>
                <w:rFonts w:ascii="Times New Roman" w:hAnsi="Times New Roman" w:cs="Times New Roman"/>
                <w:b/>
                <w:szCs w:val="24"/>
              </w:rPr>
            </w:pPr>
            <w:proofErr w:type="spellStart"/>
            <w:r w:rsidRPr="0051019E">
              <w:rPr>
                <w:rFonts w:ascii="Times New Roman" w:hAnsi="Times New Roman" w:cs="Times New Roman"/>
                <w:b/>
                <w:szCs w:val="24"/>
              </w:rPr>
              <w:t>Ekonomia</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i</w:t>
            </w:r>
            <w:proofErr w:type="spellEnd"/>
            <w:r w:rsidRPr="0051019E">
              <w:rPr>
                <w:rFonts w:ascii="Times New Roman" w:hAnsi="Times New Roman" w:cs="Times New Roman"/>
                <w:b/>
                <w:szCs w:val="24"/>
              </w:rPr>
              <w:t xml:space="preserve"> </w:t>
            </w:r>
            <w:proofErr w:type="spellStart"/>
            <w:r w:rsidRPr="0051019E">
              <w:rPr>
                <w:rFonts w:ascii="Times New Roman" w:hAnsi="Times New Roman" w:cs="Times New Roman"/>
                <w:b/>
                <w:szCs w:val="24"/>
              </w:rPr>
              <w:t>Finanse</w:t>
            </w:r>
            <w:proofErr w:type="spellEnd"/>
            <w:r w:rsidRPr="0051019E">
              <w:rPr>
                <w:rFonts w:ascii="Times New Roman" w:hAnsi="Times New Roman" w:cs="Times New Roman"/>
                <w:b/>
                <w:szCs w:val="24"/>
              </w:rPr>
              <w:t xml:space="preserve"> –</w:t>
            </w:r>
            <w:r w:rsidR="00F825D0">
              <w:rPr>
                <w:rFonts w:ascii="Times New Roman" w:hAnsi="Times New Roman" w:cs="Times New Roman"/>
                <w:b/>
                <w:szCs w:val="24"/>
              </w:rPr>
              <w:t>92</w:t>
            </w:r>
            <w:r w:rsidRPr="0051019E">
              <w:rPr>
                <w:rFonts w:ascii="Times New Roman" w:hAnsi="Times New Roman" w:cs="Times New Roman"/>
                <w:b/>
                <w:szCs w:val="24"/>
              </w:rPr>
              <w:t>%</w:t>
            </w:r>
          </w:p>
          <w:p w14:paraId="3F071750" w14:textId="77777777" w:rsidR="00B90C37" w:rsidRPr="00B90C37" w:rsidRDefault="0058578C" w:rsidP="003E6D77">
            <w:pPr>
              <w:contextualSpacing/>
              <w:jc w:val="center"/>
              <w:rPr>
                <w:rFonts w:ascii="Times New Roman" w:hAnsi="Times New Roman" w:cs="Times New Roman"/>
                <w:b/>
                <w:szCs w:val="24"/>
              </w:rPr>
            </w:pPr>
            <w:proofErr w:type="spellStart"/>
            <w:r>
              <w:rPr>
                <w:rFonts w:ascii="Times New Roman" w:hAnsi="Times New Roman" w:cs="Times New Roman"/>
                <w:b/>
                <w:szCs w:val="24"/>
              </w:rPr>
              <w:t>Nauki</w:t>
            </w:r>
            <w:proofErr w:type="spellEnd"/>
            <w:r>
              <w:rPr>
                <w:rFonts w:ascii="Times New Roman" w:hAnsi="Times New Roman" w:cs="Times New Roman"/>
                <w:b/>
                <w:szCs w:val="24"/>
              </w:rPr>
              <w:t xml:space="preserve"> o </w:t>
            </w:r>
            <w:proofErr w:type="spellStart"/>
            <w:r>
              <w:rPr>
                <w:rFonts w:ascii="Times New Roman" w:hAnsi="Times New Roman" w:cs="Times New Roman"/>
                <w:b/>
                <w:szCs w:val="24"/>
              </w:rPr>
              <w:t>Zarządzaniu</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i</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Jakości</w:t>
            </w:r>
            <w:proofErr w:type="spellEnd"/>
            <w:r>
              <w:rPr>
                <w:rFonts w:ascii="Times New Roman" w:hAnsi="Times New Roman" w:cs="Times New Roman"/>
                <w:b/>
                <w:szCs w:val="24"/>
              </w:rPr>
              <w:t xml:space="preserve"> –8</w:t>
            </w:r>
            <w:r w:rsidR="003E6D77">
              <w:rPr>
                <w:rFonts w:ascii="Times New Roman" w:hAnsi="Times New Roman" w:cs="Times New Roman"/>
                <w:b/>
                <w:szCs w:val="24"/>
              </w:rPr>
              <w:t>%</w:t>
            </w:r>
          </w:p>
        </w:tc>
      </w:tr>
      <w:tr w:rsidR="00FB1AEE" w:rsidRPr="00B90C37" w14:paraId="4DCFBAEB" w14:textId="77777777" w:rsidTr="00581055">
        <w:tc>
          <w:tcPr>
            <w:tcW w:w="7083" w:type="dxa"/>
            <w:vAlign w:val="center"/>
          </w:tcPr>
          <w:p w14:paraId="062BC995" w14:textId="77777777" w:rsidR="00FB1AEE" w:rsidRPr="00B90C37" w:rsidRDefault="00FB1AEE" w:rsidP="00DA295E">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prowadzonych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bezpośrednim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nauczycieli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akademickich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innych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osób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prowadzących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zajęcia</w:t>
            </w:r>
            <w:proofErr w:type="spellEnd"/>
            <w:r w:rsidRPr="00B90C37">
              <w:rPr>
                <w:rFonts w:ascii="Times New Roman" w:hAnsi="Times New Roman" w:cs="Times New Roman"/>
              </w:rPr>
              <w:t xml:space="preserve"> *</w:t>
            </w:r>
          </w:p>
        </w:tc>
        <w:tc>
          <w:tcPr>
            <w:tcW w:w="1979" w:type="dxa"/>
            <w:vAlign w:val="center"/>
          </w:tcPr>
          <w:p w14:paraId="58E1142C" w14:textId="52325AA9" w:rsidR="00FB1AEE" w:rsidRPr="00B90C37" w:rsidRDefault="00CC3BB8" w:rsidP="00636E2C">
            <w:pPr>
              <w:contextualSpacing/>
              <w:jc w:val="center"/>
              <w:rPr>
                <w:rFonts w:ascii="Times New Roman" w:hAnsi="Times New Roman" w:cs="Times New Roman"/>
                <w:b/>
                <w:szCs w:val="24"/>
              </w:rPr>
            </w:pPr>
            <w:r>
              <w:rPr>
                <w:rFonts w:ascii="Times New Roman" w:hAnsi="Times New Roman" w:cs="Times New Roman"/>
                <w:b/>
                <w:szCs w:val="24"/>
              </w:rPr>
              <w:t>180</w:t>
            </w:r>
          </w:p>
        </w:tc>
      </w:tr>
      <w:tr w:rsidR="00FB1AEE" w:rsidRPr="00B90C37" w14:paraId="4276EE82" w14:textId="77777777" w:rsidTr="00581055">
        <w:tc>
          <w:tcPr>
            <w:tcW w:w="7083" w:type="dxa"/>
            <w:vAlign w:val="center"/>
          </w:tcPr>
          <w:p w14:paraId="3542A888"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związanych</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prowadzoną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uczelni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działalnością</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naukową</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dyscyplinie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dyscyplinach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których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w:t>
            </w:r>
            <w:proofErr w:type="spellEnd"/>
            <w:r w:rsidRPr="00B90C37">
              <w:rPr>
                <w:rFonts w:ascii="Times New Roman" w:hAnsi="Times New Roman" w:cs="Times New Roman"/>
                <w:color w:val="000000" w:themeColor="text1"/>
              </w:rPr>
              <w:t xml:space="preserve"> jest </w:t>
            </w:r>
            <w:proofErr w:type="spellStart"/>
            <w:r w:rsidRPr="00B90C37">
              <w:rPr>
                <w:rFonts w:ascii="Times New Roman" w:hAnsi="Times New Roman" w:cs="Times New Roman"/>
                <w:color w:val="000000" w:themeColor="text1"/>
              </w:rPr>
              <w:t>kierunek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ogólnoakademickiego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 xml:space="preserve">* / </w:t>
            </w:r>
            <w:proofErr w:type="spellStart"/>
            <w:r w:rsidRPr="00B90C37">
              <w:rPr>
                <w:rFonts w:ascii="Times New Roman" w:hAnsi="Times New Roman" w:cs="Times New Roman"/>
                <w:color w:val="000000" w:themeColor="text1"/>
              </w:rPr>
              <w:t>Łączna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kształtujących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umiejętności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praktyczne</w:t>
            </w:r>
            <w:proofErr w:type="spellEnd"/>
            <w:r w:rsidRPr="00B90C37">
              <w:rPr>
                <w:rFonts w:ascii="Times New Roman" w:hAnsi="Times New Roman" w:cs="Times New Roman"/>
                <w:color w:val="000000" w:themeColor="text1"/>
              </w:rPr>
              <w:t xml:space="preserve"> </w:t>
            </w:r>
            <w:r w:rsidRPr="00B90C37">
              <w:rPr>
                <w:rFonts w:ascii="Times New Roman" w:hAnsi="Times New Roman" w:cs="Times New Roman"/>
              </w:rPr>
              <w:t>(</w:t>
            </w:r>
            <w:proofErr w:type="spellStart"/>
            <w:r w:rsidRPr="00B90C37">
              <w:rPr>
                <w:rFonts w:ascii="Times New Roman" w:hAnsi="Times New Roman" w:cs="Times New Roman"/>
              </w:rPr>
              <w:t>nie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mniej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niż</w:t>
            </w:r>
            <w:proofErr w:type="spellEnd"/>
            <w:r w:rsidRPr="00B90C37">
              <w:rPr>
                <w:rFonts w:ascii="Times New Roman" w:hAnsi="Times New Roman" w:cs="Times New Roman"/>
              </w:rPr>
              <w:t xml:space="preserve"> 50% </w:t>
            </w:r>
            <w:proofErr w:type="spellStart"/>
            <w:r w:rsidRPr="00B90C37">
              <w:rPr>
                <w:rFonts w:ascii="Times New Roman" w:hAnsi="Times New Roman" w:cs="Times New Roman"/>
              </w:rPr>
              <w:t>dla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profilu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praktycznego</w:t>
            </w:r>
            <w:proofErr w:type="spellEnd"/>
            <w:r w:rsidRPr="00B90C37">
              <w:rPr>
                <w:rFonts w:ascii="Times New Roman" w:hAnsi="Times New Roman" w:cs="Times New Roman"/>
              </w:rPr>
              <w:t>)</w:t>
            </w:r>
            <w:r w:rsidRPr="00B90C37">
              <w:rPr>
                <w:rFonts w:ascii="Times New Roman" w:hAnsi="Times New Roman" w:cs="Times New Roman"/>
                <w:color w:val="000000" w:themeColor="text1"/>
              </w:rPr>
              <w:t>*</w:t>
            </w:r>
          </w:p>
        </w:tc>
        <w:tc>
          <w:tcPr>
            <w:tcW w:w="1979" w:type="dxa"/>
            <w:vAlign w:val="center"/>
          </w:tcPr>
          <w:p w14:paraId="5948371B" w14:textId="18FD6611" w:rsidR="00FB1AEE" w:rsidRPr="00B90C37" w:rsidRDefault="00FA618F" w:rsidP="00581055">
            <w:pPr>
              <w:contextualSpacing/>
              <w:jc w:val="center"/>
              <w:rPr>
                <w:rFonts w:ascii="Times New Roman" w:hAnsi="Times New Roman" w:cs="Times New Roman"/>
                <w:b/>
                <w:bCs/>
                <w:szCs w:val="24"/>
              </w:rPr>
            </w:pPr>
            <w:r>
              <w:rPr>
                <w:rFonts w:ascii="Times New Roman" w:hAnsi="Times New Roman" w:cs="Times New Roman"/>
                <w:b/>
                <w:bCs/>
                <w:szCs w:val="24"/>
              </w:rPr>
              <w:t>113</w:t>
            </w:r>
          </w:p>
        </w:tc>
      </w:tr>
      <w:tr w:rsidR="00FB1AEE" w:rsidRPr="00B90C37" w14:paraId="54F9445A" w14:textId="77777777" w:rsidTr="00581055">
        <w:tc>
          <w:tcPr>
            <w:tcW w:w="7083" w:type="dxa"/>
            <w:vAlign w:val="center"/>
          </w:tcPr>
          <w:p w14:paraId="67A8DA0D" w14:textId="77777777" w:rsidR="00FB1AEE" w:rsidRPr="00B90C37" w:rsidRDefault="00FB1AEE" w:rsidP="00DA295E">
            <w:pPr>
              <w:pStyle w:val="Akapitzlist"/>
              <w:numPr>
                <w:ilvl w:val="0"/>
                <w:numId w:val="1"/>
              </w:numPr>
              <w:jc w:val="both"/>
              <w:rPr>
                <w:rFonts w:ascii="Times New Roman" w:hAnsi="Times New Roman" w:cs="Times New Roman"/>
                <w:bCs/>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jaką</w:t>
            </w:r>
            <w:proofErr w:type="spellEnd"/>
            <w:r w:rsidRPr="00B90C37">
              <w:rPr>
                <w:rFonts w:ascii="Times New Roman" w:hAnsi="Times New Roman" w:cs="Times New Roman"/>
                <w:color w:val="000000" w:themeColor="text1"/>
              </w:rPr>
              <w:t xml:space="preserve"> student </w:t>
            </w:r>
            <w:proofErr w:type="spellStart"/>
            <w:r w:rsidRPr="00B90C37">
              <w:rPr>
                <w:rFonts w:ascii="Times New Roman" w:hAnsi="Times New Roman" w:cs="Times New Roman"/>
                <w:color w:val="000000" w:themeColor="text1"/>
              </w:rPr>
              <w:t>musi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uzyskać</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z </w:t>
            </w:r>
            <w:proofErr w:type="spellStart"/>
            <w:r w:rsidRPr="00B90C37">
              <w:rPr>
                <w:rFonts w:ascii="Times New Roman" w:hAnsi="Times New Roman" w:cs="Times New Roman"/>
                <w:color w:val="000000" w:themeColor="text1"/>
              </w:rPr>
              <w:t>dziedziny</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społecznych</w:t>
            </w:r>
            <w:proofErr w:type="spellEnd"/>
            <w:r w:rsidRPr="00B90C37">
              <w:rPr>
                <w:rFonts w:ascii="Times New Roman" w:hAnsi="Times New Roman" w:cs="Times New Roman"/>
                <w:color w:val="000000" w:themeColor="text1"/>
              </w:rPr>
              <w:t xml:space="preserve"> – w </w:t>
            </w:r>
            <w:proofErr w:type="spellStart"/>
            <w:r w:rsidRPr="00B90C37">
              <w:rPr>
                <w:rFonts w:ascii="Times New Roman" w:hAnsi="Times New Roman" w:cs="Times New Roman"/>
                <w:color w:val="000000" w:themeColor="text1"/>
              </w:rPr>
              <w:t>przypadku</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kierunków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przyporządkowanych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dyscyplin</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ramach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dziedzin</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innych</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odpowiednio</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humanistyczne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nauki</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społeczne</w:t>
            </w:r>
            <w:proofErr w:type="spellEnd"/>
            <w:r w:rsidRPr="00B90C37">
              <w:rPr>
                <w:rFonts w:ascii="Times New Roman" w:hAnsi="Times New Roman" w:cs="Times New Roman"/>
                <w:color w:val="000000" w:themeColor="text1"/>
              </w:rPr>
              <w:t xml:space="preserve"> (co </w:t>
            </w:r>
            <w:proofErr w:type="spellStart"/>
            <w:r w:rsidRPr="00B90C37">
              <w:rPr>
                <w:rFonts w:ascii="Times New Roman" w:hAnsi="Times New Roman" w:cs="Times New Roman"/>
                <w:color w:val="000000" w:themeColor="text1"/>
              </w:rPr>
              <w:t>najmniej</w:t>
            </w:r>
            <w:proofErr w:type="spellEnd"/>
            <w:r w:rsidRPr="00B90C37">
              <w:rPr>
                <w:rFonts w:ascii="Times New Roman" w:hAnsi="Times New Roman" w:cs="Times New Roman"/>
                <w:color w:val="000000" w:themeColor="text1"/>
              </w:rPr>
              <w:t xml:space="preserve"> 5 ECTS)*</w:t>
            </w:r>
          </w:p>
        </w:tc>
        <w:tc>
          <w:tcPr>
            <w:tcW w:w="1979" w:type="dxa"/>
            <w:vAlign w:val="center"/>
          </w:tcPr>
          <w:p w14:paraId="53C202FB" w14:textId="77777777"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5</w:t>
            </w:r>
          </w:p>
        </w:tc>
      </w:tr>
      <w:tr w:rsidR="00FB1AEE" w:rsidRPr="00B90C37" w14:paraId="3032B51B" w14:textId="77777777" w:rsidTr="00581055">
        <w:tc>
          <w:tcPr>
            <w:tcW w:w="7083" w:type="dxa"/>
            <w:vAlign w:val="center"/>
          </w:tcPr>
          <w:p w14:paraId="79C0237B"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color w:val="000000" w:themeColor="text1"/>
              </w:rPr>
              <w:t>Liczba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przyporządkowana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zajęciom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lub</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grupom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zajęć</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wyboru</w:t>
            </w:r>
            <w:proofErr w:type="spellEnd"/>
            <w:r w:rsidRPr="00B90C37">
              <w:rPr>
                <w:rFonts w:ascii="Times New Roman" w:hAnsi="Times New Roman" w:cs="Times New Roman"/>
                <w:color w:val="000000" w:themeColor="text1"/>
              </w:rPr>
              <w:t xml:space="preserve"> (w </w:t>
            </w:r>
            <w:proofErr w:type="spellStart"/>
            <w:r w:rsidRPr="00B90C37">
              <w:rPr>
                <w:rFonts w:ascii="Times New Roman" w:hAnsi="Times New Roman" w:cs="Times New Roman"/>
                <w:color w:val="000000" w:themeColor="text1"/>
              </w:rPr>
              <w:t>wymiarze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nie</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mniejszym</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niż</w:t>
            </w:r>
            <w:proofErr w:type="spellEnd"/>
            <w:r w:rsidRPr="00B90C37">
              <w:rPr>
                <w:rFonts w:ascii="Times New Roman" w:hAnsi="Times New Roman" w:cs="Times New Roman"/>
                <w:color w:val="000000" w:themeColor="text1"/>
              </w:rPr>
              <w:t xml:space="preserve"> 30% </w:t>
            </w:r>
            <w:proofErr w:type="spellStart"/>
            <w:r w:rsidRPr="00B90C37">
              <w:rPr>
                <w:rFonts w:ascii="Times New Roman" w:hAnsi="Times New Roman" w:cs="Times New Roman"/>
                <w:color w:val="000000" w:themeColor="text1"/>
              </w:rPr>
              <w:t>punktów</w:t>
            </w:r>
            <w:proofErr w:type="spellEnd"/>
            <w:r w:rsidRPr="00B90C37">
              <w:rPr>
                <w:rFonts w:ascii="Times New Roman" w:hAnsi="Times New Roman" w:cs="Times New Roman"/>
                <w:color w:val="000000" w:themeColor="text1"/>
              </w:rPr>
              <w:t xml:space="preserve"> ECTS </w:t>
            </w:r>
            <w:proofErr w:type="spellStart"/>
            <w:r w:rsidRPr="00B90C37">
              <w:rPr>
                <w:rFonts w:ascii="Times New Roman" w:hAnsi="Times New Roman" w:cs="Times New Roman"/>
                <w:color w:val="000000" w:themeColor="text1"/>
              </w:rPr>
              <w:t>koniecznych</w:t>
            </w:r>
            <w:proofErr w:type="spellEnd"/>
            <w:r w:rsidRPr="00B90C37">
              <w:rPr>
                <w:rFonts w:ascii="Times New Roman" w:hAnsi="Times New Roman" w:cs="Times New Roman"/>
                <w:color w:val="000000" w:themeColor="text1"/>
              </w:rPr>
              <w:t xml:space="preserve"> do </w:t>
            </w:r>
            <w:proofErr w:type="spellStart"/>
            <w:r w:rsidRPr="00B90C37">
              <w:rPr>
                <w:rFonts w:ascii="Times New Roman" w:hAnsi="Times New Roman" w:cs="Times New Roman"/>
                <w:color w:val="000000" w:themeColor="text1"/>
              </w:rPr>
              <w:t>ukończenia</w:t>
            </w:r>
            <w:proofErr w:type="spellEnd"/>
            <w:r w:rsidRPr="00B90C37">
              <w:rPr>
                <w:rFonts w:ascii="Times New Roman" w:hAnsi="Times New Roman" w:cs="Times New Roman"/>
                <w:color w:val="000000" w:themeColor="text1"/>
              </w:rPr>
              <w:t xml:space="preserve"> </w:t>
            </w:r>
            <w:proofErr w:type="spellStart"/>
            <w:r w:rsidRPr="00B90C37">
              <w:rPr>
                <w:rFonts w:ascii="Times New Roman" w:hAnsi="Times New Roman" w:cs="Times New Roman"/>
                <w:color w:val="000000" w:themeColor="text1"/>
              </w:rPr>
              <w:t>studiów</w:t>
            </w:r>
            <w:proofErr w:type="spellEnd"/>
            <w:r w:rsidRPr="00B90C37">
              <w:rPr>
                <w:rFonts w:ascii="Times New Roman" w:hAnsi="Times New Roman" w:cs="Times New Roman"/>
                <w:color w:val="000000" w:themeColor="text1"/>
              </w:rPr>
              <w:t>)*</w:t>
            </w:r>
          </w:p>
        </w:tc>
        <w:tc>
          <w:tcPr>
            <w:tcW w:w="1979" w:type="dxa"/>
            <w:vAlign w:val="center"/>
          </w:tcPr>
          <w:p w14:paraId="5B1E3060" w14:textId="77777777"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67</w:t>
            </w:r>
          </w:p>
        </w:tc>
      </w:tr>
      <w:tr w:rsidR="00FB1AEE" w:rsidRPr="00B90C37" w14:paraId="3E51A9E2" w14:textId="77777777" w:rsidTr="00581055">
        <w:tc>
          <w:tcPr>
            <w:tcW w:w="7083" w:type="dxa"/>
            <w:vAlign w:val="center"/>
          </w:tcPr>
          <w:p w14:paraId="245AABAB"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t>Wymiar</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zawodowych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oraz</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jaką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musi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uzyskać</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jeżeli</w:t>
            </w:r>
            <w:proofErr w:type="spellEnd"/>
            <w:r w:rsidRPr="00B90C37">
              <w:rPr>
                <w:rFonts w:ascii="Times New Roman" w:hAnsi="Times New Roman" w:cs="Times New Roman"/>
              </w:rPr>
              <w:t xml:space="preserve"> program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przewiduje</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praktyki</w:t>
            </w:r>
            <w:proofErr w:type="spellEnd"/>
            <w:r w:rsidRPr="00B90C37">
              <w:rPr>
                <w:rFonts w:ascii="Times New Roman" w:hAnsi="Times New Roman" w:cs="Times New Roman"/>
              </w:rPr>
              <w:t>)</w:t>
            </w:r>
          </w:p>
        </w:tc>
        <w:tc>
          <w:tcPr>
            <w:tcW w:w="1979" w:type="dxa"/>
            <w:vAlign w:val="center"/>
          </w:tcPr>
          <w:p w14:paraId="45789750" w14:textId="77777777" w:rsidR="00FB1AEE" w:rsidRPr="00B90C37" w:rsidRDefault="0051019E" w:rsidP="00581055">
            <w:pPr>
              <w:contextualSpacing/>
              <w:jc w:val="center"/>
              <w:rPr>
                <w:rFonts w:ascii="Times New Roman" w:hAnsi="Times New Roman" w:cs="Times New Roman"/>
                <w:b/>
                <w:bCs/>
                <w:szCs w:val="24"/>
              </w:rPr>
            </w:pPr>
            <w:r>
              <w:rPr>
                <w:rFonts w:ascii="Times New Roman" w:hAnsi="Times New Roman" w:cs="Times New Roman"/>
                <w:b/>
                <w:bCs/>
                <w:szCs w:val="24"/>
              </w:rPr>
              <w:t>-</w:t>
            </w:r>
          </w:p>
        </w:tc>
      </w:tr>
      <w:tr w:rsidR="00FB1AEE" w:rsidRPr="00B90C37" w14:paraId="7541A76A" w14:textId="77777777" w:rsidTr="00581055">
        <w:tc>
          <w:tcPr>
            <w:tcW w:w="7083" w:type="dxa"/>
            <w:vAlign w:val="center"/>
          </w:tcPr>
          <w:p w14:paraId="5DEF2A6D" w14:textId="77777777" w:rsidR="00FB1AEE" w:rsidRPr="00B90C37" w:rsidRDefault="00FB1AEE" w:rsidP="00DA295E">
            <w:pPr>
              <w:pStyle w:val="Akapitzlist"/>
              <w:numPr>
                <w:ilvl w:val="0"/>
                <w:numId w:val="1"/>
              </w:numPr>
              <w:jc w:val="both"/>
              <w:rPr>
                <w:rFonts w:ascii="Times New Roman" w:hAnsi="Times New Roman" w:cs="Times New Roman"/>
              </w:rPr>
            </w:pP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wychowania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fizycznego</w:t>
            </w:r>
            <w:proofErr w:type="spellEnd"/>
            <w:r w:rsidRPr="00B90C37">
              <w:rPr>
                <w:rFonts w:ascii="Times New Roman" w:hAnsi="Times New Roman" w:cs="Times New Roman"/>
              </w:rPr>
              <w:t xml:space="preserve"> – w </w:t>
            </w:r>
            <w:proofErr w:type="spellStart"/>
            <w:r w:rsidRPr="00B90C37">
              <w:rPr>
                <w:rFonts w:ascii="Times New Roman" w:hAnsi="Times New Roman" w:cs="Times New Roman"/>
              </w:rPr>
              <w:t>przypadku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stacjonarnych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pierwszego</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stopnia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jednolitych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studiów</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magisterskich</w:t>
            </w:r>
            <w:proofErr w:type="spellEnd"/>
          </w:p>
        </w:tc>
        <w:tc>
          <w:tcPr>
            <w:tcW w:w="1979" w:type="dxa"/>
            <w:vAlign w:val="center"/>
          </w:tcPr>
          <w:p w14:paraId="3B3B83F2" w14:textId="77777777" w:rsidR="00FB1AEE" w:rsidRPr="00B90C37" w:rsidRDefault="0051019E" w:rsidP="00581055">
            <w:pPr>
              <w:contextualSpacing/>
              <w:jc w:val="center"/>
              <w:rPr>
                <w:rFonts w:ascii="Times New Roman" w:hAnsi="Times New Roman" w:cs="Times New Roman"/>
                <w:b/>
                <w:szCs w:val="24"/>
              </w:rPr>
            </w:pPr>
            <w:r>
              <w:rPr>
                <w:rFonts w:ascii="Times New Roman" w:hAnsi="Times New Roman" w:cs="Times New Roman"/>
                <w:b/>
                <w:szCs w:val="24"/>
              </w:rPr>
              <w:t>60</w:t>
            </w:r>
          </w:p>
        </w:tc>
      </w:tr>
      <w:tr w:rsidR="00FB1AEE" w:rsidRPr="00B90C37" w14:paraId="31AFC75A" w14:textId="77777777" w:rsidTr="00581055">
        <w:tc>
          <w:tcPr>
            <w:tcW w:w="7083" w:type="dxa"/>
            <w:vAlign w:val="center"/>
          </w:tcPr>
          <w:p w14:paraId="72C078CD" w14:textId="77777777" w:rsidR="00FB1AEE" w:rsidRPr="00B90C37" w:rsidRDefault="00FB1AEE" w:rsidP="00DA295E">
            <w:pPr>
              <w:pStyle w:val="Akapitzlist"/>
              <w:numPr>
                <w:ilvl w:val="0"/>
                <w:numId w:val="1"/>
              </w:numPr>
              <w:jc w:val="both"/>
              <w:rPr>
                <w:rFonts w:ascii="Times New Roman" w:hAnsi="Times New Roman" w:cs="Times New Roman"/>
                <w:color w:val="000000" w:themeColor="text1"/>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którą</w:t>
            </w:r>
            <w:proofErr w:type="spellEnd"/>
            <w:r w:rsidRPr="00B90C37">
              <w:rPr>
                <w:rFonts w:ascii="Times New Roman" w:hAnsi="Times New Roman" w:cs="Times New Roman"/>
              </w:rPr>
              <w:t xml:space="preserve"> student </w:t>
            </w:r>
            <w:proofErr w:type="spellStart"/>
            <w:r w:rsidRPr="00B90C37">
              <w:rPr>
                <w:rFonts w:ascii="Times New Roman" w:hAnsi="Times New Roman" w:cs="Times New Roman"/>
              </w:rPr>
              <w:t>uzyskuje</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ramach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zakresu</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nauk</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podstawowych</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których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odnoszą</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się</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efekty</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uczenia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się</w:t>
            </w:r>
            <w:proofErr w:type="spellEnd"/>
          </w:p>
        </w:tc>
        <w:tc>
          <w:tcPr>
            <w:tcW w:w="1979" w:type="dxa"/>
            <w:vAlign w:val="center"/>
          </w:tcPr>
          <w:p w14:paraId="5CE754DF" w14:textId="77777777" w:rsidR="00FB1AEE" w:rsidRPr="00B90C37" w:rsidRDefault="003E6D77" w:rsidP="00581055">
            <w:pPr>
              <w:contextualSpacing/>
              <w:jc w:val="center"/>
              <w:rPr>
                <w:rFonts w:ascii="Times New Roman" w:hAnsi="Times New Roman" w:cs="Times New Roman"/>
                <w:b/>
                <w:szCs w:val="24"/>
              </w:rPr>
            </w:pPr>
            <w:r>
              <w:rPr>
                <w:rFonts w:ascii="Times New Roman" w:hAnsi="Times New Roman" w:cs="Times New Roman"/>
                <w:b/>
                <w:szCs w:val="24"/>
              </w:rPr>
              <w:t>59</w:t>
            </w:r>
          </w:p>
        </w:tc>
      </w:tr>
      <w:tr w:rsidR="00FB1AEE" w:rsidRPr="00B90C37" w14:paraId="253E33CE" w14:textId="77777777" w:rsidTr="00581055">
        <w:tc>
          <w:tcPr>
            <w:tcW w:w="7083" w:type="dxa"/>
            <w:vAlign w:val="center"/>
          </w:tcPr>
          <w:p w14:paraId="3F7FA774" w14:textId="77777777" w:rsidR="00FB1AEE" w:rsidRPr="00B90C37" w:rsidRDefault="00FB1AEE" w:rsidP="00DA295E">
            <w:pPr>
              <w:pStyle w:val="Akapitzlist"/>
              <w:numPr>
                <w:ilvl w:val="0"/>
                <w:numId w:val="1"/>
              </w:numPr>
              <w:jc w:val="both"/>
              <w:rPr>
                <w:rFonts w:ascii="Times New Roman" w:hAnsi="Times New Roman" w:cs="Times New Roman"/>
                <w:color w:val="000000" w:themeColor="text1"/>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punktów</w:t>
            </w:r>
            <w:proofErr w:type="spellEnd"/>
            <w:r w:rsidRPr="00B90C37">
              <w:rPr>
                <w:rFonts w:ascii="Times New Roman" w:hAnsi="Times New Roman" w:cs="Times New Roman"/>
              </w:rPr>
              <w:t xml:space="preserve"> ECTS </w:t>
            </w:r>
            <w:proofErr w:type="spellStart"/>
            <w:r w:rsidRPr="00B90C37">
              <w:rPr>
                <w:rFonts w:ascii="Times New Roman" w:hAnsi="Times New Roman" w:cs="Times New Roman"/>
              </w:rPr>
              <w:t>związanych</w:t>
            </w:r>
            <w:proofErr w:type="spellEnd"/>
            <w:r w:rsidRPr="00B90C37">
              <w:rPr>
                <w:rFonts w:ascii="Times New Roman" w:hAnsi="Times New Roman" w:cs="Times New Roman"/>
              </w:rPr>
              <w:t xml:space="preserve"> z </w:t>
            </w:r>
            <w:proofErr w:type="spellStart"/>
            <w:r w:rsidRPr="00B90C37">
              <w:rPr>
                <w:rFonts w:ascii="Times New Roman" w:hAnsi="Times New Roman" w:cs="Times New Roman"/>
              </w:rPr>
              <w:t>udziałem</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studentów</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zajęciach</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przygotowujących</w:t>
            </w:r>
            <w:proofErr w:type="spellEnd"/>
            <w:r w:rsidRPr="00B90C37">
              <w:rPr>
                <w:rFonts w:ascii="Times New Roman" w:hAnsi="Times New Roman" w:cs="Times New Roman"/>
              </w:rPr>
              <w:t xml:space="preserve"> do </w:t>
            </w:r>
            <w:proofErr w:type="spellStart"/>
            <w:r w:rsidRPr="00B90C37">
              <w:rPr>
                <w:rFonts w:ascii="Times New Roman" w:hAnsi="Times New Roman" w:cs="Times New Roman"/>
              </w:rPr>
              <w:t>prowadzenia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naukowej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lub</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udział</w:t>
            </w:r>
            <w:proofErr w:type="spellEnd"/>
            <w:r w:rsidRPr="00B90C37">
              <w:rPr>
                <w:rFonts w:ascii="Times New Roman" w:hAnsi="Times New Roman" w:cs="Times New Roman"/>
              </w:rPr>
              <w:t xml:space="preserve"> w </w:t>
            </w:r>
            <w:proofErr w:type="spellStart"/>
            <w:r w:rsidRPr="00B90C37">
              <w:rPr>
                <w:rFonts w:ascii="Times New Roman" w:hAnsi="Times New Roman" w:cs="Times New Roman"/>
              </w:rPr>
              <w:t>tej</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działalności</w:t>
            </w:r>
            <w:proofErr w:type="spellEnd"/>
          </w:p>
        </w:tc>
        <w:tc>
          <w:tcPr>
            <w:tcW w:w="1979" w:type="dxa"/>
            <w:vAlign w:val="center"/>
          </w:tcPr>
          <w:p w14:paraId="1F47EC3A" w14:textId="77777777" w:rsidR="00FB1AEE" w:rsidRPr="00B90C37" w:rsidRDefault="0051019E" w:rsidP="00581055">
            <w:pPr>
              <w:contextualSpacing/>
              <w:jc w:val="center"/>
              <w:rPr>
                <w:rFonts w:ascii="Times New Roman" w:hAnsi="Times New Roman" w:cs="Times New Roman"/>
                <w:b/>
                <w:szCs w:val="24"/>
              </w:rPr>
            </w:pPr>
            <w:r>
              <w:rPr>
                <w:rFonts w:ascii="Times New Roman" w:hAnsi="Times New Roman" w:cs="Times New Roman"/>
                <w:b/>
                <w:szCs w:val="24"/>
              </w:rPr>
              <w:t>16</w:t>
            </w:r>
          </w:p>
        </w:tc>
      </w:tr>
      <w:tr w:rsidR="00FB1AEE" w:rsidRPr="00637613" w14:paraId="4CD1C272" w14:textId="77777777" w:rsidTr="00581055">
        <w:tc>
          <w:tcPr>
            <w:tcW w:w="7083" w:type="dxa"/>
            <w:vAlign w:val="center"/>
          </w:tcPr>
          <w:p w14:paraId="5E562B4B" w14:textId="77777777" w:rsidR="00FB1AEE" w:rsidRPr="00637613" w:rsidRDefault="00FB1AEE" w:rsidP="00DA295E">
            <w:pPr>
              <w:pStyle w:val="Akapitzlist"/>
              <w:numPr>
                <w:ilvl w:val="0"/>
                <w:numId w:val="1"/>
              </w:numPr>
              <w:jc w:val="both"/>
              <w:rPr>
                <w:rFonts w:ascii="Times New Roman" w:hAnsi="Times New Roman" w:cs="Times New Roman"/>
                <w:color w:val="000000" w:themeColor="text1"/>
              </w:rPr>
            </w:pPr>
            <w:proofErr w:type="spellStart"/>
            <w:r w:rsidRPr="00637613">
              <w:rPr>
                <w:rFonts w:ascii="Times New Roman" w:hAnsi="Times New Roman" w:cs="Times New Roman"/>
                <w:color w:val="000000" w:themeColor="text1"/>
              </w:rPr>
              <w:t>Łączna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liczba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punktów</w:t>
            </w:r>
            <w:proofErr w:type="spellEnd"/>
            <w:r w:rsidRPr="00637613">
              <w:rPr>
                <w:rFonts w:ascii="Times New Roman" w:hAnsi="Times New Roman" w:cs="Times New Roman"/>
                <w:color w:val="000000" w:themeColor="text1"/>
              </w:rPr>
              <w:t xml:space="preserve"> ECTS, </w:t>
            </w:r>
            <w:proofErr w:type="spellStart"/>
            <w:r w:rsidRPr="00637613">
              <w:rPr>
                <w:rFonts w:ascii="Times New Roman" w:hAnsi="Times New Roman" w:cs="Times New Roman"/>
                <w:color w:val="000000" w:themeColor="text1"/>
              </w:rPr>
              <w:t>którą</w:t>
            </w:r>
            <w:proofErr w:type="spellEnd"/>
            <w:r w:rsidRPr="00637613">
              <w:rPr>
                <w:rFonts w:ascii="Times New Roman" w:hAnsi="Times New Roman" w:cs="Times New Roman"/>
                <w:color w:val="000000" w:themeColor="text1"/>
              </w:rPr>
              <w:t xml:space="preserve"> student </w:t>
            </w:r>
            <w:proofErr w:type="spellStart"/>
            <w:r w:rsidRPr="00637613">
              <w:rPr>
                <w:rFonts w:ascii="Times New Roman" w:hAnsi="Times New Roman" w:cs="Times New Roman"/>
                <w:color w:val="000000" w:themeColor="text1"/>
              </w:rPr>
              <w:t>uzyskuje</w:t>
            </w:r>
            <w:proofErr w:type="spellEnd"/>
            <w:r w:rsidRPr="00637613">
              <w:rPr>
                <w:rFonts w:ascii="Times New Roman" w:hAnsi="Times New Roman" w:cs="Times New Roman"/>
                <w:color w:val="000000" w:themeColor="text1"/>
              </w:rPr>
              <w:t xml:space="preserve"> z </w:t>
            </w:r>
            <w:proofErr w:type="spellStart"/>
            <w:r w:rsidRPr="00637613">
              <w:rPr>
                <w:rFonts w:ascii="Times New Roman" w:hAnsi="Times New Roman" w:cs="Times New Roman"/>
                <w:color w:val="000000" w:themeColor="text1"/>
              </w:rPr>
              <w:t>wykorzystaniem</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metod</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i</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technik</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kształcenia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na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odległość</w:t>
            </w:r>
            <w:proofErr w:type="spellEnd"/>
            <w:r w:rsidRPr="00637613">
              <w:rPr>
                <w:rFonts w:ascii="Times New Roman" w:hAnsi="Times New Roman" w:cs="Times New Roman"/>
                <w:color w:val="000000" w:themeColor="text1"/>
              </w:rPr>
              <w:t xml:space="preserve"> (w </w:t>
            </w:r>
            <w:proofErr w:type="spellStart"/>
            <w:r w:rsidRPr="00637613">
              <w:rPr>
                <w:rFonts w:ascii="Times New Roman" w:hAnsi="Times New Roman" w:cs="Times New Roman"/>
                <w:color w:val="000000" w:themeColor="text1"/>
              </w:rPr>
              <w:t>przypadku</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studiów</w:t>
            </w:r>
            <w:proofErr w:type="spellEnd"/>
            <w:r w:rsidRPr="00637613">
              <w:rPr>
                <w:rFonts w:ascii="Times New Roman" w:hAnsi="Times New Roman" w:cs="Times New Roman"/>
                <w:color w:val="000000" w:themeColor="text1"/>
              </w:rPr>
              <w:t xml:space="preserve"> o </w:t>
            </w:r>
            <w:proofErr w:type="spellStart"/>
            <w:r w:rsidRPr="00637613">
              <w:rPr>
                <w:rFonts w:ascii="Times New Roman" w:hAnsi="Times New Roman" w:cs="Times New Roman"/>
                <w:color w:val="000000" w:themeColor="text1"/>
              </w:rPr>
              <w:t>profilu</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praktycznym</w:t>
            </w:r>
            <w:proofErr w:type="spellEnd"/>
            <w:r w:rsidRPr="00637613">
              <w:rPr>
                <w:rFonts w:ascii="Times New Roman" w:hAnsi="Times New Roman" w:cs="Times New Roman"/>
                <w:color w:val="000000" w:themeColor="text1"/>
              </w:rPr>
              <w:t xml:space="preserve"> w </w:t>
            </w:r>
            <w:proofErr w:type="spellStart"/>
            <w:r w:rsidRPr="00637613">
              <w:rPr>
                <w:rFonts w:ascii="Times New Roman" w:hAnsi="Times New Roman" w:cs="Times New Roman"/>
                <w:color w:val="000000" w:themeColor="text1"/>
              </w:rPr>
              <w:t>wymiarze</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nie</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większym</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niż</w:t>
            </w:r>
            <w:proofErr w:type="spellEnd"/>
            <w:r w:rsidRPr="00637613">
              <w:rPr>
                <w:rFonts w:ascii="Times New Roman" w:hAnsi="Times New Roman" w:cs="Times New Roman"/>
                <w:color w:val="000000" w:themeColor="text1"/>
              </w:rPr>
              <w:t xml:space="preserve"> 50% </w:t>
            </w:r>
            <w:proofErr w:type="spellStart"/>
            <w:r w:rsidRPr="00637613">
              <w:rPr>
                <w:rFonts w:ascii="Times New Roman" w:hAnsi="Times New Roman" w:cs="Times New Roman"/>
                <w:color w:val="000000" w:themeColor="text1"/>
              </w:rPr>
              <w:t>liczby</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punktów</w:t>
            </w:r>
            <w:proofErr w:type="spellEnd"/>
            <w:r w:rsidRPr="00637613">
              <w:rPr>
                <w:rFonts w:ascii="Times New Roman" w:hAnsi="Times New Roman" w:cs="Times New Roman"/>
                <w:color w:val="000000" w:themeColor="text1"/>
              </w:rPr>
              <w:t xml:space="preserve"> ECTS </w:t>
            </w:r>
            <w:proofErr w:type="spellStart"/>
            <w:r w:rsidRPr="00637613">
              <w:rPr>
                <w:rFonts w:ascii="Times New Roman" w:hAnsi="Times New Roman" w:cs="Times New Roman"/>
                <w:color w:val="000000" w:themeColor="text1"/>
              </w:rPr>
              <w:t>koniecznych</w:t>
            </w:r>
            <w:proofErr w:type="spellEnd"/>
            <w:r w:rsidRPr="00637613">
              <w:rPr>
                <w:rFonts w:ascii="Times New Roman" w:hAnsi="Times New Roman" w:cs="Times New Roman"/>
                <w:color w:val="000000" w:themeColor="text1"/>
              </w:rPr>
              <w:t xml:space="preserve"> do </w:t>
            </w:r>
            <w:proofErr w:type="spellStart"/>
            <w:r w:rsidRPr="00637613">
              <w:rPr>
                <w:rFonts w:ascii="Times New Roman" w:hAnsi="Times New Roman" w:cs="Times New Roman"/>
                <w:color w:val="000000" w:themeColor="text1"/>
              </w:rPr>
              <w:t>ukończenia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studiów</w:t>
            </w:r>
            <w:proofErr w:type="spellEnd"/>
            <w:r w:rsidRPr="00637613">
              <w:rPr>
                <w:rFonts w:ascii="Times New Roman" w:hAnsi="Times New Roman" w:cs="Times New Roman"/>
                <w:color w:val="000000" w:themeColor="text1"/>
              </w:rPr>
              <w:t xml:space="preserve">, a w </w:t>
            </w:r>
            <w:proofErr w:type="spellStart"/>
            <w:r w:rsidRPr="00637613">
              <w:rPr>
                <w:rFonts w:ascii="Times New Roman" w:hAnsi="Times New Roman" w:cs="Times New Roman"/>
                <w:color w:val="000000" w:themeColor="text1"/>
              </w:rPr>
              <w:t>przypadku</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studiów</w:t>
            </w:r>
            <w:proofErr w:type="spellEnd"/>
            <w:r w:rsidRPr="00637613">
              <w:rPr>
                <w:rFonts w:ascii="Times New Roman" w:hAnsi="Times New Roman" w:cs="Times New Roman"/>
                <w:color w:val="000000" w:themeColor="text1"/>
              </w:rPr>
              <w:t xml:space="preserve"> o </w:t>
            </w:r>
            <w:proofErr w:type="spellStart"/>
            <w:r w:rsidRPr="00637613">
              <w:rPr>
                <w:rFonts w:ascii="Times New Roman" w:hAnsi="Times New Roman" w:cs="Times New Roman"/>
                <w:color w:val="000000" w:themeColor="text1"/>
              </w:rPr>
              <w:t>profilu</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ogólnoakademickim</w:t>
            </w:r>
            <w:proofErr w:type="spellEnd"/>
            <w:r w:rsidRPr="00637613">
              <w:rPr>
                <w:rFonts w:ascii="Times New Roman" w:hAnsi="Times New Roman" w:cs="Times New Roman"/>
                <w:color w:val="000000" w:themeColor="text1"/>
              </w:rPr>
              <w:t xml:space="preserve"> w </w:t>
            </w:r>
            <w:proofErr w:type="spellStart"/>
            <w:r w:rsidRPr="00637613">
              <w:rPr>
                <w:rFonts w:ascii="Times New Roman" w:hAnsi="Times New Roman" w:cs="Times New Roman"/>
                <w:color w:val="000000" w:themeColor="text1"/>
              </w:rPr>
              <w:t>wymiarze</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nie</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większym</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niż</w:t>
            </w:r>
            <w:proofErr w:type="spellEnd"/>
            <w:r w:rsidRPr="00637613">
              <w:rPr>
                <w:rFonts w:ascii="Times New Roman" w:hAnsi="Times New Roman" w:cs="Times New Roman"/>
                <w:color w:val="000000" w:themeColor="text1"/>
              </w:rPr>
              <w:t xml:space="preserve"> 75% </w:t>
            </w:r>
            <w:proofErr w:type="spellStart"/>
            <w:r w:rsidRPr="00637613">
              <w:rPr>
                <w:rFonts w:ascii="Times New Roman" w:hAnsi="Times New Roman" w:cs="Times New Roman"/>
                <w:color w:val="000000" w:themeColor="text1"/>
              </w:rPr>
              <w:t>liczby</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punktów</w:t>
            </w:r>
            <w:proofErr w:type="spellEnd"/>
            <w:r w:rsidRPr="00637613">
              <w:rPr>
                <w:rFonts w:ascii="Times New Roman" w:hAnsi="Times New Roman" w:cs="Times New Roman"/>
                <w:color w:val="000000" w:themeColor="text1"/>
              </w:rPr>
              <w:t xml:space="preserve"> ECTS </w:t>
            </w:r>
            <w:proofErr w:type="spellStart"/>
            <w:r w:rsidRPr="00637613">
              <w:rPr>
                <w:rFonts w:ascii="Times New Roman" w:hAnsi="Times New Roman" w:cs="Times New Roman"/>
                <w:color w:val="000000" w:themeColor="text1"/>
              </w:rPr>
              <w:t>koniecznych</w:t>
            </w:r>
            <w:proofErr w:type="spellEnd"/>
            <w:r w:rsidRPr="00637613">
              <w:rPr>
                <w:rFonts w:ascii="Times New Roman" w:hAnsi="Times New Roman" w:cs="Times New Roman"/>
                <w:color w:val="000000" w:themeColor="text1"/>
              </w:rPr>
              <w:t xml:space="preserve"> do </w:t>
            </w:r>
            <w:proofErr w:type="spellStart"/>
            <w:r w:rsidRPr="00637613">
              <w:rPr>
                <w:rFonts w:ascii="Times New Roman" w:hAnsi="Times New Roman" w:cs="Times New Roman"/>
                <w:color w:val="000000" w:themeColor="text1"/>
              </w:rPr>
              <w:t>ukończenia</w:t>
            </w:r>
            <w:proofErr w:type="spellEnd"/>
            <w:r w:rsidRPr="00637613">
              <w:rPr>
                <w:rFonts w:ascii="Times New Roman" w:hAnsi="Times New Roman" w:cs="Times New Roman"/>
                <w:color w:val="000000" w:themeColor="text1"/>
              </w:rPr>
              <w:t xml:space="preserve"> </w:t>
            </w:r>
            <w:proofErr w:type="spellStart"/>
            <w:r w:rsidRPr="00637613">
              <w:rPr>
                <w:rFonts w:ascii="Times New Roman" w:hAnsi="Times New Roman" w:cs="Times New Roman"/>
                <w:color w:val="000000" w:themeColor="text1"/>
              </w:rPr>
              <w:t>studiów</w:t>
            </w:r>
            <w:proofErr w:type="spellEnd"/>
            <w:r w:rsidRPr="00637613">
              <w:rPr>
                <w:rFonts w:ascii="Times New Roman" w:hAnsi="Times New Roman" w:cs="Times New Roman"/>
                <w:color w:val="000000" w:themeColor="text1"/>
              </w:rPr>
              <w:t>)*</w:t>
            </w:r>
          </w:p>
        </w:tc>
        <w:tc>
          <w:tcPr>
            <w:tcW w:w="1979" w:type="dxa"/>
            <w:vAlign w:val="center"/>
          </w:tcPr>
          <w:p w14:paraId="2AC7C4B3" w14:textId="77777777" w:rsidR="00FB1AEE" w:rsidRPr="00637613" w:rsidRDefault="0051019E" w:rsidP="00581055">
            <w:pPr>
              <w:contextualSpacing/>
              <w:jc w:val="center"/>
              <w:rPr>
                <w:rFonts w:ascii="Times New Roman" w:hAnsi="Times New Roman" w:cs="Times New Roman"/>
                <w:b/>
                <w:bCs/>
                <w:szCs w:val="24"/>
              </w:rPr>
            </w:pPr>
            <w:proofErr w:type="spellStart"/>
            <w:r w:rsidRPr="00637613">
              <w:rPr>
                <w:rFonts w:ascii="Times New Roman" w:hAnsi="Times New Roman" w:cs="Times New Roman"/>
                <w:b/>
                <w:bCs/>
                <w:szCs w:val="24"/>
              </w:rPr>
              <w:t>Maks</w:t>
            </w:r>
            <w:proofErr w:type="spellEnd"/>
            <w:r w:rsidRPr="00637613">
              <w:rPr>
                <w:rFonts w:ascii="Times New Roman" w:hAnsi="Times New Roman" w:cs="Times New Roman"/>
                <w:b/>
                <w:bCs/>
                <w:szCs w:val="24"/>
              </w:rPr>
              <w:t>. 10</w:t>
            </w:r>
          </w:p>
        </w:tc>
      </w:tr>
    </w:tbl>
    <w:p w14:paraId="261D6AD4" w14:textId="77777777" w:rsidR="00FB1AEE" w:rsidRPr="00637613" w:rsidRDefault="00FB1AEE" w:rsidP="00FB1AEE">
      <w:pPr>
        <w:jc w:val="both"/>
        <w:rPr>
          <w:rFonts w:ascii="Times New Roman" w:hAnsi="Times New Roman" w:cs="Times New Roman"/>
        </w:rPr>
      </w:pPr>
    </w:p>
    <w:p w14:paraId="51981192" w14:textId="77777777" w:rsidR="00793B4A" w:rsidRPr="00637613" w:rsidRDefault="003460E8" w:rsidP="00DA295E">
      <w:pPr>
        <w:pStyle w:val="Akapitzlist"/>
        <w:numPr>
          <w:ilvl w:val="0"/>
          <w:numId w:val="2"/>
        </w:numPr>
        <w:spacing w:before="240" w:after="0"/>
        <w:ind w:left="284" w:hanging="284"/>
        <w:jc w:val="both"/>
        <w:rPr>
          <w:rFonts w:ascii="Times New Roman" w:hAnsi="Times New Roman" w:cs="Times New Roman"/>
          <w:b/>
          <w:sz w:val="24"/>
          <w:szCs w:val="24"/>
        </w:rPr>
      </w:pPr>
      <w:r w:rsidRPr="00637613">
        <w:rPr>
          <w:rFonts w:ascii="Times New Roman" w:eastAsia="Times New Roman" w:hAnsi="Times New Roman" w:cs="Times New Roman"/>
          <w:b/>
          <w:spacing w:val="-16"/>
          <w:sz w:val="24"/>
          <w:szCs w:val="24"/>
        </w:rPr>
        <w:lastRenderedPageBreak/>
        <w:t>Z</w:t>
      </w:r>
      <w:r w:rsidR="00793B4A" w:rsidRPr="00637613">
        <w:rPr>
          <w:rFonts w:ascii="Times New Roman" w:eastAsia="Times New Roman" w:hAnsi="Times New Roman" w:cs="Times New Roman"/>
          <w:b/>
          <w:spacing w:val="-16"/>
          <w:sz w:val="24"/>
          <w:szCs w:val="24"/>
        </w:rPr>
        <w:t>asady i form</w:t>
      </w:r>
      <w:r w:rsidRPr="00637613">
        <w:rPr>
          <w:rFonts w:ascii="Times New Roman" w:eastAsia="Times New Roman" w:hAnsi="Times New Roman" w:cs="Times New Roman"/>
          <w:b/>
          <w:spacing w:val="-16"/>
          <w:sz w:val="24"/>
          <w:szCs w:val="24"/>
        </w:rPr>
        <w:t>a odbywania praktyk zawodowych</w:t>
      </w:r>
      <w:r w:rsidR="002B5602" w:rsidRPr="00637613">
        <w:rPr>
          <w:rFonts w:ascii="Times New Roman" w:eastAsia="Times New Roman" w:hAnsi="Times New Roman" w:cs="Times New Roman"/>
          <w:b/>
          <w:spacing w:val="-16"/>
          <w:sz w:val="24"/>
          <w:szCs w:val="24"/>
        </w:rPr>
        <w:t xml:space="preserve"> – nie dotyczy</w:t>
      </w:r>
    </w:p>
    <w:p w14:paraId="51E6DD9D" w14:textId="77777777" w:rsidR="00793B4A" w:rsidRPr="00637613" w:rsidRDefault="00793B4A" w:rsidP="002B5602">
      <w:pPr>
        <w:widowControl w:val="0"/>
        <w:tabs>
          <w:tab w:val="left" w:pos="284"/>
          <w:tab w:val="left" w:pos="851"/>
        </w:tabs>
        <w:spacing w:after="0" w:line="360" w:lineRule="auto"/>
        <w:jc w:val="both"/>
        <w:rPr>
          <w:rFonts w:ascii="Times New Roman" w:eastAsia="Times New Roman" w:hAnsi="Times New Roman" w:cs="Times New Roman"/>
          <w:spacing w:val="-16"/>
          <w:sz w:val="24"/>
          <w:szCs w:val="24"/>
        </w:rPr>
      </w:pPr>
    </w:p>
    <w:p w14:paraId="20D0A621" w14:textId="77777777" w:rsidR="007F5B9C" w:rsidRDefault="003460E8" w:rsidP="00DA295E">
      <w:pPr>
        <w:pStyle w:val="Akapitzlist"/>
        <w:numPr>
          <w:ilvl w:val="0"/>
          <w:numId w:val="2"/>
        </w:numPr>
        <w:tabs>
          <w:tab w:val="left" w:pos="900"/>
        </w:tabs>
        <w:ind w:left="426"/>
        <w:rPr>
          <w:rFonts w:ascii="Times New Roman" w:hAnsi="Times New Roman" w:cs="Times New Roman"/>
          <w:b/>
          <w:sz w:val="24"/>
          <w:szCs w:val="24"/>
        </w:rPr>
      </w:pPr>
      <w:r w:rsidRPr="00637613">
        <w:rPr>
          <w:rFonts w:ascii="Times New Roman" w:hAnsi="Times New Roman" w:cs="Times New Roman"/>
          <w:b/>
          <w:sz w:val="24"/>
          <w:szCs w:val="24"/>
        </w:rPr>
        <w:t>Karty przedmiotów</w:t>
      </w:r>
      <w:r w:rsidR="00D77288">
        <w:rPr>
          <w:rFonts w:ascii="Times New Roman" w:hAnsi="Times New Roman" w:cs="Times New Roman"/>
          <w:b/>
          <w:sz w:val="24"/>
          <w:szCs w:val="24"/>
        </w:rPr>
        <w:t xml:space="preserve"> (w wersji polskiej i angielskiej)</w:t>
      </w:r>
    </w:p>
    <w:p w14:paraId="7F820E82" w14:textId="77777777" w:rsidR="00D77288" w:rsidRPr="00D77288" w:rsidRDefault="00D77288" w:rsidP="00D77288">
      <w:pPr>
        <w:pStyle w:val="Akapitzlist"/>
        <w:rPr>
          <w:rFonts w:ascii="Times New Roman" w:hAnsi="Times New Roman" w:cs="Times New Roman"/>
          <w:b/>
          <w:sz w:val="24"/>
          <w:szCs w:val="24"/>
        </w:rPr>
      </w:pPr>
    </w:p>
    <w:p w14:paraId="3B739F37" w14:textId="77777777" w:rsidR="00D77288" w:rsidRDefault="00D77288">
      <w:pPr>
        <w:rPr>
          <w:rFonts w:ascii="Times New Roman" w:hAnsi="Times New Roman" w:cs="Times New Roman"/>
          <w:b/>
          <w:sz w:val="24"/>
          <w:szCs w:val="24"/>
        </w:rPr>
      </w:pPr>
      <w:r>
        <w:rPr>
          <w:rFonts w:ascii="Times New Roman" w:hAnsi="Times New Roman" w:cs="Times New Roman"/>
          <w:b/>
          <w:sz w:val="24"/>
          <w:szCs w:val="24"/>
        </w:rPr>
        <w:br w:type="page"/>
      </w:r>
    </w:p>
    <w:p w14:paraId="5DAFE2E9" w14:textId="77777777" w:rsidR="009026F6" w:rsidRPr="00112370" w:rsidRDefault="009026F6" w:rsidP="009026F6">
      <w:pPr>
        <w:jc w:val="center"/>
        <w:rPr>
          <w:rFonts w:cstheme="minorHAnsi"/>
          <w:b/>
          <w:sz w:val="32"/>
          <w:szCs w:val="32"/>
        </w:rPr>
      </w:pPr>
      <w:r w:rsidRPr="00112370">
        <w:rPr>
          <w:rFonts w:cstheme="minorHAnsi"/>
          <w:b/>
          <w:sz w:val="32"/>
          <w:szCs w:val="32"/>
        </w:rPr>
        <w:lastRenderedPageBreak/>
        <w:t>Ekonomia I stopnia</w:t>
      </w:r>
    </w:p>
    <w:p w14:paraId="3FA0EDFE" w14:textId="77777777" w:rsidR="009026F6" w:rsidRPr="00112370" w:rsidRDefault="009026F6" w:rsidP="009026F6">
      <w:pPr>
        <w:jc w:val="center"/>
        <w:rPr>
          <w:rFonts w:cstheme="minorHAnsi"/>
          <w:b/>
          <w:sz w:val="32"/>
          <w:szCs w:val="32"/>
        </w:rPr>
      </w:pPr>
      <w:r w:rsidRPr="00112370">
        <w:rPr>
          <w:rFonts w:cstheme="minorHAnsi"/>
          <w:b/>
          <w:sz w:val="32"/>
          <w:szCs w:val="32"/>
        </w:rPr>
        <w:t>Przedmioty podstawowe</w:t>
      </w:r>
    </w:p>
    <w:p w14:paraId="1BD711F3" w14:textId="77777777" w:rsidR="009026F6" w:rsidRPr="003A73F1" w:rsidRDefault="009026F6" w:rsidP="009026F6">
      <w:pPr>
        <w:jc w:val="cente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7A51770" w14:textId="77777777" w:rsidTr="003E6D77">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4D867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Socjologia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D0B4DF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BBFB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027784AA" w14:textId="77777777" w:rsidTr="003E6D77">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380E2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98B9DA4" w14:textId="77777777" w:rsidTr="003E6D77">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2920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D2E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8F34E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92968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490F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DA6934D" w14:textId="77777777" w:rsidTr="003E6D77">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2B8BFF" w14:textId="0D0F66E9" w:rsidR="009026F6" w:rsidRPr="003A73F1" w:rsidRDefault="009026F6" w:rsidP="00636E2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36E2C">
              <w:rPr>
                <w:rFonts w:asciiTheme="minorHAnsi" w:hAnsiTheme="minorHAnsi" w:cstheme="minorHAnsi"/>
                <w:sz w:val="20"/>
                <w:szCs w:val="20"/>
              </w:rPr>
              <w:t>dr. hab. Agata Zagórowska</w:t>
            </w:r>
            <w:r w:rsidR="007F4AC3">
              <w:rPr>
                <w:rFonts w:asciiTheme="minorHAnsi" w:hAnsiTheme="minorHAnsi" w:cstheme="minorHAnsi"/>
                <w:sz w:val="20"/>
                <w:szCs w:val="20"/>
              </w:rPr>
              <w:t>, prof. UO</w:t>
            </w:r>
          </w:p>
        </w:tc>
      </w:tr>
      <w:tr w:rsidR="009026F6" w:rsidRPr="003A73F1" w14:paraId="0C113B8A" w14:textId="77777777" w:rsidTr="003E6D77">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6DA6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B955E16" w14:textId="77777777" w:rsidR="009026F6" w:rsidRPr="003A73F1" w:rsidRDefault="009026F6" w:rsidP="009026F6">
            <w:pPr>
              <w:pStyle w:val="Bezodstpw"/>
              <w:rPr>
                <w:rFonts w:asciiTheme="minorHAnsi" w:hAnsiTheme="minorHAnsi" w:cstheme="minorHAnsi"/>
                <w:sz w:val="20"/>
                <w:szCs w:val="20"/>
              </w:rPr>
            </w:pPr>
          </w:p>
          <w:p w14:paraId="5C4753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
          <w:p w14:paraId="37546F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D3A950D" w14:textId="772B943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r w:rsidR="00C161B8">
              <w:rPr>
                <w:rFonts w:asciiTheme="minorHAnsi" w:hAnsiTheme="minorHAnsi" w:cstheme="minorHAnsi"/>
                <w:sz w:val="20"/>
                <w:szCs w:val="20"/>
              </w:rPr>
              <w:t xml:space="preserve"> </w:t>
            </w:r>
            <w:r w:rsidRPr="003A73F1">
              <w:rPr>
                <w:rFonts w:asciiTheme="minorHAnsi" w:hAnsiTheme="minorHAnsi" w:cstheme="minorHAnsi"/>
                <w:sz w:val="20"/>
                <w:szCs w:val="20"/>
              </w:rPr>
              <w:t xml:space="preserve">30 </w:t>
            </w:r>
          </w:p>
          <w:p w14:paraId="0B74DCEE" w14:textId="4DCA29C7" w:rsidR="009026F6" w:rsidRPr="003A73F1" w:rsidRDefault="00C161B8" w:rsidP="009026F6">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proofErr w:type="spellStart"/>
            <w:r>
              <w:rPr>
                <w:rFonts w:asciiTheme="minorHAnsi" w:hAnsiTheme="minorHAnsi" w:cstheme="minorHAnsi"/>
                <w:sz w:val="20"/>
                <w:szCs w:val="20"/>
              </w:rPr>
              <w:t>zo</w:t>
            </w:r>
            <w:proofErr w:type="spellEnd"/>
          </w:p>
          <w:p w14:paraId="1D4C5BB2"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668F36" w14:textId="11B16DB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3BBC">
              <w:rPr>
                <w:rFonts w:asciiTheme="minorHAnsi" w:hAnsiTheme="minorHAnsi" w:cstheme="minorHAnsi"/>
                <w:sz w:val="20"/>
                <w:szCs w:val="20"/>
              </w:rPr>
              <w:t xml:space="preserve"> 50</w:t>
            </w:r>
            <w:r w:rsidR="00570D25">
              <w:rPr>
                <w:rFonts w:asciiTheme="minorHAnsi" w:hAnsiTheme="minorHAnsi" w:cstheme="minorHAnsi"/>
                <w:sz w:val="20"/>
                <w:szCs w:val="20"/>
              </w:rPr>
              <w:t xml:space="preserve"> </w:t>
            </w:r>
            <w:r w:rsidR="00B13BBC">
              <w:rPr>
                <w:rFonts w:asciiTheme="minorHAnsi" w:hAnsiTheme="minorHAnsi" w:cstheme="minorHAnsi"/>
                <w:sz w:val="20"/>
                <w:szCs w:val="20"/>
              </w:rPr>
              <w:t>h</w:t>
            </w:r>
          </w:p>
          <w:p w14:paraId="1A90D267" w14:textId="1D3306F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C161B8">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3B149905" w14:textId="207A559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C161B8">
              <w:rPr>
                <w:rFonts w:asciiTheme="minorHAnsi" w:hAnsiTheme="minorHAnsi" w:cstheme="minorHAnsi"/>
                <w:bCs/>
                <w:sz w:val="20"/>
                <w:szCs w:val="20"/>
              </w:rPr>
              <w:t>20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203F254B" w14:textId="2EE3230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C161B8">
              <w:rPr>
                <w:rFonts w:asciiTheme="minorHAnsi" w:hAnsiTheme="minorHAnsi" w:cstheme="minorHAnsi"/>
                <w:bCs/>
                <w:sz w:val="20"/>
                <w:szCs w:val="20"/>
              </w:rPr>
              <w:t>5</w:t>
            </w:r>
            <w:r w:rsidRPr="003A73F1">
              <w:rPr>
                <w:rFonts w:asciiTheme="minorHAnsi" w:hAnsiTheme="minorHAnsi" w:cstheme="minorHAnsi"/>
                <w:bCs/>
                <w:sz w:val="20"/>
                <w:szCs w:val="20"/>
              </w:rPr>
              <w:t xml:space="preserve"> h </w:t>
            </w:r>
          </w:p>
          <w:p w14:paraId="318664D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8 h</w:t>
            </w:r>
          </w:p>
          <w:p w14:paraId="0BD882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projektu: 7h</w:t>
            </w:r>
          </w:p>
        </w:tc>
      </w:tr>
      <w:tr w:rsidR="009026F6" w:rsidRPr="003A73F1" w14:paraId="37846FFA" w14:textId="77777777" w:rsidTr="003E6D77">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25D4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25ED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0D43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3DD69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030A7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59105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69CAA17" w14:textId="77777777" w:rsidTr="003E6D77">
        <w:trPr>
          <w:trHeight w:val="228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C894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007F56B" w14:textId="77777777" w:rsidR="009026F6" w:rsidRPr="003A73F1" w:rsidRDefault="009026F6" w:rsidP="009026F6">
            <w:pPr>
              <w:pStyle w:val="Bezodstpw"/>
              <w:rPr>
                <w:rFonts w:asciiTheme="minorHAnsi" w:hAnsiTheme="minorHAnsi" w:cstheme="minorHAnsi"/>
                <w:sz w:val="20"/>
                <w:szCs w:val="20"/>
              </w:rPr>
            </w:pPr>
          </w:p>
          <w:p w14:paraId="6C5EBF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informacyjny, problemowy</w:t>
            </w:r>
          </w:p>
          <w:p w14:paraId="09D7CDE7" w14:textId="77777777" w:rsidR="009026F6" w:rsidRPr="003A73F1" w:rsidRDefault="009026F6" w:rsidP="009026F6">
            <w:pPr>
              <w:pStyle w:val="Bezodstpw"/>
              <w:rPr>
                <w:rFonts w:asciiTheme="minorHAnsi" w:hAnsiTheme="minorHAnsi" w:cstheme="minorHAnsi"/>
                <w:sz w:val="20"/>
                <w:szCs w:val="20"/>
              </w:rPr>
            </w:pPr>
          </w:p>
          <w:p w14:paraId="3702DA48" w14:textId="77777777" w:rsidR="009026F6" w:rsidRPr="003A73F1" w:rsidRDefault="009026F6" w:rsidP="009026F6">
            <w:pPr>
              <w:pStyle w:val="Bezodstpw"/>
              <w:rPr>
                <w:rFonts w:asciiTheme="minorHAnsi" w:hAnsiTheme="minorHAnsi" w:cstheme="minorHAnsi"/>
                <w:sz w:val="20"/>
                <w:szCs w:val="20"/>
              </w:rPr>
            </w:pPr>
          </w:p>
          <w:p w14:paraId="037CBAF3" w14:textId="77777777" w:rsidR="009026F6" w:rsidRPr="003A73F1" w:rsidRDefault="009026F6" w:rsidP="009026F6">
            <w:pPr>
              <w:pStyle w:val="Bezodstpw"/>
              <w:rPr>
                <w:rFonts w:asciiTheme="minorHAnsi" w:hAnsiTheme="minorHAnsi" w:cstheme="minorHAnsi"/>
                <w:bCs/>
                <w:sz w:val="20"/>
                <w:szCs w:val="20"/>
              </w:rPr>
            </w:pPr>
          </w:p>
          <w:p w14:paraId="631CB7FE"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FCB82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D5C88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1E8E8A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Zaliczenie pisemne – pytania zamknięte i otwarte (efekty 1, 2, 3), projekt (efekty 2,4) , aktywność na zajęciach (efekty 4,5)</w:t>
            </w:r>
          </w:p>
          <w:p w14:paraId="5F32FC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21B266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zaliczenia pisemnego (40%), projektu  (40%) oraz punktów z aktywności i postawy na zajęciach (20%)</w:t>
            </w:r>
          </w:p>
        </w:tc>
      </w:tr>
      <w:tr w:rsidR="009026F6" w:rsidRPr="003A73F1" w14:paraId="4F7BC875" w14:textId="77777777" w:rsidTr="003E6D7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335ED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1.Zapoznanie Studentów ze społecznymi i kulturowymi uwarunkowaniami mechanizmów funkcjonowania instytucji ekonomiczno-społecznych, podmiotów i systemów gospodarczych (z wykorzystaniem perspektywy socjologicznej).</w:t>
            </w:r>
          </w:p>
          <w:p w14:paraId="26D4DF00" w14:textId="77777777" w:rsidR="009026F6" w:rsidRPr="003A73F1" w:rsidRDefault="009026F6" w:rsidP="009026F6">
            <w:pPr>
              <w:jc w:val="both"/>
              <w:rPr>
                <w:rFonts w:cstheme="minorHAnsi"/>
                <w:sz w:val="20"/>
                <w:szCs w:val="20"/>
              </w:rPr>
            </w:pPr>
            <w:r w:rsidRPr="003A73F1">
              <w:rPr>
                <w:rFonts w:cstheme="minorHAnsi"/>
                <w:sz w:val="20"/>
                <w:szCs w:val="20"/>
              </w:rPr>
              <w:t>2. Rozwijanie umiejętności dokonywania analizy i oceny zależności socjologiczno-ekonomicznych w poszukiwaniu rozwiązań problemów społeczno- ekonomicznych.</w:t>
            </w:r>
          </w:p>
        </w:tc>
      </w:tr>
      <w:tr w:rsidR="009026F6" w:rsidRPr="003A73F1" w14:paraId="210FED8F" w14:textId="77777777" w:rsidTr="003E6D7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AC618F4"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socjologii ekonomicznej </w:t>
            </w:r>
          </w:p>
          <w:p w14:paraId="7CB82A6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Historia socjologii i socjologii ekonomicznej</w:t>
            </w:r>
          </w:p>
          <w:p w14:paraId="40404CA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Ewolucja teorii socjologii i współczesne trendy badań w ramach socjologii ekonomicznej</w:t>
            </w:r>
          </w:p>
          <w:p w14:paraId="7DC946D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Nowy instytucjonalizm w ekonomii i socjologii Socjalizacja.</w:t>
            </w:r>
          </w:p>
          <w:p w14:paraId="2DB0357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 Socjalizacja ekonomiczna. Media i technologia</w:t>
            </w:r>
          </w:p>
          <w:p w14:paraId="5C011F6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Edukacja a ekonomia</w:t>
            </w:r>
          </w:p>
          <w:p w14:paraId="321DA8B3" w14:textId="4DC60099"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Grupy i organizacje</w:t>
            </w:r>
          </w:p>
          <w:p w14:paraId="36DDBA6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Kultura a konsumpcja (konsumpcjonizm)</w:t>
            </w:r>
          </w:p>
          <w:p w14:paraId="734530B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 Globalne nierówności. Państwo dobrobytu</w:t>
            </w:r>
          </w:p>
          <w:p w14:paraId="406C1117"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ekonomiczna</w:t>
            </w:r>
          </w:p>
          <w:p w14:paraId="0CD86305" w14:textId="77777777" w:rsidR="009026F6" w:rsidRPr="003A73F1" w:rsidRDefault="009026F6" w:rsidP="009026F6">
            <w:pPr>
              <w:pStyle w:val="NormalnyWeb"/>
              <w:spacing w:before="0" w:after="90"/>
              <w:rPr>
                <w:rFonts w:asciiTheme="minorHAnsi" w:hAnsiTheme="minorHAnsi" w:cstheme="minorHAnsi"/>
                <w:sz w:val="20"/>
                <w:szCs w:val="20"/>
              </w:rPr>
            </w:pPr>
            <w:proofErr w:type="spellStart"/>
            <w:r w:rsidRPr="003A73F1">
              <w:rPr>
                <w:rFonts w:asciiTheme="minorHAnsi" w:hAnsiTheme="minorHAnsi" w:cstheme="minorHAnsi"/>
                <w:sz w:val="20"/>
                <w:szCs w:val="20"/>
              </w:rPr>
              <w:t>Gender</w:t>
            </w:r>
            <w:proofErr w:type="spellEnd"/>
            <w:r w:rsidRPr="003A73F1">
              <w:rPr>
                <w:rFonts w:asciiTheme="minorHAnsi" w:hAnsiTheme="minorHAnsi" w:cstheme="minorHAnsi"/>
                <w:sz w:val="20"/>
                <w:szCs w:val="20"/>
              </w:rPr>
              <w:t xml:space="preserve"> i socjologia ekonomiczna. Nowe kierunki badań religii i życia ekonomicznego</w:t>
            </w:r>
          </w:p>
          <w:p w14:paraId="645B6B1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lastRenderedPageBreak/>
              <w:t xml:space="preserve"> Ruchy społeczne i zmiana społeczna. Rynek pracy z perspektywy socjologicznej</w:t>
            </w:r>
          </w:p>
          <w:p w14:paraId="22292F7F"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Transformacja systemowa z perspektywy socjologicznej</w:t>
            </w:r>
          </w:p>
        </w:tc>
      </w:tr>
      <w:tr w:rsidR="009026F6" w:rsidRPr="003A73F1" w14:paraId="3C887AC0" w14:textId="77777777" w:rsidTr="003E6D7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1959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68383FD" w14:textId="77777777" w:rsidR="009026F6" w:rsidRPr="003A73F1" w:rsidRDefault="009026F6" w:rsidP="008B468F">
            <w:pPr>
              <w:pStyle w:val="Bezodstpw"/>
              <w:numPr>
                <w:ilvl w:val="0"/>
                <w:numId w:val="2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4E6B508F"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1.Szacka B , 2008., Wprowadzenie do socjologii, Wyd. II uzupełnione ,Oficyna Wydawnicza Warszawa</w:t>
            </w:r>
          </w:p>
          <w:p w14:paraId="05FE5B04" w14:textId="515404A8"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2..SztomkaP. 2012 .Socjologia.</w:t>
            </w:r>
            <w:r w:rsidR="00446124">
              <w:rPr>
                <w:rFonts w:asciiTheme="minorHAnsi" w:hAnsiTheme="minorHAnsi" w:cstheme="minorHAnsi"/>
                <w:sz w:val="20"/>
                <w:szCs w:val="20"/>
              </w:rPr>
              <w:t xml:space="preserve"> </w:t>
            </w:r>
            <w:r w:rsidRPr="003A73F1">
              <w:rPr>
                <w:rFonts w:asciiTheme="minorHAnsi" w:hAnsiTheme="minorHAnsi" w:cstheme="minorHAnsi"/>
                <w:sz w:val="20"/>
                <w:szCs w:val="20"/>
              </w:rPr>
              <w:t xml:space="preserve">Analiza społeczeństwa </w:t>
            </w:r>
            <w:proofErr w:type="spellStart"/>
            <w:r w:rsidRPr="003A73F1">
              <w:rPr>
                <w:rFonts w:asciiTheme="minorHAnsi" w:hAnsiTheme="minorHAnsi" w:cstheme="minorHAnsi"/>
                <w:sz w:val="20"/>
                <w:szCs w:val="20"/>
              </w:rPr>
              <w:t>Wyd</w:t>
            </w:r>
            <w:proofErr w:type="spellEnd"/>
            <w:r w:rsidRPr="003A73F1">
              <w:rPr>
                <w:rFonts w:asciiTheme="minorHAnsi" w:hAnsiTheme="minorHAnsi" w:cstheme="minorHAnsi"/>
                <w:sz w:val="20"/>
                <w:szCs w:val="20"/>
              </w:rPr>
              <w:t xml:space="preserve"> .Znak Kraków </w:t>
            </w:r>
          </w:p>
          <w:p w14:paraId="09F64C7F" w14:textId="77777777" w:rsidR="009026F6" w:rsidRPr="003A73F1" w:rsidRDefault="009026F6" w:rsidP="009026F6">
            <w:pPr>
              <w:ind w:left="720"/>
              <w:rPr>
                <w:rFonts w:eastAsia="Times New Roman" w:cstheme="minorHAnsi"/>
                <w:sz w:val="20"/>
                <w:szCs w:val="20"/>
                <w:lang w:eastAsia="pl-PL"/>
              </w:rPr>
            </w:pPr>
            <w:r w:rsidRPr="003A73F1">
              <w:rPr>
                <w:rFonts w:eastAsia="Times New Roman" w:cstheme="minorHAnsi"/>
                <w:sz w:val="20"/>
                <w:szCs w:val="20"/>
              </w:rPr>
              <w:t xml:space="preserve">3..Banaszak S., </w:t>
            </w:r>
            <w:proofErr w:type="spellStart"/>
            <w:r w:rsidRPr="003A73F1">
              <w:rPr>
                <w:rFonts w:eastAsia="Times New Roman" w:cstheme="minorHAnsi"/>
                <w:sz w:val="20"/>
                <w:szCs w:val="20"/>
              </w:rPr>
              <w:t>Doktór</w:t>
            </w:r>
            <w:proofErr w:type="spellEnd"/>
            <w:r w:rsidRPr="003A73F1">
              <w:rPr>
                <w:rFonts w:eastAsia="Times New Roman" w:cstheme="minorHAnsi"/>
                <w:sz w:val="20"/>
                <w:szCs w:val="20"/>
              </w:rPr>
              <w:t xml:space="preserve"> K. (red.), 2008, Problemy socjologii gospodarki, Poznań: Wydawnictwo Wyższej Szkoły Komunikacji i Zarządzania.</w:t>
            </w:r>
          </w:p>
          <w:p w14:paraId="48E165C6" w14:textId="77777777" w:rsidR="009026F6" w:rsidRPr="003A73F1" w:rsidRDefault="009026F6" w:rsidP="009026F6">
            <w:pPr>
              <w:ind w:left="720"/>
              <w:rPr>
                <w:rFonts w:eastAsia="Times New Roman" w:cstheme="minorHAnsi"/>
                <w:sz w:val="20"/>
                <w:szCs w:val="20"/>
              </w:rPr>
            </w:pPr>
            <w:r w:rsidRPr="003A73F1">
              <w:rPr>
                <w:rFonts w:eastAsia="Times New Roman" w:cstheme="minorHAnsi"/>
                <w:sz w:val="20"/>
                <w:szCs w:val="20"/>
              </w:rPr>
              <w:t>4.Bauman Z., 2000, Globalizacja: i co z tego dla ludzi wynika, Warszawa: Państwowy Instytut Wydawniczy.</w:t>
            </w:r>
          </w:p>
          <w:p w14:paraId="0A0A3B45" w14:textId="77777777" w:rsidR="009026F6" w:rsidRPr="003A73F1" w:rsidRDefault="009026F6" w:rsidP="009026F6">
            <w:pPr>
              <w:rPr>
                <w:rFonts w:eastAsia="Times New Roman" w:cstheme="minorHAnsi"/>
                <w:sz w:val="20"/>
                <w:szCs w:val="20"/>
              </w:rPr>
            </w:pPr>
            <w:r w:rsidRPr="003A73F1">
              <w:rPr>
                <w:rFonts w:eastAsia="Times New Roman" w:cstheme="minorHAnsi"/>
                <w:sz w:val="20"/>
                <w:szCs w:val="20"/>
              </w:rPr>
              <w:t xml:space="preserve">                    5.Gardawski J., Gilejko L., Siewierski J., </w:t>
            </w:r>
            <w:proofErr w:type="spellStart"/>
            <w:r w:rsidRPr="003A73F1">
              <w:rPr>
                <w:rFonts w:eastAsia="Times New Roman" w:cstheme="minorHAnsi"/>
                <w:sz w:val="20"/>
                <w:szCs w:val="20"/>
              </w:rPr>
              <w:t>Towalski</w:t>
            </w:r>
            <w:proofErr w:type="spellEnd"/>
            <w:r w:rsidRPr="003A73F1">
              <w:rPr>
                <w:rFonts w:eastAsia="Times New Roman" w:cstheme="minorHAnsi"/>
                <w:sz w:val="20"/>
                <w:szCs w:val="20"/>
              </w:rPr>
              <w:t xml:space="preserve"> R., 2006, Socjologia gospodarki, Warszawa: Wyd. </w:t>
            </w:r>
            <w:proofErr w:type="spellStart"/>
            <w:r w:rsidRPr="003A73F1">
              <w:rPr>
                <w:rFonts w:eastAsia="Times New Roman" w:cstheme="minorHAnsi"/>
                <w:sz w:val="20"/>
                <w:szCs w:val="20"/>
              </w:rPr>
              <w:t>Difin</w:t>
            </w:r>
            <w:proofErr w:type="spellEnd"/>
            <w:r w:rsidRPr="003A73F1">
              <w:rPr>
                <w:rFonts w:eastAsia="Times New Roman" w:cstheme="minorHAnsi"/>
                <w:sz w:val="20"/>
                <w:szCs w:val="20"/>
              </w:rPr>
              <w:t>.</w:t>
            </w:r>
          </w:p>
          <w:p w14:paraId="45906D7B" w14:textId="77777777" w:rsidR="009026F6" w:rsidRPr="003A73F1" w:rsidRDefault="009026F6" w:rsidP="009026F6">
            <w:pPr>
              <w:ind w:left="720"/>
              <w:rPr>
                <w:rFonts w:eastAsia="Times New Roman" w:cstheme="minorHAnsi"/>
                <w:sz w:val="20"/>
                <w:szCs w:val="20"/>
              </w:rPr>
            </w:pPr>
            <w:r w:rsidRPr="003A73F1">
              <w:rPr>
                <w:rFonts w:eastAsia="Times New Roman" w:cstheme="minorHAnsi"/>
                <w:sz w:val="20"/>
                <w:szCs w:val="20"/>
              </w:rPr>
              <w:t>6.Morawski W., 2019, Socjologia ekonomiczna. Problemy, teoria, empiria, Warszawa, PWN.</w:t>
            </w:r>
          </w:p>
          <w:p w14:paraId="50C4CF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eastAsia="Times New Roman" w:hAnsiTheme="minorHAnsi" w:cstheme="minorHAnsi"/>
                <w:sz w:val="20"/>
                <w:szCs w:val="20"/>
              </w:rPr>
              <w:t>7. Artykuły wskazane przez Prowadzącego podczas zajęć.</w:t>
            </w:r>
          </w:p>
          <w:p w14:paraId="296C019E" w14:textId="77777777" w:rsidR="009026F6" w:rsidRPr="003A73F1" w:rsidRDefault="009026F6" w:rsidP="008B468F">
            <w:pPr>
              <w:pStyle w:val="Bezodstpw"/>
              <w:numPr>
                <w:ilvl w:val="0"/>
                <w:numId w:val="2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F86C2AC" w14:textId="77777777" w:rsidR="009026F6" w:rsidRPr="003A73F1" w:rsidRDefault="009026F6" w:rsidP="009026F6">
            <w:pPr>
              <w:tabs>
                <w:tab w:val="left" w:pos="851"/>
              </w:tabs>
              <w:rPr>
                <w:rFonts w:eastAsia="Times New Roman" w:cstheme="minorHAnsi"/>
                <w:spacing w:val="3"/>
                <w:sz w:val="20"/>
                <w:szCs w:val="20"/>
              </w:rPr>
            </w:pPr>
            <w:r w:rsidRPr="003A73F1">
              <w:rPr>
                <w:rFonts w:eastAsia="Times New Roman" w:cstheme="minorHAnsi"/>
                <w:spacing w:val="3"/>
                <w:sz w:val="20"/>
                <w:szCs w:val="20"/>
              </w:rPr>
              <w:t xml:space="preserve">           1.Konecki K., </w:t>
            </w:r>
            <w:proofErr w:type="spellStart"/>
            <w:r w:rsidRPr="003A73F1">
              <w:rPr>
                <w:rFonts w:eastAsia="Times New Roman" w:cstheme="minorHAnsi"/>
                <w:spacing w:val="3"/>
                <w:sz w:val="20"/>
                <w:szCs w:val="20"/>
              </w:rPr>
              <w:t>Tobera</w:t>
            </w:r>
            <w:proofErr w:type="spellEnd"/>
            <w:r w:rsidRPr="003A73F1">
              <w:rPr>
                <w:rFonts w:eastAsia="Times New Roman" w:cstheme="minorHAnsi"/>
                <w:spacing w:val="3"/>
                <w:sz w:val="20"/>
                <w:szCs w:val="20"/>
              </w:rPr>
              <w:t xml:space="preserve"> P., Buchner-Jeziorska A., </w:t>
            </w:r>
            <w:proofErr w:type="spellStart"/>
            <w:r w:rsidRPr="003A73F1">
              <w:rPr>
                <w:rFonts w:eastAsia="Times New Roman" w:cstheme="minorHAnsi"/>
                <w:spacing w:val="3"/>
                <w:sz w:val="20"/>
                <w:szCs w:val="20"/>
              </w:rPr>
              <w:t>Karczmarczuk</w:t>
            </w:r>
            <w:proofErr w:type="spellEnd"/>
            <w:r w:rsidRPr="003A73F1">
              <w:rPr>
                <w:rFonts w:eastAsia="Times New Roman" w:cstheme="minorHAnsi"/>
                <w:spacing w:val="3"/>
                <w:sz w:val="20"/>
                <w:szCs w:val="20"/>
              </w:rPr>
              <w:t xml:space="preserve"> K. Dymarczyk W. (red.), 2002, Socjologia gospodarki: rynek, instytucje,       zarządzanie. Łódź: Wydawnictwo Naukowe Wyższej Szkoły Kupieckiej.</w:t>
            </w:r>
          </w:p>
          <w:p w14:paraId="5FE703C5" w14:textId="77777777" w:rsidR="009026F6" w:rsidRPr="003A73F1" w:rsidRDefault="009026F6" w:rsidP="009026F6">
            <w:pPr>
              <w:tabs>
                <w:tab w:val="left" w:pos="851"/>
              </w:tabs>
              <w:rPr>
                <w:rFonts w:eastAsia="Calibri" w:cstheme="minorHAnsi"/>
                <w:sz w:val="20"/>
                <w:szCs w:val="20"/>
              </w:rPr>
            </w:pPr>
            <w:r w:rsidRPr="003A73F1">
              <w:rPr>
                <w:rFonts w:eastAsia="Times New Roman" w:cstheme="minorHAnsi"/>
                <w:spacing w:val="3"/>
                <w:sz w:val="20"/>
                <w:szCs w:val="20"/>
              </w:rPr>
              <w:t xml:space="preserve">           2.Weber M., 2002, Gospodarka i społeczeństwo. Zarys socjologii rozumiejącej. Warszawa: Wydawnictwo Naukowe PWN.</w:t>
            </w:r>
          </w:p>
        </w:tc>
      </w:tr>
      <w:tr w:rsidR="009026F6" w:rsidRPr="003A73F1" w14:paraId="368C3E4F" w14:textId="77777777" w:rsidTr="003E6D7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AD9FD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7F04A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585AF764" w14:textId="31F5D77D"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charakter, miejsce i znaczenie </w:t>
            </w:r>
            <w:r w:rsidR="00446124">
              <w:rPr>
                <w:rFonts w:asciiTheme="minorHAnsi" w:hAnsiTheme="minorHAnsi" w:cstheme="minorHAnsi"/>
                <w:sz w:val="20"/>
                <w:szCs w:val="20"/>
              </w:rPr>
              <w:t xml:space="preserve">socjologii jako </w:t>
            </w:r>
            <w:r w:rsidRPr="003A73F1">
              <w:rPr>
                <w:rFonts w:asciiTheme="minorHAnsi" w:hAnsiTheme="minorHAnsi" w:cstheme="minorHAnsi"/>
                <w:sz w:val="20"/>
                <w:szCs w:val="20"/>
              </w:rPr>
              <w:t>nauk</w:t>
            </w:r>
            <w:r w:rsidR="00446124">
              <w:rPr>
                <w:rFonts w:asciiTheme="minorHAnsi" w:hAnsiTheme="minorHAnsi" w:cstheme="minorHAnsi"/>
                <w:sz w:val="20"/>
                <w:szCs w:val="20"/>
              </w:rPr>
              <w:t>i</w:t>
            </w:r>
            <w:r w:rsidRPr="003A73F1">
              <w:rPr>
                <w:rFonts w:asciiTheme="minorHAnsi" w:hAnsiTheme="minorHAnsi" w:cstheme="minorHAnsi"/>
                <w:sz w:val="20"/>
                <w:szCs w:val="20"/>
              </w:rPr>
              <w:t xml:space="preserve"> społeczn</w:t>
            </w:r>
            <w:r w:rsidR="00446124">
              <w:rPr>
                <w:rFonts w:asciiTheme="minorHAnsi" w:hAnsiTheme="minorHAnsi" w:cstheme="minorHAnsi"/>
                <w:sz w:val="20"/>
                <w:szCs w:val="20"/>
              </w:rPr>
              <w:t>ej</w:t>
            </w:r>
            <w:r w:rsidRPr="003A73F1">
              <w:rPr>
                <w:rFonts w:asciiTheme="minorHAnsi" w:hAnsiTheme="minorHAnsi" w:cstheme="minorHAnsi"/>
                <w:sz w:val="20"/>
                <w:szCs w:val="20"/>
              </w:rPr>
              <w:t xml:space="preserve"> </w:t>
            </w:r>
            <w:r w:rsidR="00446124">
              <w:rPr>
                <w:rFonts w:asciiTheme="minorHAnsi" w:hAnsiTheme="minorHAnsi" w:cstheme="minorHAnsi"/>
                <w:sz w:val="20"/>
                <w:szCs w:val="20"/>
              </w:rPr>
              <w:t>oraz jej</w:t>
            </w:r>
            <w:r w:rsidRPr="003A73F1">
              <w:rPr>
                <w:rFonts w:asciiTheme="minorHAnsi" w:hAnsiTheme="minorHAnsi" w:cstheme="minorHAnsi"/>
                <w:sz w:val="20"/>
                <w:szCs w:val="20"/>
              </w:rPr>
              <w:t xml:space="preserve"> relacje do innych nauk (K_W13)</w:t>
            </w:r>
          </w:p>
          <w:p w14:paraId="34D19D28" w14:textId="5A3192C1"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historyczne podstawy oraz fundamentalne dylematy współczesnej cywilizacji w kontekście </w:t>
            </w:r>
            <w:r w:rsidR="00446124">
              <w:rPr>
                <w:rFonts w:asciiTheme="minorHAnsi" w:hAnsiTheme="minorHAnsi" w:cstheme="minorHAnsi"/>
                <w:sz w:val="20"/>
                <w:szCs w:val="20"/>
              </w:rPr>
              <w:t>rozwoju socjologii ekonomicznej</w:t>
            </w:r>
            <w:r w:rsidRPr="003A73F1">
              <w:rPr>
                <w:rFonts w:asciiTheme="minorHAnsi" w:hAnsiTheme="minorHAnsi" w:cstheme="minorHAnsi"/>
                <w:sz w:val="20"/>
                <w:szCs w:val="20"/>
              </w:rPr>
              <w:t xml:space="preserve"> (k_W15)</w:t>
            </w:r>
          </w:p>
          <w:p w14:paraId="6886DB99" w14:textId="1D62C585"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społeczne</w:t>
            </w:r>
            <w:r w:rsidR="00446124">
              <w:rPr>
                <w:rFonts w:asciiTheme="minorHAnsi" w:hAnsiTheme="minorHAnsi" w:cstheme="minorHAnsi"/>
                <w:sz w:val="20"/>
                <w:szCs w:val="20"/>
              </w:rPr>
              <w:t xml:space="preserve"> </w:t>
            </w:r>
            <w:r w:rsidRPr="003A73F1">
              <w:rPr>
                <w:rFonts w:asciiTheme="minorHAnsi" w:hAnsiTheme="minorHAnsi" w:cstheme="minorHAnsi"/>
                <w:sz w:val="20"/>
                <w:szCs w:val="20"/>
              </w:rPr>
              <w:t>uwarunkowania podejmowania decyzji ekonomicznych (K_W16)</w:t>
            </w:r>
          </w:p>
          <w:p w14:paraId="18A3752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51D1C9E2" w14:textId="5DE7B322" w:rsidR="009026F6" w:rsidRPr="003A73F1" w:rsidRDefault="009026F6" w:rsidP="007F4B4E">
            <w:pPr>
              <w:pStyle w:val="Bezodstpw"/>
              <w:numPr>
                <w:ilvl w:val="0"/>
                <w:numId w:val="1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w mowie i piśmie na tematy dotyczące wybranych problemów s</w:t>
            </w:r>
            <w:r w:rsidR="00446124">
              <w:rPr>
                <w:rFonts w:asciiTheme="minorHAnsi" w:hAnsiTheme="minorHAnsi" w:cstheme="minorHAnsi"/>
                <w:sz w:val="20"/>
                <w:szCs w:val="20"/>
              </w:rPr>
              <w:t xml:space="preserve">ocjologii </w:t>
            </w:r>
            <w:r w:rsidRPr="003A73F1">
              <w:rPr>
                <w:rFonts w:asciiTheme="minorHAnsi" w:hAnsiTheme="minorHAnsi" w:cstheme="minorHAnsi"/>
                <w:sz w:val="20"/>
                <w:szCs w:val="20"/>
              </w:rPr>
              <w:t>ekonomiczn</w:t>
            </w:r>
            <w:r w:rsidR="00446124">
              <w:rPr>
                <w:rFonts w:asciiTheme="minorHAnsi" w:hAnsiTheme="minorHAnsi" w:cstheme="minorHAnsi"/>
                <w:sz w:val="20"/>
                <w:szCs w:val="20"/>
              </w:rPr>
              <w:t>ej</w:t>
            </w:r>
            <w:r w:rsidRPr="003A73F1">
              <w:rPr>
                <w:rFonts w:asciiTheme="minorHAnsi" w:hAnsiTheme="minorHAnsi" w:cstheme="minorHAnsi"/>
                <w:bCs/>
                <w:sz w:val="20"/>
                <w:szCs w:val="20"/>
              </w:rPr>
              <w:t xml:space="preserve"> (K_U09)</w:t>
            </w:r>
          </w:p>
          <w:p w14:paraId="783ABA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001EBED9" w14:textId="3ECCE865" w:rsidR="009026F6" w:rsidRPr="003A73F1" w:rsidRDefault="00446124" w:rsidP="007F4B4E">
            <w:pPr>
              <w:pStyle w:val="Bezodstpw"/>
              <w:numPr>
                <w:ilvl w:val="0"/>
                <w:numId w:val="13"/>
              </w:numPr>
              <w:suppressAutoHyphens/>
              <w:autoSpaceDN w:val="0"/>
              <w:rPr>
                <w:rFonts w:asciiTheme="minorHAnsi" w:hAnsiTheme="minorHAnsi" w:cstheme="minorHAnsi"/>
                <w:sz w:val="20"/>
                <w:szCs w:val="20"/>
              </w:rPr>
            </w:pPr>
            <w:r>
              <w:rPr>
                <w:rFonts w:asciiTheme="minorHAnsi" w:hAnsiTheme="minorHAnsi" w:cstheme="minorHAnsi"/>
                <w:sz w:val="20"/>
                <w:szCs w:val="20"/>
              </w:rPr>
              <w:t>rozumienia różnych perspektyw</w:t>
            </w:r>
            <w:r w:rsidR="009026F6" w:rsidRPr="003A73F1">
              <w:rPr>
                <w:rFonts w:asciiTheme="minorHAnsi" w:hAnsiTheme="minorHAnsi" w:cstheme="minorHAnsi"/>
                <w:sz w:val="20"/>
                <w:szCs w:val="20"/>
              </w:rPr>
              <w:t xml:space="preserve"> p</w:t>
            </w:r>
            <w:r w:rsidR="005A25B9">
              <w:rPr>
                <w:rFonts w:asciiTheme="minorHAnsi" w:hAnsiTheme="minorHAnsi" w:cstheme="minorHAnsi"/>
                <w:sz w:val="20"/>
                <w:szCs w:val="20"/>
              </w:rPr>
              <w:t>oznawczych</w:t>
            </w:r>
            <w:r>
              <w:rPr>
                <w:rFonts w:asciiTheme="minorHAnsi" w:hAnsiTheme="minorHAnsi" w:cstheme="minorHAnsi"/>
                <w:sz w:val="20"/>
                <w:szCs w:val="20"/>
              </w:rPr>
              <w:t xml:space="preserve"> i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kulturowych</w:t>
            </w:r>
            <w:r w:rsidR="009026F6" w:rsidRPr="003A73F1">
              <w:rPr>
                <w:rFonts w:asciiTheme="minorHAnsi" w:hAnsiTheme="minorHAnsi" w:cstheme="minorHAnsi"/>
                <w:sz w:val="20"/>
                <w:szCs w:val="20"/>
              </w:rPr>
              <w:t xml:space="preserve"> (K_K03)</w:t>
            </w:r>
          </w:p>
        </w:tc>
      </w:tr>
    </w:tbl>
    <w:p w14:paraId="3D3F2E5F" w14:textId="77777777" w:rsidR="009026F6" w:rsidRPr="003A73F1" w:rsidRDefault="009026F6" w:rsidP="009026F6">
      <w:pPr>
        <w:rPr>
          <w:rFonts w:cstheme="minorHAnsi"/>
          <w:sz w:val="20"/>
          <w:szCs w:val="20"/>
        </w:rPr>
      </w:pPr>
    </w:p>
    <w:p w14:paraId="3BE2DA4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DD1D4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8DD12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Historia gospodarcza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414613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CE1CF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w:t>
            </w:r>
          </w:p>
        </w:tc>
      </w:tr>
      <w:tr w:rsidR="009026F6" w:rsidRPr="003A73F1" w14:paraId="1AD7B9C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DDD8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7EFB29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FE5A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8E22F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8421D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B613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B36FF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4494C6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A3CF01" w14:textId="03D067FD"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Zbigniew Witczak</w:t>
            </w:r>
          </w:p>
        </w:tc>
      </w:tr>
      <w:tr w:rsidR="009026F6" w:rsidRPr="003A73F1" w14:paraId="12DC65A5" w14:textId="77777777" w:rsidTr="009026F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03F8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2521F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63A11F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74BB4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w:t>
            </w:r>
          </w:p>
          <w:p w14:paraId="6E4A5C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D37C39" w14:textId="0E3A72E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661E9C">
              <w:rPr>
                <w:rFonts w:asciiTheme="minorHAnsi" w:hAnsiTheme="minorHAnsi" w:cstheme="minorHAnsi"/>
                <w:sz w:val="20"/>
                <w:szCs w:val="20"/>
              </w:rPr>
              <w:t xml:space="preserve"> 25 h</w:t>
            </w:r>
          </w:p>
          <w:p w14:paraId="3941FEB2" w14:textId="3115AC8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1</w:t>
            </w:r>
            <w:r w:rsidR="00661E9C">
              <w:rPr>
                <w:rFonts w:asciiTheme="minorHAnsi" w:hAnsiTheme="minorHAnsi" w:cstheme="minorHAnsi"/>
                <w:bCs/>
                <w:sz w:val="20"/>
                <w:szCs w:val="20"/>
              </w:rPr>
              <w:t>5</w:t>
            </w:r>
            <w:r w:rsidRPr="003A73F1">
              <w:rPr>
                <w:rFonts w:asciiTheme="minorHAnsi" w:hAnsiTheme="minorHAnsi" w:cstheme="minorHAnsi"/>
                <w:bCs/>
                <w:sz w:val="20"/>
                <w:szCs w:val="20"/>
              </w:rPr>
              <w:t>h</w:t>
            </w:r>
            <w:r w:rsidR="00661E9C">
              <w:rPr>
                <w:rFonts w:asciiTheme="minorHAnsi" w:hAnsiTheme="minorHAnsi" w:cstheme="minorHAnsi"/>
                <w:bCs/>
                <w:sz w:val="20"/>
                <w:szCs w:val="20"/>
              </w:rPr>
              <w:t xml:space="preserve"> </w:t>
            </w:r>
          </w:p>
          <w:p w14:paraId="33D4C96F" w14:textId="0CA7AA4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661E9C">
              <w:rPr>
                <w:rFonts w:asciiTheme="minorHAnsi" w:hAnsiTheme="minorHAnsi" w:cstheme="minorHAnsi"/>
                <w:sz w:val="20"/>
                <w:szCs w:val="20"/>
              </w:rPr>
              <w:t>10 h</w:t>
            </w:r>
          </w:p>
          <w:p w14:paraId="054067D7" w14:textId="04F6A1FD" w:rsidR="009026F6" w:rsidRPr="003A73F1" w:rsidRDefault="00661E9C" w:rsidP="009026F6">
            <w:pPr>
              <w:pStyle w:val="Bezodstpw"/>
              <w:rPr>
                <w:rFonts w:asciiTheme="minorHAnsi" w:hAnsiTheme="minorHAnsi" w:cstheme="minorHAnsi"/>
                <w:bCs/>
                <w:sz w:val="20"/>
                <w:szCs w:val="20"/>
              </w:rPr>
            </w:pPr>
            <w:r>
              <w:rPr>
                <w:rFonts w:asciiTheme="minorHAnsi" w:hAnsiTheme="minorHAnsi" w:cstheme="minorHAnsi"/>
                <w:bCs/>
                <w:sz w:val="20"/>
                <w:szCs w:val="20"/>
              </w:rPr>
              <w:t xml:space="preserve">Przygotowanie do zaliczenia:  10 </w:t>
            </w:r>
            <w:r w:rsidR="009026F6" w:rsidRPr="003A73F1">
              <w:rPr>
                <w:rFonts w:asciiTheme="minorHAnsi" w:hAnsiTheme="minorHAnsi" w:cstheme="minorHAnsi"/>
                <w:bCs/>
                <w:sz w:val="20"/>
                <w:szCs w:val="20"/>
              </w:rPr>
              <w:t>h</w:t>
            </w:r>
          </w:p>
        </w:tc>
      </w:tr>
      <w:tr w:rsidR="009026F6" w:rsidRPr="003A73F1" w14:paraId="7B8CE80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3429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834AC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D94D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6760A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97E1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4646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436FB8E" w14:textId="77777777" w:rsidTr="009026F6">
        <w:trPr>
          <w:trHeight w:val="67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7AEC7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723EF44" w14:textId="77777777" w:rsidR="009026F6" w:rsidRPr="003A73F1" w:rsidRDefault="009026F6" w:rsidP="009026F6">
            <w:pPr>
              <w:pStyle w:val="Bezodstpw"/>
              <w:rPr>
                <w:rFonts w:asciiTheme="minorHAnsi" w:hAnsiTheme="minorHAnsi" w:cstheme="minorHAnsi"/>
                <w:sz w:val="20"/>
                <w:szCs w:val="20"/>
              </w:rPr>
            </w:pPr>
          </w:p>
          <w:p w14:paraId="789ED6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z prezentacją multimedialną)</w:t>
            </w:r>
          </w:p>
          <w:p w14:paraId="0094DB75" w14:textId="77777777" w:rsidR="009026F6" w:rsidRPr="003A73F1" w:rsidRDefault="009026F6" w:rsidP="009026F6">
            <w:pPr>
              <w:pStyle w:val="Bezodstpw"/>
              <w:rPr>
                <w:rFonts w:asciiTheme="minorHAnsi" w:hAnsiTheme="minorHAnsi" w:cstheme="minorHAnsi"/>
                <w:sz w:val="20"/>
                <w:szCs w:val="20"/>
              </w:rPr>
            </w:pPr>
          </w:p>
          <w:p w14:paraId="69B3D27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329E43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CA0A3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9AC6AFE" w14:textId="46D078C8"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D42240">
              <w:rPr>
                <w:rFonts w:asciiTheme="minorHAnsi" w:hAnsiTheme="minorHAnsi" w:cstheme="minorHAnsi"/>
                <w:bCs/>
                <w:sz w:val="20"/>
                <w:szCs w:val="20"/>
              </w:rPr>
              <w:t xml:space="preserve">zaliczenie pisemne – referat, może być w formie krótkiej prezentacji na zadany temat </w:t>
            </w:r>
            <w:r w:rsidR="00047329">
              <w:rPr>
                <w:rFonts w:asciiTheme="minorHAnsi" w:hAnsiTheme="minorHAnsi" w:cstheme="minorHAnsi"/>
                <w:bCs/>
                <w:sz w:val="20"/>
                <w:szCs w:val="20"/>
              </w:rPr>
              <w:t>(efekty 1-4)</w:t>
            </w:r>
          </w:p>
          <w:p w14:paraId="26916C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40A24EA" w14:textId="3D595885" w:rsidR="009026F6" w:rsidRPr="003A73F1" w:rsidRDefault="009026F6" w:rsidP="00B46035">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zostaje wystawiona na p</w:t>
            </w:r>
            <w:r w:rsidR="00B46035">
              <w:rPr>
                <w:rFonts w:asciiTheme="minorHAnsi" w:hAnsiTheme="minorHAnsi" w:cstheme="minorHAnsi"/>
                <w:bCs/>
                <w:sz w:val="20"/>
                <w:szCs w:val="20"/>
              </w:rPr>
              <w:t>odstawie przedłożonego referatu</w:t>
            </w:r>
            <w:r w:rsidR="00B46035" w:rsidRPr="003A73F1">
              <w:rPr>
                <w:rFonts w:asciiTheme="minorHAnsi" w:hAnsiTheme="minorHAnsi" w:cstheme="minorHAnsi"/>
                <w:bCs/>
                <w:sz w:val="20"/>
                <w:szCs w:val="20"/>
              </w:rPr>
              <w:t xml:space="preserve"> </w:t>
            </w:r>
          </w:p>
        </w:tc>
      </w:tr>
      <w:tr w:rsidR="009026F6" w:rsidRPr="003A73F1" w14:paraId="0A16F4E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C5D22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2BF5A7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FFFFF"/>
              </w:rPr>
              <w:t>Zapoznanie z celem, przedmiotem, zadaniami i metodami badawczymi historii gospodarczej. Periodyzacja dziejów gospodarczych powszechnych i Polski. Omówienie poszczególnych okresów w rozwoju gospodarczym cywilizacji ludzkiej począwszy od prahistorii po początek XXI w.</w:t>
            </w:r>
          </w:p>
        </w:tc>
      </w:tr>
      <w:tr w:rsidR="009026F6" w:rsidRPr="003A73F1" w14:paraId="535F036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BEA8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657C00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Zapoznanie z celem, przedmiotem, zadaniami i metodami badawczymi historii gospodarczej. Periodyzacja dziejów gospodarczych powszechnych i Polski. Omówienie poszczególnych okresów w rozwoju gospodarczym cywilizacji ludzkiej począwszy od prahistorii po ostatnie dekady XX w. Cel, przedmiot, zadania i metody badawcze historii gospodarczej</w:t>
            </w:r>
          </w:p>
          <w:p w14:paraId="6F6E34A3"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Od kultury zbieracko-myśliwskie po osiadły tryb życia.  Neolityczna rewolucja agrarna. Początki stałych osad i </w:t>
            </w:r>
            <w:proofErr w:type="spellStart"/>
            <w:r w:rsidRPr="003A73F1">
              <w:rPr>
                <w:rFonts w:eastAsia="Times New Roman" w:cstheme="minorHAnsi"/>
                <w:color w:val="06022E"/>
                <w:sz w:val="20"/>
                <w:szCs w:val="20"/>
                <w:lang w:eastAsia="pl-PL"/>
              </w:rPr>
              <w:t>protopaństw</w:t>
            </w:r>
            <w:proofErr w:type="spellEnd"/>
          </w:p>
          <w:p w14:paraId="71E6539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Społeczne i gospodarcze uwarunkowania cywilizacji świata antycznego. Niewolnictwo, bariery rozwojowe</w:t>
            </w:r>
          </w:p>
          <w:p w14:paraId="2C21A3CB"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Feudalizm – gospodarka państw europejskich w okresie średniowiecza i we wczesnym okresie nowożytnym. Polska na tle Europy.</w:t>
            </w:r>
          </w:p>
          <w:p w14:paraId="219577CB"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Początki kapitalizmu, narodziny nowej formuły gospodarczej w Europie genezy do połowy XVIII w - kształtowaniem się kapitalistycznego, odkrycia geograficzna i morska ekspansja Europejczyków; dualizm agrarny; utrwalenie gospodarki towarowo-pieniężnej, manufaktury, doktryny merkantylizmu, fizjokratyzmu i kameralizmu. Zmierzch feudalizmu</w:t>
            </w:r>
          </w:p>
          <w:p w14:paraId="7E21607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Epoka rozwiniętego kapitalizmu </w:t>
            </w:r>
          </w:p>
          <w:p w14:paraId="617DA3A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czy rewolucje przemysłowe</w:t>
            </w:r>
          </w:p>
          <w:p w14:paraId="2BFBCDA1"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agrarna</w:t>
            </w:r>
          </w:p>
          <w:p w14:paraId="760C676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-Liberalizm gospodarczy</w:t>
            </w:r>
          </w:p>
          <w:p w14:paraId="54E823C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-Industrializacja w Europie i USA</w:t>
            </w:r>
          </w:p>
          <w:p w14:paraId="68B0594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-druga rewolucja przemysłowa</w:t>
            </w:r>
          </w:p>
          <w:p w14:paraId="505E2BD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-kolonializm</w:t>
            </w:r>
          </w:p>
          <w:p w14:paraId="47C5E87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-gospodarka wojenna 1914-1919 i powojenna odbudowa 1919-1924</w:t>
            </w:r>
          </w:p>
          <w:p w14:paraId="0E752BDA"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-wielki kryzys 1929-1933</w:t>
            </w:r>
          </w:p>
          <w:p w14:paraId="40200A42"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Kapitalizm kierowany 1933-1945</w:t>
            </w:r>
          </w:p>
          <w:p w14:paraId="28366B6E"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-Interwencjonizm państwowy 1933-1939</w:t>
            </w:r>
          </w:p>
          <w:p w14:paraId="4AC4328D"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-Gospodarka wojenna</w:t>
            </w:r>
          </w:p>
          <w:p w14:paraId="63D4320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Konfrontacja systemów polityczno-gospodarczych 1945-1991. </w:t>
            </w:r>
          </w:p>
          <w:p w14:paraId="5E8FF21C"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-wpływ zimnej wojny i intensywnych zbrojeń  na różne drogi rozwoju gospodarczego</w:t>
            </w:r>
          </w:p>
          <w:p w14:paraId="5348058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-rewolucja naukowo-techniczna</w:t>
            </w:r>
          </w:p>
          <w:p w14:paraId="0D08A7FF"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kryzysy lat 50.-80.</w:t>
            </w:r>
          </w:p>
          <w:p w14:paraId="20218B99"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socjalizm rynkowy, kapitalizm ludowy, „trzecia droga” – w poszukiwaniu nowych dróg rozwoju gospodarczego</w:t>
            </w:r>
          </w:p>
          <w:p w14:paraId="41F53BA2"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Transformacja społeczno-gospodarcza krajów tzw. bloku wschodniego w latach 90. i na pocz. XXI w.</w:t>
            </w:r>
          </w:p>
          <w:p w14:paraId="77FD8187"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Nowy model społeczeństwa a  koncepcje </w:t>
            </w:r>
            <w:proofErr w:type="spellStart"/>
            <w:r w:rsidRPr="003A73F1">
              <w:rPr>
                <w:rFonts w:eastAsia="Times New Roman" w:cstheme="minorHAnsi"/>
                <w:color w:val="06022E"/>
                <w:sz w:val="20"/>
                <w:szCs w:val="20"/>
                <w:lang w:eastAsia="pl-PL"/>
              </w:rPr>
              <w:t>turbokapitalizmu</w:t>
            </w:r>
            <w:proofErr w:type="spellEnd"/>
            <w:r w:rsidRPr="003A73F1">
              <w:rPr>
                <w:rFonts w:eastAsia="Times New Roman" w:cstheme="minorHAnsi"/>
                <w:color w:val="06022E"/>
                <w:sz w:val="20"/>
                <w:szCs w:val="20"/>
                <w:lang w:eastAsia="pl-PL"/>
              </w:rPr>
              <w:t xml:space="preserve"> czy </w:t>
            </w:r>
            <w:proofErr w:type="spellStart"/>
            <w:r w:rsidRPr="003A73F1">
              <w:rPr>
                <w:rFonts w:eastAsia="Times New Roman" w:cstheme="minorHAnsi"/>
                <w:color w:val="06022E"/>
                <w:sz w:val="20"/>
                <w:szCs w:val="20"/>
                <w:lang w:eastAsia="pl-PL"/>
              </w:rPr>
              <w:t>superkapitalizmu</w:t>
            </w:r>
            <w:proofErr w:type="spellEnd"/>
            <w:r w:rsidRPr="003A73F1">
              <w:rPr>
                <w:rFonts w:eastAsia="Times New Roman" w:cstheme="minorHAnsi"/>
                <w:color w:val="06022E"/>
                <w:sz w:val="20"/>
                <w:szCs w:val="20"/>
                <w:lang w:eastAsia="pl-PL"/>
              </w:rPr>
              <w:t>.</w:t>
            </w:r>
          </w:p>
        </w:tc>
      </w:tr>
      <w:tr w:rsidR="009026F6" w:rsidRPr="003A73F1" w14:paraId="07AB901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12DE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1F1FB9C" w14:textId="77777777" w:rsidR="009026F6" w:rsidRPr="003A73F1" w:rsidRDefault="009026F6" w:rsidP="008B468F">
            <w:pPr>
              <w:pStyle w:val="Bezodstpw"/>
              <w:numPr>
                <w:ilvl w:val="0"/>
                <w:numId w:val="2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B4E3E5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r w:rsidRPr="003A73F1">
              <w:rPr>
                <w:rFonts w:asciiTheme="minorHAnsi" w:hAnsiTheme="minorHAnsi" w:cstheme="minorHAnsi"/>
                <w:color w:val="06022E"/>
                <w:sz w:val="20"/>
                <w:szCs w:val="20"/>
                <w:shd w:val="clear" w:color="auto" w:fill="FFFFFF"/>
              </w:rPr>
              <w:t>R. Cameron, L. Neal, Historia gospodarcza świata. Od paleolitu do czasów najnowszych, kilka wydań: Warszawa 1996, 1000, 2001, 2004, 2010.</w:t>
            </w:r>
          </w:p>
          <w:p w14:paraId="53BAE2C1"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 xml:space="preserve">2. </w:t>
            </w:r>
            <w:r w:rsidRPr="003A73F1">
              <w:rPr>
                <w:rFonts w:asciiTheme="minorHAnsi" w:hAnsiTheme="minorHAnsi" w:cstheme="minorHAnsi"/>
                <w:color w:val="06022E"/>
                <w:sz w:val="20"/>
                <w:szCs w:val="20"/>
                <w:shd w:val="clear" w:color="auto" w:fill="FFFFFF"/>
              </w:rPr>
              <w:t xml:space="preserve">J. Ciepielewski, I. Kostrowicka, Z. </w:t>
            </w:r>
            <w:proofErr w:type="spellStart"/>
            <w:r w:rsidRPr="003A73F1">
              <w:rPr>
                <w:rFonts w:asciiTheme="minorHAnsi" w:hAnsiTheme="minorHAnsi" w:cstheme="minorHAnsi"/>
                <w:color w:val="06022E"/>
                <w:sz w:val="20"/>
                <w:szCs w:val="20"/>
                <w:shd w:val="clear" w:color="auto" w:fill="FFFFFF"/>
              </w:rPr>
              <w:t>Landau</w:t>
            </w:r>
            <w:proofErr w:type="spellEnd"/>
            <w:r w:rsidRPr="003A73F1">
              <w:rPr>
                <w:rFonts w:asciiTheme="minorHAnsi" w:hAnsiTheme="minorHAnsi" w:cstheme="minorHAnsi"/>
                <w:color w:val="06022E"/>
                <w:sz w:val="20"/>
                <w:szCs w:val="20"/>
                <w:shd w:val="clear" w:color="auto" w:fill="FFFFFF"/>
              </w:rPr>
              <w:t>, J. Tomaszewski, Dzieje gospodarcze świata do roku 1980, Warszawa 1985.</w:t>
            </w:r>
          </w:p>
          <w:p w14:paraId="4399DAB5"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lastRenderedPageBreak/>
              <w:t>3.</w:t>
            </w:r>
            <w:r w:rsidRPr="003A73F1">
              <w:rPr>
                <w:rFonts w:asciiTheme="minorHAnsi" w:hAnsiTheme="minorHAnsi" w:cstheme="minorHAnsi"/>
                <w:color w:val="06022E"/>
                <w:sz w:val="20"/>
                <w:szCs w:val="20"/>
                <w:shd w:val="clear" w:color="auto" w:fill="FFFFFF"/>
              </w:rPr>
              <w:t xml:space="preserve"> J. Szpak, Historia gospodarcza powszechna, Warszawa 2003.</w:t>
            </w:r>
          </w:p>
          <w:p w14:paraId="00682E5F"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4.</w:t>
            </w:r>
            <w:r w:rsidRPr="003A73F1">
              <w:rPr>
                <w:rFonts w:asciiTheme="minorHAnsi" w:hAnsiTheme="minorHAnsi" w:cstheme="minorHAnsi"/>
                <w:color w:val="06022E"/>
                <w:sz w:val="20"/>
                <w:szCs w:val="20"/>
                <w:shd w:val="clear" w:color="auto" w:fill="FFFFFF"/>
              </w:rPr>
              <w:t xml:space="preserve"> J. </w:t>
            </w:r>
            <w:proofErr w:type="spellStart"/>
            <w:r w:rsidRPr="003A73F1">
              <w:rPr>
                <w:rFonts w:asciiTheme="minorHAnsi" w:hAnsiTheme="minorHAnsi" w:cstheme="minorHAnsi"/>
                <w:color w:val="06022E"/>
                <w:sz w:val="20"/>
                <w:szCs w:val="20"/>
                <w:shd w:val="clear" w:color="auto" w:fill="FFFFFF"/>
              </w:rPr>
              <w:t>Szkodlarski</w:t>
            </w:r>
            <w:proofErr w:type="spellEnd"/>
            <w:r w:rsidRPr="003A73F1">
              <w:rPr>
                <w:rFonts w:asciiTheme="minorHAnsi" w:hAnsiTheme="minorHAnsi" w:cstheme="minorHAnsi"/>
                <w:color w:val="06022E"/>
                <w:sz w:val="20"/>
                <w:szCs w:val="20"/>
                <w:shd w:val="clear" w:color="auto" w:fill="FFFFFF"/>
              </w:rPr>
              <w:t>, Historia gospodarcza, Warszawa 2012.</w:t>
            </w:r>
          </w:p>
          <w:p w14:paraId="37C7931B"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5.</w:t>
            </w:r>
            <w:r w:rsidRPr="003A73F1">
              <w:rPr>
                <w:rFonts w:asciiTheme="minorHAnsi" w:hAnsiTheme="minorHAnsi" w:cstheme="minorHAnsi"/>
                <w:color w:val="06022E"/>
                <w:sz w:val="20"/>
                <w:szCs w:val="20"/>
                <w:shd w:val="clear" w:color="auto" w:fill="FFFFFF"/>
              </w:rPr>
              <w:t xml:space="preserve"> A. Jezierski, C. Leszczyńska, Historia gospodarcza Polski, Warszawa 1997.</w:t>
            </w:r>
          </w:p>
          <w:p w14:paraId="7E634D2C"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6.</w:t>
            </w:r>
            <w:r w:rsidRPr="003A73F1">
              <w:rPr>
                <w:rFonts w:asciiTheme="minorHAnsi" w:hAnsiTheme="minorHAnsi" w:cstheme="minorHAnsi"/>
                <w:color w:val="06022E"/>
                <w:sz w:val="20"/>
                <w:szCs w:val="20"/>
                <w:shd w:val="clear" w:color="auto" w:fill="FFFFFF"/>
              </w:rPr>
              <w:t xml:space="preserve"> J. Kaliński, Historia gospodarcza Polski 1989-2004, Białystok 2009.</w:t>
            </w:r>
          </w:p>
          <w:p w14:paraId="42947B75" w14:textId="77777777" w:rsidR="009026F6" w:rsidRPr="003A73F1" w:rsidRDefault="009026F6" w:rsidP="008B468F">
            <w:pPr>
              <w:pStyle w:val="Bezodstpw"/>
              <w:numPr>
                <w:ilvl w:val="0"/>
                <w:numId w:val="2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5115B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1. D.S. Landes, Bogactwo i nędza narodów, Warszawa 2000.</w:t>
            </w:r>
          </w:p>
          <w:p w14:paraId="22B9E724"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2. J. Kaliński, Historia gospodarcza XIX i XX w., Warszawa 2008.</w:t>
            </w:r>
          </w:p>
          <w:p w14:paraId="50E520A0"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3. W. Kula, Problemy i metody historii gospodarczej, Warszawa 1963.</w:t>
            </w:r>
          </w:p>
          <w:p w14:paraId="01217E15"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4. J. </w:t>
            </w:r>
            <w:proofErr w:type="spellStart"/>
            <w:r w:rsidRPr="003A73F1">
              <w:rPr>
                <w:rFonts w:eastAsia="Times New Roman" w:cstheme="minorHAnsi"/>
                <w:color w:val="06022E"/>
                <w:sz w:val="20"/>
                <w:szCs w:val="20"/>
                <w:lang w:eastAsia="pl-PL"/>
              </w:rPr>
              <w:t>Kuliszer</w:t>
            </w:r>
            <w:proofErr w:type="spellEnd"/>
            <w:r w:rsidRPr="003A73F1">
              <w:rPr>
                <w:rFonts w:eastAsia="Times New Roman" w:cstheme="minorHAnsi"/>
                <w:color w:val="06022E"/>
                <w:sz w:val="20"/>
                <w:szCs w:val="20"/>
                <w:lang w:eastAsia="pl-PL"/>
              </w:rPr>
              <w:t>, Powszechna historia gospodarcza średniowiecza i czasów nowożytnych, t. 1-2, Warszawa 1962.</w:t>
            </w:r>
          </w:p>
          <w:p w14:paraId="7CEEAAF1"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5. M. Maciejewski, Powszechne dzieje gospodarcze od końca XV wieku do 1939 roku, Wrocław 2001.</w:t>
            </w:r>
          </w:p>
          <w:p w14:paraId="6B20CC0C"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6. P. </w:t>
            </w:r>
            <w:proofErr w:type="spellStart"/>
            <w:r w:rsidRPr="003A73F1">
              <w:rPr>
                <w:rFonts w:eastAsia="Times New Roman" w:cstheme="minorHAnsi"/>
                <w:color w:val="06022E"/>
                <w:sz w:val="20"/>
                <w:szCs w:val="20"/>
                <w:lang w:eastAsia="pl-PL"/>
              </w:rPr>
              <w:t>Mantoux</w:t>
            </w:r>
            <w:proofErr w:type="spellEnd"/>
            <w:r w:rsidRPr="003A73F1">
              <w:rPr>
                <w:rFonts w:eastAsia="Times New Roman" w:cstheme="minorHAnsi"/>
                <w:color w:val="06022E"/>
                <w:sz w:val="20"/>
                <w:szCs w:val="20"/>
                <w:lang w:eastAsia="pl-PL"/>
              </w:rPr>
              <w:t>, Rewolucja przemysłowa w XVIII w., Warszawa 1957.</w:t>
            </w:r>
          </w:p>
          <w:p w14:paraId="6440CE56"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eastAsia="Times New Roman" w:cstheme="minorHAnsi"/>
                <w:color w:val="06022E"/>
                <w:sz w:val="20"/>
                <w:szCs w:val="20"/>
                <w:lang w:eastAsia="pl-PL"/>
              </w:rPr>
              <w:t xml:space="preserve">7. M. Rutkowski, Historia gospodarcza starożytności od czasów prehistorycznych do upadku cesarstwa </w:t>
            </w:r>
            <w:proofErr w:type="spellStart"/>
            <w:r w:rsidRPr="003A73F1">
              <w:rPr>
                <w:rFonts w:eastAsia="Times New Roman" w:cstheme="minorHAnsi"/>
                <w:color w:val="06022E"/>
                <w:sz w:val="20"/>
                <w:szCs w:val="20"/>
                <w:lang w:eastAsia="pl-PL"/>
              </w:rPr>
              <w:t>wschodniorzymskiego</w:t>
            </w:r>
            <w:proofErr w:type="spellEnd"/>
            <w:r w:rsidRPr="003A73F1">
              <w:rPr>
                <w:rFonts w:eastAsia="Times New Roman" w:cstheme="minorHAnsi"/>
                <w:color w:val="06022E"/>
                <w:sz w:val="20"/>
                <w:szCs w:val="20"/>
                <w:lang w:eastAsia="pl-PL"/>
              </w:rPr>
              <w:t>. Wybrane zagadnienia, Białystok 1999.</w:t>
            </w:r>
          </w:p>
          <w:p w14:paraId="25389B53" w14:textId="77777777" w:rsidR="009026F6" w:rsidRPr="003A73F1" w:rsidRDefault="009026F6" w:rsidP="009026F6">
            <w:pPr>
              <w:spacing w:after="90" w:line="240" w:lineRule="auto"/>
              <w:rPr>
                <w:rFonts w:eastAsia="Calibri" w:cstheme="minorHAnsi"/>
                <w:color w:val="FF0000"/>
                <w:sz w:val="20"/>
                <w:szCs w:val="20"/>
              </w:rPr>
            </w:pPr>
            <w:r w:rsidRPr="003A73F1">
              <w:rPr>
                <w:rFonts w:eastAsia="Times New Roman" w:cstheme="minorHAnsi"/>
                <w:color w:val="06022E"/>
                <w:sz w:val="20"/>
                <w:szCs w:val="20"/>
                <w:lang w:eastAsia="pl-PL"/>
              </w:rPr>
              <w:t>7. J. Topolski, Narodziny kapitalizmu w Europie XIV-XVII w., Warszawa 1987.</w:t>
            </w:r>
          </w:p>
        </w:tc>
      </w:tr>
      <w:tr w:rsidR="009026F6" w:rsidRPr="003A73F1" w14:paraId="03FCCC2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C309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449F9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4EE6070"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Miejsce i znaczenie historii gospodarczej w systemie nauk humanistycznych i społecznych oraz jej specyfikę przedmiotową i metodologiczną</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(k_W13).</w:t>
            </w:r>
          </w:p>
          <w:p w14:paraId="47F64B28"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Historyczne podstawy współczesnych gospodarek i ma </w:t>
            </w:r>
            <w:r w:rsidRPr="003A73F1">
              <w:rPr>
                <w:rFonts w:asciiTheme="minorHAnsi" w:hAnsiTheme="minorHAnsi" w:cstheme="minorHAnsi"/>
                <w:color w:val="06022E"/>
                <w:sz w:val="20"/>
                <w:szCs w:val="20"/>
                <w:shd w:val="clear" w:color="auto" w:fill="F8F8F8"/>
              </w:rPr>
              <w:t>wiedzę o historii gospodarczej Polski i powszechnej</w:t>
            </w:r>
            <w:r w:rsidRPr="003A73F1">
              <w:rPr>
                <w:rFonts w:asciiTheme="minorHAnsi" w:hAnsiTheme="minorHAnsi" w:cstheme="minorHAnsi"/>
                <w:bCs/>
                <w:sz w:val="20"/>
                <w:szCs w:val="20"/>
              </w:rPr>
              <w:t xml:space="preserve"> (k_W15).</w:t>
            </w:r>
          </w:p>
          <w:p w14:paraId="4EAE06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53406AC"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 xml:space="preserve">Wyszukiwać, analizować, selekcjonować i oceniać informacje dotyczące przeszłości gospodarczej </w:t>
            </w:r>
            <w:r w:rsidRPr="003A73F1">
              <w:rPr>
                <w:rFonts w:asciiTheme="minorHAnsi" w:hAnsiTheme="minorHAnsi" w:cstheme="minorHAnsi"/>
                <w:bCs/>
                <w:sz w:val="20"/>
                <w:szCs w:val="20"/>
              </w:rPr>
              <w:t>(k_U01)</w:t>
            </w:r>
          </w:p>
          <w:p w14:paraId="37F0BA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92B7A3A" w14:textId="77777777" w:rsidR="009026F6" w:rsidRPr="003A73F1" w:rsidRDefault="009026F6" w:rsidP="007F4B4E">
            <w:pPr>
              <w:pStyle w:val="Bezodstpw"/>
              <w:numPr>
                <w:ilvl w:val="0"/>
                <w:numId w:val="125"/>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Dostrzegania relacji pomiędzy aktualnymi wydarzeniami a przeszłością</w:t>
            </w:r>
            <w:r w:rsidRPr="003A73F1">
              <w:rPr>
                <w:rFonts w:asciiTheme="minorHAnsi" w:hAnsiTheme="minorHAnsi" w:cstheme="minorHAnsi"/>
                <w:bCs/>
                <w:sz w:val="20"/>
                <w:szCs w:val="20"/>
              </w:rPr>
              <w:t xml:space="preserve"> (k_K02).</w:t>
            </w:r>
          </w:p>
        </w:tc>
      </w:tr>
    </w:tbl>
    <w:p w14:paraId="142FC54A" w14:textId="77777777" w:rsidR="009026F6" w:rsidRPr="003A73F1" w:rsidRDefault="009026F6" w:rsidP="009026F6">
      <w:pPr>
        <w:rPr>
          <w:rFonts w:cstheme="minorHAnsi"/>
          <w:sz w:val="20"/>
          <w:szCs w:val="20"/>
        </w:rPr>
      </w:pPr>
    </w:p>
    <w:p w14:paraId="07B05D4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1E6C867"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F866BC"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Nazwa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Matematyka</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ekonomii</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B89F544"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Kod</w:t>
            </w:r>
            <w:proofErr w:type="spellEnd"/>
            <w:r w:rsidRPr="003A73F1">
              <w:rPr>
                <w:rFonts w:asciiTheme="minorHAnsi" w:hAnsiTheme="minorHAnsi" w:cstheme="minorHAnsi"/>
                <w:bCs/>
                <w:sz w:val="20"/>
                <w:szCs w:val="20"/>
                <w:lang w:val="en-US"/>
              </w:rPr>
              <w:t>:</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69309AB"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ECTS: 6</w:t>
            </w:r>
          </w:p>
        </w:tc>
      </w:tr>
      <w:tr w:rsidR="009026F6" w:rsidRPr="003A73F1" w14:paraId="7D2E383E"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DA2E4BE"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Nazwa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jednostki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prowadzącej</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w:t>
            </w:r>
            <w:proofErr w:type="spellEnd"/>
            <w:r w:rsidRPr="003A73F1">
              <w:rPr>
                <w:rFonts w:asciiTheme="minorHAnsi" w:hAnsiTheme="minorHAnsi" w:cstheme="minorHAnsi"/>
                <w:sz w:val="20"/>
                <w:szCs w:val="20"/>
                <w:lang w:val="en-US"/>
              </w:rPr>
              <w:t>:</w:t>
            </w:r>
            <w:r>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Wydział</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w:t>
            </w:r>
            <w:proofErr w:type="spellEnd"/>
          </w:p>
        </w:tc>
      </w:tr>
      <w:tr w:rsidR="009026F6" w:rsidRPr="003A73F1" w14:paraId="3B5BF07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1309FF3"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Kierunek</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Ekonomia</w:t>
            </w:r>
            <w:proofErr w:type="spellEnd"/>
          </w:p>
          <w:p w14:paraId="7175302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Poziom</w:t>
            </w:r>
            <w:proofErr w:type="spellEnd"/>
            <w:r w:rsidRPr="003A73F1">
              <w:rPr>
                <w:rFonts w:asciiTheme="minorHAnsi" w:hAnsiTheme="minorHAnsi" w:cstheme="minorHAnsi"/>
                <w:sz w:val="20"/>
                <w:szCs w:val="20"/>
                <w:lang w:val="en-US"/>
              </w:rPr>
              <w:t xml:space="preserve"> PRK: 6</w:t>
            </w:r>
          </w:p>
          <w:p w14:paraId="37C614C7"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Poziom</w:t>
            </w:r>
            <w:proofErr w:type="spellEnd"/>
            <w:r w:rsidRPr="003A73F1">
              <w:rPr>
                <w:rFonts w:asciiTheme="minorHAnsi" w:hAnsiTheme="minorHAnsi" w:cstheme="minorHAnsi"/>
                <w:sz w:val="20"/>
                <w:szCs w:val="20"/>
                <w:lang w:val="en-US"/>
              </w:rPr>
              <w:t>: I</w:t>
            </w:r>
          </w:p>
          <w:p w14:paraId="4517D575"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Profil</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ogólnoakademicki</w:t>
            </w:r>
            <w:proofErr w:type="spellEnd"/>
          </w:p>
          <w:p w14:paraId="3E64C810"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Forma: </w:t>
            </w:r>
            <w:proofErr w:type="spellStart"/>
            <w:r w:rsidRPr="003A73F1">
              <w:rPr>
                <w:rFonts w:asciiTheme="minorHAnsi" w:hAnsiTheme="minorHAnsi" w:cstheme="minorHAnsi"/>
                <w:sz w:val="20"/>
                <w:szCs w:val="20"/>
                <w:lang w:val="en-US"/>
              </w:rPr>
              <w:t>stacjonarne</w:t>
            </w:r>
            <w:proofErr w:type="spellEnd"/>
          </w:p>
        </w:tc>
      </w:tr>
      <w:tr w:rsidR="009026F6" w:rsidRPr="003A73F1" w14:paraId="3811891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25F414" w14:textId="28551144" w:rsidR="009026F6" w:rsidRPr="003A73F1" w:rsidRDefault="009026F6" w:rsidP="00607244">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Koordynator</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 xml:space="preserve">: </w:t>
            </w:r>
            <w:proofErr w:type="spellStart"/>
            <w:r w:rsidR="00607244">
              <w:rPr>
                <w:rFonts w:asciiTheme="minorHAnsi" w:hAnsiTheme="minorHAnsi" w:cstheme="minorHAnsi"/>
                <w:sz w:val="20"/>
                <w:szCs w:val="20"/>
                <w:lang w:val="en-US"/>
              </w:rPr>
              <w:t>dr</w:t>
            </w:r>
            <w:proofErr w:type="spellEnd"/>
            <w:r w:rsidR="00607244">
              <w:rPr>
                <w:rFonts w:asciiTheme="minorHAnsi" w:hAnsiTheme="minorHAnsi" w:cstheme="minorHAnsi"/>
                <w:sz w:val="20"/>
                <w:szCs w:val="20"/>
                <w:lang w:val="en-US"/>
              </w:rPr>
              <w:t xml:space="preserve"> Agnieszka </w:t>
            </w:r>
            <w:proofErr w:type="spellStart"/>
            <w:r w:rsidR="00607244">
              <w:rPr>
                <w:rFonts w:asciiTheme="minorHAnsi" w:hAnsiTheme="minorHAnsi" w:cstheme="minorHAnsi"/>
                <w:sz w:val="20"/>
                <w:szCs w:val="20"/>
                <w:lang w:val="en-US"/>
              </w:rPr>
              <w:t>Tłuczak</w:t>
            </w:r>
            <w:proofErr w:type="spellEnd"/>
          </w:p>
        </w:tc>
      </w:tr>
      <w:tr w:rsidR="009026F6" w:rsidRPr="003A73F1" w14:paraId="65135CA2" w14:textId="77777777" w:rsidTr="009026F6">
        <w:trPr>
          <w:trHeight w:val="178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C531CB"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zajęć</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sposób</w:t>
            </w:r>
            <w:proofErr w:type="spellEnd"/>
            <w:r w:rsidRPr="003A73F1">
              <w:rPr>
                <w:rFonts w:asciiTheme="minorHAnsi" w:hAnsiTheme="minorHAnsi" w:cstheme="minorHAnsi"/>
                <w:sz w:val="20"/>
                <w:szCs w:val="20"/>
                <w:lang w:val="en-US"/>
              </w:rPr>
              <w:t xml:space="preserve"> ich </w:t>
            </w:r>
            <w:proofErr w:type="spellStart"/>
            <w:r w:rsidRPr="003A73F1">
              <w:rPr>
                <w:rFonts w:asciiTheme="minorHAnsi" w:hAnsiTheme="minorHAnsi" w:cstheme="minorHAnsi"/>
                <w:sz w:val="20"/>
                <w:szCs w:val="20"/>
                <w:lang w:val="en-US"/>
              </w:rPr>
              <w:t>realizacji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przypisana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im</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liczba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godzin</w:t>
            </w:r>
            <w:proofErr w:type="spellEnd"/>
            <w:r w:rsidRPr="003A73F1">
              <w:rPr>
                <w:rFonts w:asciiTheme="minorHAnsi" w:hAnsiTheme="minorHAnsi" w:cstheme="minorHAnsi"/>
                <w:sz w:val="20"/>
                <w:szCs w:val="20"/>
                <w:lang w:val="en-US"/>
              </w:rPr>
              <w:t>:</w:t>
            </w:r>
          </w:p>
          <w:p w14:paraId="0F13E495"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A. </w:t>
            </w: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zajęć</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kon</w:t>
            </w:r>
            <w:proofErr w:type="spellEnd"/>
          </w:p>
          <w:p w14:paraId="0934E593"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B. </w:t>
            </w:r>
            <w:proofErr w:type="spellStart"/>
            <w:r w:rsidRPr="003A73F1">
              <w:rPr>
                <w:rFonts w:asciiTheme="minorHAnsi" w:hAnsiTheme="minorHAnsi" w:cstheme="minorHAnsi"/>
                <w:sz w:val="20"/>
                <w:szCs w:val="20"/>
                <w:lang w:val="en-US"/>
              </w:rPr>
              <w:t>Tryb</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realizacji</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sali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dydaktycznej</w:t>
            </w:r>
            <w:proofErr w:type="spellEnd"/>
          </w:p>
          <w:p w14:paraId="4D57E9C8"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C. </w:t>
            </w:r>
            <w:proofErr w:type="spellStart"/>
            <w:r w:rsidRPr="003A73F1">
              <w:rPr>
                <w:rFonts w:asciiTheme="minorHAnsi" w:hAnsiTheme="minorHAnsi" w:cstheme="minorHAnsi"/>
                <w:sz w:val="20"/>
                <w:szCs w:val="20"/>
                <w:lang w:val="en-US"/>
              </w:rPr>
              <w:t>Liczba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godzin</w:t>
            </w:r>
            <w:proofErr w:type="spellEnd"/>
            <w:r w:rsidRPr="003A73F1">
              <w:rPr>
                <w:rFonts w:asciiTheme="minorHAnsi" w:hAnsiTheme="minorHAnsi" w:cstheme="minorHAnsi"/>
                <w:sz w:val="20"/>
                <w:szCs w:val="20"/>
                <w:lang w:val="en-US"/>
              </w:rPr>
              <w:t>: 30/30</w:t>
            </w:r>
          </w:p>
          <w:p w14:paraId="40B06C08"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D. </w:t>
            </w:r>
            <w:proofErr w:type="spellStart"/>
            <w:r w:rsidRPr="003A73F1">
              <w:rPr>
                <w:rFonts w:asciiTheme="minorHAnsi" w:hAnsiTheme="minorHAnsi" w:cstheme="minorHAnsi"/>
                <w:sz w:val="20"/>
                <w:szCs w:val="20"/>
                <w:lang w:val="en-US"/>
              </w:rPr>
              <w:t>Sposób</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zaliczenia</w:t>
            </w:r>
            <w:proofErr w:type="spellEnd"/>
            <w:r w:rsidRPr="003A73F1">
              <w:rPr>
                <w:rFonts w:asciiTheme="minorHAnsi" w:hAnsiTheme="minorHAnsi" w:cstheme="minorHAnsi"/>
                <w:sz w:val="20"/>
                <w:szCs w:val="20"/>
                <w:lang w:val="en-US"/>
              </w:rPr>
              <w:t xml:space="preserve">: E/zo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B2D4898" w14:textId="034C1232"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Nakład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pracy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studenta</w:t>
            </w:r>
            <w:proofErr w:type="spellEnd"/>
            <w:r w:rsidRPr="003A73F1">
              <w:rPr>
                <w:rFonts w:asciiTheme="minorHAnsi" w:hAnsiTheme="minorHAnsi" w:cstheme="minorHAnsi"/>
                <w:sz w:val="20"/>
                <w:szCs w:val="20"/>
                <w:lang w:val="en-US"/>
              </w:rPr>
              <w:t>:</w:t>
            </w:r>
            <w:r w:rsidR="00E474C3">
              <w:rPr>
                <w:rFonts w:asciiTheme="minorHAnsi" w:hAnsiTheme="minorHAnsi" w:cstheme="minorHAnsi"/>
                <w:sz w:val="20"/>
                <w:szCs w:val="20"/>
                <w:lang w:val="en-US"/>
              </w:rPr>
              <w:t xml:space="preserve"> 150 h</w:t>
            </w:r>
          </w:p>
          <w:p w14:paraId="2346D952" w14:textId="3E28C552"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A. </w:t>
            </w:r>
            <w:proofErr w:type="spellStart"/>
            <w:r w:rsidR="00B13BBC">
              <w:rPr>
                <w:rFonts w:asciiTheme="minorHAnsi" w:hAnsiTheme="minorHAnsi" w:cstheme="minorHAnsi"/>
                <w:bCs/>
                <w:sz w:val="20"/>
                <w:szCs w:val="20"/>
                <w:lang w:val="en-US"/>
              </w:rPr>
              <w:t>Udział</w:t>
            </w:r>
            <w:proofErr w:type="spellEnd"/>
            <w:r w:rsidR="00B13BBC">
              <w:rPr>
                <w:rFonts w:asciiTheme="minorHAnsi" w:hAnsiTheme="minorHAnsi" w:cstheme="minorHAnsi"/>
                <w:bCs/>
                <w:sz w:val="20"/>
                <w:szCs w:val="20"/>
                <w:lang w:val="en-US"/>
              </w:rPr>
              <w:t xml:space="preserve"> w </w:t>
            </w:r>
            <w:proofErr w:type="spellStart"/>
            <w:r w:rsidR="00B13BBC">
              <w:rPr>
                <w:rFonts w:asciiTheme="minorHAnsi" w:hAnsiTheme="minorHAnsi" w:cstheme="minorHAnsi"/>
                <w:bCs/>
                <w:sz w:val="20"/>
                <w:szCs w:val="20"/>
                <w:lang w:val="en-US"/>
              </w:rPr>
              <w:t>zajęciach</w:t>
            </w:r>
            <w:proofErr w:type="spellEnd"/>
            <w:r w:rsidRPr="003A73F1">
              <w:rPr>
                <w:rFonts w:asciiTheme="minorHAnsi" w:hAnsiTheme="minorHAnsi" w:cstheme="minorHAnsi"/>
                <w:bCs/>
                <w:sz w:val="20"/>
                <w:szCs w:val="20"/>
                <w:lang w:val="en-US"/>
              </w:rPr>
              <w:t>: 6</w:t>
            </w:r>
            <w:r w:rsidR="00E474C3">
              <w:rPr>
                <w:rFonts w:asciiTheme="minorHAnsi" w:hAnsiTheme="minorHAnsi" w:cstheme="minorHAnsi"/>
                <w:bCs/>
                <w:sz w:val="20"/>
                <w:szCs w:val="20"/>
                <w:lang w:val="en-US"/>
              </w:rPr>
              <w:t>0 h</w:t>
            </w:r>
          </w:p>
          <w:p w14:paraId="0AAFDD0C" w14:textId="10D6D9F3"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B. </w:t>
            </w:r>
            <w:proofErr w:type="spellStart"/>
            <w:r w:rsidRPr="003A73F1">
              <w:rPr>
                <w:rFonts w:asciiTheme="minorHAnsi" w:hAnsiTheme="minorHAnsi" w:cstheme="minorHAnsi"/>
                <w:bCs/>
                <w:sz w:val="20"/>
                <w:szCs w:val="20"/>
                <w:lang w:val="en-US"/>
              </w:rPr>
              <w:t>Praca</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własna</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studenta</w:t>
            </w:r>
            <w:proofErr w:type="spellEnd"/>
            <w:r w:rsidRPr="003A73F1">
              <w:rPr>
                <w:rFonts w:asciiTheme="minorHAnsi" w:hAnsiTheme="minorHAnsi" w:cstheme="minorHAnsi"/>
                <w:bCs/>
                <w:sz w:val="20"/>
                <w:szCs w:val="20"/>
                <w:lang w:val="en-US"/>
              </w:rPr>
              <w:t xml:space="preserve">: </w:t>
            </w:r>
            <w:r w:rsidRPr="003A73F1">
              <w:rPr>
                <w:rFonts w:asciiTheme="minorHAnsi" w:hAnsiTheme="minorHAnsi" w:cstheme="minorHAnsi"/>
                <w:sz w:val="20"/>
                <w:szCs w:val="20"/>
                <w:lang w:val="en-US"/>
              </w:rPr>
              <w:t xml:space="preserve"> </w:t>
            </w:r>
            <w:r w:rsidR="00E474C3">
              <w:rPr>
                <w:rFonts w:asciiTheme="minorHAnsi" w:hAnsiTheme="minorHAnsi" w:cstheme="minorHAnsi"/>
                <w:sz w:val="20"/>
                <w:szCs w:val="20"/>
                <w:lang w:val="en-US"/>
              </w:rPr>
              <w:t xml:space="preserve">90 </w:t>
            </w:r>
            <w:r w:rsidRPr="003A73F1">
              <w:rPr>
                <w:rFonts w:asciiTheme="minorHAnsi" w:hAnsiTheme="minorHAnsi" w:cstheme="minorHAnsi"/>
                <w:bCs/>
                <w:sz w:val="20"/>
                <w:szCs w:val="20"/>
                <w:lang w:val="en-US"/>
              </w:rPr>
              <w:t>h</w:t>
            </w:r>
          </w:p>
          <w:p w14:paraId="17BFCBC3"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bCs/>
                <w:sz w:val="20"/>
                <w:szCs w:val="20"/>
                <w:lang w:val="en-US"/>
              </w:rPr>
              <w:t>Przygotowanie</w:t>
            </w:r>
            <w:proofErr w:type="spellEnd"/>
            <w:r w:rsidRPr="003A73F1">
              <w:rPr>
                <w:rFonts w:asciiTheme="minorHAnsi" w:hAnsiTheme="minorHAnsi" w:cstheme="minorHAnsi"/>
                <w:bCs/>
                <w:sz w:val="20"/>
                <w:szCs w:val="20"/>
                <w:lang w:val="en-US"/>
              </w:rPr>
              <w:t xml:space="preserve"> do </w:t>
            </w:r>
            <w:proofErr w:type="spellStart"/>
            <w:r w:rsidRPr="003A73F1">
              <w:rPr>
                <w:rFonts w:asciiTheme="minorHAnsi" w:hAnsiTheme="minorHAnsi" w:cstheme="minorHAnsi"/>
                <w:bCs/>
                <w:sz w:val="20"/>
                <w:szCs w:val="20"/>
                <w:lang w:val="en-US"/>
              </w:rPr>
              <w:t>zajęć</w:t>
            </w:r>
            <w:proofErr w:type="spellEnd"/>
            <w:r w:rsidRPr="003A73F1">
              <w:rPr>
                <w:rFonts w:asciiTheme="minorHAnsi" w:hAnsiTheme="minorHAnsi" w:cstheme="minorHAnsi"/>
                <w:bCs/>
                <w:sz w:val="20"/>
                <w:szCs w:val="20"/>
                <w:lang w:val="en-US"/>
              </w:rPr>
              <w:t>:  30h</w:t>
            </w:r>
          </w:p>
          <w:p w14:paraId="33F8A65F" w14:textId="711A4A5E" w:rsidR="009026F6" w:rsidRPr="003A73F1" w:rsidRDefault="009026F6" w:rsidP="00E474C3">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Przygotowanie</w:t>
            </w:r>
            <w:proofErr w:type="spellEnd"/>
            <w:r w:rsidRPr="003A73F1">
              <w:rPr>
                <w:rFonts w:asciiTheme="minorHAnsi" w:hAnsiTheme="minorHAnsi" w:cstheme="minorHAnsi"/>
                <w:bCs/>
                <w:sz w:val="20"/>
                <w:szCs w:val="20"/>
                <w:lang w:val="en-US"/>
              </w:rPr>
              <w:t xml:space="preserve"> do </w:t>
            </w:r>
            <w:proofErr w:type="spellStart"/>
            <w:r w:rsidRPr="003A73F1">
              <w:rPr>
                <w:rFonts w:asciiTheme="minorHAnsi" w:hAnsiTheme="minorHAnsi" w:cstheme="minorHAnsi"/>
                <w:bCs/>
                <w:sz w:val="20"/>
                <w:szCs w:val="20"/>
                <w:lang w:val="en-US"/>
              </w:rPr>
              <w:t>zaliczenia</w:t>
            </w:r>
            <w:proofErr w:type="spellEnd"/>
            <w:r w:rsidRPr="003A73F1">
              <w:rPr>
                <w:rFonts w:asciiTheme="minorHAnsi" w:hAnsiTheme="minorHAnsi" w:cstheme="minorHAnsi"/>
                <w:bCs/>
                <w:sz w:val="20"/>
                <w:szCs w:val="20"/>
                <w:lang w:val="en-US"/>
              </w:rPr>
              <w:t>/</w:t>
            </w:r>
            <w:proofErr w:type="spellStart"/>
            <w:r w:rsidRPr="003A73F1">
              <w:rPr>
                <w:rFonts w:asciiTheme="minorHAnsi" w:hAnsiTheme="minorHAnsi" w:cstheme="minorHAnsi"/>
                <w:bCs/>
                <w:sz w:val="20"/>
                <w:szCs w:val="20"/>
                <w:lang w:val="en-US"/>
              </w:rPr>
              <w:t>egzaminu</w:t>
            </w:r>
            <w:proofErr w:type="spellEnd"/>
            <w:r w:rsidRPr="003A73F1">
              <w:rPr>
                <w:rFonts w:asciiTheme="minorHAnsi" w:hAnsiTheme="minorHAnsi" w:cstheme="minorHAnsi"/>
                <w:bCs/>
                <w:sz w:val="20"/>
                <w:szCs w:val="20"/>
                <w:lang w:val="en-US"/>
              </w:rPr>
              <w:t xml:space="preserve">:  </w:t>
            </w:r>
            <w:r w:rsidR="00E474C3">
              <w:rPr>
                <w:rFonts w:asciiTheme="minorHAnsi" w:hAnsiTheme="minorHAnsi" w:cstheme="minorHAnsi"/>
                <w:bCs/>
                <w:sz w:val="20"/>
                <w:szCs w:val="20"/>
                <w:lang w:val="en-US"/>
              </w:rPr>
              <w:t xml:space="preserve">60 </w:t>
            </w:r>
            <w:r w:rsidRPr="003A73F1">
              <w:rPr>
                <w:rFonts w:asciiTheme="minorHAnsi" w:hAnsiTheme="minorHAnsi" w:cstheme="minorHAnsi"/>
                <w:bCs/>
                <w:sz w:val="20"/>
                <w:szCs w:val="20"/>
                <w:lang w:val="en-US"/>
              </w:rPr>
              <w:t>h</w:t>
            </w:r>
          </w:p>
        </w:tc>
      </w:tr>
      <w:tr w:rsidR="009026F6" w:rsidRPr="003A73F1" w14:paraId="04337B95"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D58FB0"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Język</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wykładowy</w:t>
            </w:r>
            <w:proofErr w:type="spellEnd"/>
            <w:r w:rsidRPr="003A73F1">
              <w:rPr>
                <w:rFonts w:asciiTheme="minorHAnsi" w:hAnsiTheme="minorHAnsi" w:cstheme="minorHAnsi"/>
                <w:sz w:val="20"/>
                <w:szCs w:val="20"/>
                <w:lang w:val="en-US"/>
              </w:rPr>
              <w:t>:</w:t>
            </w:r>
          </w:p>
          <w:p w14:paraId="45F62EC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bCs/>
                <w:sz w:val="20"/>
                <w:szCs w:val="20"/>
                <w:lang w:val="en-US"/>
              </w:rPr>
              <w:t>język</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polski</w:t>
            </w:r>
            <w:proofErr w:type="spellEnd"/>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06E3C7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Rodzaj</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w:t>
            </w:r>
          </w:p>
          <w:p w14:paraId="7012CB2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Obowiązkowy</w:t>
            </w:r>
            <w:proofErr w:type="spellEnd"/>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C0908F7" w14:textId="054E1611"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Wymagania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wstępne</w:t>
            </w:r>
            <w:proofErr w:type="spellEnd"/>
            <w:r w:rsidRPr="003A73F1">
              <w:rPr>
                <w:rFonts w:asciiTheme="minorHAnsi" w:hAnsiTheme="minorHAnsi" w:cstheme="minorHAnsi"/>
                <w:sz w:val="20"/>
                <w:szCs w:val="20"/>
                <w:lang w:val="en-US"/>
              </w:rPr>
              <w:t>:</w:t>
            </w:r>
            <w:r w:rsidR="00E55C58">
              <w:rPr>
                <w:rFonts w:asciiTheme="minorHAnsi" w:hAnsiTheme="minorHAnsi" w:cstheme="minorHAnsi"/>
                <w:sz w:val="20"/>
                <w:szCs w:val="20"/>
                <w:lang w:val="en-US"/>
              </w:rPr>
              <w:t xml:space="preserve"> </w:t>
            </w:r>
            <w:proofErr w:type="spellStart"/>
            <w:r w:rsidR="00E55C58">
              <w:rPr>
                <w:rFonts w:asciiTheme="minorHAnsi" w:hAnsiTheme="minorHAnsi" w:cstheme="minorHAnsi"/>
                <w:sz w:val="20"/>
                <w:szCs w:val="20"/>
                <w:lang w:val="en-US"/>
              </w:rPr>
              <w:t>brak</w:t>
            </w:r>
            <w:proofErr w:type="spellEnd"/>
          </w:p>
          <w:p w14:paraId="21A9A534" w14:textId="0011E0C9" w:rsidR="009026F6" w:rsidRPr="003A73F1" w:rsidRDefault="009026F6" w:rsidP="009026F6">
            <w:pPr>
              <w:pStyle w:val="Bezodstpw"/>
              <w:rPr>
                <w:rFonts w:asciiTheme="minorHAnsi" w:hAnsiTheme="minorHAnsi" w:cstheme="minorHAnsi"/>
                <w:sz w:val="20"/>
                <w:szCs w:val="20"/>
                <w:lang w:val="en-US"/>
              </w:rPr>
            </w:pPr>
          </w:p>
        </w:tc>
      </w:tr>
      <w:tr w:rsidR="009026F6" w:rsidRPr="003A73F1" w14:paraId="1BA697BA" w14:textId="77777777" w:rsidTr="009026F6">
        <w:trPr>
          <w:trHeight w:val="13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618C5BD"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dydaktyczne</w:t>
            </w:r>
            <w:proofErr w:type="spellEnd"/>
            <w:r w:rsidRPr="003A73F1">
              <w:rPr>
                <w:rFonts w:asciiTheme="minorHAnsi" w:hAnsiTheme="minorHAnsi" w:cstheme="minorHAnsi"/>
                <w:sz w:val="20"/>
                <w:szCs w:val="20"/>
                <w:lang w:val="en-US"/>
              </w:rPr>
              <w:t>:</w:t>
            </w:r>
          </w:p>
          <w:p w14:paraId="3F66CFDB" w14:textId="77777777" w:rsidR="009026F6" w:rsidRPr="003A73F1" w:rsidRDefault="009026F6" w:rsidP="009026F6">
            <w:pPr>
              <w:pStyle w:val="Bezodstpw"/>
              <w:rPr>
                <w:rFonts w:asciiTheme="minorHAnsi" w:hAnsiTheme="minorHAnsi" w:cstheme="minorHAnsi"/>
                <w:sz w:val="20"/>
                <w:szCs w:val="20"/>
                <w:lang w:val="en-US"/>
              </w:rPr>
            </w:pPr>
          </w:p>
          <w:p w14:paraId="6640E97C"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w:t>
            </w:r>
          </w:p>
          <w:p w14:paraId="634A2D96"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informacyjny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konwencjonalny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wykład</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problemowy</w:t>
            </w:r>
            <w:proofErr w:type="spellEnd"/>
            <w:r w:rsidRPr="003A73F1">
              <w:rPr>
                <w:rFonts w:asciiTheme="minorHAnsi" w:hAnsiTheme="minorHAnsi" w:cstheme="minorHAnsi"/>
                <w:sz w:val="20"/>
                <w:szCs w:val="20"/>
                <w:lang w:val="en-US"/>
              </w:rPr>
              <w:t>.</w:t>
            </w:r>
          </w:p>
          <w:p w14:paraId="2FC3B0C7"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bCs/>
                <w:sz w:val="20"/>
                <w:szCs w:val="20"/>
                <w:lang w:val="en-US"/>
              </w:rPr>
              <w:t>Konwersatorium</w:t>
            </w:r>
            <w:proofErr w:type="spellEnd"/>
          </w:p>
          <w:p w14:paraId="0161A19B" w14:textId="77777777" w:rsidR="009026F6" w:rsidRPr="003A73F1" w:rsidRDefault="009026F6" w:rsidP="009026F6">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sz w:val="20"/>
                <w:szCs w:val="20"/>
                <w:lang w:val="en-US"/>
              </w:rPr>
              <w:t>Dyskusja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rozwiązywanie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sz w:val="20"/>
                <w:szCs w:val="20"/>
                <w:lang w:val="en-US"/>
              </w:rPr>
              <w:t>.</w:t>
            </w:r>
          </w:p>
          <w:p w14:paraId="19816C96" w14:textId="77777777" w:rsidR="009026F6" w:rsidRPr="003A73F1" w:rsidRDefault="009026F6" w:rsidP="009026F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2F6F97"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lastRenderedPageBreak/>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kryteria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oceniania</w:t>
            </w:r>
            <w:proofErr w:type="spellEnd"/>
            <w:r w:rsidRPr="003A73F1">
              <w:rPr>
                <w:rFonts w:asciiTheme="minorHAnsi" w:hAnsiTheme="minorHAnsi" w:cstheme="minorHAnsi"/>
                <w:sz w:val="20"/>
                <w:szCs w:val="20"/>
                <w:lang w:val="en-US"/>
              </w:rPr>
              <w:t>:</w:t>
            </w:r>
          </w:p>
          <w:p w14:paraId="57D8C291" w14:textId="77777777" w:rsidR="009026F6" w:rsidRPr="003A73F1" w:rsidRDefault="009026F6" w:rsidP="007F4B4E">
            <w:pPr>
              <w:pStyle w:val="Bezodstpw"/>
              <w:numPr>
                <w:ilvl w:val="0"/>
                <w:numId w:val="14"/>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Formy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zaliczenia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weryfikacja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efektów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się</w:t>
            </w:r>
            <w:proofErr w:type="spellEnd"/>
            <w:r w:rsidRPr="003A73F1">
              <w:rPr>
                <w:rFonts w:asciiTheme="minorHAnsi" w:hAnsiTheme="minorHAnsi" w:cstheme="minorHAnsi"/>
                <w:sz w:val="20"/>
                <w:szCs w:val="20"/>
                <w:lang w:val="en-US"/>
              </w:rPr>
              <w:t>)</w:t>
            </w:r>
          </w:p>
          <w:p w14:paraId="58E00AD4" w14:textId="0EBE47D7" w:rsidR="009026F6" w:rsidRPr="003A73F1" w:rsidRDefault="009026F6" w:rsidP="00837470">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00837470">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egzamin</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pisemny</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rozwiązywania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bCs/>
                <w:sz w:val="20"/>
                <w:szCs w:val="20"/>
                <w:lang w:val="en-US"/>
              </w:rPr>
              <w:t xml:space="preserve">              (</w:t>
            </w:r>
            <w:proofErr w:type="spellStart"/>
            <w:r w:rsidRPr="003A73F1">
              <w:rPr>
                <w:rFonts w:asciiTheme="minorHAnsi" w:hAnsiTheme="minorHAnsi" w:cstheme="minorHAnsi"/>
                <w:bCs/>
                <w:sz w:val="20"/>
                <w:szCs w:val="20"/>
                <w:lang w:val="en-US"/>
              </w:rPr>
              <w:t>efekt</w:t>
            </w:r>
            <w:proofErr w:type="spellEnd"/>
            <w:r w:rsidRPr="003A73F1">
              <w:rPr>
                <w:rFonts w:asciiTheme="minorHAnsi" w:hAnsiTheme="minorHAnsi" w:cstheme="minorHAnsi"/>
                <w:bCs/>
                <w:sz w:val="20"/>
                <w:szCs w:val="20"/>
                <w:lang w:val="en-US"/>
              </w:rPr>
              <w:t xml:space="preserve"> 1,2).</w:t>
            </w:r>
          </w:p>
          <w:p w14:paraId="019054D4" w14:textId="77777777" w:rsidR="00837470" w:rsidRDefault="009026F6" w:rsidP="00837470">
            <w:pPr>
              <w:pStyle w:val="Bezodstpw"/>
              <w:rPr>
                <w:rFonts w:asciiTheme="minorHAnsi" w:hAnsiTheme="minorHAnsi" w:cstheme="minorHAnsi"/>
                <w:bCs/>
                <w:sz w:val="20"/>
                <w:szCs w:val="20"/>
                <w:lang w:val="en-US"/>
              </w:rPr>
            </w:pPr>
            <w:proofErr w:type="spellStart"/>
            <w:r w:rsidRPr="003A73F1">
              <w:rPr>
                <w:rFonts w:asciiTheme="minorHAnsi" w:hAnsiTheme="minorHAnsi" w:cstheme="minorHAnsi"/>
                <w:sz w:val="20"/>
                <w:szCs w:val="20"/>
                <w:lang w:val="en-US"/>
              </w:rPr>
              <w:t>Konwersatorium</w:t>
            </w:r>
            <w:proofErr w:type="spellEnd"/>
            <w:r w:rsidR="00837470">
              <w:rPr>
                <w:rFonts w:asciiTheme="minorHAnsi" w:hAnsiTheme="minorHAnsi" w:cstheme="minorHAnsi"/>
                <w:sz w:val="20"/>
                <w:szCs w:val="20"/>
                <w:lang w:val="en-US"/>
              </w:rPr>
              <w:t xml:space="preserve">: </w:t>
            </w:r>
            <w:proofErr w:type="spellStart"/>
            <w:r w:rsidR="00837470">
              <w:rPr>
                <w:rFonts w:asciiTheme="minorHAnsi" w:hAnsiTheme="minorHAnsi" w:cstheme="minorHAnsi"/>
                <w:sz w:val="20"/>
                <w:szCs w:val="20"/>
                <w:lang w:val="en-US"/>
              </w:rPr>
              <w:t>d</w:t>
            </w:r>
            <w:r w:rsidRPr="003A73F1">
              <w:rPr>
                <w:rFonts w:asciiTheme="minorHAnsi" w:hAnsiTheme="minorHAnsi" w:cstheme="minorHAnsi"/>
                <w:sz w:val="20"/>
                <w:szCs w:val="20"/>
                <w:lang w:val="en-US"/>
              </w:rPr>
              <w:t>wie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prace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pisemne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zestawy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zadań</w:t>
            </w:r>
            <w:proofErr w:type="spellEnd"/>
            <w:r w:rsidRPr="003A73F1">
              <w:rPr>
                <w:rFonts w:asciiTheme="minorHAnsi" w:hAnsiTheme="minorHAnsi" w:cstheme="minorHAnsi"/>
                <w:sz w:val="20"/>
                <w:szCs w:val="20"/>
                <w:lang w:val="en-US"/>
              </w:rPr>
              <w:t xml:space="preserve"> do</w:t>
            </w:r>
            <w:r w:rsidR="00837470">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rozwiązania</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sz w:val="20"/>
                <w:szCs w:val="20"/>
                <w:lang w:val="en-US"/>
              </w:rPr>
              <w:t>(</w:t>
            </w:r>
            <w:proofErr w:type="spellStart"/>
            <w:r w:rsidRPr="003A73F1">
              <w:rPr>
                <w:rFonts w:asciiTheme="minorHAnsi" w:hAnsiTheme="minorHAnsi" w:cstheme="minorHAnsi"/>
                <w:bCs/>
                <w:sz w:val="20"/>
                <w:szCs w:val="20"/>
                <w:lang w:val="en-US"/>
              </w:rPr>
              <w:t>efekt</w:t>
            </w:r>
            <w:proofErr w:type="spellEnd"/>
            <w:r w:rsidRPr="003A73F1">
              <w:rPr>
                <w:rFonts w:asciiTheme="minorHAnsi" w:hAnsiTheme="minorHAnsi" w:cstheme="minorHAnsi"/>
                <w:bCs/>
                <w:sz w:val="20"/>
                <w:szCs w:val="20"/>
                <w:lang w:val="en-US"/>
              </w:rPr>
              <w:t xml:space="preserve"> 1,2).</w:t>
            </w:r>
          </w:p>
          <w:p w14:paraId="62680A79" w14:textId="1C33276C" w:rsidR="009026F6" w:rsidRPr="003A73F1" w:rsidRDefault="009026F6" w:rsidP="00837470">
            <w:pPr>
              <w:pStyle w:val="Bezodstpw"/>
              <w:rPr>
                <w:rFonts w:cstheme="minorHAnsi"/>
                <w:color w:val="FF0000"/>
                <w:sz w:val="20"/>
                <w:szCs w:val="20"/>
                <w:lang w:val="en-US"/>
              </w:rPr>
            </w:pPr>
            <w:proofErr w:type="spellStart"/>
            <w:r w:rsidRPr="003A73F1">
              <w:rPr>
                <w:rFonts w:cstheme="minorHAnsi"/>
                <w:sz w:val="20"/>
                <w:szCs w:val="20"/>
                <w:lang w:val="en-US"/>
              </w:rPr>
              <w:lastRenderedPageBreak/>
              <w:t>Aktywność</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zaangażowanie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zajęciach</w:t>
            </w:r>
            <w:proofErr w:type="spellEnd"/>
            <w:r w:rsidRPr="003A73F1">
              <w:rPr>
                <w:rFonts w:cstheme="minorHAnsi"/>
                <w:sz w:val="20"/>
                <w:szCs w:val="20"/>
                <w:lang w:val="en-US"/>
              </w:rPr>
              <w:t xml:space="preserve">:                 </w:t>
            </w:r>
            <w:proofErr w:type="spellStart"/>
            <w:r w:rsidRPr="003A73F1">
              <w:rPr>
                <w:rFonts w:cstheme="minorHAnsi"/>
                <w:sz w:val="20"/>
                <w:szCs w:val="20"/>
                <w:lang w:val="en-US"/>
              </w:rPr>
              <w:t>odpowiedź</w:t>
            </w:r>
            <w:proofErr w:type="spellEnd"/>
            <w:r w:rsidRPr="003A73F1">
              <w:rPr>
                <w:rFonts w:cstheme="minorHAnsi"/>
                <w:sz w:val="20"/>
                <w:szCs w:val="20"/>
                <w:lang w:val="en-US"/>
              </w:rPr>
              <w:t xml:space="preserve">  </w:t>
            </w:r>
            <w:proofErr w:type="spellStart"/>
            <w:r w:rsidRPr="003A73F1">
              <w:rPr>
                <w:rFonts w:cstheme="minorHAnsi"/>
                <w:sz w:val="20"/>
                <w:szCs w:val="20"/>
                <w:lang w:val="en-US"/>
              </w:rPr>
              <w:t>ustna</w:t>
            </w:r>
            <w:proofErr w:type="spellEnd"/>
            <w:r w:rsidRPr="003A73F1">
              <w:rPr>
                <w:rFonts w:cstheme="minorHAnsi"/>
                <w:sz w:val="20"/>
                <w:szCs w:val="20"/>
                <w:lang w:val="en-US"/>
              </w:rPr>
              <w:t xml:space="preserve">: </w:t>
            </w:r>
            <w:proofErr w:type="spellStart"/>
            <w:r w:rsidRPr="003A73F1">
              <w:rPr>
                <w:rFonts w:cstheme="minorHAnsi"/>
                <w:sz w:val="20"/>
                <w:szCs w:val="20"/>
                <w:lang w:val="en-US"/>
              </w:rPr>
              <w:t>rozwiązywanie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zadań</w:t>
            </w:r>
            <w:proofErr w:type="spellEnd"/>
            <w:r w:rsidRPr="003A73F1">
              <w:rPr>
                <w:rFonts w:cstheme="minorHAnsi"/>
                <w:sz w:val="20"/>
                <w:szCs w:val="20"/>
                <w:lang w:val="en-US"/>
              </w:rPr>
              <w:t xml:space="preserve"> z </w:t>
            </w:r>
            <w:proofErr w:type="spellStart"/>
            <w:r w:rsidRPr="003A73F1">
              <w:rPr>
                <w:rFonts w:cstheme="minorHAnsi"/>
                <w:sz w:val="20"/>
                <w:szCs w:val="20"/>
                <w:lang w:val="en-US"/>
              </w:rPr>
              <w:t>listy</w:t>
            </w:r>
            <w:proofErr w:type="spellEnd"/>
            <w:r w:rsidRPr="003A73F1">
              <w:rPr>
                <w:rFonts w:cstheme="minorHAnsi"/>
                <w:sz w:val="20"/>
                <w:szCs w:val="20"/>
                <w:lang w:val="en-US"/>
              </w:rPr>
              <w:t xml:space="preserve"> </w:t>
            </w:r>
            <w:proofErr w:type="spellStart"/>
            <w:r w:rsidRPr="003A73F1">
              <w:rPr>
                <w:rFonts w:cstheme="minorHAnsi"/>
                <w:sz w:val="20"/>
                <w:szCs w:val="20"/>
                <w:lang w:val="en-US"/>
              </w:rPr>
              <w:t>przy</w:t>
            </w:r>
            <w:proofErr w:type="spellEnd"/>
            <w:r w:rsidRPr="003A73F1">
              <w:rPr>
                <w:rFonts w:cstheme="minorHAnsi"/>
                <w:sz w:val="20"/>
                <w:szCs w:val="20"/>
                <w:lang w:val="en-US"/>
              </w:rPr>
              <w:t xml:space="preserve"> </w:t>
            </w:r>
            <w:proofErr w:type="spellStart"/>
            <w:r w:rsidRPr="003A73F1">
              <w:rPr>
                <w:rFonts w:cstheme="minorHAnsi"/>
                <w:sz w:val="20"/>
                <w:szCs w:val="20"/>
                <w:lang w:val="en-US"/>
              </w:rPr>
              <w:t>tablicy</w:t>
            </w:r>
            <w:proofErr w:type="spellEnd"/>
            <w:r w:rsidRPr="003A73F1">
              <w:rPr>
                <w:rFonts w:cstheme="minorHAnsi"/>
                <w:sz w:val="20"/>
                <w:szCs w:val="20"/>
                <w:lang w:val="en-US"/>
              </w:rPr>
              <w:t xml:space="preserve"> </w:t>
            </w:r>
            <w:r w:rsidRPr="003A73F1">
              <w:rPr>
                <w:rFonts w:cstheme="minorHAnsi"/>
                <w:bCs/>
                <w:sz w:val="20"/>
                <w:szCs w:val="20"/>
                <w:lang w:val="en-US"/>
              </w:rPr>
              <w:t>(</w:t>
            </w:r>
            <w:proofErr w:type="spellStart"/>
            <w:r w:rsidRPr="003A73F1">
              <w:rPr>
                <w:rFonts w:cstheme="minorHAnsi"/>
                <w:bCs/>
                <w:sz w:val="20"/>
                <w:szCs w:val="20"/>
                <w:lang w:val="en-US"/>
              </w:rPr>
              <w:t>efekt</w:t>
            </w:r>
            <w:proofErr w:type="spellEnd"/>
            <w:r w:rsidRPr="003A73F1">
              <w:rPr>
                <w:rFonts w:cstheme="minorHAnsi"/>
                <w:bCs/>
                <w:sz w:val="20"/>
                <w:szCs w:val="20"/>
                <w:lang w:val="en-US"/>
              </w:rPr>
              <w:t xml:space="preserve"> 3).</w:t>
            </w:r>
          </w:p>
          <w:p w14:paraId="4C66A450" w14:textId="77777777" w:rsidR="009026F6" w:rsidRPr="003A73F1" w:rsidRDefault="009026F6" w:rsidP="007F4B4E">
            <w:pPr>
              <w:pStyle w:val="Bezodstpw"/>
              <w:numPr>
                <w:ilvl w:val="0"/>
                <w:numId w:val="14"/>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Podstawowe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kryteria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ustalenia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oceny</w:t>
            </w:r>
            <w:proofErr w:type="spellEnd"/>
          </w:p>
          <w:p w14:paraId="46080A89" w14:textId="29EF9697" w:rsidR="009026F6" w:rsidRPr="003A73F1" w:rsidRDefault="009026F6" w:rsidP="00837470">
            <w:pPr>
              <w:pStyle w:val="Bezodstpw"/>
              <w:rPr>
                <w:rFonts w:cstheme="minorHAnsi"/>
                <w:sz w:val="20"/>
                <w:szCs w:val="20"/>
                <w:lang w:val="en-US"/>
              </w:rPr>
            </w:pPr>
            <w:proofErr w:type="spellStart"/>
            <w:r w:rsidRPr="003A73F1">
              <w:rPr>
                <w:rFonts w:asciiTheme="minorHAnsi" w:hAnsiTheme="minorHAnsi" w:cstheme="minorHAnsi"/>
                <w:sz w:val="20"/>
                <w:szCs w:val="20"/>
                <w:lang w:val="en-US"/>
              </w:rPr>
              <w:t>Wykład</w:t>
            </w:r>
            <w:proofErr w:type="spellEnd"/>
            <w:r w:rsidR="00837470">
              <w:rPr>
                <w:rFonts w:asciiTheme="minorHAnsi" w:hAnsiTheme="minorHAnsi" w:cstheme="minorHAnsi"/>
                <w:sz w:val="20"/>
                <w:szCs w:val="20"/>
                <w:lang w:val="en-US"/>
              </w:rPr>
              <w:t xml:space="preserve">: </w:t>
            </w:r>
            <w:proofErr w:type="spellStart"/>
            <w:r w:rsidRPr="003A73F1">
              <w:rPr>
                <w:rFonts w:cstheme="minorHAnsi"/>
                <w:sz w:val="20"/>
                <w:szCs w:val="20"/>
                <w:lang w:val="en-US"/>
              </w:rPr>
              <w:t>Ocena</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podsumowująca</w:t>
            </w:r>
            <w:proofErr w:type="spellEnd"/>
            <w:r w:rsidRPr="003A73F1">
              <w:rPr>
                <w:rFonts w:cstheme="minorHAnsi"/>
                <w:sz w:val="20"/>
                <w:szCs w:val="20"/>
                <w:lang w:val="en-US"/>
              </w:rPr>
              <w:t xml:space="preserve"> </w:t>
            </w:r>
            <w:proofErr w:type="spellStart"/>
            <w:r w:rsidRPr="003A73F1">
              <w:rPr>
                <w:rFonts w:cstheme="minorHAnsi"/>
                <w:sz w:val="20"/>
                <w:szCs w:val="20"/>
                <w:lang w:val="en-US"/>
              </w:rPr>
              <w:t>wynika</w:t>
            </w:r>
            <w:proofErr w:type="spellEnd"/>
            <w:r w:rsidRPr="003A73F1">
              <w:rPr>
                <w:rFonts w:cstheme="minorHAnsi"/>
                <w:sz w:val="20"/>
                <w:szCs w:val="20"/>
                <w:lang w:val="en-US"/>
              </w:rPr>
              <w:t xml:space="preserve"> z </w:t>
            </w:r>
            <w:proofErr w:type="spellStart"/>
            <w:r w:rsidRPr="003A73F1">
              <w:rPr>
                <w:rFonts w:cstheme="minorHAnsi"/>
                <w:sz w:val="20"/>
                <w:szCs w:val="20"/>
                <w:lang w:val="en-US"/>
              </w:rPr>
              <w:t>sumy</w:t>
            </w:r>
            <w:proofErr w:type="spellEnd"/>
            <w:r w:rsidRPr="003A73F1">
              <w:rPr>
                <w:rFonts w:cstheme="minorHAnsi"/>
                <w:sz w:val="20"/>
                <w:szCs w:val="20"/>
                <w:lang w:val="en-US"/>
              </w:rPr>
              <w:t xml:space="preserve"> </w:t>
            </w:r>
            <w:proofErr w:type="spellStart"/>
            <w:r w:rsidRPr="003A73F1">
              <w:rPr>
                <w:rFonts w:cstheme="minorHAnsi"/>
                <w:sz w:val="20"/>
                <w:szCs w:val="20"/>
                <w:lang w:val="en-US"/>
              </w:rPr>
              <w:t>uzyskanych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punktów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egzaminie</w:t>
            </w:r>
            <w:proofErr w:type="spellEnd"/>
            <w:r w:rsidRPr="003A73F1">
              <w:rPr>
                <w:rFonts w:cstheme="minorHAnsi"/>
                <w:sz w:val="20"/>
                <w:szCs w:val="20"/>
                <w:lang w:val="en-US"/>
              </w:rPr>
              <w:t xml:space="preserve"> </w:t>
            </w:r>
            <w:proofErr w:type="spellStart"/>
            <w:r w:rsidRPr="003A73F1">
              <w:rPr>
                <w:rFonts w:cstheme="minorHAnsi"/>
                <w:sz w:val="20"/>
                <w:szCs w:val="20"/>
                <w:lang w:val="en-US"/>
              </w:rPr>
              <w:t>pisemnym</w:t>
            </w:r>
            <w:proofErr w:type="spellEnd"/>
            <w:r w:rsidRPr="003A73F1">
              <w:rPr>
                <w:rFonts w:cstheme="minorHAnsi"/>
                <w:sz w:val="20"/>
                <w:szCs w:val="20"/>
                <w:lang w:val="en-US"/>
              </w:rPr>
              <w:t>.</w:t>
            </w:r>
          </w:p>
          <w:p w14:paraId="49C16759" w14:textId="59BFDF2C" w:rsidR="009026F6" w:rsidRPr="003A73F1" w:rsidRDefault="009026F6" w:rsidP="00837470">
            <w:pPr>
              <w:spacing w:after="0" w:line="240" w:lineRule="auto"/>
              <w:rPr>
                <w:rFonts w:cstheme="minorHAnsi"/>
                <w:sz w:val="20"/>
                <w:szCs w:val="20"/>
                <w:lang w:val="en-US"/>
              </w:rPr>
            </w:pPr>
            <w:proofErr w:type="spellStart"/>
            <w:r w:rsidRPr="003A73F1">
              <w:rPr>
                <w:rFonts w:cstheme="minorHAnsi"/>
                <w:sz w:val="20"/>
                <w:szCs w:val="20"/>
                <w:lang w:val="en-US"/>
              </w:rPr>
              <w:t>Konwersatorium</w:t>
            </w:r>
            <w:proofErr w:type="spellEnd"/>
            <w:r w:rsidR="00837470">
              <w:rPr>
                <w:rFonts w:cstheme="minorHAnsi"/>
                <w:sz w:val="20"/>
                <w:szCs w:val="20"/>
                <w:lang w:val="en-US"/>
              </w:rPr>
              <w:t xml:space="preserve">: </w:t>
            </w:r>
            <w:proofErr w:type="spellStart"/>
            <w:r w:rsidRPr="003A73F1">
              <w:rPr>
                <w:rFonts w:cstheme="minorHAnsi"/>
                <w:sz w:val="20"/>
                <w:szCs w:val="20"/>
                <w:lang w:val="en-US"/>
              </w:rPr>
              <w:t>Ocena</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podsumowująca</w:t>
            </w:r>
            <w:proofErr w:type="spellEnd"/>
            <w:r w:rsidRPr="003A73F1">
              <w:rPr>
                <w:rFonts w:cstheme="minorHAnsi"/>
                <w:sz w:val="20"/>
                <w:szCs w:val="20"/>
                <w:lang w:val="en-US"/>
              </w:rPr>
              <w:t xml:space="preserve"> </w:t>
            </w:r>
            <w:proofErr w:type="spellStart"/>
            <w:r w:rsidRPr="003A73F1">
              <w:rPr>
                <w:rFonts w:cstheme="minorHAnsi"/>
                <w:sz w:val="20"/>
                <w:szCs w:val="20"/>
                <w:lang w:val="en-US"/>
              </w:rPr>
              <w:t>wynika</w:t>
            </w:r>
            <w:proofErr w:type="spellEnd"/>
            <w:r w:rsidRPr="003A73F1">
              <w:rPr>
                <w:rFonts w:cstheme="minorHAnsi"/>
                <w:sz w:val="20"/>
                <w:szCs w:val="20"/>
                <w:lang w:val="en-US"/>
              </w:rPr>
              <w:t xml:space="preserve"> z </w:t>
            </w:r>
            <w:proofErr w:type="spellStart"/>
            <w:r w:rsidRPr="003A73F1">
              <w:rPr>
                <w:rFonts w:cstheme="minorHAnsi"/>
                <w:sz w:val="20"/>
                <w:szCs w:val="20"/>
                <w:lang w:val="en-US"/>
              </w:rPr>
              <w:t>sumy</w:t>
            </w:r>
            <w:proofErr w:type="spellEnd"/>
            <w:r w:rsidRPr="003A73F1">
              <w:rPr>
                <w:rFonts w:cstheme="minorHAnsi"/>
                <w:sz w:val="20"/>
                <w:szCs w:val="20"/>
                <w:lang w:val="en-US"/>
              </w:rPr>
              <w:t xml:space="preserve"> </w:t>
            </w:r>
            <w:proofErr w:type="spellStart"/>
            <w:r w:rsidRPr="003A73F1">
              <w:rPr>
                <w:rFonts w:cstheme="minorHAnsi"/>
                <w:sz w:val="20"/>
                <w:szCs w:val="20"/>
                <w:lang w:val="en-US"/>
              </w:rPr>
              <w:t>uzyskanych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punktów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tych</w:t>
            </w:r>
            <w:proofErr w:type="spellEnd"/>
            <w:r w:rsidRPr="003A73F1">
              <w:rPr>
                <w:rFonts w:cstheme="minorHAnsi"/>
                <w:sz w:val="20"/>
                <w:szCs w:val="20"/>
                <w:lang w:val="en-US"/>
              </w:rPr>
              <w:t xml:space="preserve"> </w:t>
            </w:r>
            <w:proofErr w:type="spellStart"/>
            <w:r w:rsidRPr="003A73F1">
              <w:rPr>
                <w:rFonts w:cstheme="minorHAnsi"/>
                <w:sz w:val="20"/>
                <w:szCs w:val="20"/>
                <w:lang w:val="en-US"/>
              </w:rPr>
              <w:t>zajęciach</w:t>
            </w:r>
            <w:proofErr w:type="spellEnd"/>
            <w:r w:rsidRPr="003A73F1">
              <w:rPr>
                <w:rFonts w:cstheme="minorHAnsi"/>
                <w:sz w:val="20"/>
                <w:szCs w:val="20"/>
                <w:lang w:val="en-US"/>
              </w:rPr>
              <w:t>.</w:t>
            </w:r>
          </w:p>
        </w:tc>
      </w:tr>
      <w:tr w:rsidR="009026F6" w:rsidRPr="003A73F1" w14:paraId="67363A2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1177E9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lastRenderedPageBreak/>
              <w:t>Skrócony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opis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cel</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przedmiotu</w:t>
            </w:r>
            <w:proofErr w:type="spellEnd"/>
            <w:r w:rsidRPr="003A73F1">
              <w:rPr>
                <w:rFonts w:asciiTheme="minorHAnsi" w:hAnsiTheme="minorHAnsi" w:cstheme="minorHAnsi"/>
                <w:sz w:val="20"/>
                <w:szCs w:val="20"/>
                <w:lang w:val="en-US"/>
              </w:rPr>
              <w:t>):</w:t>
            </w:r>
          </w:p>
          <w:p w14:paraId="5D60D773" w14:textId="77777777" w:rsidR="009026F6" w:rsidRPr="003A73F1" w:rsidRDefault="009026F6" w:rsidP="009026F6">
            <w:pPr>
              <w:pStyle w:val="Bezodstpw"/>
              <w:rPr>
                <w:rFonts w:asciiTheme="minorHAnsi" w:hAnsiTheme="minorHAnsi" w:cstheme="minorHAnsi"/>
                <w:color w:val="000000" w:themeColor="text1"/>
                <w:sz w:val="20"/>
                <w:szCs w:val="20"/>
                <w:lang w:val="en-US"/>
              </w:rPr>
            </w:pPr>
            <w:proofErr w:type="spellStart"/>
            <w:r w:rsidRPr="003A73F1">
              <w:rPr>
                <w:rFonts w:asciiTheme="minorHAnsi" w:hAnsiTheme="minorHAnsi" w:cstheme="minorHAnsi"/>
                <w:iCs/>
                <w:color w:val="000000" w:themeColor="text1"/>
                <w:sz w:val="20"/>
                <w:szCs w:val="20"/>
                <w:lang w:val="en-US"/>
              </w:rPr>
              <w:t>Celem</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zajęć</w:t>
            </w:r>
            <w:proofErr w:type="spellEnd"/>
            <w:r w:rsidRPr="003A73F1">
              <w:rPr>
                <w:rFonts w:asciiTheme="minorHAnsi" w:hAnsiTheme="minorHAnsi" w:cstheme="minorHAnsi"/>
                <w:iCs/>
                <w:color w:val="000000" w:themeColor="text1"/>
                <w:sz w:val="20"/>
                <w:szCs w:val="20"/>
                <w:lang w:val="en-US"/>
              </w:rPr>
              <w:t xml:space="preserve"> jest </w:t>
            </w:r>
            <w:proofErr w:type="spellStart"/>
            <w:r w:rsidRPr="003A73F1">
              <w:rPr>
                <w:rFonts w:asciiTheme="minorHAnsi" w:hAnsiTheme="minorHAnsi" w:cstheme="minorHAnsi"/>
                <w:iCs/>
                <w:color w:val="000000" w:themeColor="text1"/>
                <w:sz w:val="20"/>
                <w:szCs w:val="20"/>
                <w:lang w:val="en-US"/>
              </w:rPr>
              <w:t>zapoznanie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studentów</w:t>
            </w:r>
            <w:proofErr w:type="spellEnd"/>
            <w:r w:rsidRPr="003A73F1">
              <w:rPr>
                <w:rFonts w:asciiTheme="minorHAnsi" w:hAnsiTheme="minorHAnsi" w:cstheme="minorHAnsi"/>
                <w:iCs/>
                <w:color w:val="000000" w:themeColor="text1"/>
                <w:sz w:val="20"/>
                <w:szCs w:val="20"/>
                <w:lang w:val="en-US"/>
              </w:rPr>
              <w:t xml:space="preserve"> z </w:t>
            </w:r>
            <w:proofErr w:type="spellStart"/>
            <w:r w:rsidRPr="003A73F1">
              <w:rPr>
                <w:rFonts w:asciiTheme="minorHAnsi" w:hAnsiTheme="minorHAnsi" w:cstheme="minorHAnsi"/>
                <w:iCs/>
                <w:color w:val="000000" w:themeColor="text1"/>
                <w:sz w:val="20"/>
                <w:szCs w:val="20"/>
                <w:lang w:val="en-US"/>
              </w:rPr>
              <w:t>podstawowymi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pojęciami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oraz</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podstawowymi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metodami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mającymi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zastosowanie</w:t>
            </w:r>
            <w:proofErr w:type="spellEnd"/>
            <w:r w:rsidRPr="003A73F1">
              <w:rPr>
                <w:rFonts w:asciiTheme="minorHAnsi" w:hAnsiTheme="minorHAnsi" w:cstheme="minorHAnsi"/>
                <w:iCs/>
                <w:color w:val="000000" w:themeColor="text1"/>
                <w:sz w:val="20"/>
                <w:szCs w:val="20"/>
                <w:lang w:val="en-US"/>
              </w:rPr>
              <w:t xml:space="preserve"> w </w:t>
            </w:r>
            <w:proofErr w:type="spellStart"/>
            <w:r w:rsidRPr="003A73F1">
              <w:rPr>
                <w:rFonts w:asciiTheme="minorHAnsi" w:hAnsiTheme="minorHAnsi" w:cstheme="minorHAnsi"/>
                <w:iCs/>
                <w:color w:val="000000" w:themeColor="text1"/>
                <w:sz w:val="20"/>
                <w:szCs w:val="20"/>
                <w:lang w:val="en-US"/>
              </w:rPr>
              <w:t>ekonomii</w:t>
            </w:r>
            <w:proofErr w:type="spellEnd"/>
            <w:r w:rsidRPr="003A73F1">
              <w:rPr>
                <w:rFonts w:asciiTheme="minorHAnsi" w:hAnsiTheme="minorHAnsi" w:cstheme="minorHAnsi"/>
                <w:iCs/>
                <w:color w:val="000000" w:themeColor="text1"/>
                <w:sz w:val="20"/>
                <w:szCs w:val="20"/>
                <w:lang w:val="en-US"/>
              </w:rPr>
              <w:t xml:space="preserve">, a </w:t>
            </w:r>
            <w:proofErr w:type="spellStart"/>
            <w:r w:rsidRPr="003A73F1">
              <w:rPr>
                <w:rFonts w:asciiTheme="minorHAnsi" w:hAnsiTheme="minorHAnsi" w:cstheme="minorHAnsi"/>
                <w:iCs/>
                <w:color w:val="000000" w:themeColor="text1"/>
                <w:sz w:val="20"/>
                <w:szCs w:val="20"/>
                <w:lang w:val="en-US"/>
              </w:rPr>
              <w:t>także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udoskonalenie</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umiejętności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abstrakcyjnego</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myślenia</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i</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rozwiązywania</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problemów</w:t>
            </w:r>
            <w:proofErr w:type="spellEnd"/>
            <w:r w:rsidRPr="003A73F1">
              <w:rPr>
                <w:rFonts w:asciiTheme="minorHAnsi" w:hAnsiTheme="minorHAnsi" w:cstheme="minorHAnsi"/>
                <w:iCs/>
                <w:color w:val="000000" w:themeColor="text1"/>
                <w:sz w:val="20"/>
                <w:szCs w:val="20"/>
                <w:lang w:val="en-US"/>
              </w:rPr>
              <w:t xml:space="preserve"> </w:t>
            </w:r>
            <w:proofErr w:type="spellStart"/>
            <w:r w:rsidRPr="003A73F1">
              <w:rPr>
                <w:rFonts w:asciiTheme="minorHAnsi" w:hAnsiTheme="minorHAnsi" w:cstheme="minorHAnsi"/>
                <w:iCs/>
                <w:color w:val="000000" w:themeColor="text1"/>
                <w:sz w:val="20"/>
                <w:szCs w:val="20"/>
                <w:lang w:val="en-US"/>
              </w:rPr>
              <w:t>matematycznych</w:t>
            </w:r>
            <w:proofErr w:type="spellEnd"/>
          </w:p>
        </w:tc>
      </w:tr>
      <w:tr w:rsidR="009026F6" w:rsidRPr="003A73F1" w14:paraId="25E2A0D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60FEA6"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Opis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zakres</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tematów</w:t>
            </w:r>
            <w:proofErr w:type="spellEnd"/>
            <w:r w:rsidRPr="003A73F1">
              <w:rPr>
                <w:rFonts w:asciiTheme="minorHAnsi" w:hAnsiTheme="minorHAnsi" w:cstheme="minorHAnsi"/>
                <w:sz w:val="20"/>
                <w:szCs w:val="20"/>
                <w:lang w:val="en-US"/>
              </w:rPr>
              <w:t>):</w:t>
            </w:r>
          </w:p>
          <w:p w14:paraId="7215E70A"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Wykład</w:t>
            </w:r>
            <w:proofErr w:type="spellEnd"/>
          </w:p>
          <w:p w14:paraId="4D4D6870"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Przestrzeń</w:t>
            </w:r>
            <w:proofErr w:type="spellEnd"/>
            <w:r w:rsidRPr="003A73F1">
              <w:rPr>
                <w:rFonts w:cstheme="minorHAnsi"/>
                <w:sz w:val="20"/>
                <w:szCs w:val="20"/>
                <w:lang w:val="en-US"/>
              </w:rPr>
              <w:t xml:space="preserve"> </w:t>
            </w:r>
            <w:proofErr w:type="spellStart"/>
            <w:r w:rsidRPr="003A73F1">
              <w:rPr>
                <w:rFonts w:cstheme="minorHAnsi"/>
                <w:sz w:val="20"/>
                <w:szCs w:val="20"/>
                <w:lang w:val="en-US"/>
              </w:rPr>
              <w:t>liniowa</w:t>
            </w:r>
            <w:proofErr w:type="spellEnd"/>
            <w:r w:rsidRPr="003A73F1">
              <w:rPr>
                <w:rFonts w:cstheme="minorHAnsi"/>
                <w:sz w:val="20"/>
                <w:szCs w:val="20"/>
                <w:lang w:val="en-US"/>
              </w:rPr>
              <w:t xml:space="preserve">, </w:t>
            </w:r>
            <w:proofErr w:type="spellStart"/>
            <w:r w:rsidRPr="003A73F1">
              <w:rPr>
                <w:rFonts w:cstheme="minorHAnsi"/>
                <w:sz w:val="20"/>
                <w:szCs w:val="20"/>
                <w:lang w:val="en-US"/>
              </w:rPr>
              <w:t>wektory</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Macierze</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działania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na</w:t>
            </w:r>
            <w:proofErr w:type="spellEnd"/>
            <w:r w:rsidRPr="003A73F1">
              <w:rPr>
                <w:rFonts w:cstheme="minorHAnsi"/>
                <w:sz w:val="20"/>
                <w:szCs w:val="20"/>
                <w:lang w:val="en-US"/>
              </w:rPr>
              <w:t xml:space="preserve"> </w:t>
            </w:r>
            <w:proofErr w:type="spellStart"/>
            <w:r w:rsidRPr="003A73F1">
              <w:rPr>
                <w:rFonts w:cstheme="minorHAnsi"/>
                <w:sz w:val="20"/>
                <w:szCs w:val="20"/>
                <w:lang w:val="en-US"/>
              </w:rPr>
              <w:t>nich</w:t>
            </w:r>
            <w:proofErr w:type="spellEnd"/>
            <w:r w:rsidRPr="003A73F1">
              <w:rPr>
                <w:rFonts w:cstheme="minorHAnsi"/>
                <w:sz w:val="20"/>
                <w:szCs w:val="20"/>
                <w:lang w:val="en-US"/>
              </w:rPr>
              <w:t xml:space="preserve">. </w:t>
            </w:r>
            <w:proofErr w:type="spellStart"/>
            <w:r w:rsidRPr="003A73F1">
              <w:rPr>
                <w:rFonts w:cstheme="minorHAnsi"/>
                <w:sz w:val="20"/>
                <w:szCs w:val="20"/>
                <w:lang w:val="en-US"/>
              </w:rPr>
              <w:t>Wyznaczniki</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w:t>
            </w:r>
            <w:proofErr w:type="spellEnd"/>
            <w:r w:rsidRPr="003A73F1">
              <w:rPr>
                <w:rFonts w:cstheme="minorHAnsi"/>
                <w:sz w:val="20"/>
                <w:szCs w:val="20"/>
                <w:lang w:val="en-US"/>
              </w:rPr>
              <w:t xml:space="preserve"> </w:t>
            </w:r>
            <w:proofErr w:type="spellStart"/>
            <w:r w:rsidRPr="003A73F1">
              <w:rPr>
                <w:rFonts w:cstheme="minorHAnsi"/>
                <w:sz w:val="20"/>
                <w:szCs w:val="20"/>
                <w:lang w:val="en-US"/>
              </w:rPr>
              <w:t>odwrotna</w:t>
            </w:r>
            <w:proofErr w:type="spellEnd"/>
            <w:r w:rsidRPr="003A73F1">
              <w:rPr>
                <w:rFonts w:cstheme="minorHAnsi"/>
                <w:sz w:val="20"/>
                <w:szCs w:val="20"/>
                <w:lang w:val="en-US"/>
              </w:rPr>
              <w:t xml:space="preserve">. </w:t>
            </w:r>
            <w:proofErr w:type="spellStart"/>
            <w:r w:rsidRPr="003A73F1">
              <w:rPr>
                <w:rFonts w:cstheme="minorHAnsi"/>
                <w:sz w:val="20"/>
                <w:szCs w:val="20"/>
                <w:lang w:val="en-US"/>
              </w:rPr>
              <w:t>Rząd</w:t>
            </w:r>
            <w:proofErr w:type="spellEnd"/>
            <w:r w:rsidRPr="003A73F1">
              <w:rPr>
                <w:rFonts w:cstheme="minorHAnsi"/>
                <w:sz w:val="20"/>
                <w:szCs w:val="20"/>
                <w:lang w:val="en-US"/>
              </w:rPr>
              <w:t xml:space="preserve"> </w:t>
            </w:r>
            <w:proofErr w:type="spellStart"/>
            <w:r w:rsidRPr="003A73F1">
              <w:rPr>
                <w:rFonts w:cstheme="minorHAnsi"/>
                <w:sz w:val="20"/>
                <w:szCs w:val="20"/>
                <w:lang w:val="en-US"/>
              </w:rPr>
              <w:t>macierzy</w:t>
            </w:r>
            <w:proofErr w:type="spellEnd"/>
            <w:r w:rsidRPr="003A73F1">
              <w:rPr>
                <w:rFonts w:cstheme="minorHAnsi"/>
                <w:sz w:val="20"/>
                <w:szCs w:val="20"/>
                <w:lang w:val="en-US"/>
              </w:rPr>
              <w:t>.</w:t>
            </w:r>
          </w:p>
          <w:p w14:paraId="2DAC69A1"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Układy</w:t>
            </w:r>
            <w:proofErr w:type="spellEnd"/>
            <w:r w:rsidRPr="003A73F1">
              <w:rPr>
                <w:rFonts w:cstheme="minorHAnsi"/>
                <w:sz w:val="20"/>
                <w:szCs w:val="20"/>
                <w:lang w:val="en-US"/>
              </w:rPr>
              <w:t xml:space="preserve"> </w:t>
            </w:r>
            <w:proofErr w:type="spellStart"/>
            <w:r w:rsidRPr="003A73F1">
              <w:rPr>
                <w:rFonts w:cstheme="minorHAnsi"/>
                <w:sz w:val="20"/>
                <w:szCs w:val="20"/>
                <w:lang w:val="en-US"/>
              </w:rPr>
              <w:t>równań</w:t>
            </w:r>
            <w:proofErr w:type="spellEnd"/>
            <w:r w:rsidRPr="003A73F1">
              <w:rPr>
                <w:rFonts w:cstheme="minorHAnsi"/>
                <w:sz w:val="20"/>
                <w:szCs w:val="20"/>
                <w:lang w:val="en-US"/>
              </w:rPr>
              <w:t xml:space="preserve"> </w:t>
            </w:r>
            <w:proofErr w:type="spellStart"/>
            <w:r w:rsidRPr="003A73F1">
              <w:rPr>
                <w:rFonts w:cstheme="minorHAnsi"/>
                <w:sz w:val="20"/>
                <w:szCs w:val="20"/>
                <w:lang w:val="en-US"/>
              </w:rPr>
              <w:t>liniowych</w:t>
            </w:r>
            <w:proofErr w:type="spellEnd"/>
            <w:r w:rsidRPr="003A73F1">
              <w:rPr>
                <w:rFonts w:cstheme="minorHAnsi"/>
                <w:sz w:val="20"/>
                <w:szCs w:val="20"/>
                <w:lang w:val="en-US"/>
              </w:rPr>
              <w:t xml:space="preserve">. </w:t>
            </w:r>
            <w:proofErr w:type="spellStart"/>
            <w:r w:rsidRPr="003A73F1">
              <w:rPr>
                <w:rFonts w:cstheme="minorHAnsi"/>
                <w:sz w:val="20"/>
                <w:szCs w:val="20"/>
                <w:lang w:val="en-US"/>
              </w:rPr>
              <w:t>Zastosowanie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elementów</w:t>
            </w:r>
            <w:proofErr w:type="spellEnd"/>
            <w:r w:rsidRPr="003A73F1">
              <w:rPr>
                <w:rFonts w:cstheme="minorHAnsi"/>
                <w:sz w:val="20"/>
                <w:szCs w:val="20"/>
                <w:lang w:val="en-US"/>
              </w:rPr>
              <w:t xml:space="preserve"> </w:t>
            </w:r>
            <w:proofErr w:type="spellStart"/>
            <w:r w:rsidRPr="003A73F1">
              <w:rPr>
                <w:rFonts w:cstheme="minorHAnsi"/>
                <w:sz w:val="20"/>
                <w:szCs w:val="20"/>
                <w:lang w:val="en-US"/>
              </w:rPr>
              <w:t>algebry</w:t>
            </w:r>
            <w:proofErr w:type="spellEnd"/>
            <w:r w:rsidRPr="003A73F1">
              <w:rPr>
                <w:rFonts w:cstheme="minorHAnsi"/>
                <w:sz w:val="20"/>
                <w:szCs w:val="20"/>
                <w:lang w:val="en-US"/>
              </w:rPr>
              <w:t xml:space="preserve"> w </w:t>
            </w:r>
            <w:proofErr w:type="spellStart"/>
            <w:r w:rsidRPr="003A73F1">
              <w:rPr>
                <w:rFonts w:cstheme="minorHAnsi"/>
                <w:sz w:val="20"/>
                <w:szCs w:val="20"/>
                <w:lang w:val="en-US"/>
              </w:rPr>
              <w:t>naukach</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ekonomicznych</w:t>
            </w:r>
            <w:proofErr w:type="spellEnd"/>
            <w:r w:rsidRPr="003A73F1">
              <w:rPr>
                <w:rFonts w:cstheme="minorHAnsi"/>
                <w:sz w:val="20"/>
                <w:szCs w:val="20"/>
                <w:lang w:val="en-US"/>
              </w:rPr>
              <w:t>.</w:t>
            </w:r>
          </w:p>
          <w:p w14:paraId="4A5D104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Funkcja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Własności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liczbowe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Asymptoty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wykresu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Ciągłość</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Przykłady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ciągów</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naukach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ekonomicznych</w:t>
            </w:r>
            <w:proofErr w:type="spellEnd"/>
            <w:r w:rsidRPr="003A73F1">
              <w:rPr>
                <w:rFonts w:asciiTheme="minorHAnsi" w:hAnsiTheme="minorHAnsi" w:cstheme="minorHAnsi"/>
                <w:sz w:val="20"/>
                <w:szCs w:val="20"/>
                <w:lang w:val="en-US" w:eastAsia="en-US"/>
              </w:rPr>
              <w:t>.</w:t>
            </w:r>
          </w:p>
          <w:p w14:paraId="6F45E52E"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pochodnej</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jej</w:t>
            </w:r>
            <w:proofErr w:type="spellEnd"/>
            <w:r w:rsidRPr="003A73F1">
              <w:rPr>
                <w:rFonts w:cstheme="minorHAnsi"/>
                <w:sz w:val="20"/>
                <w:szCs w:val="20"/>
                <w:lang w:val="en-US"/>
              </w:rPr>
              <w:t xml:space="preserve"> </w:t>
            </w:r>
            <w:proofErr w:type="spellStart"/>
            <w:r w:rsidRPr="003A73F1">
              <w:rPr>
                <w:rFonts w:cstheme="minorHAnsi"/>
                <w:sz w:val="20"/>
                <w:szCs w:val="20"/>
                <w:lang w:val="en-US"/>
              </w:rPr>
              <w:t>interpretacja</w:t>
            </w:r>
            <w:proofErr w:type="spellEnd"/>
            <w:r w:rsidRPr="003A73F1">
              <w:rPr>
                <w:rFonts w:cstheme="minorHAnsi"/>
                <w:sz w:val="20"/>
                <w:szCs w:val="20"/>
                <w:lang w:val="en-US"/>
              </w:rPr>
              <w:t xml:space="preserve">. </w:t>
            </w:r>
            <w:proofErr w:type="spellStart"/>
            <w:r w:rsidRPr="003A73F1">
              <w:rPr>
                <w:rFonts w:cstheme="minorHAnsi"/>
                <w:sz w:val="20"/>
                <w:szCs w:val="20"/>
                <w:lang w:val="en-US"/>
              </w:rPr>
              <w:t>Twierdzenia</w:t>
            </w:r>
            <w:proofErr w:type="spellEnd"/>
            <w:r w:rsidRPr="003A73F1">
              <w:rPr>
                <w:rFonts w:cstheme="minorHAnsi"/>
                <w:sz w:val="20"/>
                <w:szCs w:val="20"/>
                <w:lang w:val="en-US"/>
              </w:rPr>
              <w:t xml:space="preserve"> o </w:t>
            </w:r>
            <w:proofErr w:type="spellStart"/>
            <w:r w:rsidRPr="003A73F1">
              <w:rPr>
                <w:rFonts w:cstheme="minorHAnsi"/>
                <w:sz w:val="20"/>
                <w:szCs w:val="20"/>
                <w:lang w:val="en-US"/>
              </w:rPr>
              <w:t>pochodnych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Wzory</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pochodnych</w:t>
            </w:r>
            <w:proofErr w:type="spellEnd"/>
            <w:r w:rsidRPr="003A73F1">
              <w:rPr>
                <w:rFonts w:cstheme="minorHAnsi"/>
                <w:sz w:val="20"/>
                <w:szCs w:val="20"/>
                <w:lang w:val="en-US"/>
              </w:rPr>
              <w:t>.</w:t>
            </w:r>
          </w:p>
          <w:p w14:paraId="677605CD"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Różniczka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Twierdzenia</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różniczkowego</w:t>
            </w:r>
            <w:proofErr w:type="spellEnd"/>
            <w:r w:rsidRPr="003A73F1">
              <w:rPr>
                <w:rFonts w:cstheme="minorHAnsi"/>
                <w:sz w:val="20"/>
                <w:szCs w:val="20"/>
                <w:lang w:val="en-US"/>
              </w:rPr>
              <w:t>.</w:t>
            </w:r>
          </w:p>
          <w:p w14:paraId="35C97F7C"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wyższych</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rzędów</w:t>
            </w:r>
            <w:proofErr w:type="spellEnd"/>
            <w:r w:rsidRPr="003A73F1">
              <w:rPr>
                <w:rFonts w:cstheme="minorHAnsi"/>
                <w:sz w:val="20"/>
                <w:szCs w:val="20"/>
                <w:lang w:val="en-US"/>
              </w:rPr>
              <w:t xml:space="preserve">. </w:t>
            </w:r>
            <w:proofErr w:type="spellStart"/>
            <w:r w:rsidRPr="003A73F1">
              <w:rPr>
                <w:rFonts w:cstheme="minorHAnsi"/>
                <w:sz w:val="20"/>
                <w:szCs w:val="20"/>
                <w:lang w:val="en-US"/>
              </w:rPr>
              <w:t>Ekstremum</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w:t>
            </w:r>
          </w:p>
          <w:p w14:paraId="0E2C951C"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Zastosowanie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pochodnej</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5F611D93"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całki</w:t>
            </w:r>
            <w:proofErr w:type="spellEnd"/>
            <w:r w:rsidRPr="003A73F1">
              <w:rPr>
                <w:rFonts w:cstheme="minorHAnsi"/>
                <w:sz w:val="20"/>
                <w:szCs w:val="20"/>
                <w:lang w:val="en-US"/>
              </w:rPr>
              <w:t xml:space="preserve"> </w:t>
            </w:r>
            <w:proofErr w:type="spellStart"/>
            <w:r w:rsidRPr="003A73F1">
              <w:rPr>
                <w:rFonts w:cstheme="minorHAnsi"/>
                <w:sz w:val="20"/>
                <w:szCs w:val="20"/>
                <w:lang w:val="en-US"/>
              </w:rPr>
              <w:t>nieoznaczonej</w:t>
            </w:r>
            <w:proofErr w:type="spellEnd"/>
            <w:r w:rsidRPr="003A73F1">
              <w:rPr>
                <w:rFonts w:cstheme="minorHAnsi"/>
                <w:sz w:val="20"/>
                <w:szCs w:val="20"/>
                <w:lang w:val="en-US"/>
              </w:rPr>
              <w:t xml:space="preserve">. </w:t>
            </w:r>
            <w:proofErr w:type="spellStart"/>
            <w:r w:rsidRPr="003A73F1">
              <w:rPr>
                <w:rFonts w:cstheme="minorHAnsi"/>
                <w:sz w:val="20"/>
                <w:szCs w:val="20"/>
                <w:lang w:val="en-US"/>
              </w:rPr>
              <w:t>Podstawowe</w:t>
            </w:r>
            <w:proofErr w:type="spellEnd"/>
            <w:r w:rsidRPr="003A73F1">
              <w:rPr>
                <w:rFonts w:cstheme="minorHAnsi"/>
                <w:sz w:val="20"/>
                <w:szCs w:val="20"/>
                <w:lang w:val="en-US"/>
              </w:rPr>
              <w:t xml:space="preserve"> </w:t>
            </w:r>
            <w:proofErr w:type="spellStart"/>
            <w:r w:rsidRPr="003A73F1">
              <w:rPr>
                <w:rFonts w:cstheme="minorHAnsi"/>
                <w:sz w:val="20"/>
                <w:szCs w:val="20"/>
                <w:lang w:val="en-US"/>
              </w:rPr>
              <w:t>wzory</w:t>
            </w:r>
            <w:proofErr w:type="spellEnd"/>
            <w:r w:rsidRPr="003A73F1">
              <w:rPr>
                <w:rFonts w:cstheme="minorHAnsi"/>
                <w:sz w:val="20"/>
                <w:szCs w:val="20"/>
                <w:lang w:val="en-US"/>
              </w:rPr>
              <w:t xml:space="preserve"> </w:t>
            </w:r>
            <w:proofErr w:type="spellStart"/>
            <w:r w:rsidRPr="003A73F1">
              <w:rPr>
                <w:rFonts w:cstheme="minorHAnsi"/>
                <w:sz w:val="20"/>
                <w:szCs w:val="20"/>
                <w:lang w:val="en-US"/>
              </w:rPr>
              <w:t>rachunku</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całkowego</w:t>
            </w:r>
            <w:proofErr w:type="spellEnd"/>
            <w:r w:rsidRPr="003A73F1">
              <w:rPr>
                <w:rFonts w:cstheme="minorHAnsi"/>
                <w:sz w:val="20"/>
                <w:szCs w:val="20"/>
                <w:lang w:val="en-US"/>
              </w:rPr>
              <w:t xml:space="preserve">. </w:t>
            </w:r>
            <w:proofErr w:type="spellStart"/>
            <w:r w:rsidRPr="003A73F1">
              <w:rPr>
                <w:rFonts w:cstheme="minorHAnsi"/>
                <w:sz w:val="20"/>
                <w:szCs w:val="20"/>
                <w:lang w:val="en-US"/>
              </w:rPr>
              <w:t>Własności</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całek</w:t>
            </w:r>
            <w:proofErr w:type="spellEnd"/>
            <w:r w:rsidRPr="003A73F1">
              <w:rPr>
                <w:rFonts w:cstheme="minorHAnsi"/>
                <w:sz w:val="20"/>
                <w:szCs w:val="20"/>
                <w:lang w:val="en-US"/>
              </w:rPr>
              <w:t xml:space="preserve"> </w:t>
            </w:r>
            <w:proofErr w:type="spellStart"/>
            <w:r w:rsidRPr="003A73F1">
              <w:rPr>
                <w:rFonts w:cstheme="minorHAnsi"/>
                <w:sz w:val="20"/>
                <w:szCs w:val="20"/>
                <w:lang w:val="en-US"/>
              </w:rPr>
              <w:t>nieoznaczonych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Metody</w:t>
            </w:r>
            <w:proofErr w:type="spellEnd"/>
            <w:r w:rsidRPr="003A73F1">
              <w:rPr>
                <w:rFonts w:cstheme="minorHAnsi"/>
                <w:sz w:val="20"/>
                <w:szCs w:val="20"/>
                <w:lang w:val="en-US"/>
              </w:rPr>
              <w:t xml:space="preserve"> </w:t>
            </w:r>
            <w:proofErr w:type="spellStart"/>
            <w:r w:rsidRPr="003A73F1">
              <w:rPr>
                <w:rFonts w:cstheme="minorHAnsi"/>
                <w:sz w:val="20"/>
                <w:szCs w:val="20"/>
                <w:lang w:val="en-US"/>
              </w:rPr>
              <w:t>całkowania</w:t>
            </w:r>
            <w:proofErr w:type="spellEnd"/>
            <w:r w:rsidRPr="003A73F1">
              <w:rPr>
                <w:rFonts w:cstheme="minorHAnsi"/>
                <w:sz w:val="20"/>
                <w:szCs w:val="20"/>
                <w:lang w:val="en-US"/>
              </w:rPr>
              <w:t>.</w:t>
            </w:r>
          </w:p>
          <w:p w14:paraId="2BB87868"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Całka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Przekształcanie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Całki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niewłaściwe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obliczania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pól</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oraz</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naukach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ekonomicznych</w:t>
            </w:r>
            <w:proofErr w:type="spellEnd"/>
            <w:r w:rsidRPr="003A73F1">
              <w:rPr>
                <w:rFonts w:asciiTheme="minorHAnsi" w:hAnsiTheme="minorHAnsi" w:cstheme="minorHAnsi"/>
                <w:sz w:val="20"/>
                <w:szCs w:val="20"/>
                <w:lang w:val="en-US" w:eastAsia="en-US"/>
              </w:rPr>
              <w:t>.</w:t>
            </w:r>
          </w:p>
          <w:p w14:paraId="5EEFE5C0" w14:textId="77777777" w:rsidR="009026F6" w:rsidRPr="003A73F1" w:rsidRDefault="009026F6" w:rsidP="009026F6">
            <w:pPr>
              <w:spacing w:after="0" w:line="240" w:lineRule="auto"/>
              <w:rPr>
                <w:rFonts w:cstheme="minorHAnsi"/>
                <w:sz w:val="20"/>
                <w:szCs w:val="20"/>
                <w:lang w:val="en-US"/>
              </w:rPr>
            </w:pPr>
            <w:proofErr w:type="spellStart"/>
            <w:r w:rsidRPr="003A73F1">
              <w:rPr>
                <w:rFonts w:cstheme="minorHAnsi"/>
                <w:sz w:val="20"/>
                <w:szCs w:val="20"/>
                <w:lang w:val="en-US"/>
              </w:rPr>
              <w:t>Definicja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wielu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cząstkowe</w:t>
            </w:r>
            <w:proofErr w:type="spellEnd"/>
            <w:r w:rsidRPr="003A73F1">
              <w:rPr>
                <w:rFonts w:cstheme="minorHAnsi"/>
                <w:sz w:val="20"/>
                <w:szCs w:val="20"/>
                <w:lang w:val="en-US"/>
              </w:rPr>
              <w:t xml:space="preserve"> </w:t>
            </w:r>
            <w:proofErr w:type="spellStart"/>
            <w:r w:rsidRPr="003A73F1">
              <w:rPr>
                <w:rFonts w:cstheme="minorHAnsi"/>
                <w:sz w:val="20"/>
                <w:szCs w:val="20"/>
                <w:lang w:val="en-US"/>
              </w:rPr>
              <w:t>pierwszego</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rzędu</w:t>
            </w:r>
            <w:proofErr w:type="spellEnd"/>
            <w:r w:rsidRPr="003A73F1">
              <w:rPr>
                <w:rFonts w:cstheme="minorHAnsi"/>
                <w:sz w:val="20"/>
                <w:szCs w:val="20"/>
                <w:lang w:val="en-US"/>
              </w:rPr>
              <w:t xml:space="preserve">. </w:t>
            </w:r>
            <w:proofErr w:type="spellStart"/>
            <w:r w:rsidRPr="003A73F1">
              <w:rPr>
                <w:rFonts w:cstheme="minorHAnsi"/>
                <w:sz w:val="20"/>
                <w:szCs w:val="20"/>
                <w:lang w:val="en-US"/>
              </w:rPr>
              <w:t>Pochodne</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cząstkowe</w:t>
            </w:r>
            <w:proofErr w:type="spellEnd"/>
            <w:r w:rsidRPr="003A73F1">
              <w:rPr>
                <w:rFonts w:cstheme="minorHAnsi"/>
                <w:sz w:val="20"/>
                <w:szCs w:val="20"/>
                <w:lang w:val="en-US"/>
              </w:rPr>
              <w:t xml:space="preserve"> </w:t>
            </w:r>
            <w:proofErr w:type="spellStart"/>
            <w:r w:rsidRPr="003A73F1">
              <w:rPr>
                <w:rFonts w:cstheme="minorHAnsi"/>
                <w:sz w:val="20"/>
                <w:szCs w:val="20"/>
                <w:lang w:val="en-US"/>
              </w:rPr>
              <w:t>wyższych</w:t>
            </w:r>
            <w:proofErr w:type="spellEnd"/>
            <w:r w:rsidRPr="003A73F1">
              <w:rPr>
                <w:rFonts w:cstheme="minorHAnsi"/>
                <w:sz w:val="20"/>
                <w:szCs w:val="20"/>
                <w:lang w:val="en-US"/>
              </w:rPr>
              <w:t xml:space="preserve"> </w:t>
            </w:r>
            <w:proofErr w:type="spellStart"/>
            <w:r w:rsidRPr="003A73F1">
              <w:rPr>
                <w:rFonts w:cstheme="minorHAnsi"/>
                <w:sz w:val="20"/>
                <w:szCs w:val="20"/>
                <w:lang w:val="en-US"/>
              </w:rPr>
              <w:t>rzędów</w:t>
            </w:r>
            <w:proofErr w:type="spellEnd"/>
            <w:r w:rsidRPr="003A73F1">
              <w:rPr>
                <w:rFonts w:cstheme="minorHAnsi"/>
                <w:sz w:val="20"/>
                <w:szCs w:val="20"/>
                <w:lang w:val="en-US"/>
              </w:rPr>
              <w:t xml:space="preserve">. </w:t>
            </w:r>
            <w:proofErr w:type="spellStart"/>
            <w:r w:rsidRPr="003A73F1">
              <w:rPr>
                <w:rFonts w:cstheme="minorHAnsi"/>
                <w:sz w:val="20"/>
                <w:szCs w:val="20"/>
                <w:lang w:val="en-US"/>
              </w:rPr>
              <w:t>Elastyczność</w:t>
            </w:r>
            <w:proofErr w:type="spellEnd"/>
            <w:r w:rsidRPr="003A73F1">
              <w:rPr>
                <w:rFonts w:cstheme="minorHAnsi"/>
                <w:sz w:val="20"/>
                <w:szCs w:val="20"/>
                <w:lang w:val="en-US"/>
              </w:rPr>
              <w:t xml:space="preserve"> </w:t>
            </w:r>
            <w:proofErr w:type="spellStart"/>
            <w:r w:rsidRPr="003A73F1">
              <w:rPr>
                <w:rFonts w:cstheme="minorHAnsi"/>
                <w:sz w:val="20"/>
                <w:szCs w:val="20"/>
                <w:lang w:val="en-US"/>
              </w:rPr>
              <w:t>cząstkowa</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dwu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 xml:space="preserve">. </w:t>
            </w:r>
            <w:proofErr w:type="spellStart"/>
            <w:r w:rsidRPr="003A73F1">
              <w:rPr>
                <w:rFonts w:cstheme="minorHAnsi"/>
                <w:sz w:val="20"/>
                <w:szCs w:val="20"/>
                <w:lang w:val="en-US"/>
              </w:rPr>
              <w:t>Ekstremum</w:t>
            </w:r>
            <w:proofErr w:type="spellEnd"/>
            <w:r w:rsidRPr="003A73F1">
              <w:rPr>
                <w:rFonts w:cstheme="minorHAnsi"/>
                <w:sz w:val="20"/>
                <w:szCs w:val="20"/>
                <w:lang w:val="en-US"/>
              </w:rPr>
              <w:t xml:space="preserve"> </w:t>
            </w:r>
            <w:proofErr w:type="spellStart"/>
            <w:r w:rsidRPr="003A73F1">
              <w:rPr>
                <w:rFonts w:cstheme="minorHAnsi"/>
                <w:sz w:val="20"/>
                <w:szCs w:val="20"/>
                <w:lang w:val="en-US"/>
              </w:rPr>
              <w:t>funkcji</w:t>
            </w:r>
            <w:proofErr w:type="spellEnd"/>
            <w:r w:rsidRPr="003A73F1">
              <w:rPr>
                <w:rFonts w:cstheme="minorHAnsi"/>
                <w:sz w:val="20"/>
                <w:szCs w:val="20"/>
                <w:lang w:val="en-US"/>
              </w:rPr>
              <w:t xml:space="preserve"> </w:t>
            </w:r>
            <w:proofErr w:type="spellStart"/>
            <w:r w:rsidRPr="003A73F1">
              <w:rPr>
                <w:rFonts w:cstheme="minorHAnsi"/>
                <w:sz w:val="20"/>
                <w:szCs w:val="20"/>
                <w:lang w:val="en-US"/>
              </w:rPr>
              <w:t>dwu</w:t>
            </w:r>
            <w:proofErr w:type="spellEnd"/>
            <w:r w:rsidRPr="003A73F1">
              <w:rPr>
                <w:rFonts w:cstheme="minorHAnsi"/>
                <w:sz w:val="20"/>
                <w:szCs w:val="20"/>
                <w:lang w:val="en-US"/>
              </w:rPr>
              <w:t xml:space="preserve"> </w:t>
            </w:r>
            <w:proofErr w:type="spellStart"/>
            <w:r w:rsidRPr="003A73F1">
              <w:rPr>
                <w:rFonts w:cstheme="minorHAnsi"/>
                <w:sz w:val="20"/>
                <w:szCs w:val="20"/>
                <w:lang w:val="en-US"/>
              </w:rPr>
              <w:t>zmiennych</w:t>
            </w:r>
            <w:proofErr w:type="spellEnd"/>
            <w:r w:rsidRPr="003A73F1">
              <w:rPr>
                <w:rFonts w:cstheme="minorHAnsi"/>
                <w:sz w:val="20"/>
                <w:szCs w:val="20"/>
                <w:lang w:val="en-US"/>
              </w:rPr>
              <w:t>.</w:t>
            </w:r>
          </w:p>
          <w:p w14:paraId="344DEAE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Zastosowanie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wielu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zmiennych</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2C38F523"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Konwersatorium</w:t>
            </w:r>
            <w:proofErr w:type="spellEnd"/>
          </w:p>
          <w:p w14:paraId="2020FE0F"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Działania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wektorach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wyznacznikach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macierzy</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odwrotnej</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danej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Znajdowanie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rzędu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macierzy</w:t>
            </w:r>
            <w:proofErr w:type="spellEnd"/>
            <w:r w:rsidRPr="003A73F1">
              <w:rPr>
                <w:rFonts w:asciiTheme="minorHAnsi" w:hAnsiTheme="minorHAnsi" w:cstheme="minorHAnsi"/>
                <w:sz w:val="20"/>
                <w:szCs w:val="20"/>
                <w:lang w:val="en-US" w:eastAsia="en-US"/>
              </w:rPr>
              <w:t>.</w:t>
            </w:r>
          </w:p>
          <w:p w14:paraId="2CBF3DB9"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układów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liniowych</w:t>
            </w:r>
            <w:proofErr w:type="spellEnd"/>
            <w:r w:rsidRPr="003A73F1">
              <w:rPr>
                <w:rFonts w:asciiTheme="minorHAnsi" w:hAnsiTheme="minorHAnsi" w:cstheme="minorHAnsi"/>
                <w:sz w:val="20"/>
                <w:szCs w:val="20"/>
                <w:lang w:val="en-US" w:eastAsia="en-US"/>
              </w:rPr>
              <w:t>.</w:t>
            </w:r>
          </w:p>
          <w:p w14:paraId="3FAFA57E"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zadań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związanych</w:t>
            </w:r>
            <w:proofErr w:type="spellEnd"/>
            <w:r w:rsidRPr="003A73F1">
              <w:rPr>
                <w:rFonts w:asciiTheme="minorHAnsi" w:hAnsiTheme="minorHAnsi" w:cstheme="minorHAnsi"/>
                <w:sz w:val="20"/>
                <w:szCs w:val="20"/>
                <w:lang w:val="en-US" w:eastAsia="en-US"/>
              </w:rPr>
              <w:t xml:space="preserve"> z </w:t>
            </w:r>
            <w:proofErr w:type="spellStart"/>
            <w:r w:rsidRPr="003A73F1">
              <w:rPr>
                <w:rFonts w:asciiTheme="minorHAnsi" w:hAnsiTheme="minorHAnsi" w:cstheme="minorHAnsi"/>
                <w:sz w:val="20"/>
                <w:szCs w:val="20"/>
                <w:lang w:val="en-US" w:eastAsia="en-US"/>
              </w:rPr>
              <w:t>funkcją</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jednej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zmiennej</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liczbowych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Badanie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zbieżności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szeregów</w:t>
            </w:r>
            <w:proofErr w:type="spellEnd"/>
            <w:r w:rsidRPr="003A73F1">
              <w:rPr>
                <w:rFonts w:asciiTheme="minorHAnsi" w:hAnsiTheme="minorHAnsi" w:cstheme="minorHAnsi"/>
                <w:sz w:val="20"/>
                <w:szCs w:val="20"/>
                <w:lang w:val="en-US" w:eastAsia="en-US"/>
              </w:rPr>
              <w:t>.</w:t>
            </w:r>
          </w:p>
          <w:p w14:paraId="506CB0F5"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granic</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oraz</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asymptot</w:t>
            </w:r>
            <w:proofErr w:type="spellEnd"/>
            <w:r w:rsidRPr="003A73F1">
              <w:rPr>
                <w:rFonts w:asciiTheme="minorHAnsi" w:hAnsiTheme="minorHAnsi" w:cstheme="minorHAnsi"/>
                <w:sz w:val="20"/>
                <w:szCs w:val="20"/>
                <w:lang w:val="en-US" w:eastAsia="en-US"/>
              </w:rPr>
              <w:t xml:space="preserve"> ich </w:t>
            </w:r>
            <w:proofErr w:type="spellStart"/>
            <w:r w:rsidRPr="003A73F1">
              <w:rPr>
                <w:rFonts w:asciiTheme="minorHAnsi" w:hAnsiTheme="minorHAnsi" w:cstheme="minorHAnsi"/>
                <w:sz w:val="20"/>
                <w:szCs w:val="20"/>
                <w:lang w:val="en-US" w:eastAsia="en-US"/>
              </w:rPr>
              <w:t>wykresów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Badanie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ciągłości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w:t>
            </w:r>
          </w:p>
          <w:p w14:paraId="74CD8D34"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Znajdowanie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stycznej</w:t>
            </w:r>
            <w:proofErr w:type="spellEnd"/>
            <w:r w:rsidRPr="003A73F1">
              <w:rPr>
                <w:rFonts w:asciiTheme="minorHAnsi" w:hAnsiTheme="minorHAnsi" w:cstheme="minorHAnsi"/>
                <w:sz w:val="20"/>
                <w:szCs w:val="20"/>
                <w:lang w:val="en-US" w:eastAsia="en-US"/>
              </w:rPr>
              <w:t>.</w:t>
            </w:r>
          </w:p>
          <w:p w14:paraId="0CAEFACE"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przedziałów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monotoniczności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ekstremum</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pochodnej</w:t>
            </w:r>
            <w:proofErr w:type="spellEnd"/>
            <w:r w:rsidRPr="003A73F1">
              <w:rPr>
                <w:rFonts w:asciiTheme="minorHAnsi" w:hAnsiTheme="minorHAnsi" w:cstheme="minorHAnsi"/>
                <w:sz w:val="20"/>
                <w:szCs w:val="20"/>
                <w:lang w:val="en-US" w:eastAsia="en-US"/>
              </w:rPr>
              <w:t xml:space="preserve"> w </w:t>
            </w:r>
            <w:proofErr w:type="spellStart"/>
            <w:r w:rsidRPr="003A73F1">
              <w:rPr>
                <w:rFonts w:asciiTheme="minorHAnsi" w:hAnsiTheme="minorHAnsi" w:cstheme="minorHAnsi"/>
                <w:sz w:val="20"/>
                <w:szCs w:val="20"/>
                <w:lang w:val="en-US" w:eastAsia="en-US"/>
              </w:rPr>
              <w:t>ekonomii</w:t>
            </w:r>
            <w:proofErr w:type="spellEnd"/>
            <w:r w:rsidRPr="003A73F1">
              <w:rPr>
                <w:rFonts w:asciiTheme="minorHAnsi" w:hAnsiTheme="minorHAnsi" w:cstheme="minorHAnsi"/>
                <w:sz w:val="20"/>
                <w:szCs w:val="20"/>
                <w:lang w:val="en-US" w:eastAsia="en-US"/>
              </w:rPr>
              <w:t>.</w:t>
            </w:r>
          </w:p>
          <w:p w14:paraId="2FD86E81"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nieoznaczonych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Rozwiązywanie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równań</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różniczkowych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różnicowych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Obliczanie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oznaczonych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Zastosowania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całek</w:t>
            </w:r>
            <w:proofErr w:type="spellEnd"/>
            <w:r w:rsidRPr="003A73F1">
              <w:rPr>
                <w:rFonts w:asciiTheme="minorHAnsi" w:hAnsiTheme="minorHAnsi" w:cstheme="minorHAnsi"/>
                <w:sz w:val="20"/>
                <w:szCs w:val="20"/>
                <w:lang w:val="en-US" w:eastAsia="en-US"/>
              </w:rPr>
              <w:t xml:space="preserve"> do </w:t>
            </w:r>
            <w:proofErr w:type="spellStart"/>
            <w:r w:rsidRPr="003A73F1">
              <w:rPr>
                <w:rFonts w:asciiTheme="minorHAnsi" w:hAnsiTheme="minorHAnsi" w:cstheme="minorHAnsi"/>
                <w:sz w:val="20"/>
                <w:szCs w:val="20"/>
                <w:lang w:val="en-US" w:eastAsia="en-US"/>
              </w:rPr>
              <w:t>obliczania</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pól</w:t>
            </w:r>
            <w:proofErr w:type="spellEnd"/>
            <w:r w:rsidRPr="003A73F1">
              <w:rPr>
                <w:rFonts w:asciiTheme="minorHAnsi" w:hAnsiTheme="minorHAnsi" w:cstheme="minorHAnsi"/>
                <w:sz w:val="20"/>
                <w:szCs w:val="20"/>
                <w:lang w:val="en-US" w:eastAsia="en-US"/>
              </w:rPr>
              <w:t>.</w:t>
            </w:r>
          </w:p>
          <w:p w14:paraId="1D141126" w14:textId="77777777" w:rsidR="009026F6" w:rsidRPr="003A73F1" w:rsidRDefault="009026F6" w:rsidP="009026F6">
            <w:pPr>
              <w:pStyle w:val="NormalnyWeb"/>
              <w:spacing w:before="0" w:after="0"/>
              <w:rPr>
                <w:rFonts w:asciiTheme="minorHAnsi" w:hAnsiTheme="minorHAnsi" w:cstheme="minorHAnsi"/>
                <w:sz w:val="20"/>
                <w:szCs w:val="20"/>
                <w:lang w:val="en-US" w:eastAsia="en-US"/>
              </w:rPr>
            </w:pP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pochodnych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cząstkowych</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Wyznaczanie</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ekstremów</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funkcji</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wielu</w:t>
            </w:r>
            <w:proofErr w:type="spellEnd"/>
            <w:r w:rsidRPr="003A73F1">
              <w:rPr>
                <w:rFonts w:asciiTheme="minorHAnsi" w:hAnsiTheme="minorHAnsi" w:cstheme="minorHAnsi"/>
                <w:sz w:val="20"/>
                <w:szCs w:val="20"/>
                <w:lang w:val="en-US" w:eastAsia="en-US"/>
              </w:rPr>
              <w:t xml:space="preserve"> </w:t>
            </w:r>
            <w:proofErr w:type="spellStart"/>
            <w:r w:rsidRPr="003A73F1">
              <w:rPr>
                <w:rFonts w:asciiTheme="minorHAnsi" w:hAnsiTheme="minorHAnsi" w:cstheme="minorHAnsi"/>
                <w:sz w:val="20"/>
                <w:szCs w:val="20"/>
                <w:lang w:val="en-US" w:eastAsia="en-US"/>
              </w:rPr>
              <w:t>zmiennych</w:t>
            </w:r>
            <w:proofErr w:type="spellEnd"/>
            <w:r w:rsidRPr="003A73F1">
              <w:rPr>
                <w:rFonts w:asciiTheme="minorHAnsi" w:hAnsiTheme="minorHAnsi" w:cstheme="minorHAnsi"/>
                <w:sz w:val="20"/>
                <w:szCs w:val="20"/>
                <w:lang w:val="en-US" w:eastAsia="en-US"/>
              </w:rPr>
              <w:t>.</w:t>
            </w:r>
          </w:p>
        </w:tc>
      </w:tr>
      <w:tr w:rsidR="009026F6" w:rsidRPr="003A73F1" w14:paraId="140C452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404CBE"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w:t>
            </w:r>
          </w:p>
          <w:p w14:paraId="77CCCE31" w14:textId="77777777" w:rsidR="009026F6" w:rsidRPr="003A73F1" w:rsidRDefault="009026F6" w:rsidP="008B468F">
            <w:pPr>
              <w:pStyle w:val="Bezodstpw"/>
              <w:numPr>
                <w:ilvl w:val="0"/>
                <w:numId w:val="207"/>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podstawowa</w:t>
            </w:r>
            <w:proofErr w:type="spellEnd"/>
            <w:r w:rsidRPr="003A73F1">
              <w:rPr>
                <w:rFonts w:asciiTheme="minorHAnsi" w:hAnsiTheme="minorHAnsi" w:cstheme="minorHAnsi"/>
                <w:sz w:val="20"/>
                <w:szCs w:val="20"/>
                <w:lang w:val="en-US"/>
              </w:rPr>
              <w:t xml:space="preserve"> </w:t>
            </w:r>
          </w:p>
          <w:p w14:paraId="070F1E59"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eastAsia="Times New Roman" w:cstheme="minorHAnsi"/>
                <w:sz w:val="20"/>
                <w:szCs w:val="20"/>
                <w:lang w:val="en-US" w:eastAsia="pl-PL"/>
              </w:rPr>
              <w:t xml:space="preserve">                  1.Badowski Ł., </w:t>
            </w:r>
            <w:proofErr w:type="spellStart"/>
            <w:r w:rsidRPr="003A73F1">
              <w:rPr>
                <w:rFonts w:eastAsia="Times New Roman" w:cstheme="minorHAnsi"/>
                <w:sz w:val="20"/>
                <w:szCs w:val="20"/>
                <w:lang w:val="en-US" w:eastAsia="pl-PL"/>
              </w:rPr>
              <w:t>Adamaszek</w:t>
            </w:r>
            <w:proofErr w:type="spellEnd"/>
            <w:r w:rsidRPr="003A73F1">
              <w:rPr>
                <w:rFonts w:eastAsia="Times New Roman" w:cstheme="minorHAnsi"/>
                <w:sz w:val="20"/>
                <w:szCs w:val="20"/>
                <w:lang w:val="en-US" w:eastAsia="pl-PL"/>
              </w:rPr>
              <w:t xml:space="preserve"> Z., </w:t>
            </w:r>
            <w:proofErr w:type="spellStart"/>
            <w:r w:rsidRPr="003A73F1">
              <w:rPr>
                <w:rFonts w:eastAsia="Times New Roman" w:cstheme="minorHAnsi"/>
                <w:sz w:val="20"/>
                <w:szCs w:val="20"/>
                <w:lang w:val="en-US" w:eastAsia="pl-PL"/>
              </w:rPr>
              <w:t>Matematyka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Wydawnictwo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Naukowe</w:t>
            </w:r>
            <w:proofErr w:type="spellEnd"/>
            <w:r w:rsidRPr="003A73F1">
              <w:rPr>
                <w:rFonts w:eastAsia="Times New Roman" w:cstheme="minorHAnsi"/>
                <w:sz w:val="20"/>
                <w:szCs w:val="20"/>
                <w:lang w:val="en-US" w:eastAsia="pl-PL"/>
              </w:rPr>
              <w:t xml:space="preserve"> PWN, Warszawa   2016.</w:t>
            </w:r>
          </w:p>
          <w:p w14:paraId="6A0C0024" w14:textId="77777777" w:rsidR="009026F6" w:rsidRPr="003A73F1" w:rsidRDefault="009026F6" w:rsidP="009026F6">
            <w:pPr>
              <w:spacing w:after="0" w:line="240" w:lineRule="auto"/>
              <w:rPr>
                <w:rFonts w:eastAsia="Calibri" w:cstheme="minorHAnsi"/>
                <w:sz w:val="20"/>
                <w:szCs w:val="20"/>
                <w:lang w:val="en-US"/>
              </w:rPr>
            </w:pPr>
            <w:r w:rsidRPr="003A73F1">
              <w:rPr>
                <w:rFonts w:eastAsia="Times New Roman" w:cstheme="minorHAnsi"/>
                <w:sz w:val="20"/>
                <w:szCs w:val="20"/>
                <w:lang w:val="en-US" w:eastAsia="pl-PL"/>
              </w:rPr>
              <w:t xml:space="preserve">                  2. </w:t>
            </w:r>
            <w:proofErr w:type="spellStart"/>
            <w:r w:rsidRPr="003A73F1">
              <w:rPr>
                <w:rFonts w:eastAsia="Times New Roman" w:cstheme="minorHAnsi"/>
                <w:sz w:val="20"/>
                <w:szCs w:val="20"/>
                <w:lang w:val="en-US" w:eastAsia="pl-PL"/>
              </w:rPr>
              <w:t>Panek</w:t>
            </w:r>
            <w:proofErr w:type="spellEnd"/>
            <w:r w:rsidRPr="003A73F1">
              <w:rPr>
                <w:rFonts w:eastAsia="Times New Roman" w:cstheme="minorHAnsi"/>
                <w:sz w:val="20"/>
                <w:szCs w:val="20"/>
                <w:lang w:val="en-US" w:eastAsia="pl-PL"/>
              </w:rPr>
              <w:t xml:space="preserve"> E.,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w:t>
            </w:r>
            <w:proofErr w:type="spellStart"/>
            <w:r w:rsidRPr="003A73F1">
              <w:rPr>
                <w:rFonts w:cstheme="minorHAnsi"/>
                <w:sz w:val="20"/>
                <w:szCs w:val="20"/>
                <w:lang w:val="en-US"/>
              </w:rPr>
              <w:t>teoria</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zastosowanie</w:t>
            </w:r>
            <w:proofErr w:type="spellEnd"/>
            <w:r w:rsidRPr="003A73F1">
              <w:rPr>
                <w:rFonts w:cstheme="minorHAnsi"/>
                <w:sz w:val="20"/>
                <w:szCs w:val="20"/>
                <w:lang w:val="en-US"/>
              </w:rPr>
              <w:t xml:space="preserve">, </w:t>
            </w:r>
            <w:proofErr w:type="spellStart"/>
            <w:r w:rsidRPr="003A73F1">
              <w:rPr>
                <w:rFonts w:cstheme="minorHAnsi"/>
                <w:sz w:val="20"/>
                <w:szCs w:val="20"/>
                <w:lang w:val="en-US"/>
              </w:rPr>
              <w:t>Uniwersytet</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w:t>
            </w:r>
            <w:proofErr w:type="spellEnd"/>
            <w:r w:rsidRPr="003A73F1">
              <w:rPr>
                <w:rFonts w:cstheme="minorHAnsi"/>
                <w:sz w:val="20"/>
                <w:szCs w:val="20"/>
                <w:lang w:val="en-US"/>
              </w:rPr>
              <w:t xml:space="preserve">  (</w:t>
            </w:r>
            <w:proofErr w:type="spellStart"/>
            <w:r w:rsidRPr="003A73F1">
              <w:rPr>
                <w:rFonts w:cstheme="minorHAnsi"/>
                <w:sz w:val="20"/>
                <w:szCs w:val="20"/>
                <w:lang w:val="en-US"/>
              </w:rPr>
              <w:t>Poznań</w:t>
            </w:r>
            <w:proofErr w:type="spellEnd"/>
            <w:r w:rsidRPr="003A73F1">
              <w:rPr>
                <w:rFonts w:cstheme="minorHAnsi"/>
                <w:sz w:val="20"/>
                <w:szCs w:val="20"/>
                <w:lang w:val="en-US"/>
              </w:rPr>
              <w:t xml:space="preserve">), </w:t>
            </w:r>
          </w:p>
          <w:p w14:paraId="696E4DAD"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cstheme="minorHAnsi"/>
                <w:sz w:val="20"/>
                <w:szCs w:val="20"/>
                <w:lang w:val="en-US"/>
              </w:rPr>
              <w:t xml:space="preserve">                     </w:t>
            </w:r>
            <w:proofErr w:type="spellStart"/>
            <w:r w:rsidRPr="003A73F1">
              <w:rPr>
                <w:rFonts w:eastAsia="Times New Roman" w:cstheme="minorHAnsi"/>
                <w:sz w:val="20"/>
                <w:szCs w:val="20"/>
                <w:lang w:val="en-US" w:eastAsia="pl-PL"/>
              </w:rPr>
              <w:t>Wydawnictwo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Uniwersytetu</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Ekonomicznego</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Poznań</w:t>
            </w:r>
            <w:proofErr w:type="spellEnd"/>
            <w:r w:rsidRPr="003A73F1">
              <w:rPr>
                <w:rFonts w:eastAsia="Times New Roman" w:cstheme="minorHAnsi"/>
                <w:sz w:val="20"/>
                <w:szCs w:val="20"/>
                <w:lang w:val="en-US" w:eastAsia="pl-PL"/>
              </w:rPr>
              <w:t xml:space="preserve"> 2013.</w:t>
            </w:r>
          </w:p>
          <w:p w14:paraId="47A6D591" w14:textId="77777777" w:rsidR="009026F6" w:rsidRPr="003A73F1" w:rsidRDefault="009026F6" w:rsidP="009026F6">
            <w:pPr>
              <w:spacing w:after="0" w:line="240" w:lineRule="auto"/>
              <w:rPr>
                <w:rFonts w:eastAsia="Calibri" w:cstheme="minorHAnsi"/>
                <w:sz w:val="20"/>
                <w:szCs w:val="20"/>
                <w:lang w:val="en-US"/>
              </w:rPr>
            </w:pPr>
            <w:r w:rsidRPr="003A73F1">
              <w:rPr>
                <w:rFonts w:eastAsia="Times New Roman" w:cstheme="minorHAnsi"/>
                <w:sz w:val="20"/>
                <w:szCs w:val="20"/>
                <w:lang w:val="en-US" w:eastAsia="pl-PL"/>
              </w:rPr>
              <w:t xml:space="preserve">                  3. </w:t>
            </w:r>
            <w:proofErr w:type="spellStart"/>
            <w:r w:rsidRPr="003A73F1">
              <w:rPr>
                <w:rFonts w:eastAsia="Times New Roman" w:cstheme="minorHAnsi"/>
                <w:sz w:val="20"/>
                <w:szCs w:val="20"/>
                <w:lang w:val="en-US" w:eastAsia="pl-PL"/>
              </w:rPr>
              <w:t>Wieprzkowicz</w:t>
            </w:r>
            <w:proofErr w:type="spellEnd"/>
            <w:r w:rsidRPr="003A73F1">
              <w:rPr>
                <w:rFonts w:eastAsia="Times New Roman" w:cstheme="minorHAnsi"/>
                <w:sz w:val="20"/>
                <w:szCs w:val="20"/>
                <w:lang w:val="en-US" w:eastAsia="pl-PL"/>
              </w:rPr>
              <w:t xml:space="preserve"> B., </w:t>
            </w:r>
            <w:proofErr w:type="spellStart"/>
            <w:r w:rsidRPr="003A73F1">
              <w:rPr>
                <w:rFonts w:eastAsia="Times New Roman" w:cstheme="minorHAnsi"/>
                <w:sz w:val="20"/>
                <w:szCs w:val="20"/>
                <w:lang w:val="en-US" w:eastAsia="pl-PL"/>
              </w:rPr>
              <w:t>Matematyka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Wyższa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Szkoła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Ekologii</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i</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Zarządzania</w:t>
            </w:r>
            <w:proofErr w:type="spellEnd"/>
            <w:r w:rsidRPr="003A73F1">
              <w:rPr>
                <w:rFonts w:eastAsia="Times New Roman" w:cstheme="minorHAnsi"/>
                <w:sz w:val="20"/>
                <w:szCs w:val="20"/>
                <w:lang w:val="en-US" w:eastAsia="pl-PL"/>
              </w:rPr>
              <w:t xml:space="preserve"> (Warszawa). </w:t>
            </w:r>
            <w:proofErr w:type="spellStart"/>
            <w:r w:rsidRPr="003A73F1">
              <w:rPr>
                <w:rFonts w:eastAsia="Times New Roman" w:cstheme="minorHAnsi"/>
                <w:sz w:val="20"/>
                <w:szCs w:val="20"/>
                <w:lang w:val="en-US" w:eastAsia="pl-PL"/>
              </w:rPr>
              <w:t>Oficyna</w:t>
            </w:r>
            <w:proofErr w:type="spellEnd"/>
            <w:r w:rsidRPr="003A73F1">
              <w:rPr>
                <w:rFonts w:eastAsia="Times New Roman" w:cstheme="minorHAnsi"/>
                <w:sz w:val="20"/>
                <w:szCs w:val="20"/>
                <w:lang w:val="en-US" w:eastAsia="pl-PL"/>
              </w:rPr>
              <w:t xml:space="preserve"> </w:t>
            </w:r>
            <w:proofErr w:type="spellStart"/>
            <w:r w:rsidRPr="003A73F1">
              <w:rPr>
                <w:rFonts w:eastAsia="Times New Roman" w:cstheme="minorHAnsi"/>
                <w:sz w:val="20"/>
                <w:szCs w:val="20"/>
                <w:lang w:val="en-US" w:eastAsia="pl-PL"/>
              </w:rPr>
              <w:t>Wydawnicza</w:t>
            </w:r>
            <w:proofErr w:type="spellEnd"/>
            <w:r w:rsidRPr="003A73F1">
              <w:rPr>
                <w:rFonts w:eastAsia="Times New Roman" w:cstheme="minorHAnsi"/>
                <w:sz w:val="20"/>
                <w:szCs w:val="20"/>
                <w:lang w:val="en-US" w:eastAsia="pl-PL"/>
              </w:rPr>
              <w:t>, Warszawa 2012.</w:t>
            </w:r>
          </w:p>
          <w:p w14:paraId="665BEED8" w14:textId="77777777" w:rsidR="009026F6" w:rsidRPr="003A73F1" w:rsidRDefault="009026F6" w:rsidP="008B468F">
            <w:pPr>
              <w:pStyle w:val="Bezodstpw"/>
              <w:numPr>
                <w:ilvl w:val="0"/>
                <w:numId w:val="207"/>
              </w:numPr>
              <w:suppressAutoHyphens/>
              <w:autoSpaceDN w:val="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Literatura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uzupełniająca</w:t>
            </w:r>
            <w:proofErr w:type="spellEnd"/>
          </w:p>
          <w:p w14:paraId="6FE6C622" w14:textId="77777777" w:rsidR="009026F6" w:rsidRPr="003A73F1" w:rsidRDefault="009026F6" w:rsidP="009026F6">
            <w:pPr>
              <w:spacing w:after="0" w:line="240" w:lineRule="auto"/>
              <w:rPr>
                <w:rFonts w:eastAsia="Times New Roman" w:cstheme="minorHAnsi"/>
                <w:sz w:val="20"/>
                <w:szCs w:val="20"/>
                <w:lang w:val="en-US" w:eastAsia="pl-PL"/>
              </w:rPr>
            </w:pPr>
            <w:r w:rsidRPr="003A73F1">
              <w:rPr>
                <w:rFonts w:eastAsia="Times New Roman" w:cstheme="minorHAnsi"/>
                <w:sz w:val="20"/>
                <w:szCs w:val="20"/>
                <w:lang w:val="en-US" w:eastAsia="pl-PL"/>
              </w:rPr>
              <w:t xml:space="preserve">                 1. </w:t>
            </w:r>
            <w:proofErr w:type="spellStart"/>
            <w:r w:rsidRPr="003A73F1">
              <w:rPr>
                <w:rFonts w:eastAsia="Times New Roman" w:cstheme="minorHAnsi"/>
                <w:sz w:val="20"/>
                <w:szCs w:val="20"/>
                <w:lang w:val="en-US" w:eastAsia="pl-PL"/>
              </w:rPr>
              <w:t>Anholcer</w:t>
            </w:r>
            <w:proofErr w:type="spellEnd"/>
            <w:r w:rsidRPr="003A73F1">
              <w:rPr>
                <w:rFonts w:eastAsia="Times New Roman" w:cstheme="minorHAnsi"/>
                <w:sz w:val="20"/>
                <w:szCs w:val="20"/>
                <w:lang w:val="en-US" w:eastAsia="pl-PL"/>
              </w:rPr>
              <w:t xml:space="preserve"> M.,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zarządzaniu</w:t>
            </w:r>
            <w:proofErr w:type="spellEnd"/>
            <w:r w:rsidRPr="003A73F1">
              <w:rPr>
                <w:rFonts w:cstheme="minorHAnsi"/>
                <w:sz w:val="20"/>
                <w:szCs w:val="20"/>
                <w:lang w:val="en-US"/>
              </w:rPr>
              <w:t xml:space="preserve"> w </w:t>
            </w:r>
            <w:proofErr w:type="spellStart"/>
            <w:r w:rsidRPr="003A73F1">
              <w:rPr>
                <w:rFonts w:cstheme="minorHAnsi"/>
                <w:sz w:val="20"/>
                <w:szCs w:val="20"/>
                <w:lang w:val="en-US"/>
              </w:rPr>
              <w:t>przykładach</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zadaniach</w:t>
            </w:r>
            <w:proofErr w:type="spellEnd"/>
            <w:r w:rsidRPr="003A73F1">
              <w:rPr>
                <w:rFonts w:cstheme="minorHAnsi"/>
                <w:sz w:val="20"/>
                <w:szCs w:val="20"/>
                <w:lang w:val="en-US"/>
              </w:rPr>
              <w:t xml:space="preserve">, </w:t>
            </w:r>
            <w:proofErr w:type="spellStart"/>
            <w:r w:rsidRPr="003A73F1">
              <w:rPr>
                <w:rFonts w:cstheme="minorHAnsi"/>
                <w:sz w:val="20"/>
                <w:szCs w:val="20"/>
                <w:lang w:val="en-US"/>
              </w:rPr>
              <w:t>Uniwersytet</w:t>
            </w:r>
            <w:proofErr w:type="spellEnd"/>
            <w:r w:rsidRPr="003A73F1">
              <w:rPr>
                <w:rFonts w:cstheme="minorHAnsi"/>
                <w:sz w:val="20"/>
                <w:szCs w:val="20"/>
                <w:lang w:val="en-US"/>
              </w:rPr>
              <w:t xml:space="preserve"> </w:t>
            </w:r>
            <w:proofErr w:type="spellStart"/>
            <w:r w:rsidRPr="003A73F1">
              <w:rPr>
                <w:rFonts w:cstheme="minorHAnsi"/>
                <w:sz w:val="20"/>
                <w:szCs w:val="20"/>
                <w:lang w:val="en-US"/>
              </w:rPr>
              <w:t>Ekonomiczny</w:t>
            </w:r>
            <w:proofErr w:type="spellEnd"/>
            <w:r w:rsidRPr="003A73F1">
              <w:rPr>
                <w:rFonts w:cstheme="minorHAnsi"/>
                <w:sz w:val="20"/>
                <w:szCs w:val="20"/>
                <w:lang w:val="en-US"/>
              </w:rPr>
              <w:t xml:space="preserve">  w </w:t>
            </w:r>
            <w:proofErr w:type="spellStart"/>
            <w:r w:rsidRPr="003A73F1">
              <w:rPr>
                <w:rFonts w:cstheme="minorHAnsi"/>
                <w:sz w:val="20"/>
                <w:szCs w:val="20"/>
                <w:lang w:val="en-US"/>
              </w:rPr>
              <w:t>Poznaniu</w:t>
            </w:r>
            <w:proofErr w:type="spellEnd"/>
            <w:r w:rsidRPr="003A73F1">
              <w:rPr>
                <w:rFonts w:cstheme="minorHAnsi"/>
                <w:sz w:val="20"/>
                <w:szCs w:val="20"/>
                <w:lang w:val="en-US"/>
              </w:rPr>
              <w:t xml:space="preserve">, </w:t>
            </w:r>
            <w:proofErr w:type="spellStart"/>
            <w:r w:rsidRPr="003A73F1">
              <w:rPr>
                <w:rFonts w:cstheme="minorHAnsi"/>
                <w:sz w:val="20"/>
                <w:szCs w:val="20"/>
                <w:lang w:val="en-US"/>
              </w:rPr>
              <w:t>Poznań</w:t>
            </w:r>
            <w:proofErr w:type="spellEnd"/>
            <w:r w:rsidRPr="003A73F1">
              <w:rPr>
                <w:rFonts w:cstheme="minorHAnsi"/>
                <w:sz w:val="20"/>
                <w:szCs w:val="20"/>
                <w:lang w:val="en-US"/>
              </w:rPr>
              <w:t xml:space="preserve"> 2020.</w:t>
            </w:r>
          </w:p>
          <w:p w14:paraId="034BF540" w14:textId="77777777" w:rsidR="009026F6" w:rsidRPr="003A73F1" w:rsidRDefault="009026F6" w:rsidP="009026F6">
            <w:pPr>
              <w:spacing w:after="0" w:line="240" w:lineRule="auto"/>
              <w:rPr>
                <w:rFonts w:cstheme="minorHAnsi"/>
                <w:color w:val="FF0000"/>
                <w:sz w:val="20"/>
                <w:szCs w:val="20"/>
                <w:lang w:val="en-US"/>
              </w:rPr>
            </w:pPr>
            <w:r w:rsidRPr="003A73F1">
              <w:rPr>
                <w:rFonts w:eastAsia="Times New Roman" w:cstheme="minorHAnsi"/>
                <w:sz w:val="20"/>
                <w:szCs w:val="20"/>
                <w:lang w:val="en-US" w:eastAsia="pl-PL"/>
              </w:rPr>
              <w:t xml:space="preserve">                 2. </w:t>
            </w:r>
            <w:r w:rsidRPr="003A73F1">
              <w:rPr>
                <w:rFonts w:cstheme="minorHAnsi"/>
                <w:sz w:val="20"/>
                <w:szCs w:val="20"/>
                <w:lang w:val="en-US"/>
              </w:rPr>
              <w:t xml:space="preserve">Vidal L., </w:t>
            </w:r>
            <w:proofErr w:type="spellStart"/>
            <w:r w:rsidRPr="003A73F1">
              <w:rPr>
                <w:rFonts w:cstheme="minorHAnsi"/>
                <w:sz w:val="20"/>
                <w:szCs w:val="20"/>
                <w:lang w:val="en-US"/>
              </w:rPr>
              <w:t>A.,Sales</w:t>
            </w:r>
            <w:proofErr w:type="spellEnd"/>
            <w:r w:rsidRPr="003A73F1">
              <w:rPr>
                <w:rFonts w:cstheme="minorHAnsi"/>
                <w:sz w:val="20"/>
                <w:szCs w:val="20"/>
                <w:lang w:val="en-US"/>
              </w:rPr>
              <w:t xml:space="preserve"> J. </w:t>
            </w:r>
            <w:proofErr w:type="spellStart"/>
            <w:r w:rsidRPr="003A73F1">
              <w:rPr>
                <w:rFonts w:cstheme="minorHAnsi"/>
                <w:sz w:val="20"/>
                <w:szCs w:val="20"/>
                <w:lang w:val="en-US"/>
              </w:rPr>
              <w:t>Micał</w:t>
            </w:r>
            <w:proofErr w:type="spellEnd"/>
            <w:r w:rsidRPr="003A73F1">
              <w:rPr>
                <w:rFonts w:cstheme="minorHAnsi"/>
                <w:sz w:val="20"/>
                <w:szCs w:val="20"/>
                <w:lang w:val="en-US"/>
              </w:rPr>
              <w:t xml:space="preserve"> J., </w:t>
            </w:r>
            <w:proofErr w:type="spellStart"/>
            <w:r w:rsidRPr="003A73F1">
              <w:rPr>
                <w:rFonts w:cstheme="minorHAnsi"/>
                <w:sz w:val="20"/>
                <w:szCs w:val="20"/>
                <w:lang w:val="en-US"/>
              </w:rPr>
              <w:t>Hipoteki</w:t>
            </w:r>
            <w:proofErr w:type="spellEnd"/>
            <w:r w:rsidRPr="003A73F1">
              <w:rPr>
                <w:rFonts w:cstheme="minorHAnsi"/>
                <w:sz w:val="20"/>
                <w:szCs w:val="20"/>
                <w:lang w:val="en-US"/>
              </w:rPr>
              <w:t xml:space="preserve"> </w:t>
            </w:r>
            <w:proofErr w:type="spellStart"/>
            <w:r w:rsidRPr="003A73F1">
              <w:rPr>
                <w:rFonts w:cstheme="minorHAnsi"/>
                <w:sz w:val="20"/>
                <w:szCs w:val="20"/>
                <w:lang w:val="en-US"/>
              </w:rPr>
              <w:t>i</w:t>
            </w:r>
            <w:proofErr w:type="spellEnd"/>
            <w:r w:rsidRPr="003A73F1">
              <w:rPr>
                <w:rFonts w:cstheme="minorHAnsi"/>
                <w:sz w:val="20"/>
                <w:szCs w:val="20"/>
                <w:lang w:val="en-US"/>
              </w:rPr>
              <w:t xml:space="preserve"> </w:t>
            </w:r>
            <w:proofErr w:type="spellStart"/>
            <w:r w:rsidRPr="003A73F1">
              <w:rPr>
                <w:rFonts w:cstheme="minorHAnsi"/>
                <w:sz w:val="20"/>
                <w:szCs w:val="20"/>
                <w:lang w:val="en-US"/>
              </w:rPr>
              <w:t>równania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matematyka</w:t>
            </w:r>
            <w:proofErr w:type="spellEnd"/>
            <w:r w:rsidRPr="003A73F1">
              <w:rPr>
                <w:rFonts w:cstheme="minorHAnsi"/>
                <w:sz w:val="20"/>
                <w:szCs w:val="20"/>
                <w:lang w:val="en-US"/>
              </w:rPr>
              <w:t xml:space="preserve"> w </w:t>
            </w:r>
            <w:proofErr w:type="spellStart"/>
            <w:r w:rsidRPr="003A73F1">
              <w:rPr>
                <w:rFonts w:cstheme="minorHAnsi"/>
                <w:sz w:val="20"/>
                <w:szCs w:val="20"/>
                <w:lang w:val="en-US"/>
              </w:rPr>
              <w:t>ekonomii</w:t>
            </w:r>
            <w:proofErr w:type="spellEnd"/>
            <w:r w:rsidRPr="003A73F1">
              <w:rPr>
                <w:rFonts w:cstheme="minorHAnsi"/>
                <w:sz w:val="20"/>
                <w:szCs w:val="20"/>
                <w:lang w:val="en-US"/>
              </w:rPr>
              <w:t xml:space="preserve">, Barcelona: RBA </w:t>
            </w:r>
            <w:proofErr w:type="spellStart"/>
            <w:r w:rsidRPr="003A73F1">
              <w:rPr>
                <w:rFonts w:cstheme="minorHAnsi"/>
                <w:sz w:val="20"/>
                <w:szCs w:val="20"/>
                <w:lang w:val="en-US"/>
              </w:rPr>
              <w:t>Contenidos</w:t>
            </w:r>
            <w:proofErr w:type="spellEnd"/>
            <w:r w:rsidRPr="003A73F1">
              <w:rPr>
                <w:rFonts w:cstheme="minorHAnsi"/>
                <w:sz w:val="20"/>
                <w:szCs w:val="20"/>
                <w:lang w:val="en-US"/>
              </w:rPr>
              <w:t xml:space="preserve"> </w:t>
            </w:r>
            <w:proofErr w:type="spellStart"/>
            <w:r w:rsidRPr="003A73F1">
              <w:rPr>
                <w:rFonts w:cstheme="minorHAnsi"/>
                <w:sz w:val="20"/>
                <w:szCs w:val="20"/>
                <w:lang w:val="en-US"/>
              </w:rPr>
              <w:t>Editoriales</w:t>
            </w:r>
            <w:proofErr w:type="spellEnd"/>
            <w:r w:rsidRPr="003A73F1">
              <w:rPr>
                <w:rFonts w:cstheme="minorHAnsi"/>
                <w:sz w:val="20"/>
                <w:szCs w:val="20"/>
                <w:lang w:val="en-US"/>
              </w:rPr>
              <w:t xml:space="preserve"> y </w:t>
            </w:r>
            <w:proofErr w:type="spellStart"/>
            <w:r w:rsidRPr="003A73F1">
              <w:rPr>
                <w:rFonts w:cstheme="minorHAnsi"/>
                <w:sz w:val="20"/>
                <w:szCs w:val="20"/>
                <w:lang w:val="en-US"/>
              </w:rPr>
              <w:t>Audiovisuales</w:t>
            </w:r>
            <w:proofErr w:type="spellEnd"/>
            <w:r w:rsidRPr="003A73F1">
              <w:rPr>
                <w:rFonts w:cstheme="minorHAnsi"/>
                <w:sz w:val="20"/>
                <w:szCs w:val="20"/>
                <w:lang w:val="en-US"/>
              </w:rPr>
              <w:t xml:space="preserve">, Buka Books </w:t>
            </w:r>
            <w:proofErr w:type="spellStart"/>
            <w:r w:rsidRPr="003A73F1">
              <w:rPr>
                <w:rFonts w:cstheme="minorHAnsi"/>
                <w:sz w:val="20"/>
                <w:szCs w:val="20"/>
                <w:lang w:val="en-US"/>
              </w:rPr>
              <w:t>Sławomir</w:t>
            </w:r>
            <w:proofErr w:type="spellEnd"/>
            <w:r w:rsidRPr="003A73F1">
              <w:rPr>
                <w:rFonts w:cstheme="minorHAnsi"/>
                <w:sz w:val="20"/>
                <w:szCs w:val="20"/>
                <w:lang w:val="en-US"/>
              </w:rPr>
              <w:t xml:space="preserve"> </w:t>
            </w:r>
            <w:proofErr w:type="spellStart"/>
            <w:r w:rsidRPr="003A73F1">
              <w:rPr>
                <w:rFonts w:cstheme="minorHAnsi"/>
                <w:sz w:val="20"/>
                <w:szCs w:val="20"/>
                <w:lang w:val="en-US"/>
              </w:rPr>
              <w:t>Chojnacki</w:t>
            </w:r>
            <w:proofErr w:type="spellEnd"/>
            <w:r w:rsidRPr="003A73F1">
              <w:rPr>
                <w:rFonts w:cstheme="minorHAnsi"/>
                <w:sz w:val="20"/>
                <w:szCs w:val="20"/>
                <w:lang w:val="en-US"/>
              </w:rPr>
              <w:t>, Warszawa2012</w:t>
            </w:r>
          </w:p>
        </w:tc>
      </w:tr>
      <w:tr w:rsidR="009026F6" w:rsidRPr="003A73F1" w14:paraId="7D48C59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C4FBA0"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Efekty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uczenia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się</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odniesieniem</w:t>
            </w:r>
            <w:proofErr w:type="spellEnd"/>
            <w:r w:rsidRPr="003A73F1">
              <w:rPr>
                <w:rFonts w:asciiTheme="minorHAnsi" w:hAnsiTheme="minorHAnsi" w:cstheme="minorHAnsi"/>
                <w:sz w:val="20"/>
                <w:szCs w:val="20"/>
                <w:lang w:val="en-US"/>
              </w:rPr>
              <w:t xml:space="preserve"> do </w:t>
            </w:r>
            <w:proofErr w:type="spellStart"/>
            <w:r w:rsidRPr="003A73F1">
              <w:rPr>
                <w:rFonts w:asciiTheme="minorHAnsi" w:hAnsiTheme="minorHAnsi" w:cstheme="minorHAnsi"/>
                <w:sz w:val="20"/>
                <w:szCs w:val="20"/>
                <w:lang w:val="en-US"/>
              </w:rPr>
              <w:t>efektów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kierunkowych</w:t>
            </w:r>
            <w:proofErr w:type="spellEnd"/>
            <w:r w:rsidRPr="003A73F1">
              <w:rPr>
                <w:rFonts w:asciiTheme="minorHAnsi" w:hAnsiTheme="minorHAnsi" w:cstheme="minorHAnsi"/>
                <w:sz w:val="20"/>
                <w:szCs w:val="20"/>
                <w:lang w:val="en-US"/>
              </w:rPr>
              <w:t xml:space="preserve">): </w:t>
            </w:r>
          </w:p>
          <w:p w14:paraId="60F60489"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Wiedza</w:t>
            </w:r>
            <w:proofErr w:type="spellEnd"/>
            <w:r w:rsidRPr="003A73F1">
              <w:rPr>
                <w:rFonts w:asciiTheme="minorHAnsi" w:hAnsiTheme="minorHAnsi" w:cstheme="minorHAnsi"/>
                <w:sz w:val="20"/>
                <w:szCs w:val="20"/>
                <w:lang w:val="en-US"/>
              </w:rPr>
              <w:t xml:space="preserve">: student </w:t>
            </w:r>
            <w:proofErr w:type="spellStart"/>
            <w:r w:rsidRPr="003A73F1">
              <w:rPr>
                <w:rFonts w:asciiTheme="minorHAnsi" w:hAnsiTheme="minorHAnsi" w:cstheme="minorHAnsi"/>
                <w:sz w:val="20"/>
                <w:szCs w:val="20"/>
                <w:lang w:val="en-US"/>
              </w:rPr>
              <w:t>zna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rozumie</w:t>
            </w:r>
            <w:proofErr w:type="spellEnd"/>
          </w:p>
          <w:p w14:paraId="5918ECAF" w14:textId="5067C030" w:rsidR="009026F6" w:rsidRPr="003A73F1" w:rsidRDefault="009026F6" w:rsidP="00DA295E">
            <w:pPr>
              <w:pStyle w:val="Bezodstpw"/>
              <w:numPr>
                <w:ilvl w:val="3"/>
                <w:numId w:val="5"/>
              </w:numPr>
              <w:suppressAutoHyphens/>
              <w:autoSpaceDN w:val="0"/>
              <w:ind w:left="357" w:hanging="357"/>
              <w:jc w:val="both"/>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t>metody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narzędzia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stosowane</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matematyce</w:t>
            </w:r>
            <w:proofErr w:type="spellEnd"/>
            <w:r w:rsidRPr="003A73F1">
              <w:rPr>
                <w:rFonts w:asciiTheme="minorHAnsi" w:hAnsiTheme="minorHAnsi" w:cstheme="minorHAnsi"/>
                <w:sz w:val="20"/>
                <w:szCs w:val="20"/>
                <w:lang w:val="en-US"/>
              </w:rPr>
              <w:t xml:space="preserve"> do </w:t>
            </w:r>
            <w:proofErr w:type="spellStart"/>
            <w:r w:rsidRPr="003A73F1">
              <w:rPr>
                <w:rFonts w:asciiTheme="minorHAnsi" w:hAnsiTheme="minorHAnsi" w:cstheme="minorHAnsi"/>
                <w:sz w:val="20"/>
                <w:szCs w:val="20"/>
                <w:lang w:val="en-US"/>
              </w:rPr>
              <w:t>opisu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interpretacji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prezentacji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danych</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ekonomicznych</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color w:val="000000" w:themeColor="text1"/>
                <w:sz w:val="20"/>
                <w:szCs w:val="20"/>
                <w:lang w:val="en-US"/>
              </w:rPr>
              <w:t>(k_W06).</w:t>
            </w:r>
          </w:p>
          <w:p w14:paraId="2C3CEB83" w14:textId="77777777" w:rsidR="009026F6" w:rsidRPr="003A73F1" w:rsidRDefault="009026F6" w:rsidP="009026F6">
            <w:pPr>
              <w:pStyle w:val="Bezodstpw"/>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Umiejętności</w:t>
            </w:r>
            <w:proofErr w:type="spellEnd"/>
            <w:r w:rsidRPr="003A73F1">
              <w:rPr>
                <w:rFonts w:asciiTheme="minorHAnsi" w:hAnsiTheme="minorHAnsi" w:cstheme="minorHAnsi"/>
                <w:bCs/>
                <w:sz w:val="20"/>
                <w:szCs w:val="20"/>
                <w:lang w:val="en-US"/>
              </w:rPr>
              <w:t xml:space="preserve">: student </w:t>
            </w:r>
            <w:proofErr w:type="spellStart"/>
            <w:r w:rsidRPr="003A73F1">
              <w:rPr>
                <w:rFonts w:asciiTheme="minorHAnsi" w:hAnsiTheme="minorHAnsi" w:cstheme="minorHAnsi"/>
                <w:bCs/>
                <w:sz w:val="20"/>
                <w:szCs w:val="20"/>
                <w:lang w:val="en-US"/>
              </w:rPr>
              <w:t>potrafi</w:t>
            </w:r>
            <w:proofErr w:type="spellEnd"/>
          </w:p>
          <w:p w14:paraId="3823D6AF" w14:textId="77777777" w:rsidR="009026F6" w:rsidRPr="003A73F1" w:rsidRDefault="009026F6" w:rsidP="00DA295E">
            <w:pPr>
              <w:pStyle w:val="Bezodstpw"/>
              <w:numPr>
                <w:ilvl w:val="3"/>
                <w:numId w:val="5"/>
              </w:numPr>
              <w:suppressAutoHyphens/>
              <w:autoSpaceDN w:val="0"/>
              <w:ind w:left="360"/>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lastRenderedPageBreak/>
              <w:t>badać</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zależności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pomiędzy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zjawiskami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ekonomicznymi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oraz</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tworzyć</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języku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matematyki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modele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przyczynowo</w:t>
            </w:r>
            <w:proofErr w:type="spellEnd"/>
            <w:r w:rsidRPr="003A73F1">
              <w:rPr>
                <w:rFonts w:asciiTheme="minorHAnsi" w:hAnsiTheme="minorHAnsi" w:cstheme="minorHAnsi"/>
                <w:sz w:val="20"/>
                <w:szCs w:val="20"/>
                <w:lang w:val="en-US"/>
              </w:rPr>
              <w:t xml:space="preserve"> – </w:t>
            </w:r>
            <w:proofErr w:type="spellStart"/>
            <w:r w:rsidRPr="003A73F1">
              <w:rPr>
                <w:rFonts w:asciiTheme="minorHAnsi" w:hAnsiTheme="minorHAnsi" w:cstheme="minorHAnsi"/>
                <w:sz w:val="20"/>
                <w:szCs w:val="20"/>
                <w:lang w:val="en-US"/>
              </w:rPr>
              <w:t>skutkowe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opisujące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określone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zjawiska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ekonomiczne</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color w:val="000000" w:themeColor="text1"/>
                <w:sz w:val="20"/>
                <w:szCs w:val="20"/>
                <w:lang w:val="en-US"/>
              </w:rPr>
              <w:t>(k_U05).</w:t>
            </w:r>
          </w:p>
          <w:p w14:paraId="51EFC619" w14:textId="77777777" w:rsidR="009026F6" w:rsidRPr="003A73F1" w:rsidRDefault="009026F6" w:rsidP="009026F6">
            <w:pPr>
              <w:pStyle w:val="Bezodstpw"/>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Kompetencje</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społeczne</w:t>
            </w:r>
            <w:proofErr w:type="spellEnd"/>
            <w:r w:rsidRPr="003A73F1">
              <w:rPr>
                <w:rFonts w:asciiTheme="minorHAnsi" w:hAnsiTheme="minorHAnsi" w:cstheme="minorHAnsi"/>
                <w:sz w:val="20"/>
                <w:szCs w:val="20"/>
                <w:lang w:val="en-US"/>
              </w:rPr>
              <w:t xml:space="preserve">: student jest </w:t>
            </w:r>
            <w:proofErr w:type="spellStart"/>
            <w:r w:rsidRPr="003A73F1">
              <w:rPr>
                <w:rFonts w:asciiTheme="minorHAnsi" w:hAnsiTheme="minorHAnsi" w:cstheme="minorHAnsi"/>
                <w:sz w:val="20"/>
                <w:szCs w:val="20"/>
                <w:lang w:val="en-US"/>
              </w:rPr>
              <w:t>gotów</w:t>
            </w:r>
            <w:proofErr w:type="spellEnd"/>
            <w:r w:rsidRPr="003A73F1">
              <w:rPr>
                <w:rFonts w:asciiTheme="minorHAnsi" w:hAnsiTheme="minorHAnsi" w:cstheme="minorHAnsi"/>
                <w:sz w:val="20"/>
                <w:szCs w:val="20"/>
                <w:lang w:val="en-US"/>
              </w:rPr>
              <w:t xml:space="preserve"> do</w:t>
            </w:r>
          </w:p>
          <w:p w14:paraId="768F94B4" w14:textId="77777777" w:rsidR="009026F6" w:rsidRPr="003A73F1" w:rsidRDefault="009026F6" w:rsidP="00DA295E">
            <w:pPr>
              <w:pStyle w:val="Bezodstpw"/>
              <w:numPr>
                <w:ilvl w:val="3"/>
                <w:numId w:val="5"/>
              </w:numPr>
              <w:suppressAutoHyphens/>
              <w:autoSpaceDN w:val="0"/>
              <w:ind w:left="357" w:hanging="357"/>
              <w:rPr>
                <w:rFonts w:asciiTheme="minorHAnsi" w:hAnsiTheme="minorHAnsi" w:cstheme="minorHAnsi"/>
                <w:color w:val="FF0000"/>
                <w:sz w:val="20"/>
                <w:szCs w:val="20"/>
                <w:lang w:val="en-US"/>
              </w:rPr>
            </w:pPr>
            <w:proofErr w:type="spellStart"/>
            <w:r w:rsidRPr="003A73F1">
              <w:rPr>
                <w:rFonts w:asciiTheme="minorHAnsi" w:hAnsiTheme="minorHAnsi" w:cstheme="minorHAnsi"/>
                <w:sz w:val="20"/>
                <w:szCs w:val="20"/>
                <w:lang w:val="en-US"/>
              </w:rPr>
              <w:t>wykorzystania</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wiedzy</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matematycznej</w:t>
            </w:r>
            <w:proofErr w:type="spellEnd"/>
            <w:r w:rsidRPr="003A73F1">
              <w:rPr>
                <w:rFonts w:asciiTheme="minorHAnsi" w:hAnsiTheme="minorHAnsi" w:cstheme="minorHAnsi"/>
                <w:sz w:val="20"/>
                <w:szCs w:val="20"/>
                <w:lang w:val="en-US"/>
              </w:rPr>
              <w:t xml:space="preserve"> w </w:t>
            </w:r>
            <w:proofErr w:type="spellStart"/>
            <w:r w:rsidRPr="003A73F1">
              <w:rPr>
                <w:rFonts w:asciiTheme="minorHAnsi" w:hAnsiTheme="minorHAnsi" w:cstheme="minorHAnsi"/>
                <w:sz w:val="20"/>
                <w:szCs w:val="20"/>
                <w:lang w:val="en-US"/>
              </w:rPr>
              <w:t>rozwiązywaniu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problemów</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poznawczych</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praktycznych</w:t>
            </w:r>
            <w:proofErr w:type="spellEnd"/>
            <w:r w:rsidRPr="003A73F1">
              <w:rPr>
                <w:rFonts w:asciiTheme="minorHAnsi" w:hAnsiTheme="minorHAnsi" w:cstheme="minorHAnsi"/>
                <w:sz w:val="20"/>
                <w:szCs w:val="20"/>
                <w:lang w:val="en-US"/>
              </w:rPr>
              <w:t xml:space="preserve"> z </w:t>
            </w:r>
            <w:proofErr w:type="spellStart"/>
            <w:r w:rsidRPr="003A73F1">
              <w:rPr>
                <w:rFonts w:asciiTheme="minorHAnsi" w:hAnsiTheme="minorHAnsi" w:cstheme="minorHAnsi"/>
                <w:sz w:val="20"/>
                <w:szCs w:val="20"/>
                <w:lang w:val="en-US"/>
              </w:rPr>
              <w:t>zakresu</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ekonomii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i</w:t>
            </w:r>
            <w:proofErr w:type="spellEnd"/>
            <w:r w:rsidRPr="003A73F1">
              <w:rPr>
                <w:rFonts w:asciiTheme="minorHAnsi" w:hAnsiTheme="minorHAnsi" w:cstheme="minorHAnsi"/>
                <w:sz w:val="20"/>
                <w:szCs w:val="20"/>
                <w:lang w:val="en-US"/>
              </w:rPr>
              <w:t xml:space="preserve"> </w:t>
            </w:r>
            <w:proofErr w:type="spellStart"/>
            <w:r w:rsidRPr="003A73F1">
              <w:rPr>
                <w:rFonts w:asciiTheme="minorHAnsi" w:hAnsiTheme="minorHAnsi" w:cstheme="minorHAnsi"/>
                <w:sz w:val="20"/>
                <w:szCs w:val="20"/>
                <w:lang w:val="en-US"/>
              </w:rPr>
              <w:t>finansów</w:t>
            </w:r>
            <w:proofErr w:type="spellEnd"/>
            <w:r w:rsidRPr="003A73F1">
              <w:rPr>
                <w:rFonts w:asciiTheme="minorHAnsi" w:hAnsiTheme="minorHAnsi" w:cstheme="minorHAnsi"/>
                <w:sz w:val="20"/>
                <w:szCs w:val="20"/>
                <w:lang w:val="en-US"/>
              </w:rPr>
              <w:t xml:space="preserve"> </w:t>
            </w:r>
            <w:r w:rsidRPr="003A73F1">
              <w:rPr>
                <w:rFonts w:asciiTheme="minorHAnsi" w:hAnsiTheme="minorHAnsi" w:cstheme="minorHAnsi"/>
                <w:bCs/>
                <w:color w:val="000000" w:themeColor="text1"/>
                <w:sz w:val="20"/>
                <w:szCs w:val="20"/>
                <w:lang w:val="en-US"/>
              </w:rPr>
              <w:t>(k_K02).</w:t>
            </w:r>
          </w:p>
        </w:tc>
      </w:tr>
    </w:tbl>
    <w:p w14:paraId="6BD1D433" w14:textId="77777777" w:rsidR="009026F6" w:rsidRPr="003A73F1" w:rsidRDefault="009026F6" w:rsidP="009026F6">
      <w:pPr>
        <w:rPr>
          <w:rFonts w:cstheme="minorHAnsi"/>
          <w:sz w:val="20"/>
          <w:szCs w:val="20"/>
        </w:rPr>
      </w:pPr>
    </w:p>
    <w:p w14:paraId="6BC6A35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C9D73E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E74E8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Mikroekonomia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1B2E8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BD45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79AC6187"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F73D4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2A433B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2684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1ABC5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5D587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BC457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650BE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0944F6D"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615205" w14:textId="637FEB18"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Aleksandra Piasecka</w:t>
            </w:r>
          </w:p>
        </w:tc>
      </w:tr>
      <w:tr w:rsidR="009026F6" w:rsidRPr="003A73F1" w14:paraId="21565D05" w14:textId="77777777" w:rsidTr="009026F6">
        <w:trPr>
          <w:trHeight w:val="178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B7D8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BFE25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kon</w:t>
            </w:r>
            <w:proofErr w:type="spellEnd"/>
          </w:p>
          <w:p w14:paraId="6FE9D7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8F1FD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30/30</w:t>
            </w:r>
          </w:p>
          <w:p w14:paraId="768770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00A9F8" w14:textId="54122DD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21EFC">
              <w:rPr>
                <w:rFonts w:asciiTheme="minorHAnsi" w:hAnsiTheme="minorHAnsi" w:cstheme="minorHAnsi"/>
                <w:sz w:val="20"/>
                <w:szCs w:val="20"/>
              </w:rPr>
              <w:t xml:space="preserve"> 150 h</w:t>
            </w:r>
          </w:p>
          <w:p w14:paraId="45855C0C" w14:textId="65C8492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821EFC">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454984D" w14:textId="77777777" w:rsidR="00821EFC"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821EFC">
              <w:rPr>
                <w:rFonts w:asciiTheme="minorHAnsi" w:hAnsiTheme="minorHAnsi" w:cstheme="minorHAnsi"/>
                <w:sz w:val="20"/>
                <w:szCs w:val="20"/>
              </w:rPr>
              <w:t xml:space="preserve">90 </w:t>
            </w:r>
            <w:r w:rsidRPr="003A73F1">
              <w:rPr>
                <w:rFonts w:asciiTheme="minorHAnsi" w:hAnsiTheme="minorHAnsi" w:cstheme="minorHAnsi"/>
                <w:bCs/>
                <w:sz w:val="20"/>
                <w:szCs w:val="20"/>
              </w:rPr>
              <w:t xml:space="preserve">h </w:t>
            </w:r>
          </w:p>
          <w:p w14:paraId="18C66F5B" w14:textId="78D53C6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821EFC">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0FAAAA5D" w14:textId="5F054BB5" w:rsidR="009026F6" w:rsidRPr="003A73F1" w:rsidRDefault="009026F6" w:rsidP="00821EFC">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821EFC">
              <w:rPr>
                <w:rFonts w:asciiTheme="minorHAnsi" w:hAnsiTheme="minorHAnsi" w:cstheme="minorHAnsi"/>
                <w:bCs/>
                <w:sz w:val="20"/>
                <w:szCs w:val="20"/>
              </w:rPr>
              <w:t xml:space="preserve">60 </w:t>
            </w:r>
            <w:r w:rsidRPr="003A73F1">
              <w:rPr>
                <w:rFonts w:asciiTheme="minorHAnsi" w:hAnsiTheme="minorHAnsi" w:cstheme="minorHAnsi"/>
                <w:bCs/>
                <w:sz w:val="20"/>
                <w:szCs w:val="20"/>
              </w:rPr>
              <w:t>h</w:t>
            </w:r>
          </w:p>
        </w:tc>
      </w:tr>
      <w:tr w:rsidR="009026F6" w:rsidRPr="003A73F1" w14:paraId="5B09DB5C"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93B5B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2805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B681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35E64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74E28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C6DCA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61E397F" w14:textId="77777777" w:rsidTr="009026F6">
        <w:trPr>
          <w:trHeight w:val="111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313D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01CB219" w14:textId="77777777" w:rsidR="009026F6" w:rsidRPr="003A73F1" w:rsidRDefault="009026F6" w:rsidP="009026F6">
            <w:pPr>
              <w:pStyle w:val="Bezodstpw"/>
              <w:rPr>
                <w:rFonts w:asciiTheme="minorHAnsi" w:hAnsiTheme="minorHAnsi" w:cstheme="minorHAnsi"/>
                <w:sz w:val="20"/>
                <w:szCs w:val="20"/>
              </w:rPr>
            </w:pPr>
          </w:p>
          <w:p w14:paraId="37E92D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788CE23" w14:textId="77777777" w:rsidR="009026F6" w:rsidRPr="003A73F1" w:rsidRDefault="009026F6" w:rsidP="009026F6">
            <w:pPr>
              <w:pStyle w:val="Bezodstpw"/>
              <w:rPr>
                <w:rFonts w:asciiTheme="minorHAnsi" w:hAnsiTheme="minorHAnsi" w:cstheme="minorHAnsi"/>
                <w:sz w:val="20"/>
                <w:szCs w:val="20"/>
              </w:rPr>
            </w:pPr>
          </w:p>
          <w:p w14:paraId="2658DB39" w14:textId="6D20761B"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samodzielne rozwiazywanie zadań,  dyskusja</w:t>
            </w:r>
          </w:p>
          <w:p w14:paraId="39DEF0A0" w14:textId="77777777" w:rsidR="009026F6" w:rsidRPr="003A73F1" w:rsidRDefault="009026F6" w:rsidP="009026F6">
            <w:pPr>
              <w:pStyle w:val="Bezodstpw"/>
              <w:rPr>
                <w:rFonts w:asciiTheme="minorHAnsi" w:hAnsiTheme="minorHAnsi" w:cstheme="minorHAnsi"/>
                <w:bCs/>
                <w:sz w:val="20"/>
                <w:szCs w:val="20"/>
              </w:rPr>
            </w:pPr>
          </w:p>
          <w:p w14:paraId="38C1F893"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46A00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912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855A89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w:t>
            </w:r>
          </w:p>
          <w:p w14:paraId="39320C43" w14:textId="643A1A10"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dwa kolokwia cząstkowe (efekt 3,</w:t>
            </w:r>
            <w:r>
              <w:rPr>
                <w:rFonts w:asciiTheme="minorHAnsi" w:hAnsiTheme="minorHAnsi" w:cstheme="minorHAnsi"/>
                <w:bCs/>
                <w:sz w:val="20"/>
                <w:szCs w:val="20"/>
              </w:rPr>
              <w:t xml:space="preserve">4, </w:t>
            </w:r>
            <w:r w:rsidRPr="003A73F1">
              <w:rPr>
                <w:rFonts w:asciiTheme="minorHAnsi" w:hAnsiTheme="minorHAnsi" w:cstheme="minorHAnsi"/>
                <w:bCs/>
                <w:sz w:val="20"/>
                <w:szCs w:val="20"/>
              </w:rPr>
              <w:t>5,</w:t>
            </w:r>
            <w:r w:rsidR="00322274">
              <w:rPr>
                <w:rFonts w:asciiTheme="minorHAnsi" w:hAnsiTheme="minorHAnsi" w:cstheme="minorHAnsi"/>
                <w:bCs/>
                <w:sz w:val="20"/>
                <w:szCs w:val="20"/>
              </w:rPr>
              <w:t>6</w:t>
            </w:r>
            <w:r w:rsidRPr="003A73F1">
              <w:rPr>
                <w:rFonts w:asciiTheme="minorHAnsi" w:hAnsiTheme="minorHAnsi" w:cstheme="minorHAnsi"/>
                <w:bCs/>
                <w:sz w:val="20"/>
                <w:szCs w:val="20"/>
              </w:rPr>
              <w:t>), aktywność i postawa podczas zajęć (</w:t>
            </w:r>
            <w:r>
              <w:rPr>
                <w:rFonts w:asciiTheme="minorHAnsi" w:hAnsiTheme="minorHAnsi" w:cstheme="minorHAnsi"/>
                <w:bCs/>
                <w:sz w:val="20"/>
                <w:szCs w:val="20"/>
              </w:rPr>
              <w:t>7,</w:t>
            </w:r>
            <w:r w:rsidRPr="003A73F1">
              <w:rPr>
                <w:rFonts w:asciiTheme="minorHAnsi" w:hAnsiTheme="minorHAnsi" w:cstheme="minorHAnsi"/>
                <w:bCs/>
                <w:sz w:val="20"/>
                <w:szCs w:val="20"/>
              </w:rPr>
              <w:t>8,9).</w:t>
            </w:r>
          </w:p>
          <w:p w14:paraId="500D4A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8FF03E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5A450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Konwersatoria: ustalenie oceny końcowej na podstawie: punktów uzyskanych z obu kolokwiów cząstkowych (90%),  i aktywności</w:t>
            </w:r>
            <w:r>
              <w:rPr>
                <w:rFonts w:asciiTheme="minorHAnsi" w:hAnsiTheme="minorHAnsi" w:cstheme="minorHAnsi"/>
                <w:bCs/>
                <w:sz w:val="20"/>
                <w:szCs w:val="20"/>
              </w:rPr>
              <w:t xml:space="preserve"> i postawy podczas zajęć (10%)</w:t>
            </w:r>
            <w:r w:rsidRPr="003A73F1">
              <w:rPr>
                <w:rFonts w:asciiTheme="minorHAnsi" w:hAnsiTheme="minorHAnsi" w:cstheme="minorHAnsi"/>
                <w:bCs/>
                <w:sz w:val="20"/>
                <w:szCs w:val="20"/>
              </w:rPr>
              <w:t>.</w:t>
            </w:r>
          </w:p>
        </w:tc>
      </w:tr>
      <w:tr w:rsidR="009026F6" w:rsidRPr="003A73F1" w14:paraId="60B2983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9084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732587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 Zapoznanie studentów z podstawowymi pojęciami ekonomicznymi, zasadami działania podmiotów gospodarczych w gospodarce rynkowej oraz zrozumienie zależności występujących pomiędzy różnymi kategoriami ekonomicznymi. </w:t>
            </w:r>
          </w:p>
          <w:p w14:paraId="01C102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Rozwijanie umiejętności posługiwania się podstawowymi kategoriami mikroekonomicznymi oraz analizy zjawisk i problemów ekonomicznych poprzez odniesienie teorii do rzeczywistości gospodarczej. </w:t>
            </w:r>
          </w:p>
          <w:p w14:paraId="64991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 Wykształcenie umiejętności posługiwania się terminologią ekonomiczną.</w:t>
            </w:r>
          </w:p>
        </w:tc>
      </w:tr>
      <w:tr w:rsidR="009026F6" w:rsidRPr="003A73F1" w14:paraId="1FCDF83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8604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65C9F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ekonomii.</w:t>
            </w:r>
          </w:p>
          <w:p w14:paraId="1A5DE7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Gospodarowanie jako proces dokonywania wyboru.</w:t>
            </w:r>
          </w:p>
          <w:p w14:paraId="1F76BE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Istota rynku i jego elementy, w tym: prawo popytu i podaży, determinanty zmian popytu i podaży, elastyczność popytu i podaży, równowaga rynkowa, działanie mechanizmu rynkowego.</w:t>
            </w:r>
          </w:p>
          <w:p w14:paraId="29681B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Teoria zachowania konsumenta.</w:t>
            </w:r>
          </w:p>
          <w:p w14:paraId="1A005D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Teoria produkcji, w tym: funkcja produkcji w krótkim i długim okresie, koszty przedsiębiorstwa. </w:t>
            </w:r>
          </w:p>
          <w:p w14:paraId="1B1C17E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Struktury rynku (rynek doskonały i rynki niedoskonałe).</w:t>
            </w:r>
          </w:p>
        </w:tc>
      </w:tr>
      <w:tr w:rsidR="009026F6" w:rsidRPr="003A73F1" w14:paraId="3E819A0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B86D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D4D1287" w14:textId="77777777" w:rsidR="009026F6" w:rsidRPr="003A73F1" w:rsidRDefault="009026F6" w:rsidP="008B468F">
            <w:pPr>
              <w:pStyle w:val="Bezodstpw"/>
              <w:numPr>
                <w:ilvl w:val="0"/>
                <w:numId w:val="20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0CC8EC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Begg</w:t>
            </w:r>
            <w:proofErr w:type="spellEnd"/>
            <w:r w:rsidRPr="003A73F1">
              <w:rPr>
                <w:rFonts w:asciiTheme="minorHAnsi" w:hAnsiTheme="minorHAnsi" w:cstheme="minorHAnsi"/>
                <w:sz w:val="20"/>
                <w:szCs w:val="20"/>
              </w:rPr>
              <w:t xml:space="preserve"> D., </w:t>
            </w:r>
            <w:proofErr w:type="spellStart"/>
            <w:r w:rsidRPr="003A73F1">
              <w:rPr>
                <w:rFonts w:asciiTheme="minorHAnsi" w:hAnsiTheme="minorHAnsi" w:cstheme="minorHAnsi"/>
                <w:sz w:val="20"/>
                <w:szCs w:val="20"/>
              </w:rPr>
              <w:t>Vernasca</w:t>
            </w:r>
            <w:proofErr w:type="spellEnd"/>
            <w:r w:rsidRPr="003A73F1">
              <w:rPr>
                <w:rFonts w:asciiTheme="minorHAnsi" w:hAnsiTheme="minorHAnsi" w:cstheme="minorHAnsi"/>
                <w:sz w:val="20"/>
                <w:szCs w:val="20"/>
              </w:rPr>
              <w:t xml:space="preserve"> G., Fischer S., </w:t>
            </w:r>
            <w:proofErr w:type="spellStart"/>
            <w:r w:rsidRPr="003A73F1">
              <w:rPr>
                <w:rFonts w:asciiTheme="minorHAnsi" w:hAnsiTheme="minorHAnsi" w:cstheme="minorHAnsi"/>
                <w:sz w:val="20"/>
                <w:szCs w:val="20"/>
              </w:rPr>
              <w:t>DornbuschR</w:t>
            </w:r>
            <w:proofErr w:type="spellEnd"/>
            <w:r w:rsidRPr="003A73F1">
              <w:rPr>
                <w:rFonts w:asciiTheme="minorHAnsi" w:hAnsiTheme="minorHAnsi" w:cstheme="minorHAnsi"/>
                <w:sz w:val="20"/>
                <w:szCs w:val="20"/>
              </w:rPr>
              <w:t xml:space="preserve">., Mikroekonomia, PWE, Warszawa 2014 </w:t>
            </w:r>
          </w:p>
          <w:p w14:paraId="428E1194"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2. Rekowski M., Mikroekonomia, Wyd. </w:t>
            </w:r>
            <w:proofErr w:type="spellStart"/>
            <w:r w:rsidRPr="003A73F1">
              <w:rPr>
                <w:rFonts w:asciiTheme="minorHAnsi" w:hAnsiTheme="minorHAnsi" w:cstheme="minorHAnsi"/>
                <w:sz w:val="20"/>
                <w:szCs w:val="20"/>
              </w:rPr>
              <w:t>Contact</w:t>
            </w:r>
            <w:proofErr w:type="spellEnd"/>
            <w:r w:rsidRPr="003A73F1">
              <w:rPr>
                <w:rFonts w:asciiTheme="minorHAnsi" w:hAnsiTheme="minorHAnsi" w:cstheme="minorHAnsi"/>
                <w:sz w:val="20"/>
                <w:szCs w:val="20"/>
              </w:rPr>
              <w:t>, Poznań 2015</w:t>
            </w:r>
          </w:p>
          <w:p w14:paraId="5F4537D3" w14:textId="77777777" w:rsidR="009026F6" w:rsidRPr="003A73F1" w:rsidRDefault="009026F6" w:rsidP="008B468F">
            <w:pPr>
              <w:pStyle w:val="Bezodstpw"/>
              <w:numPr>
                <w:ilvl w:val="0"/>
                <w:numId w:val="20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7D7B95E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Klimczak B. Mikroekonomia, Wyd. AE Wrocław, Wrocław 2012 </w:t>
            </w:r>
          </w:p>
          <w:p w14:paraId="0931DF1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Mankiw</w:t>
            </w:r>
            <w:proofErr w:type="spellEnd"/>
            <w:r w:rsidRPr="003A73F1">
              <w:rPr>
                <w:rFonts w:asciiTheme="minorHAnsi" w:hAnsiTheme="minorHAnsi" w:cstheme="minorHAnsi"/>
                <w:sz w:val="20"/>
                <w:szCs w:val="20"/>
              </w:rPr>
              <w:t xml:space="preserve"> N.G., Taylor M.P., Mikroekonomia, PWE, Warszawa 2015</w:t>
            </w:r>
          </w:p>
          <w:p w14:paraId="59481CB1" w14:textId="77777777" w:rsidR="009026F6" w:rsidRPr="003A73F1" w:rsidRDefault="009026F6" w:rsidP="009026F6">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Varian</w:t>
            </w:r>
            <w:proofErr w:type="spellEnd"/>
            <w:r w:rsidRPr="003A73F1">
              <w:rPr>
                <w:rFonts w:asciiTheme="minorHAnsi" w:hAnsiTheme="minorHAnsi" w:cstheme="minorHAnsi"/>
                <w:sz w:val="20"/>
                <w:szCs w:val="20"/>
              </w:rPr>
              <w:t xml:space="preserve"> H. R., Mikroekonomia. Kurs średni – ujęcie nowoczesne, PWN, Warszawa 2006</w:t>
            </w:r>
          </w:p>
        </w:tc>
      </w:tr>
      <w:tr w:rsidR="009026F6" w:rsidRPr="003A73F1" w14:paraId="5E46A82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FDDA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1C0AE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8030DD0"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koncepcje i nurty teorii ekonomii dotyczące funkcjonowania rynku </w:t>
            </w:r>
            <w:r w:rsidRPr="003A73F1">
              <w:rPr>
                <w:rFonts w:asciiTheme="minorHAnsi" w:hAnsiTheme="minorHAnsi" w:cstheme="minorHAnsi"/>
                <w:bCs/>
                <w:sz w:val="20"/>
                <w:szCs w:val="20"/>
              </w:rPr>
              <w:t>(k_W01).</w:t>
            </w:r>
          </w:p>
          <w:p w14:paraId="0835D75C"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Zna, weryfikuje i wyjaśnia pojęcia, prawa ekonomiczne oraz zjawiska z obszaru mikroekonomii</w:t>
            </w:r>
            <w:r w:rsidRPr="003A73F1">
              <w:rPr>
                <w:rFonts w:asciiTheme="minorHAnsi" w:hAnsiTheme="minorHAnsi" w:cstheme="minorHAnsi"/>
                <w:bCs/>
                <w:sz w:val="20"/>
                <w:szCs w:val="20"/>
              </w:rPr>
              <w:t xml:space="preserve"> (k_W02).</w:t>
            </w:r>
          </w:p>
          <w:p w14:paraId="14939308"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zasady funkcjonowania gospodarki rynkowej, ma wiedzę o równowadze rynkowej i działaniu mechanizmu rynkowego </w:t>
            </w:r>
            <w:r w:rsidRPr="003A73F1">
              <w:rPr>
                <w:rFonts w:asciiTheme="minorHAnsi" w:hAnsiTheme="minorHAnsi" w:cstheme="minorHAnsi"/>
                <w:bCs/>
                <w:sz w:val="20"/>
                <w:szCs w:val="20"/>
              </w:rPr>
              <w:t>(k_W03).</w:t>
            </w:r>
          </w:p>
          <w:p w14:paraId="7C7C4CA1"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Ma uporządkowaną wiedzę z zakresu teorii wyboru konsumenta, funkcjonowania przedsiębiorstwa  (</w:t>
            </w:r>
            <w:r w:rsidRPr="003A73F1">
              <w:rPr>
                <w:rFonts w:asciiTheme="minorHAnsi" w:hAnsiTheme="minorHAnsi" w:cstheme="minorHAnsi"/>
                <w:bCs/>
                <w:sz w:val="20"/>
                <w:szCs w:val="20"/>
              </w:rPr>
              <w:t>k_W04).</w:t>
            </w:r>
          </w:p>
          <w:p w14:paraId="4794BB91" w14:textId="2D616BD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FEC85EA"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konkretnym rynku; wykorzystując posiadaną wiedzę student analizuje i rozwiązuje problemy z obszaru mikroekonomii oraz interpretuje otrzymane wyniki (k_U02).</w:t>
            </w:r>
          </w:p>
          <w:p w14:paraId="0FE98005"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Badać zależności pomiędzy zjawiskami ekonomicznymi, np. z wykorzystaniem współczynników elastyczności </w:t>
            </w:r>
            <w:r w:rsidRPr="003A73F1">
              <w:rPr>
                <w:rFonts w:asciiTheme="minorHAnsi" w:hAnsiTheme="minorHAnsi" w:cstheme="minorHAnsi"/>
                <w:sz w:val="20"/>
                <w:szCs w:val="20"/>
              </w:rPr>
              <w:t>(k_U0</w:t>
            </w:r>
            <w:r>
              <w:rPr>
                <w:rFonts w:asciiTheme="minorHAnsi" w:hAnsiTheme="minorHAnsi" w:cstheme="minorHAnsi"/>
                <w:sz w:val="20"/>
                <w:szCs w:val="20"/>
              </w:rPr>
              <w:t>5</w:t>
            </w:r>
            <w:r w:rsidRPr="003A73F1">
              <w:rPr>
                <w:rFonts w:asciiTheme="minorHAnsi" w:hAnsiTheme="minorHAnsi" w:cstheme="minorHAnsi"/>
                <w:sz w:val="20"/>
                <w:szCs w:val="20"/>
              </w:rPr>
              <w:t>)</w:t>
            </w:r>
            <w:r>
              <w:rPr>
                <w:rFonts w:asciiTheme="minorHAnsi" w:hAnsiTheme="minorHAnsi" w:cstheme="minorHAnsi"/>
                <w:sz w:val="20"/>
                <w:szCs w:val="20"/>
              </w:rPr>
              <w:t>.</w:t>
            </w:r>
          </w:p>
          <w:p w14:paraId="0BE0F3AC" w14:textId="30D9F9D5" w:rsidR="009026F6" w:rsidRPr="00D313EC" w:rsidRDefault="009026F6" w:rsidP="007F4B4E">
            <w:pPr>
              <w:pStyle w:val="Bezodstpw"/>
              <w:numPr>
                <w:ilvl w:val="0"/>
                <w:numId w:val="124"/>
              </w:numPr>
              <w:suppressAutoHyphens/>
              <w:autoSpaceDN w:val="0"/>
              <w:rPr>
                <w:rFonts w:asciiTheme="minorHAnsi" w:hAnsiTheme="minorHAnsi" w:cstheme="minorHAnsi"/>
                <w:sz w:val="20"/>
                <w:szCs w:val="20"/>
              </w:rPr>
            </w:pPr>
            <w:r w:rsidRPr="00D313EC">
              <w:rPr>
                <w:rFonts w:asciiTheme="minorHAnsi" w:hAnsiTheme="minorHAnsi" w:cstheme="minorHAnsi"/>
                <w:sz w:val="20"/>
                <w:szCs w:val="20"/>
              </w:rPr>
              <w:t>Wykorzystując specjalistyczną terminologię, wypowiadać się na temat określonego problemu, zjawiska ekonomicznego (k_U09).</w:t>
            </w:r>
          </w:p>
          <w:p w14:paraId="606703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AF32514" w14:textId="77777777" w:rsidR="009026F6" w:rsidRPr="003A73F1" w:rsidRDefault="009026F6" w:rsidP="007F4B4E">
            <w:pPr>
              <w:pStyle w:val="Bezodstpw"/>
              <w:numPr>
                <w:ilvl w:val="0"/>
                <w:numId w:val="12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Ma świadomość, że znajomość praw ekonomicznych i zasad działania mechanizmu rynkowego jest konieczna w procesie podejmowania decyzji gospodarczych</w:t>
            </w:r>
            <w:r w:rsidRPr="003A73F1">
              <w:rPr>
                <w:rFonts w:asciiTheme="minorHAnsi" w:hAnsiTheme="minorHAnsi" w:cstheme="minorHAnsi"/>
                <w:bCs/>
                <w:sz w:val="20"/>
                <w:szCs w:val="20"/>
              </w:rPr>
              <w:t xml:space="preserve"> (k_K01).</w:t>
            </w:r>
          </w:p>
          <w:p w14:paraId="2BD67B58" w14:textId="1E593D39" w:rsidR="009026F6" w:rsidRPr="003A73F1" w:rsidRDefault="009026F6" w:rsidP="007F4B4E">
            <w:pPr>
              <w:pStyle w:val="Bezodstpw"/>
              <w:numPr>
                <w:ilvl w:val="0"/>
                <w:numId w:val="124"/>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Wykorzystania wiedzy w rozwiązywaniu problemów poznawczych i praktycznych z zakresu mikroekonomii </w:t>
            </w:r>
            <w:r w:rsidRPr="003A73F1">
              <w:rPr>
                <w:rFonts w:asciiTheme="minorHAnsi" w:hAnsiTheme="minorHAnsi" w:cstheme="minorHAnsi"/>
                <w:bCs/>
                <w:sz w:val="20"/>
                <w:szCs w:val="20"/>
              </w:rPr>
              <w:t>(k_K02).</w:t>
            </w:r>
          </w:p>
        </w:tc>
      </w:tr>
    </w:tbl>
    <w:p w14:paraId="57AE8B95" w14:textId="77777777" w:rsidR="009026F6" w:rsidRPr="003A73F1" w:rsidRDefault="009026F6" w:rsidP="009026F6">
      <w:pPr>
        <w:rPr>
          <w:rFonts w:cstheme="minorHAnsi"/>
          <w:sz w:val="20"/>
          <w:szCs w:val="20"/>
        </w:rPr>
      </w:pPr>
    </w:p>
    <w:p w14:paraId="5E2DA6A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26FA22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6002A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Zarządzanie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651B4C7"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7910B6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5</w:t>
            </w:r>
          </w:p>
        </w:tc>
      </w:tr>
      <w:tr w:rsidR="009026F6" w:rsidRPr="003A73F1" w14:paraId="14DE3F5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FAD428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7B7FF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3192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61BEB59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6C48C93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3F5BB2F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BECCC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E3438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EA00F9" w14:textId="45D1989D" w:rsidR="009026F6" w:rsidRPr="003A73F1" w:rsidRDefault="009026F6" w:rsidP="00607244">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 xml:space="preserve">dr Paweł </w:t>
            </w:r>
            <w:proofErr w:type="spellStart"/>
            <w:r w:rsidR="00607244">
              <w:rPr>
                <w:rFonts w:asciiTheme="minorHAnsi" w:hAnsiTheme="minorHAnsi" w:cstheme="minorHAnsi"/>
                <w:sz w:val="20"/>
                <w:szCs w:val="20"/>
              </w:rPr>
              <w:t>Szwiec</w:t>
            </w:r>
            <w:proofErr w:type="spellEnd"/>
          </w:p>
        </w:tc>
      </w:tr>
      <w:tr w:rsidR="009026F6" w:rsidRPr="003A73F1" w14:paraId="5B938C42" w14:textId="77777777" w:rsidTr="00B5254A">
        <w:trPr>
          <w:trHeight w:val="167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5B3F5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B9A645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zajęć: wykład/ćwiczenia</w:t>
            </w:r>
          </w:p>
          <w:p w14:paraId="2D07649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AB0E0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 30/30</w:t>
            </w:r>
          </w:p>
          <w:p w14:paraId="304547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C3C63D" w14:textId="432F62F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B5254A">
              <w:rPr>
                <w:rFonts w:asciiTheme="minorHAnsi" w:hAnsiTheme="minorHAnsi" w:cstheme="minorHAnsi"/>
                <w:sz w:val="20"/>
                <w:szCs w:val="20"/>
              </w:rPr>
              <w:t xml:space="preserve"> 125 h</w:t>
            </w:r>
          </w:p>
          <w:p w14:paraId="2D99106A" w14:textId="184E1EA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B5254A">
              <w:rPr>
                <w:rFonts w:asciiTheme="minorHAnsi" w:hAnsiTheme="minorHAnsi" w:cstheme="minorHAnsi"/>
                <w:bCs/>
                <w:sz w:val="20"/>
                <w:szCs w:val="20"/>
              </w:rPr>
              <w:t>0</w:t>
            </w:r>
            <w:r w:rsidRPr="003A73F1">
              <w:rPr>
                <w:rFonts w:asciiTheme="minorHAnsi" w:hAnsiTheme="minorHAnsi" w:cstheme="minorHAnsi"/>
                <w:bCs/>
                <w:sz w:val="20"/>
                <w:szCs w:val="20"/>
              </w:rPr>
              <w:t xml:space="preserve"> </w:t>
            </w:r>
            <w:r w:rsidR="00B5254A">
              <w:rPr>
                <w:rFonts w:asciiTheme="minorHAnsi" w:hAnsiTheme="minorHAnsi" w:cstheme="minorHAnsi"/>
                <w:bCs/>
                <w:sz w:val="20"/>
                <w:szCs w:val="20"/>
              </w:rPr>
              <w:t>h</w:t>
            </w:r>
          </w:p>
          <w:p w14:paraId="67B08408" w14:textId="37ACC52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B5254A">
              <w:rPr>
                <w:rFonts w:asciiTheme="minorHAnsi" w:hAnsiTheme="minorHAnsi" w:cstheme="minorHAnsi"/>
                <w:sz w:val="20"/>
                <w:szCs w:val="20"/>
              </w:rPr>
              <w:t>65 h</w:t>
            </w:r>
          </w:p>
          <w:p w14:paraId="79C6284E" w14:textId="1E4CA87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30 </w:t>
            </w:r>
            <w:r w:rsidR="00B5254A">
              <w:rPr>
                <w:rFonts w:asciiTheme="minorHAnsi" w:hAnsiTheme="minorHAnsi" w:cstheme="minorHAnsi"/>
                <w:bCs/>
                <w:sz w:val="20"/>
                <w:szCs w:val="20"/>
              </w:rPr>
              <w:t>h</w:t>
            </w:r>
          </w:p>
          <w:p w14:paraId="42052CC6" w14:textId="26C46884" w:rsidR="009026F6" w:rsidRPr="003A73F1" w:rsidRDefault="009026F6" w:rsidP="00B5254A">
            <w:pPr>
              <w:pStyle w:val="Bezodstpw"/>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Przygotowanie do egzaminu/zaliczenia: 3</w:t>
            </w:r>
            <w:r w:rsidR="00B5254A">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sidR="00B5254A">
              <w:rPr>
                <w:rFonts w:asciiTheme="minorHAnsi" w:hAnsiTheme="minorHAnsi" w:cstheme="minorHAnsi"/>
                <w:bCs/>
                <w:sz w:val="20"/>
                <w:szCs w:val="20"/>
              </w:rPr>
              <w:t>h</w:t>
            </w:r>
          </w:p>
        </w:tc>
      </w:tr>
      <w:tr w:rsidR="009026F6" w:rsidRPr="003A73F1" w14:paraId="5E2DEE8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78A22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1CF0CA3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8B88D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00D4B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90A5B4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2D5CDA4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CFE0760"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32518C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1351CD4" w14:textId="77777777" w:rsidR="009026F6" w:rsidRPr="003A73F1" w:rsidRDefault="009026F6" w:rsidP="009026F6">
            <w:pPr>
              <w:pStyle w:val="Bezodstpw"/>
              <w:spacing w:line="276" w:lineRule="auto"/>
              <w:rPr>
                <w:rFonts w:asciiTheme="minorHAnsi" w:hAnsiTheme="minorHAnsi" w:cstheme="minorHAnsi"/>
                <w:sz w:val="20"/>
                <w:szCs w:val="20"/>
              </w:rPr>
            </w:pPr>
          </w:p>
          <w:p w14:paraId="4D9FDF3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943E20F" w14:textId="77777777" w:rsidR="009026F6" w:rsidRPr="003A73F1" w:rsidRDefault="009026F6" w:rsidP="009026F6">
            <w:pPr>
              <w:pStyle w:val="Bezodstpw"/>
              <w:spacing w:line="276" w:lineRule="auto"/>
              <w:rPr>
                <w:rFonts w:asciiTheme="minorHAnsi" w:hAnsiTheme="minorHAnsi" w:cstheme="minorHAnsi"/>
                <w:sz w:val="20"/>
                <w:szCs w:val="20"/>
              </w:rPr>
            </w:pPr>
          </w:p>
          <w:p w14:paraId="0C44041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samodzielne rozwiązywanie zadań, prace grupowe, metoda studium przypadku, dyskusja</w:t>
            </w:r>
          </w:p>
          <w:p w14:paraId="285D8108" w14:textId="77777777" w:rsidR="009026F6" w:rsidRPr="003A73F1" w:rsidRDefault="009026F6" w:rsidP="009026F6">
            <w:pPr>
              <w:pStyle w:val="Bezodstpw"/>
              <w:spacing w:line="276" w:lineRule="auto"/>
              <w:rPr>
                <w:rFonts w:asciiTheme="minorHAnsi" w:hAnsiTheme="minorHAnsi" w:cstheme="minorHAnsi"/>
                <w:bCs/>
                <w:sz w:val="20"/>
                <w:szCs w:val="20"/>
              </w:rPr>
            </w:pPr>
          </w:p>
          <w:p w14:paraId="262BDCDC"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BC4AC4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312F1A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8CD2188" w14:textId="53A929F6"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00D313EC">
              <w:rPr>
                <w:rFonts w:asciiTheme="minorHAnsi" w:hAnsiTheme="minorHAnsi" w:cstheme="minorHAnsi"/>
                <w:bCs/>
                <w:sz w:val="20"/>
                <w:szCs w:val="20"/>
              </w:rPr>
              <w:t>egzamin</w:t>
            </w:r>
            <w:r w:rsidRPr="003A73F1">
              <w:rPr>
                <w:rFonts w:asciiTheme="minorHAnsi" w:hAnsiTheme="minorHAnsi" w:cstheme="minorHAnsi"/>
                <w:bCs/>
                <w:sz w:val="20"/>
                <w:szCs w:val="20"/>
              </w:rPr>
              <w:t xml:space="preserve"> (pytania otwarte/pytania testowe) w czasie wyznaczonym przez egzaminatora i na ustalonych zasadach  (weryfikacja efektów: 1, 2, 4).</w:t>
            </w:r>
          </w:p>
          <w:p w14:paraId="008C290A" w14:textId="6704A030"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dwa kolokwia cząstkowe (weryfikacja efektów 1, 2, 3, 4), aktywność podczas zajęć (weryfikacja efektów 1, 2, 3, 4, 5, 6).</w:t>
            </w:r>
          </w:p>
          <w:p w14:paraId="1C0F14D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99E418A"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ustalenie oceny końcowej na podstawie pisemnej pracy egzaminacyjnej (minimum 52% punktów) i dodatkowych punktów za udział w dyskusji na zajęciach.</w:t>
            </w:r>
          </w:p>
          <w:p w14:paraId="1744FF2C" w14:textId="63C4217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w:t>
            </w:r>
            <w:r w:rsidR="005B0AED">
              <w:rPr>
                <w:rFonts w:asciiTheme="minorHAnsi" w:hAnsiTheme="minorHAnsi" w:cstheme="minorHAnsi"/>
                <w:bCs/>
                <w:sz w:val="20"/>
                <w:szCs w:val="20"/>
              </w:rPr>
              <w:t xml:space="preserve"> </w:t>
            </w:r>
            <w:r w:rsidRPr="003A73F1">
              <w:rPr>
                <w:rFonts w:asciiTheme="minorHAnsi" w:hAnsiTheme="minorHAnsi" w:cstheme="minorHAnsi"/>
                <w:bCs/>
                <w:sz w:val="20"/>
                <w:szCs w:val="20"/>
              </w:rPr>
              <w:t>ocen uzyskanych z obu kolokwiów cząstkowych (60%) oraz ocen z aktywności podczas zajęć (40%).</w:t>
            </w:r>
          </w:p>
        </w:tc>
      </w:tr>
      <w:tr w:rsidR="009026F6" w:rsidRPr="003A73F1" w14:paraId="4D7130C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86DBB8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34C06E35" w14:textId="384292C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Zapoznanie studentów z podstawowymi pojęciami i teoriami z zakresu nauk o zarządzaniu i jakości.</w:t>
            </w:r>
          </w:p>
          <w:p w14:paraId="5550AF42" w14:textId="19153DCF"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Zapoznanie studentów z dorobkiem wybranych przedstawicieli nauk o zarządzaniu.</w:t>
            </w:r>
          </w:p>
          <w:p w14:paraId="1360662C" w14:textId="11EF1F5D"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Uwrażliwienie studentów na wpływ wywierany przez organizacje na różne sfery życia społecznego i gospodarczego.</w:t>
            </w:r>
          </w:p>
          <w:p w14:paraId="743C6EBD" w14:textId="5058B8CA"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4.</w:t>
            </w:r>
            <w:r w:rsidR="003B243B">
              <w:rPr>
                <w:rFonts w:asciiTheme="minorHAnsi" w:hAnsiTheme="minorHAnsi" w:cstheme="minorHAnsi"/>
                <w:sz w:val="20"/>
                <w:szCs w:val="20"/>
              </w:rPr>
              <w:t xml:space="preserve"> </w:t>
            </w:r>
            <w:r w:rsidRPr="003A73F1">
              <w:rPr>
                <w:rFonts w:asciiTheme="minorHAnsi" w:hAnsiTheme="minorHAnsi" w:cstheme="minorHAnsi"/>
                <w:sz w:val="20"/>
                <w:szCs w:val="20"/>
              </w:rPr>
              <w:t>Nabycie przez studentów umiejętności opisu i kształtowania zjawisk występujących w organizacji.</w:t>
            </w:r>
          </w:p>
        </w:tc>
      </w:tr>
      <w:tr w:rsidR="009026F6" w:rsidRPr="003A73F1" w14:paraId="19E590D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6A61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E2FE43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 xml:space="preserve">Przedmiot zainteresowania nauk o zarządzaniu i jakości. Funkcjonalne i instytucjonalne podejście do zarządzania. </w:t>
            </w:r>
          </w:p>
          <w:p w14:paraId="7E53929B"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Rozwój teorii organizacji i zarządzania - szkoły, kierunki podejścia w naukach o zarządzaniu.</w:t>
            </w:r>
          </w:p>
          <w:p w14:paraId="672C49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Wyzwania dla zarządzania w XXI wieku.</w:t>
            </w:r>
          </w:p>
          <w:p w14:paraId="28FC7F6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Funkcje zarządzania. </w:t>
            </w:r>
          </w:p>
          <w:p w14:paraId="79AF4A0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Cele organizacji - istota planowania, typy planów, strategie organizacji, formułowanie strategii, zarządzanie w kontekście globalnym.</w:t>
            </w:r>
          </w:p>
          <w:p w14:paraId="54B90687"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Typy struktur organizacyjnych oraz zasady ich budowy.</w:t>
            </w:r>
          </w:p>
          <w:p w14:paraId="593C443B"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Postawy w miejscu pracy.</w:t>
            </w:r>
          </w:p>
          <w:p w14:paraId="78126771"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Motywacja do pracy – uwarunkowania i techniki jej wzmacniania. </w:t>
            </w:r>
          </w:p>
          <w:p w14:paraId="75175C59"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Przełożony w organizacji – przywództwo jako proces oddziaływania, style kierowania, podejście sytuacyjne do przywództwa.</w:t>
            </w:r>
          </w:p>
          <w:p w14:paraId="1C3EBDB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Podejmowanie decyzji w organizacji – procesy decyzyjne, ich uwarunkowania oraz techniki wspierające podejmowanie decyzji przez kierowników.</w:t>
            </w:r>
          </w:p>
          <w:p w14:paraId="2E01DBCB"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Grupa w organizacji jako system – zjawiska grupowe, typy grup funkcjonujących w organizacjach.</w:t>
            </w:r>
          </w:p>
          <w:p w14:paraId="1859D65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Technologia i kontrola w organizacji - istota i typy technologii, funkcje i rodzaje kontroli, nadzór nad organizacjami, ideologia w organizacjach.</w:t>
            </w:r>
          </w:p>
          <w:p w14:paraId="497F6D30"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 xml:space="preserve">Kultura organizacyjna – pojęcie, elementy, typologia, kształtowanie kultury organizacyjnej. </w:t>
            </w:r>
          </w:p>
          <w:p w14:paraId="388CB82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międzykulturowe.</w:t>
            </w:r>
          </w:p>
          <w:p w14:paraId="0980C73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zmianami w organizacjach (istota zmian, rodzaje zmian w organizacjach).</w:t>
            </w:r>
          </w:p>
          <w:p w14:paraId="2C6690A6"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Humanizacja pracy.</w:t>
            </w:r>
          </w:p>
          <w:p w14:paraId="75C7EEB8"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Partycypacja w zarządzaniu.</w:t>
            </w:r>
          </w:p>
          <w:p w14:paraId="121DEE73"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Podstawowe procesy zarządzania kadrami w organizacji.</w:t>
            </w:r>
          </w:p>
          <w:p w14:paraId="215170F2"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Społeczna odpowiedzialność organizacji i koncepcja interesariuszy.</w:t>
            </w:r>
          </w:p>
          <w:p w14:paraId="4C66AC1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Efektywność funkcjonowania organizacji – pomiar, uwarunkowania.</w:t>
            </w:r>
          </w:p>
        </w:tc>
      </w:tr>
      <w:tr w:rsidR="009026F6" w:rsidRPr="003A73F1" w14:paraId="150AAD4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6F2DD8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7E285D53" w14:textId="77777777" w:rsidR="009026F6" w:rsidRPr="003A73F1" w:rsidRDefault="009026F6" w:rsidP="007F4B4E">
            <w:pPr>
              <w:pStyle w:val="Bezodstpw"/>
              <w:numPr>
                <w:ilvl w:val="0"/>
                <w:numId w:val="1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D913395"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Sokołowska S., Organizacja i zarządzanie. Ujęcie teoretyczne, Wydawnictwo Uniwersytetu Opolskiego, Opole 2009.</w:t>
            </w:r>
          </w:p>
          <w:p w14:paraId="7674D3D6" w14:textId="4D84B8A6"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 xml:space="preserve">Sokołowska S., Mijal A., </w:t>
            </w:r>
            <w:proofErr w:type="spellStart"/>
            <w:r w:rsidRPr="003A73F1">
              <w:rPr>
                <w:rFonts w:cstheme="minorHAnsi"/>
                <w:sz w:val="20"/>
                <w:szCs w:val="20"/>
              </w:rPr>
              <w:t>Rozw</w:t>
            </w:r>
            <w:r w:rsidRPr="003A73F1">
              <w:rPr>
                <w:rFonts w:cstheme="minorHAnsi"/>
                <w:sz w:val="20"/>
                <w:szCs w:val="20"/>
                <w:lang w:val="en-US"/>
              </w:rPr>
              <w:t>ój</w:t>
            </w:r>
            <w:proofErr w:type="spellEnd"/>
            <w:r w:rsidR="00B828A5">
              <w:rPr>
                <w:rFonts w:cstheme="minorHAnsi"/>
                <w:sz w:val="20"/>
                <w:szCs w:val="20"/>
                <w:lang w:val="en-US"/>
              </w:rPr>
              <w:t xml:space="preserve"> </w:t>
            </w:r>
            <w:proofErr w:type="spellStart"/>
            <w:r w:rsidRPr="003A73F1">
              <w:rPr>
                <w:rFonts w:cstheme="minorHAnsi"/>
                <w:sz w:val="20"/>
                <w:szCs w:val="20"/>
                <w:lang w:val="en-US"/>
              </w:rPr>
              <w:t>myśli</w:t>
            </w:r>
            <w:proofErr w:type="spellEnd"/>
            <w:r w:rsidR="00B828A5">
              <w:rPr>
                <w:rFonts w:cstheme="minorHAnsi"/>
                <w:sz w:val="20"/>
                <w:szCs w:val="20"/>
                <w:lang w:val="en-US"/>
              </w:rPr>
              <w:t xml:space="preserve"> </w:t>
            </w:r>
            <w:proofErr w:type="spellStart"/>
            <w:r w:rsidRPr="003A73F1">
              <w:rPr>
                <w:rFonts w:cstheme="minorHAnsi"/>
                <w:sz w:val="20"/>
                <w:szCs w:val="20"/>
                <w:lang w:val="en-US"/>
              </w:rPr>
              <w:t>organizatorskiej</w:t>
            </w:r>
            <w:proofErr w:type="spellEnd"/>
            <w:r w:rsidRPr="003A73F1">
              <w:rPr>
                <w:rFonts w:cstheme="minorHAnsi"/>
                <w:sz w:val="20"/>
                <w:szCs w:val="20"/>
                <w:lang w:val="en-US"/>
              </w:rPr>
              <w:t xml:space="preserve">. </w:t>
            </w:r>
            <w:proofErr w:type="spellStart"/>
            <w:r w:rsidRPr="003A73F1">
              <w:rPr>
                <w:rFonts w:cstheme="minorHAnsi"/>
                <w:sz w:val="20"/>
                <w:szCs w:val="20"/>
                <w:lang w:val="en-US"/>
              </w:rPr>
              <w:t>Główne</w:t>
            </w:r>
            <w:proofErr w:type="spellEnd"/>
            <w:r w:rsidR="00B828A5">
              <w:rPr>
                <w:rFonts w:cstheme="minorHAnsi"/>
                <w:sz w:val="20"/>
                <w:szCs w:val="20"/>
                <w:lang w:val="en-US"/>
              </w:rPr>
              <w:t xml:space="preserve"> </w:t>
            </w:r>
            <w:proofErr w:type="spellStart"/>
            <w:r w:rsidRPr="003A73F1">
              <w:rPr>
                <w:rFonts w:cstheme="minorHAnsi"/>
                <w:sz w:val="20"/>
                <w:szCs w:val="20"/>
                <w:lang w:val="en-US"/>
              </w:rPr>
              <w:t>kierunki</w:t>
            </w:r>
            <w:proofErr w:type="spellEnd"/>
            <w:r w:rsidR="00B828A5">
              <w:rPr>
                <w:rFonts w:cstheme="minorHAnsi"/>
                <w:sz w:val="20"/>
                <w:szCs w:val="20"/>
                <w:lang w:val="en-US"/>
              </w:rPr>
              <w:t xml:space="preserve"> I </w:t>
            </w:r>
            <w:proofErr w:type="spellStart"/>
            <w:r w:rsidRPr="003A73F1">
              <w:rPr>
                <w:rFonts w:cstheme="minorHAnsi"/>
                <w:sz w:val="20"/>
                <w:szCs w:val="20"/>
                <w:lang w:val="en-US"/>
              </w:rPr>
              <w:t>ichprzedstawiciele</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00B828A5">
              <w:rPr>
                <w:rFonts w:cstheme="minorHAnsi"/>
                <w:sz w:val="20"/>
                <w:szCs w:val="20"/>
                <w:lang w:val="en-US"/>
              </w:rPr>
              <w:t xml:space="preserve"> </w:t>
            </w:r>
            <w:proofErr w:type="spellStart"/>
            <w:r w:rsidRPr="003A73F1">
              <w:rPr>
                <w:rFonts w:cstheme="minorHAnsi"/>
                <w:sz w:val="20"/>
                <w:szCs w:val="20"/>
                <w:lang w:val="en-US"/>
              </w:rPr>
              <w:t>Uniwersytetu</w:t>
            </w:r>
            <w:proofErr w:type="spellEnd"/>
            <w:r w:rsidR="00B828A5">
              <w:rPr>
                <w:rFonts w:cstheme="minorHAnsi"/>
                <w:sz w:val="20"/>
                <w:szCs w:val="20"/>
                <w:lang w:val="en-US"/>
              </w:rPr>
              <w:t xml:space="preserve"> </w:t>
            </w:r>
            <w:proofErr w:type="spellStart"/>
            <w:r w:rsidRPr="003A73F1">
              <w:rPr>
                <w:rFonts w:cstheme="minorHAnsi"/>
                <w:sz w:val="20"/>
                <w:szCs w:val="20"/>
                <w:lang w:val="en-US"/>
              </w:rPr>
              <w:t>Opolskiego</w:t>
            </w:r>
            <w:proofErr w:type="spellEnd"/>
            <w:r w:rsidRPr="003A73F1">
              <w:rPr>
                <w:rFonts w:cstheme="minorHAnsi"/>
                <w:sz w:val="20"/>
                <w:szCs w:val="20"/>
                <w:lang w:val="en-US"/>
              </w:rPr>
              <w:t>, Opole 2019.</w:t>
            </w:r>
          </w:p>
          <w:p w14:paraId="7AEFAA8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Zarządzanie. Teoria i praktyka, pod red. A. Koźmińskiego i W. Piotrowskiego, Wydawnictwo Naukowe PWN, Warszawa 2013.</w:t>
            </w:r>
          </w:p>
          <w:p w14:paraId="576F067E"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Morgan G., Obrazy organizacji, Wydawnictwo Naukowe PWN, Warszawa 2013.</w:t>
            </w:r>
          </w:p>
          <w:p w14:paraId="5958E1D2"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lastRenderedPageBreak/>
              <w:t>Bielski M., Organizacja. Istota, struktury, procesy, Wydawnictwo Uniwersytetu Ł</w:t>
            </w:r>
            <w:proofErr w:type="spellStart"/>
            <w:r w:rsidRPr="003A73F1">
              <w:rPr>
                <w:rFonts w:cstheme="minorHAnsi"/>
                <w:sz w:val="20"/>
                <w:szCs w:val="20"/>
                <w:lang w:val="en-US"/>
              </w:rPr>
              <w:t>ódzkiego</w:t>
            </w:r>
            <w:proofErr w:type="spellEnd"/>
            <w:r w:rsidRPr="003A73F1">
              <w:rPr>
                <w:rFonts w:cstheme="minorHAnsi"/>
                <w:sz w:val="20"/>
                <w:szCs w:val="20"/>
                <w:lang w:val="en-US"/>
              </w:rPr>
              <w:t xml:space="preserve">, </w:t>
            </w:r>
            <w:proofErr w:type="spellStart"/>
            <w:r w:rsidRPr="003A73F1">
              <w:rPr>
                <w:rFonts w:cstheme="minorHAnsi"/>
                <w:sz w:val="20"/>
                <w:szCs w:val="20"/>
                <w:lang w:val="en-US"/>
              </w:rPr>
              <w:t>Łódź</w:t>
            </w:r>
            <w:proofErr w:type="spellEnd"/>
            <w:r w:rsidRPr="003A73F1">
              <w:rPr>
                <w:rFonts w:cstheme="minorHAnsi"/>
                <w:sz w:val="20"/>
                <w:szCs w:val="20"/>
                <w:lang w:val="en-US"/>
              </w:rPr>
              <w:t xml:space="preserve"> 2001.</w:t>
            </w:r>
          </w:p>
          <w:p w14:paraId="41DC0B28"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r w:rsidRPr="003A73F1">
              <w:rPr>
                <w:rFonts w:cstheme="minorHAnsi"/>
                <w:sz w:val="20"/>
                <w:szCs w:val="20"/>
              </w:rPr>
              <w:t>Griffin R. W., Podstawy zarządzania organizacjami, Wydawnictwo Naukowe PWN, Warszawa 2018.</w:t>
            </w:r>
          </w:p>
          <w:p w14:paraId="31A4DD84" w14:textId="56CA914A"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 xml:space="preserve">Kieżun W., Sprawne zarządzanie organizacją. Zarys teorii i praktyki, Oficyna Wydawnicza Szkoły </w:t>
            </w:r>
            <w:proofErr w:type="spellStart"/>
            <w:r w:rsidRPr="003A73F1">
              <w:rPr>
                <w:rFonts w:cstheme="minorHAnsi"/>
                <w:sz w:val="20"/>
                <w:szCs w:val="20"/>
              </w:rPr>
              <w:t>Gł</w:t>
            </w:r>
            <w:r w:rsidRPr="003A73F1">
              <w:rPr>
                <w:rFonts w:cstheme="minorHAnsi"/>
                <w:sz w:val="20"/>
                <w:szCs w:val="20"/>
                <w:lang w:val="en-US"/>
              </w:rPr>
              <w:t>ównej</w:t>
            </w:r>
            <w:proofErr w:type="spellEnd"/>
            <w:r w:rsidR="00B828A5">
              <w:rPr>
                <w:rFonts w:cstheme="minorHAnsi"/>
                <w:sz w:val="20"/>
                <w:szCs w:val="20"/>
                <w:lang w:val="en-US"/>
              </w:rPr>
              <w:t xml:space="preserve"> </w:t>
            </w:r>
            <w:proofErr w:type="spellStart"/>
            <w:r w:rsidRPr="003A73F1">
              <w:rPr>
                <w:rFonts w:cstheme="minorHAnsi"/>
                <w:sz w:val="20"/>
                <w:szCs w:val="20"/>
                <w:lang w:val="en-US"/>
              </w:rPr>
              <w:t>Handlowej</w:t>
            </w:r>
            <w:proofErr w:type="spellEnd"/>
            <w:r w:rsidRPr="003A73F1">
              <w:rPr>
                <w:rFonts w:cstheme="minorHAnsi"/>
                <w:sz w:val="20"/>
                <w:szCs w:val="20"/>
                <w:lang w:val="en-US"/>
              </w:rPr>
              <w:t>, Warszawa 1997.</w:t>
            </w:r>
          </w:p>
          <w:p w14:paraId="1CD2DE95"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rPr>
            </w:pPr>
            <w:proofErr w:type="spellStart"/>
            <w:r w:rsidRPr="003A73F1">
              <w:rPr>
                <w:rFonts w:cstheme="minorHAnsi"/>
                <w:sz w:val="20"/>
                <w:szCs w:val="20"/>
              </w:rPr>
              <w:t>Steinmann</w:t>
            </w:r>
            <w:proofErr w:type="spellEnd"/>
            <w:r w:rsidRPr="003A73F1">
              <w:rPr>
                <w:rFonts w:cstheme="minorHAnsi"/>
                <w:sz w:val="20"/>
                <w:szCs w:val="20"/>
              </w:rPr>
              <w:t xml:space="preserve"> H., </w:t>
            </w:r>
            <w:proofErr w:type="spellStart"/>
            <w:r w:rsidRPr="003A73F1">
              <w:rPr>
                <w:rFonts w:cstheme="minorHAnsi"/>
                <w:sz w:val="20"/>
                <w:szCs w:val="20"/>
              </w:rPr>
              <w:t>Schreyögg</w:t>
            </w:r>
            <w:proofErr w:type="spellEnd"/>
            <w:r w:rsidRPr="003A73F1">
              <w:rPr>
                <w:rFonts w:cstheme="minorHAnsi"/>
                <w:sz w:val="20"/>
                <w:szCs w:val="20"/>
              </w:rPr>
              <w:t xml:space="preserve"> G., Zarządzanie. Podstawy kierowania przedsiębiorstwem. Koncepcje, funkcje, przykłady, Oficyna Wydawnicza Politechniki Wrocławskiej, Wrocław 2001.</w:t>
            </w:r>
          </w:p>
          <w:p w14:paraId="60B1B47F" w14:textId="77777777" w:rsidR="009026F6" w:rsidRPr="003A73F1" w:rsidRDefault="009026F6" w:rsidP="009026F6">
            <w:pPr>
              <w:tabs>
                <w:tab w:val="left" w:pos="851"/>
              </w:tabs>
              <w:autoSpaceDE w:val="0"/>
              <w:autoSpaceDN w:val="0"/>
              <w:adjustRightInd w:val="0"/>
              <w:spacing w:after="0" w:line="240" w:lineRule="auto"/>
              <w:rPr>
                <w:rFonts w:cstheme="minorHAnsi"/>
                <w:sz w:val="20"/>
                <w:szCs w:val="20"/>
                <w:lang w:val="en-US"/>
              </w:rPr>
            </w:pPr>
            <w:r w:rsidRPr="003A73F1">
              <w:rPr>
                <w:rFonts w:cstheme="minorHAnsi"/>
                <w:sz w:val="20"/>
                <w:szCs w:val="20"/>
              </w:rPr>
              <w:t>Podstawy organizacji i zarządzania: podejścia i koncepcje badawcze, pod red. A. Stabryły, Wydawnictwo UE w Krakowie, Krak</w:t>
            </w:r>
            <w:proofErr w:type="spellStart"/>
            <w:r w:rsidRPr="003A73F1">
              <w:rPr>
                <w:rFonts w:cstheme="minorHAnsi"/>
                <w:sz w:val="20"/>
                <w:szCs w:val="20"/>
                <w:lang w:val="en-US"/>
              </w:rPr>
              <w:t>ów</w:t>
            </w:r>
            <w:proofErr w:type="spellEnd"/>
            <w:r w:rsidRPr="003A73F1">
              <w:rPr>
                <w:rFonts w:cstheme="minorHAnsi"/>
                <w:sz w:val="20"/>
                <w:szCs w:val="20"/>
                <w:lang w:val="en-US"/>
              </w:rPr>
              <w:t xml:space="preserve"> 2018.</w:t>
            </w:r>
          </w:p>
          <w:p w14:paraId="1D745884" w14:textId="77777777" w:rsidR="009026F6" w:rsidRPr="003A73F1" w:rsidRDefault="009026F6" w:rsidP="007F4B4E">
            <w:pPr>
              <w:pStyle w:val="Bezodstpw"/>
              <w:numPr>
                <w:ilvl w:val="0"/>
                <w:numId w:val="1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3748A49"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Zimniewicz</w:t>
            </w:r>
            <w:proofErr w:type="spellEnd"/>
            <w:r w:rsidRPr="003A73F1">
              <w:rPr>
                <w:rFonts w:cstheme="minorHAnsi"/>
                <w:sz w:val="20"/>
                <w:szCs w:val="20"/>
              </w:rPr>
              <w:t xml:space="preserve"> K., Teoria i praktyka zarządzania: analiza krytyczna, PWE, Warszawa 2014.</w:t>
            </w:r>
          </w:p>
          <w:p w14:paraId="78E9CD2F"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M. Armstrong, S. Taylor, Zarządzanie zasobami ludzkimi, Wolters Kluwer, Warszawa 2016.</w:t>
            </w:r>
          </w:p>
          <w:p w14:paraId="3C718CE5"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Hofstede</w:t>
            </w:r>
            <w:proofErr w:type="spellEnd"/>
            <w:r w:rsidRPr="003A73F1">
              <w:rPr>
                <w:rFonts w:cstheme="minorHAnsi"/>
                <w:sz w:val="20"/>
                <w:szCs w:val="20"/>
              </w:rPr>
              <w:t xml:space="preserve"> G., Kultury i organizacje. Zaprogramowanie umysłu, PWE, Warszawa 2011.</w:t>
            </w:r>
          </w:p>
          <w:p w14:paraId="6B36FABD" w14:textId="77777777"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R. Karaszewski R., Drewniak R., Skrzypczyńska K., Ewolucja styl</w:t>
            </w:r>
            <w:proofErr w:type="spellStart"/>
            <w:r w:rsidRPr="003A73F1">
              <w:rPr>
                <w:rFonts w:cstheme="minorHAnsi"/>
                <w:sz w:val="20"/>
                <w:szCs w:val="20"/>
                <w:lang w:val="en-US"/>
              </w:rPr>
              <w:t>ówprzywództwa</w:t>
            </w:r>
            <w:proofErr w:type="spellEnd"/>
            <w:r w:rsidRPr="003A73F1">
              <w:rPr>
                <w:rFonts w:cstheme="minorHAnsi"/>
                <w:sz w:val="20"/>
                <w:szCs w:val="20"/>
                <w:lang w:val="en-US"/>
              </w:rPr>
              <w:t xml:space="preserve">, </w:t>
            </w:r>
            <w:proofErr w:type="spellStart"/>
            <w:r w:rsidRPr="003A73F1">
              <w:rPr>
                <w:rFonts w:cstheme="minorHAnsi"/>
                <w:sz w:val="20"/>
                <w:szCs w:val="20"/>
                <w:lang w:val="en-US"/>
              </w:rPr>
              <w:t>TNOiK</w:t>
            </w:r>
            <w:proofErr w:type="spellEnd"/>
            <w:r w:rsidRPr="003A73F1">
              <w:rPr>
                <w:rFonts w:cstheme="minorHAnsi"/>
                <w:sz w:val="20"/>
                <w:szCs w:val="20"/>
                <w:lang w:val="en-US"/>
              </w:rPr>
              <w:t xml:space="preserve"> Dom </w:t>
            </w:r>
            <w:proofErr w:type="spellStart"/>
            <w:r w:rsidRPr="003A73F1">
              <w:rPr>
                <w:rFonts w:cstheme="minorHAnsi"/>
                <w:sz w:val="20"/>
                <w:szCs w:val="20"/>
                <w:lang w:val="en-US"/>
              </w:rPr>
              <w:t>Organizatora</w:t>
            </w:r>
            <w:proofErr w:type="spellEnd"/>
            <w:r w:rsidRPr="003A73F1">
              <w:rPr>
                <w:rFonts w:cstheme="minorHAnsi"/>
                <w:sz w:val="20"/>
                <w:szCs w:val="20"/>
                <w:lang w:val="en-US"/>
              </w:rPr>
              <w:t xml:space="preserve">, </w:t>
            </w:r>
            <w:proofErr w:type="spellStart"/>
            <w:r w:rsidRPr="003A73F1">
              <w:rPr>
                <w:rFonts w:cstheme="minorHAnsi"/>
                <w:sz w:val="20"/>
                <w:szCs w:val="20"/>
                <w:lang w:val="en-US"/>
              </w:rPr>
              <w:t>Toruń</w:t>
            </w:r>
            <w:proofErr w:type="spellEnd"/>
            <w:r w:rsidRPr="003A73F1">
              <w:rPr>
                <w:rFonts w:cstheme="minorHAnsi"/>
                <w:sz w:val="20"/>
                <w:szCs w:val="20"/>
                <w:lang w:val="en-US"/>
              </w:rPr>
              <w:t xml:space="preserve"> 2019.</w:t>
            </w:r>
          </w:p>
          <w:p w14:paraId="373E24CA" w14:textId="608B11E8" w:rsidR="009026F6" w:rsidRPr="003A73F1" w:rsidRDefault="009026F6" w:rsidP="009026F6">
            <w:pPr>
              <w:autoSpaceDE w:val="0"/>
              <w:autoSpaceDN w:val="0"/>
              <w:adjustRightInd w:val="0"/>
              <w:spacing w:after="0" w:line="240" w:lineRule="auto"/>
              <w:rPr>
                <w:rFonts w:cstheme="minorHAnsi"/>
                <w:sz w:val="20"/>
                <w:szCs w:val="20"/>
                <w:lang w:val="en-US"/>
              </w:rPr>
            </w:pPr>
            <w:r w:rsidRPr="003A73F1">
              <w:rPr>
                <w:rFonts w:cstheme="minorHAnsi"/>
                <w:sz w:val="20"/>
                <w:szCs w:val="20"/>
              </w:rPr>
              <w:t>Kozłowski W., Motywowanie pracownik</w:t>
            </w:r>
            <w:proofErr w:type="spellStart"/>
            <w:r w:rsidRPr="003A73F1">
              <w:rPr>
                <w:rFonts w:cstheme="minorHAnsi"/>
                <w:sz w:val="20"/>
                <w:szCs w:val="20"/>
                <w:lang w:val="en-US"/>
              </w:rPr>
              <w:t>ów</w:t>
            </w:r>
            <w:proofErr w:type="spellEnd"/>
            <w:r w:rsidRPr="003A73F1">
              <w:rPr>
                <w:rFonts w:cstheme="minorHAnsi"/>
                <w:sz w:val="20"/>
                <w:szCs w:val="20"/>
                <w:lang w:val="en-US"/>
              </w:rPr>
              <w:t xml:space="preserve"> w </w:t>
            </w:r>
            <w:proofErr w:type="spellStart"/>
            <w:r w:rsidRPr="003A73F1">
              <w:rPr>
                <w:rFonts w:cstheme="minorHAnsi"/>
                <w:sz w:val="20"/>
                <w:szCs w:val="20"/>
                <w:lang w:val="en-US"/>
              </w:rPr>
              <w:t>organizacji</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00594FA1">
              <w:rPr>
                <w:rFonts w:cstheme="minorHAnsi"/>
                <w:sz w:val="20"/>
                <w:szCs w:val="20"/>
                <w:lang w:val="en-US"/>
              </w:rPr>
              <w:t xml:space="preserve"> </w:t>
            </w:r>
            <w:proofErr w:type="spellStart"/>
            <w:r w:rsidRPr="003A73F1">
              <w:rPr>
                <w:rFonts w:cstheme="minorHAnsi"/>
                <w:sz w:val="20"/>
                <w:szCs w:val="20"/>
                <w:lang w:val="en-US"/>
              </w:rPr>
              <w:t>CeDeWu</w:t>
            </w:r>
            <w:proofErr w:type="spellEnd"/>
            <w:r w:rsidRPr="003A73F1">
              <w:rPr>
                <w:rFonts w:cstheme="minorHAnsi"/>
                <w:sz w:val="20"/>
                <w:szCs w:val="20"/>
                <w:lang w:val="en-US"/>
              </w:rPr>
              <w:t>, Warszawa 2020.</w:t>
            </w:r>
            <w:r w:rsidRPr="003A73F1">
              <w:rPr>
                <w:rFonts w:cstheme="minorHAnsi"/>
                <w:sz w:val="20"/>
                <w:szCs w:val="20"/>
                <w:lang w:val="en-US"/>
              </w:rPr>
              <w:br/>
            </w:r>
            <w:proofErr w:type="spellStart"/>
            <w:r w:rsidRPr="003A73F1">
              <w:rPr>
                <w:rFonts w:cstheme="minorHAnsi"/>
                <w:sz w:val="20"/>
                <w:szCs w:val="20"/>
                <w:lang w:val="en-US"/>
              </w:rPr>
              <w:t>Ścibiorek</w:t>
            </w:r>
            <w:proofErr w:type="spellEnd"/>
            <w:r w:rsidRPr="003A73F1">
              <w:rPr>
                <w:rFonts w:cstheme="minorHAnsi"/>
                <w:sz w:val="20"/>
                <w:szCs w:val="20"/>
                <w:lang w:val="en-US"/>
              </w:rPr>
              <w:t xml:space="preserve"> Z., </w:t>
            </w:r>
            <w:proofErr w:type="spellStart"/>
            <w:r w:rsidRPr="003A73F1">
              <w:rPr>
                <w:rFonts w:cstheme="minorHAnsi"/>
                <w:sz w:val="20"/>
                <w:szCs w:val="20"/>
                <w:lang w:val="en-US"/>
              </w:rPr>
              <w:t>Decydowanie</w:t>
            </w:r>
            <w:proofErr w:type="spellEnd"/>
            <w:r w:rsidR="00594FA1">
              <w:rPr>
                <w:rFonts w:cstheme="minorHAnsi"/>
                <w:sz w:val="20"/>
                <w:szCs w:val="20"/>
                <w:lang w:val="en-US"/>
              </w:rPr>
              <w:t xml:space="preserve"> </w:t>
            </w:r>
            <w:proofErr w:type="spellStart"/>
            <w:r w:rsidRPr="003A73F1">
              <w:rPr>
                <w:rFonts w:cstheme="minorHAnsi"/>
                <w:sz w:val="20"/>
                <w:szCs w:val="20"/>
                <w:lang w:val="en-US"/>
              </w:rPr>
              <w:t>podstawową</w:t>
            </w:r>
            <w:proofErr w:type="spellEnd"/>
            <w:r w:rsidR="00594FA1">
              <w:rPr>
                <w:rFonts w:cstheme="minorHAnsi"/>
                <w:sz w:val="20"/>
                <w:szCs w:val="20"/>
                <w:lang w:val="en-US"/>
              </w:rPr>
              <w:t xml:space="preserve"> </w:t>
            </w:r>
            <w:proofErr w:type="spellStart"/>
            <w:r w:rsidRPr="003A73F1">
              <w:rPr>
                <w:rFonts w:cstheme="minorHAnsi"/>
                <w:sz w:val="20"/>
                <w:szCs w:val="20"/>
                <w:lang w:val="en-US"/>
              </w:rPr>
              <w:t>funkcją</w:t>
            </w:r>
            <w:proofErr w:type="spellEnd"/>
            <w:r w:rsidR="00594FA1">
              <w:rPr>
                <w:rFonts w:cstheme="minorHAnsi"/>
                <w:sz w:val="20"/>
                <w:szCs w:val="20"/>
                <w:lang w:val="en-US"/>
              </w:rPr>
              <w:t xml:space="preserve"> </w:t>
            </w:r>
            <w:proofErr w:type="spellStart"/>
            <w:r w:rsidRPr="003A73F1">
              <w:rPr>
                <w:rFonts w:cstheme="minorHAnsi"/>
                <w:sz w:val="20"/>
                <w:szCs w:val="20"/>
                <w:lang w:val="en-US"/>
              </w:rPr>
              <w:t>zarządzania</w:t>
            </w:r>
            <w:proofErr w:type="spellEnd"/>
            <w:r w:rsidRPr="003A73F1">
              <w:rPr>
                <w:rFonts w:cstheme="minorHAnsi"/>
                <w:sz w:val="20"/>
                <w:szCs w:val="20"/>
                <w:lang w:val="en-US"/>
              </w:rPr>
              <w:t xml:space="preserve">, </w:t>
            </w:r>
            <w:proofErr w:type="spellStart"/>
            <w:r w:rsidRPr="003A73F1">
              <w:rPr>
                <w:rFonts w:cstheme="minorHAnsi"/>
                <w:sz w:val="20"/>
                <w:szCs w:val="20"/>
                <w:lang w:val="en-US"/>
              </w:rPr>
              <w:t>Wydawnictwo</w:t>
            </w:r>
            <w:proofErr w:type="spellEnd"/>
            <w:r w:rsidRPr="003A73F1">
              <w:rPr>
                <w:rFonts w:cstheme="minorHAnsi"/>
                <w:sz w:val="20"/>
                <w:szCs w:val="20"/>
                <w:lang w:val="en-US"/>
              </w:rPr>
              <w:t xml:space="preserve"> Adam </w:t>
            </w:r>
            <w:proofErr w:type="spellStart"/>
            <w:r w:rsidRPr="003A73F1">
              <w:rPr>
                <w:rFonts w:cstheme="minorHAnsi"/>
                <w:sz w:val="20"/>
                <w:szCs w:val="20"/>
                <w:lang w:val="en-US"/>
              </w:rPr>
              <w:t>Marszałek</w:t>
            </w:r>
            <w:proofErr w:type="spellEnd"/>
            <w:r w:rsidRPr="003A73F1">
              <w:rPr>
                <w:rFonts w:cstheme="minorHAnsi"/>
                <w:sz w:val="20"/>
                <w:szCs w:val="20"/>
                <w:lang w:val="en-US"/>
              </w:rPr>
              <w:t xml:space="preserve">, </w:t>
            </w:r>
            <w:proofErr w:type="spellStart"/>
            <w:r w:rsidRPr="003A73F1">
              <w:rPr>
                <w:rFonts w:cstheme="minorHAnsi"/>
                <w:sz w:val="20"/>
                <w:szCs w:val="20"/>
                <w:lang w:val="en-US"/>
              </w:rPr>
              <w:t>Toruń</w:t>
            </w:r>
            <w:proofErr w:type="spellEnd"/>
            <w:r w:rsidRPr="003A73F1">
              <w:rPr>
                <w:rFonts w:cstheme="minorHAnsi"/>
                <w:sz w:val="20"/>
                <w:szCs w:val="20"/>
                <w:lang w:val="en-US"/>
              </w:rPr>
              <w:t xml:space="preserve"> 2021.</w:t>
            </w:r>
          </w:p>
          <w:p w14:paraId="6616243C"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Zybała A., Zarządzanie i partycypacja pracownicza w Polsce: od modelu folwarcznego do podmiotowości, Oficyna Wydawnicza SGH, Warszawa 2019.</w:t>
            </w:r>
          </w:p>
          <w:p w14:paraId="7A78FD3E" w14:textId="77777777" w:rsidR="009026F6" w:rsidRPr="003A73F1" w:rsidRDefault="009026F6" w:rsidP="009026F6">
            <w:pPr>
              <w:autoSpaceDE w:val="0"/>
              <w:autoSpaceDN w:val="0"/>
              <w:adjustRightInd w:val="0"/>
              <w:spacing w:after="0" w:line="240" w:lineRule="auto"/>
              <w:rPr>
                <w:rFonts w:cstheme="minorHAnsi"/>
                <w:sz w:val="20"/>
                <w:szCs w:val="20"/>
              </w:rPr>
            </w:pPr>
            <w:proofErr w:type="spellStart"/>
            <w:r w:rsidRPr="003A73F1">
              <w:rPr>
                <w:rFonts w:cstheme="minorHAnsi"/>
                <w:sz w:val="20"/>
                <w:szCs w:val="20"/>
              </w:rPr>
              <w:t>Oleksyn</w:t>
            </w:r>
            <w:proofErr w:type="spellEnd"/>
            <w:r w:rsidRPr="003A73F1">
              <w:rPr>
                <w:rFonts w:cstheme="minorHAnsi"/>
                <w:sz w:val="20"/>
                <w:szCs w:val="20"/>
              </w:rPr>
              <w:t xml:space="preserve"> T., Zarządzanie kompetencjami: teoria i praktyka, Wolters Kluwer, Warszawa 2018.</w:t>
            </w:r>
          </w:p>
          <w:p w14:paraId="0E981F80" w14:textId="77777777" w:rsidR="009026F6" w:rsidRPr="003A73F1" w:rsidRDefault="009026F6" w:rsidP="009026F6">
            <w:pPr>
              <w:autoSpaceDE w:val="0"/>
              <w:autoSpaceDN w:val="0"/>
              <w:adjustRightInd w:val="0"/>
              <w:spacing w:after="0" w:line="240" w:lineRule="auto"/>
              <w:rPr>
                <w:rFonts w:cstheme="minorHAnsi"/>
                <w:sz w:val="20"/>
                <w:szCs w:val="20"/>
              </w:rPr>
            </w:pPr>
            <w:r w:rsidRPr="003A73F1">
              <w:rPr>
                <w:rFonts w:cstheme="minorHAnsi"/>
                <w:sz w:val="20"/>
                <w:szCs w:val="20"/>
              </w:rPr>
              <w:t>Nalepka A., Budowa i doskonalenie struktury organizacyjnej, Wydawnictwo UE w Krakowie, Kraków 2020.</w:t>
            </w:r>
          </w:p>
          <w:p w14:paraId="7CFD1B3B" w14:textId="77777777" w:rsidR="009026F6" w:rsidRPr="003A73F1" w:rsidRDefault="009026F6" w:rsidP="009026F6">
            <w:pPr>
              <w:autoSpaceDE w:val="0"/>
              <w:autoSpaceDN w:val="0"/>
              <w:adjustRightInd w:val="0"/>
              <w:spacing w:after="0" w:line="240" w:lineRule="auto"/>
              <w:rPr>
                <w:rFonts w:cstheme="minorHAnsi"/>
                <w:color w:val="FF0000"/>
                <w:sz w:val="20"/>
                <w:szCs w:val="20"/>
              </w:rPr>
            </w:pPr>
            <w:r w:rsidRPr="003A73F1">
              <w:rPr>
                <w:rFonts w:cstheme="minorHAnsi"/>
                <w:sz w:val="20"/>
                <w:szCs w:val="20"/>
              </w:rPr>
              <w:t>Doś A., Czynniki społecznej odpowiedzialności przedsiębiorstw. Ujęcie systemowe, Wydawnictwo UE w Katowicach, Katowice 2020.</w:t>
            </w:r>
          </w:p>
        </w:tc>
      </w:tr>
      <w:tr w:rsidR="009026F6" w:rsidRPr="003A73F1" w14:paraId="4F9805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5A761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114F8A2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3372B6D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1.Student zna i rozumie charakter nauk o zarządzaniu i jakości oraz ich relacje z innymi dyscyplinami naukowymi, w tym również z ekonomią (</w:t>
            </w:r>
            <w:r w:rsidRPr="003A73F1">
              <w:rPr>
                <w:rFonts w:asciiTheme="minorHAnsi" w:hAnsiTheme="minorHAnsi" w:cstheme="minorHAnsi"/>
                <w:bCs/>
                <w:sz w:val="20"/>
                <w:szCs w:val="20"/>
              </w:rPr>
              <w:t>K_W13).</w:t>
            </w:r>
          </w:p>
          <w:p w14:paraId="52DCCE9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 Student zna i rozumie zjawiska zachodzące w organizacji, a także metody skutecznego ich kształtowania (</w:t>
            </w:r>
            <w:r w:rsidRPr="003A73F1">
              <w:rPr>
                <w:rFonts w:asciiTheme="minorHAnsi" w:hAnsiTheme="minorHAnsi" w:cstheme="minorHAnsi"/>
                <w:bCs/>
                <w:sz w:val="20"/>
                <w:szCs w:val="20"/>
              </w:rPr>
              <w:t>K_W14).</w:t>
            </w:r>
          </w:p>
          <w:p w14:paraId="7BEF3094"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2278BEA"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3.Student potrafi stosować techniki wspomagające procesy rozwiązywania problemów ekonomicznych występujących w organizacji (K_U13</w:t>
            </w:r>
            <w:r w:rsidRPr="003A73F1">
              <w:rPr>
                <w:rFonts w:asciiTheme="minorHAnsi" w:hAnsiTheme="minorHAnsi" w:cstheme="minorHAnsi"/>
                <w:sz w:val="20"/>
                <w:szCs w:val="20"/>
              </w:rPr>
              <w:t>).</w:t>
            </w:r>
          </w:p>
          <w:p w14:paraId="622F4415"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4.Student potrafi w sposób precyzyjny i zrozumiały opisywać wybrane problemy społeczno-ekonomiczne związane z funkcjonowaniem organizacji, wykorzystując pojęcia charakterystyczne dla nauk o zarządzaniu i jakości (K_U09</w:t>
            </w:r>
            <w:r w:rsidRPr="003A73F1">
              <w:rPr>
                <w:rFonts w:asciiTheme="minorHAnsi" w:hAnsiTheme="minorHAnsi" w:cstheme="minorHAnsi"/>
                <w:sz w:val="20"/>
                <w:szCs w:val="20"/>
              </w:rPr>
              <w:t>)</w:t>
            </w:r>
            <w:r w:rsidRPr="003A73F1">
              <w:rPr>
                <w:rFonts w:asciiTheme="minorHAnsi" w:hAnsiTheme="minorHAnsi" w:cstheme="minorHAnsi"/>
                <w:bCs/>
                <w:sz w:val="20"/>
                <w:szCs w:val="20"/>
              </w:rPr>
              <w:t>.</w:t>
            </w:r>
          </w:p>
          <w:p w14:paraId="4A53BCA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097A645D" w14:textId="0AF859B9"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5.Student jest gotów do kwestionowania trafności i aktualności swojej wiedzy z zakresu nauk o zarządzaniu i jakości oraz jej uzupełniania</w:t>
            </w:r>
            <w:r w:rsidR="00D313EC">
              <w:rPr>
                <w:rFonts w:asciiTheme="minorHAnsi" w:hAnsiTheme="minorHAnsi" w:cstheme="minorHAnsi"/>
                <w:sz w:val="20"/>
                <w:szCs w:val="20"/>
              </w:rPr>
              <w:t xml:space="preserve"> </w:t>
            </w:r>
            <w:r w:rsidRPr="003A73F1">
              <w:rPr>
                <w:rFonts w:asciiTheme="minorHAnsi" w:hAnsiTheme="minorHAnsi" w:cstheme="minorHAnsi"/>
                <w:sz w:val="20"/>
                <w:szCs w:val="20"/>
              </w:rPr>
              <w:t>(K_K01).</w:t>
            </w:r>
          </w:p>
          <w:p w14:paraId="3768EEA5" w14:textId="77777777" w:rsidR="009026F6" w:rsidRPr="003A73F1" w:rsidRDefault="009026F6" w:rsidP="009026F6">
            <w:pPr>
              <w:pStyle w:val="Bezodstpw"/>
              <w:spacing w:line="276" w:lineRule="auto"/>
              <w:rPr>
                <w:rFonts w:asciiTheme="minorHAnsi" w:hAnsiTheme="minorHAnsi" w:cstheme="minorHAnsi"/>
                <w:color w:val="FF0000"/>
                <w:sz w:val="20"/>
                <w:szCs w:val="20"/>
              </w:rPr>
            </w:pPr>
            <w:r w:rsidRPr="003A73F1">
              <w:rPr>
                <w:rFonts w:asciiTheme="minorHAnsi" w:hAnsiTheme="minorHAnsi" w:cstheme="minorHAnsi"/>
                <w:sz w:val="20"/>
                <w:szCs w:val="20"/>
              </w:rPr>
              <w:t>6.Student jest gotów do współpracy w grupach funkcjonujących w organizacji, złożonych z przedstawicieli różnych kultur (K_K03).</w:t>
            </w:r>
          </w:p>
        </w:tc>
      </w:tr>
    </w:tbl>
    <w:p w14:paraId="1626960E" w14:textId="77777777" w:rsidR="009026F6" w:rsidRPr="003A73F1" w:rsidRDefault="009026F6" w:rsidP="009026F6">
      <w:pPr>
        <w:rPr>
          <w:rFonts w:cstheme="minorHAnsi"/>
          <w:sz w:val="20"/>
          <w:szCs w:val="20"/>
        </w:rPr>
      </w:pPr>
    </w:p>
    <w:p w14:paraId="6157609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E52549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161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Rachunkowość</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BB803C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764C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73E50DB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784FC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6989F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4CD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0DF5E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4488F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EB9A5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31276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419647D"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DD913C" w14:textId="144B7F13" w:rsidR="009026F6" w:rsidRPr="003A73F1" w:rsidRDefault="009026F6" w:rsidP="0060724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sz w:val="20"/>
                <w:szCs w:val="20"/>
              </w:rPr>
              <w:t>dr Jacek Pieczonka</w:t>
            </w:r>
          </w:p>
        </w:tc>
      </w:tr>
      <w:tr w:rsidR="009026F6" w:rsidRPr="003A73F1" w14:paraId="06A9AFEC" w14:textId="77777777" w:rsidTr="00561329">
        <w:trPr>
          <w:trHeight w:val="138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D310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1D6794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k</w:t>
            </w:r>
          </w:p>
          <w:p w14:paraId="29C2C3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FDE43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godzin:30/30</w:t>
            </w:r>
          </w:p>
          <w:p w14:paraId="7CCF55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p>
          <w:p w14:paraId="38FE69E7"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3193C5" w14:textId="0387B56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5254A">
              <w:rPr>
                <w:rFonts w:asciiTheme="minorHAnsi" w:hAnsiTheme="minorHAnsi" w:cstheme="minorHAnsi"/>
                <w:sz w:val="20"/>
                <w:szCs w:val="20"/>
              </w:rPr>
              <w:t xml:space="preserve"> 150 h</w:t>
            </w:r>
          </w:p>
          <w:p w14:paraId="6FFE9FAA" w14:textId="2D2651E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B5254A">
              <w:rPr>
                <w:rFonts w:asciiTheme="minorHAnsi" w:hAnsiTheme="minorHAnsi" w:cstheme="minorHAnsi"/>
                <w:bCs/>
                <w:sz w:val="20"/>
                <w:szCs w:val="20"/>
              </w:rPr>
              <w:t>0 h</w:t>
            </w:r>
          </w:p>
          <w:p w14:paraId="4FC542AC" w14:textId="058685B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5254A">
              <w:rPr>
                <w:rFonts w:asciiTheme="minorHAnsi" w:hAnsiTheme="minorHAnsi" w:cstheme="minorHAnsi"/>
                <w:sz w:val="20"/>
                <w:szCs w:val="20"/>
              </w:rPr>
              <w:t xml:space="preserve">90 </w:t>
            </w:r>
            <w:r w:rsidRPr="003A73F1">
              <w:rPr>
                <w:rFonts w:asciiTheme="minorHAnsi" w:hAnsiTheme="minorHAnsi" w:cstheme="minorHAnsi"/>
                <w:bCs/>
                <w:sz w:val="20"/>
                <w:szCs w:val="20"/>
              </w:rPr>
              <w:t>h</w:t>
            </w:r>
          </w:p>
          <w:p w14:paraId="5D9B99B9" w14:textId="2774D0B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5254A">
              <w:rPr>
                <w:rFonts w:asciiTheme="minorHAnsi" w:hAnsiTheme="minorHAnsi" w:cstheme="minorHAnsi"/>
                <w:bCs/>
                <w:sz w:val="20"/>
                <w:szCs w:val="20"/>
              </w:rPr>
              <w:t>45</w:t>
            </w:r>
            <w:r w:rsidRPr="003A73F1">
              <w:rPr>
                <w:rFonts w:asciiTheme="minorHAnsi" w:hAnsiTheme="minorHAnsi" w:cstheme="minorHAnsi"/>
                <w:bCs/>
                <w:sz w:val="20"/>
                <w:szCs w:val="20"/>
              </w:rPr>
              <w:t xml:space="preserve"> h</w:t>
            </w:r>
          </w:p>
          <w:p w14:paraId="356534DC" w14:textId="00521BE5" w:rsidR="009026F6" w:rsidRPr="003A73F1" w:rsidRDefault="009026F6" w:rsidP="00B5254A">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sidR="00B5254A">
              <w:rPr>
                <w:rFonts w:asciiTheme="minorHAnsi" w:hAnsiTheme="minorHAnsi" w:cstheme="minorHAnsi"/>
                <w:bCs/>
                <w:sz w:val="20"/>
                <w:szCs w:val="20"/>
              </w:rPr>
              <w:t>/egzaminu</w:t>
            </w:r>
            <w:r w:rsidRPr="003A73F1">
              <w:rPr>
                <w:rFonts w:asciiTheme="minorHAnsi" w:hAnsiTheme="minorHAnsi" w:cstheme="minorHAnsi"/>
                <w:bCs/>
                <w:sz w:val="20"/>
                <w:szCs w:val="20"/>
              </w:rPr>
              <w:t>: 4</w:t>
            </w:r>
            <w:r w:rsidR="00B5254A">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70F2FD4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6CE95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E4DF6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F6B0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5E189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8560B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brak</w:t>
            </w:r>
          </w:p>
          <w:p w14:paraId="08138C1E"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299FD11D" w14:textId="77777777" w:rsidTr="009026F6">
        <w:trPr>
          <w:trHeight w:val="97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EBE8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9316754" w14:textId="77777777" w:rsidR="009026F6" w:rsidRPr="003A73F1" w:rsidRDefault="009026F6" w:rsidP="009026F6">
            <w:pPr>
              <w:pStyle w:val="Bezodstpw"/>
              <w:rPr>
                <w:rFonts w:asciiTheme="minorHAnsi" w:hAnsiTheme="minorHAnsi" w:cstheme="minorHAnsi"/>
                <w:sz w:val="20"/>
                <w:szCs w:val="20"/>
              </w:rPr>
            </w:pPr>
          </w:p>
          <w:p w14:paraId="5755D4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12D8AEBA" w14:textId="77777777" w:rsidR="009026F6" w:rsidRPr="003A73F1" w:rsidRDefault="009026F6" w:rsidP="009026F6">
            <w:pPr>
              <w:pStyle w:val="Bezodstpw"/>
              <w:rPr>
                <w:rFonts w:asciiTheme="minorHAnsi" w:hAnsiTheme="minorHAnsi" w:cstheme="minorHAnsi"/>
                <w:sz w:val="20"/>
                <w:szCs w:val="20"/>
              </w:rPr>
            </w:pPr>
          </w:p>
          <w:p w14:paraId="1DB3CD9E" w14:textId="77777777" w:rsidR="009026F6" w:rsidRPr="003A73F1" w:rsidRDefault="009026F6" w:rsidP="009026F6">
            <w:pPr>
              <w:pStyle w:val="Bezodstpw"/>
              <w:rPr>
                <w:rFonts w:asciiTheme="minorHAnsi" w:hAnsiTheme="minorHAnsi" w:cstheme="minorHAnsi"/>
                <w:sz w:val="20"/>
                <w:szCs w:val="20"/>
              </w:rPr>
            </w:pPr>
          </w:p>
          <w:p w14:paraId="15E3FB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Konwersatorium: </w:t>
            </w:r>
            <w:r w:rsidRPr="003A73F1">
              <w:rPr>
                <w:rFonts w:asciiTheme="minorHAnsi" w:hAnsiTheme="minorHAnsi" w:cstheme="minorHAnsi"/>
                <w:bCs/>
                <w:sz w:val="20"/>
                <w:szCs w:val="20"/>
              </w:rPr>
              <w:t>samodzielne rozwiazywanie zadań, prace grupowe, dyskusja</w:t>
            </w:r>
          </w:p>
          <w:p w14:paraId="66267EA0" w14:textId="77777777" w:rsidR="009026F6" w:rsidRPr="003A73F1" w:rsidRDefault="009026F6" w:rsidP="009026F6">
            <w:pPr>
              <w:pStyle w:val="Bezodstpw"/>
              <w:rPr>
                <w:rFonts w:asciiTheme="minorHAnsi" w:hAnsiTheme="minorHAnsi" w:cstheme="minorHAnsi"/>
                <w:bCs/>
                <w:sz w:val="20"/>
                <w:szCs w:val="20"/>
              </w:rPr>
            </w:pPr>
          </w:p>
          <w:p w14:paraId="6DD4A533" w14:textId="77777777" w:rsidR="009026F6" w:rsidRPr="003A73F1" w:rsidRDefault="009026F6" w:rsidP="009026F6">
            <w:pPr>
              <w:pStyle w:val="Bezodstpw"/>
              <w:rPr>
                <w:rFonts w:asciiTheme="minorHAnsi" w:hAnsiTheme="minorHAnsi" w:cstheme="minorHAnsi"/>
                <w:bCs/>
                <w:sz w:val="20"/>
                <w:szCs w:val="20"/>
              </w:rPr>
            </w:pPr>
          </w:p>
          <w:p w14:paraId="11D2970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6F7D6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CE933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97693B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część testowa, część w formie zadania do samodzielnego wykonania (efekt 1,2,3,4);</w:t>
            </w:r>
          </w:p>
          <w:p w14:paraId="750D16B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Konwersatorium</w:t>
            </w:r>
            <w:r w:rsidRPr="003A73F1">
              <w:rPr>
                <w:rFonts w:asciiTheme="minorHAnsi" w:hAnsiTheme="minorHAnsi" w:cstheme="minorHAnsi"/>
                <w:bCs/>
                <w:sz w:val="20"/>
                <w:szCs w:val="20"/>
              </w:rPr>
              <w:t>: dwa kolokwia cząstkowe (efekt 1,2,3,4 ), aktywność i postawa podczas zajęć (efekt5).</w:t>
            </w:r>
          </w:p>
          <w:p w14:paraId="122D38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BD9C40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egzaminu pisemnego - część testowa (20%),- część zadaniowa (zadanie do samodzielnego wykonania (80%)</w:t>
            </w:r>
          </w:p>
          <w:p w14:paraId="1C41F6A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Konwersatorium: ustalenie oceny końcowej na podstawie: punktów uzyskanych z obu kolokwiów cząstkowych (90%),  i aktywności i postawy podczas zajęć (10%)</w:t>
            </w:r>
          </w:p>
        </w:tc>
      </w:tr>
      <w:tr w:rsidR="009026F6" w:rsidRPr="003A73F1" w14:paraId="1A0A21D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3260F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635B294"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Poznanie i rozwijanie zasad systemu rachunkowości finansowej w zakresie ewidencji majątku, źródeł jego finansowania, ponoszonych kosztów, osiąganych przychodów i wyników</w:t>
            </w:r>
          </w:p>
          <w:p w14:paraId="25109C2D"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Zaprezentowanie rachunkowości finansowej jako podstawowego systemu informacyjnego, który dostarcza wiedzy na temat podmiotu gospodarczego różnym grupom użytkowników w celu oceny sytuacji majątkowej, finansowej oraz zarządzania jednostką gospodarczą</w:t>
            </w:r>
          </w:p>
          <w:p w14:paraId="09443DF9" w14:textId="77777777" w:rsidR="009026F6" w:rsidRPr="003A73F1" w:rsidRDefault="009026F6" w:rsidP="007F4B4E">
            <w:pPr>
              <w:pStyle w:val="Bezodstpw"/>
              <w:numPr>
                <w:ilvl w:val="0"/>
                <w:numId w:val="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Rozwijanie umiejętności do samodzielnego prowadzenia ksiąg rachunkowych (w tym z wykorzystaniem programów komputerowych) </w:t>
            </w:r>
          </w:p>
        </w:tc>
      </w:tr>
      <w:tr w:rsidR="009026F6" w:rsidRPr="003A73F1" w14:paraId="18E946D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1C131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B9A0FB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2059764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Istota rachunkowości – rachunkowość jako system informacyjny, podmiot i przedmiot rachunkowości,</w:t>
            </w:r>
          </w:p>
          <w:p w14:paraId="231AA43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Organizacja rachunkowości</w:t>
            </w:r>
          </w:p>
          <w:p w14:paraId="501A641D"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Funkcje rachunkowości, zasady rachunkowości, prawo bilansowe, polityka rachunkowości, informacja sprawozdawcza, wewnętrzni i zewnętrzni użytkownicy informacji.</w:t>
            </w:r>
          </w:p>
          <w:p w14:paraId="1F7F84BA"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Bilans – zdefiniowanie pojęć: aktywa trwałe, aktywa obrotowe, kapitały własne, zobowiązania</w:t>
            </w:r>
          </w:p>
          <w:p w14:paraId="7A13A564"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Aktywa trwałe, obrotowe - wybrane elementy (identyfikacja, wycena)</w:t>
            </w:r>
          </w:p>
          <w:p w14:paraId="5EBCD4A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Kapitały własne, zobowiązania - wybrane elementy (identyfikacja, wycena)</w:t>
            </w:r>
          </w:p>
          <w:p w14:paraId="0D36F718"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Rachunek zysków i strat jako rachunek efektywności gospodarczej – zdefiniowanie pojęć: przychody, koszty, wpływy, wydatki, segmenty działalności, zasada współmierności przychodów i kosztów.</w:t>
            </w:r>
          </w:p>
          <w:p w14:paraId="10B200D4"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Identyfikacja, klasyfikacja i dokumentacja zdarzeń gospodarczych – typy operacji gospodarczych (bilansowe i wynikowe), charakterystyka dowodów księgowych.</w:t>
            </w:r>
          </w:p>
          <w:p w14:paraId="17D685D5"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Podstawowe kategorie wyceny w rachunkowości – istota wyceny w ciągu roku obrotowego i na dzień bilansowy, zdefiniowanie pojęć: cena nabycia, koszt wytworzenia, cena sprzedaży, wartość godziwa, zasada ostrożności, zasada ciągłości.</w:t>
            </w:r>
          </w:p>
          <w:p w14:paraId="1BD8F46E"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Konto jako urządzenie księgowe - zasady ewidencji na kontach syntetycznych, klasyfikacja kont księgowych, znaczenie planu kont, zestawienie obrotów i sald kont księgowych, zasada podwójnego zapisu.</w:t>
            </w:r>
          </w:p>
          <w:p w14:paraId="6D25CE5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Poziomy i pionowy podział kont - ewidencja na kontach analitycznych, zasada zapisu powtarzanego, ewidencja na kontach korygujących, konta wynikowe.</w:t>
            </w:r>
          </w:p>
          <w:p w14:paraId="5E69CA27"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Rozliczanie kosztów. Układy kosztów (rodzajowy, funkcjonalny) jako źródło informacji.</w:t>
            </w:r>
          </w:p>
          <w:p w14:paraId="1B7D1F6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rzeczowych aktywów trwałych </w:t>
            </w:r>
          </w:p>
          <w:p w14:paraId="2A2A4EBE"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wartości niematerialnych i prawnych </w:t>
            </w:r>
          </w:p>
          <w:p w14:paraId="341B9BD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Pojęcie, zasady ewidencji i wyceny inwestycji</w:t>
            </w:r>
          </w:p>
          <w:p w14:paraId="2235CE76"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środków pieniężnych </w:t>
            </w:r>
          </w:p>
          <w:p w14:paraId="053E526C"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rozrachunków </w:t>
            </w:r>
          </w:p>
          <w:p w14:paraId="42ECACA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lastRenderedPageBreak/>
              <w:t xml:space="preserve">Pojęcie, zasady ewidencji i wyceny materiałów i towarów </w:t>
            </w:r>
          </w:p>
          <w:p w14:paraId="0CA7B3EC"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produkcji </w:t>
            </w:r>
          </w:p>
          <w:p w14:paraId="18AE1BE2"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Pojęcie, zasady ewidencji i wyceny kapitału własnego </w:t>
            </w:r>
          </w:p>
          <w:p w14:paraId="6A707AF3"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 xml:space="preserve">Zasady ustalania wyniku finansowego </w:t>
            </w:r>
          </w:p>
          <w:p w14:paraId="7829B1E9" w14:textId="77777777" w:rsidR="009026F6" w:rsidRPr="003A73F1" w:rsidRDefault="009026F6" w:rsidP="007F4B4E">
            <w:pPr>
              <w:pStyle w:val="Akapitzlist"/>
              <w:numPr>
                <w:ilvl w:val="0"/>
                <w:numId w:val="17"/>
              </w:numPr>
              <w:autoSpaceDN w:val="0"/>
              <w:spacing w:after="0" w:line="240" w:lineRule="auto"/>
              <w:contextualSpacing w:val="0"/>
              <w:jc w:val="both"/>
              <w:rPr>
                <w:rFonts w:cstheme="minorHAnsi"/>
                <w:sz w:val="20"/>
                <w:szCs w:val="20"/>
                <w:lang w:eastAsia="pl-PL"/>
              </w:rPr>
            </w:pPr>
            <w:r w:rsidRPr="003A73F1">
              <w:rPr>
                <w:rFonts w:cstheme="minorHAnsi"/>
                <w:sz w:val="20"/>
                <w:szCs w:val="20"/>
              </w:rPr>
              <w:t>Sprawozdanie finansowe. Elementy sprawozdania finansowego. Terminy sporządzania sprawozdania finansowego. Rodzaje sprawozdań finansowych. Pojęcie i metody sporządzania</w:t>
            </w:r>
          </w:p>
          <w:p w14:paraId="729B3E96" w14:textId="77777777" w:rsidR="009026F6" w:rsidRPr="003A73F1" w:rsidRDefault="009026F6" w:rsidP="009026F6">
            <w:pPr>
              <w:pStyle w:val="Akapitzlist"/>
              <w:ind w:left="0"/>
              <w:jc w:val="both"/>
              <w:rPr>
                <w:rFonts w:cstheme="minorHAnsi"/>
                <w:sz w:val="20"/>
                <w:szCs w:val="20"/>
              </w:rPr>
            </w:pPr>
            <w:r w:rsidRPr="003A73F1">
              <w:rPr>
                <w:rFonts w:cstheme="minorHAnsi"/>
                <w:sz w:val="20"/>
                <w:szCs w:val="20"/>
              </w:rPr>
              <w:t>Konwersatorium:</w:t>
            </w:r>
          </w:p>
          <w:p w14:paraId="48BD05F0"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Bilans – zdefiniowanie pojęć: aktywa trwałe, aktywa obrotowe, kapitały własne, zobowiązania</w:t>
            </w:r>
          </w:p>
          <w:p w14:paraId="1699B55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Aktywa trwałe, obrotowe - wybrane elementy (identyfikacja, wycena)</w:t>
            </w:r>
          </w:p>
          <w:p w14:paraId="21CF56D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Kapitały własne, zobowiązania - wybrane elementy (identyfikacja, wycena)</w:t>
            </w:r>
          </w:p>
          <w:p w14:paraId="2A43A72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Identyfikacja, klasyfikacja i dokumentacja zdarzeń gospodarczych – typy operacji gospodarczych (bilansowe i wynikowe), charakterystyka dowodów księgowych.</w:t>
            </w:r>
          </w:p>
          <w:p w14:paraId="0070B20E"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Zasady ewidencji na kontach syntetycznych, klasyfikacja kont księgowych, znaczenie planu kont, zestawienie obrotów i sald kont księgowych, zasada podwójnego zapisu.</w:t>
            </w:r>
          </w:p>
          <w:p w14:paraId="7E6B749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na kontach analitycznych, zasada zapisu powtarzanego, ewidencja na kontach korygujących, konta wynikowe.</w:t>
            </w:r>
          </w:p>
          <w:p w14:paraId="7B658758"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Zasady księgowania operacji gospodarczych w rachunkowości komputerowej z wykorzystaniem systemów FK oraz ERP (księgowanie operacji, </w:t>
            </w:r>
            <w:r w:rsidRPr="003A73F1">
              <w:rPr>
                <w:rFonts w:cstheme="minorHAnsi"/>
                <w:sz w:val="20"/>
                <w:szCs w:val="20"/>
              </w:rPr>
              <w:t>analiza danych, weryfikacja poprawności raportów i sprawozdań, dekretacja dokumentów w obiegu elektronicznym)</w:t>
            </w:r>
          </w:p>
          <w:p w14:paraId="01063E52"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rPr>
              <w:t>Ew</w:t>
            </w:r>
            <w:r w:rsidRPr="003A73F1">
              <w:rPr>
                <w:rFonts w:cstheme="minorHAnsi"/>
                <w:sz w:val="20"/>
                <w:szCs w:val="20"/>
                <w:lang w:eastAsia="pl-PL"/>
              </w:rPr>
              <w:t>idencja kosztów w układzie rodzajowym oraz funkcjonalno-podmiotowym oraz kosztów rozliczanych w czasie RMK czynne i bierne – warianty ewidencyjne.</w:t>
            </w:r>
          </w:p>
          <w:p w14:paraId="6791934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wartościami niematerialnymi i prawnymi oraz rzeczowymi aktywami trwałymi.</w:t>
            </w:r>
          </w:p>
          <w:p w14:paraId="56CCBDB3"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inwestycjami rzeczowymi i finansowymi.</w:t>
            </w:r>
          </w:p>
          <w:p w14:paraId="0796615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ze środkami pieniężnymi.</w:t>
            </w:r>
          </w:p>
          <w:p w14:paraId="2F20C389"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rozrachunkami, w tym listą płac</w:t>
            </w:r>
          </w:p>
          <w:p w14:paraId="16FA2774"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materiałami oraz towarami w hurcie i detalu</w:t>
            </w:r>
          </w:p>
          <w:p w14:paraId="15C847F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Ewidencja operacji gospodarczych związanych z wyrobami gotowymi i usługami. </w:t>
            </w:r>
          </w:p>
          <w:p w14:paraId="3F7D7266"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Ewidencja operacji gospodarczych związanych z kapitałami, rezerwami, wynikiem finansowym.</w:t>
            </w:r>
          </w:p>
          <w:p w14:paraId="4A9A7837"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Ustalanie WF w wariancie kalkulacyjnym i porównawczym, z uwzględnieniem zasady współmierności. Podział wyniku finansowego.</w:t>
            </w:r>
          </w:p>
          <w:p w14:paraId="2302A28F"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Wykorzystanie w rachunkowości systemów klasy ERP. </w:t>
            </w:r>
            <w:r w:rsidRPr="003A73F1">
              <w:rPr>
                <w:rFonts w:cstheme="minorHAnsi"/>
                <w:sz w:val="20"/>
                <w:szCs w:val="20"/>
              </w:rPr>
              <w:t>Wzorce księgowań i automatyczna kontrola poprawności wprowadzonych danych.</w:t>
            </w:r>
          </w:p>
          <w:p w14:paraId="372313DA"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 xml:space="preserve">Wykorzystanie w rachunkowości systemów klasy ERP. </w:t>
            </w:r>
            <w:r w:rsidRPr="003A73F1">
              <w:rPr>
                <w:rFonts w:cstheme="minorHAnsi"/>
                <w:sz w:val="20"/>
                <w:szCs w:val="20"/>
              </w:rPr>
              <w:t>Zestaw narzędzi do analizy danych niezbędnych w zarządzaniu firmą.</w:t>
            </w:r>
          </w:p>
          <w:p w14:paraId="57BD6C1C" w14:textId="77777777" w:rsidR="009026F6" w:rsidRPr="003A73F1" w:rsidRDefault="009026F6" w:rsidP="007F4B4E">
            <w:pPr>
              <w:pStyle w:val="Akapitzlist"/>
              <w:numPr>
                <w:ilvl w:val="0"/>
                <w:numId w:val="18"/>
              </w:numPr>
              <w:autoSpaceDN w:val="0"/>
              <w:spacing w:after="0" w:line="240" w:lineRule="auto"/>
              <w:contextualSpacing w:val="0"/>
              <w:jc w:val="both"/>
              <w:rPr>
                <w:rFonts w:cstheme="minorHAnsi"/>
                <w:sz w:val="20"/>
                <w:szCs w:val="20"/>
                <w:lang w:eastAsia="pl-PL"/>
              </w:rPr>
            </w:pPr>
            <w:r w:rsidRPr="003A73F1">
              <w:rPr>
                <w:rFonts w:cstheme="minorHAnsi"/>
                <w:sz w:val="20"/>
                <w:szCs w:val="20"/>
                <w:lang w:eastAsia="pl-PL"/>
              </w:rPr>
              <w:t>Sporządzanie sprawozdania finansowego.</w:t>
            </w:r>
          </w:p>
        </w:tc>
      </w:tr>
      <w:tr w:rsidR="009026F6" w:rsidRPr="003A73F1" w14:paraId="6A32B46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4E6E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3FEAFFC" w14:textId="77777777" w:rsidR="009026F6" w:rsidRPr="003A73F1" w:rsidRDefault="009026F6" w:rsidP="007F4B4E">
            <w:pPr>
              <w:pStyle w:val="Bezodstpw"/>
              <w:numPr>
                <w:ilvl w:val="0"/>
                <w:numId w:val="12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CB1F86A" w14:textId="77777777" w:rsidR="009026F6" w:rsidRPr="003A73F1" w:rsidRDefault="009026F6" w:rsidP="007F4B4E">
            <w:pPr>
              <w:pStyle w:val="Akapitzlist"/>
              <w:numPr>
                <w:ilvl w:val="3"/>
                <w:numId w:val="126"/>
              </w:numPr>
              <w:autoSpaceDN w:val="0"/>
              <w:spacing w:before="40" w:after="40" w:line="240" w:lineRule="auto"/>
              <w:ind w:left="298" w:hanging="298"/>
              <w:rPr>
                <w:rFonts w:cstheme="minorHAnsi"/>
                <w:sz w:val="20"/>
                <w:szCs w:val="20"/>
                <w:lang w:eastAsia="pl-PL"/>
              </w:rPr>
            </w:pPr>
            <w:r w:rsidRPr="003A73F1">
              <w:rPr>
                <w:rFonts w:cstheme="minorHAnsi"/>
                <w:sz w:val="20"/>
                <w:szCs w:val="20"/>
                <w:lang w:eastAsia="pl-PL"/>
              </w:rPr>
              <w:t>Bartłomiej Nita (red.), Podstawy rachunkowości - zbiór zadań z wprowadzeniem teoretycznym, Wydawnictwo UE we Wrocławiu, Wrocław 2017</w:t>
            </w:r>
          </w:p>
          <w:p w14:paraId="3293D83F" w14:textId="77777777" w:rsidR="009026F6" w:rsidRPr="003A73F1" w:rsidRDefault="009026F6" w:rsidP="007F4B4E">
            <w:pPr>
              <w:pStyle w:val="Akapitzlist"/>
              <w:numPr>
                <w:ilvl w:val="3"/>
                <w:numId w:val="126"/>
              </w:numPr>
              <w:autoSpaceDN w:val="0"/>
              <w:spacing w:before="40" w:after="40" w:line="240" w:lineRule="auto"/>
              <w:ind w:left="298" w:hanging="298"/>
              <w:rPr>
                <w:rFonts w:cstheme="minorHAnsi"/>
                <w:sz w:val="20"/>
                <w:szCs w:val="20"/>
                <w:lang w:eastAsia="pl-PL"/>
              </w:rPr>
            </w:pPr>
            <w:r w:rsidRPr="003A73F1">
              <w:rPr>
                <w:rFonts w:cstheme="minorHAnsi"/>
                <w:sz w:val="20"/>
                <w:szCs w:val="20"/>
                <w:lang w:val="en-AU" w:eastAsia="pl-PL"/>
              </w:rPr>
              <w:t xml:space="preserve">Eldon A. Hendriksen; Michael F. van Breda; Eldon A. Hendriksen; Gabriela </w:t>
            </w:r>
            <w:proofErr w:type="spellStart"/>
            <w:r w:rsidRPr="003A73F1">
              <w:rPr>
                <w:rFonts w:cstheme="minorHAnsi"/>
                <w:sz w:val="20"/>
                <w:szCs w:val="20"/>
                <w:lang w:val="en-AU" w:eastAsia="pl-PL"/>
              </w:rPr>
              <w:t>Idzikowska</w:t>
            </w:r>
            <w:proofErr w:type="spellEnd"/>
            <w:r w:rsidRPr="003A73F1">
              <w:rPr>
                <w:rFonts w:cstheme="minorHAnsi"/>
                <w:sz w:val="20"/>
                <w:szCs w:val="20"/>
                <w:lang w:val="en-AU" w:eastAsia="pl-PL"/>
              </w:rPr>
              <w:t xml:space="preserve"> [</w:t>
            </w:r>
            <w:proofErr w:type="spellStart"/>
            <w:r w:rsidRPr="003A73F1">
              <w:rPr>
                <w:rFonts w:cstheme="minorHAnsi"/>
                <w:sz w:val="20"/>
                <w:szCs w:val="20"/>
                <w:lang w:val="en-AU" w:eastAsia="pl-PL"/>
              </w:rPr>
              <w:t>tł</w:t>
            </w:r>
            <w:proofErr w:type="spellEnd"/>
            <w:r w:rsidRPr="003A73F1">
              <w:rPr>
                <w:rFonts w:cstheme="minorHAnsi"/>
                <w:sz w:val="20"/>
                <w:szCs w:val="20"/>
                <w:lang w:val="en-AU" w:eastAsia="pl-PL"/>
              </w:rPr>
              <w:t xml:space="preserve">.] </w:t>
            </w:r>
            <w:hyperlink r:id="rId9" w:history="1">
              <w:r w:rsidRPr="003A73F1">
                <w:rPr>
                  <w:rStyle w:val="Hipercze"/>
                  <w:rFonts w:cstheme="minorHAnsi"/>
                  <w:bCs/>
                  <w:sz w:val="20"/>
                  <w:szCs w:val="20"/>
                  <w:lang w:eastAsia="pl-PL"/>
                </w:rPr>
                <w:t>Teoria rachunkowości</w:t>
              </w:r>
            </w:hyperlink>
            <w:r w:rsidRPr="003A73F1">
              <w:rPr>
                <w:rFonts w:cstheme="minorHAnsi"/>
                <w:bCs/>
                <w:sz w:val="20"/>
                <w:szCs w:val="20"/>
                <w:lang w:eastAsia="pl-PL"/>
              </w:rPr>
              <w:t xml:space="preserve">, </w:t>
            </w:r>
            <w:r w:rsidRPr="003A73F1">
              <w:rPr>
                <w:rFonts w:cstheme="minorHAnsi"/>
                <w:sz w:val="20"/>
                <w:szCs w:val="20"/>
                <w:lang w:eastAsia="pl-PL"/>
              </w:rPr>
              <w:t>PWN, Warszawa 2002</w:t>
            </w:r>
          </w:p>
          <w:tbl>
            <w:tblPr>
              <w:tblW w:w="9796" w:type="dxa"/>
              <w:tblLayout w:type="fixed"/>
              <w:tblCellMar>
                <w:left w:w="0" w:type="dxa"/>
                <w:right w:w="0" w:type="dxa"/>
              </w:tblCellMar>
              <w:tblLook w:val="04A0" w:firstRow="1" w:lastRow="0" w:firstColumn="1" w:lastColumn="0" w:noHBand="0" w:noVBand="1"/>
            </w:tblPr>
            <w:tblGrid>
              <w:gridCol w:w="9796"/>
            </w:tblGrid>
            <w:tr w:rsidR="009026F6" w:rsidRPr="003A73F1" w14:paraId="4DC3196A" w14:textId="77777777" w:rsidTr="009026F6">
              <w:trPr>
                <w:trHeight w:val="1200"/>
              </w:trPr>
              <w:tc>
                <w:tcPr>
                  <w:tcW w:w="9796" w:type="dxa"/>
                  <w:hideMark/>
                </w:tcPr>
                <w:p w14:paraId="6CDBA547" w14:textId="77777777" w:rsidR="009026F6" w:rsidRPr="003A73F1" w:rsidRDefault="009026F6" w:rsidP="007F4B4E">
                  <w:pPr>
                    <w:pStyle w:val="Akapitzlist"/>
                    <w:numPr>
                      <w:ilvl w:val="3"/>
                      <w:numId w:val="126"/>
                    </w:numPr>
                    <w:autoSpaceDN w:val="0"/>
                    <w:spacing w:after="0" w:line="240" w:lineRule="auto"/>
                    <w:ind w:left="298" w:hanging="284"/>
                    <w:rPr>
                      <w:rFonts w:cstheme="minorHAnsi"/>
                      <w:sz w:val="20"/>
                      <w:szCs w:val="20"/>
                      <w:lang w:eastAsia="pl-PL"/>
                    </w:rPr>
                  </w:pPr>
                  <w:r w:rsidRPr="003A73F1">
                    <w:rPr>
                      <w:rFonts w:cstheme="minorHAnsi"/>
                      <w:sz w:val="20"/>
                      <w:szCs w:val="20"/>
                      <w:lang w:eastAsia="pl-PL"/>
                    </w:rPr>
                    <w:t xml:space="preserve">Irena </w:t>
                  </w:r>
                  <w:proofErr w:type="spellStart"/>
                  <w:r w:rsidRPr="003A73F1">
                    <w:rPr>
                      <w:rFonts w:cstheme="minorHAnsi"/>
                      <w:sz w:val="20"/>
                      <w:szCs w:val="20"/>
                      <w:lang w:eastAsia="pl-PL"/>
                    </w:rPr>
                    <w:t>Olchowicz</w:t>
                  </w:r>
                  <w:proofErr w:type="spellEnd"/>
                  <w:r w:rsidRPr="003A73F1">
                    <w:rPr>
                      <w:rFonts w:cstheme="minorHAnsi"/>
                      <w:sz w:val="20"/>
                      <w:szCs w:val="20"/>
                      <w:lang w:eastAsia="pl-PL"/>
                    </w:rPr>
                    <w:t xml:space="preserve">, Podstawy rachunkowości. Wykład. Tom 1, </w:t>
                  </w:r>
                  <w:proofErr w:type="spellStart"/>
                  <w:r w:rsidRPr="003A73F1">
                    <w:rPr>
                      <w:rFonts w:cstheme="minorHAnsi"/>
                      <w:sz w:val="20"/>
                      <w:szCs w:val="20"/>
                      <w:lang w:eastAsia="pl-PL"/>
                    </w:rPr>
                    <w:t>Difin</w:t>
                  </w:r>
                  <w:proofErr w:type="spellEnd"/>
                  <w:r w:rsidRPr="003A73F1">
                    <w:rPr>
                      <w:rFonts w:cstheme="minorHAnsi"/>
                      <w:sz w:val="20"/>
                      <w:szCs w:val="20"/>
                      <w:lang w:eastAsia="pl-PL"/>
                    </w:rPr>
                    <w:t xml:space="preserve"> Warszawa 2016</w:t>
                  </w:r>
                </w:p>
                <w:p w14:paraId="41607E11" w14:textId="77777777" w:rsidR="009026F6" w:rsidRPr="003A73F1" w:rsidRDefault="009026F6" w:rsidP="007F4B4E">
                  <w:pPr>
                    <w:pStyle w:val="Akapitzlist"/>
                    <w:numPr>
                      <w:ilvl w:val="3"/>
                      <w:numId w:val="126"/>
                    </w:numPr>
                    <w:autoSpaceDN w:val="0"/>
                    <w:spacing w:after="0" w:line="240" w:lineRule="auto"/>
                    <w:ind w:left="295" w:hanging="284"/>
                    <w:rPr>
                      <w:rFonts w:cstheme="minorHAnsi"/>
                      <w:sz w:val="20"/>
                      <w:szCs w:val="20"/>
                      <w:lang w:eastAsia="pl-PL"/>
                    </w:rPr>
                  </w:pPr>
                  <w:r w:rsidRPr="003A73F1">
                    <w:rPr>
                      <w:rFonts w:cstheme="minorHAnsi"/>
                      <w:sz w:val="20"/>
                      <w:szCs w:val="20"/>
                    </w:rPr>
                    <w:t>Zbigniew Messner</w:t>
                  </w:r>
                  <w:r w:rsidRPr="003A73F1">
                    <w:rPr>
                      <w:rStyle w:val="media-delimiter"/>
                      <w:rFonts w:cstheme="minorHAnsi"/>
                      <w:sz w:val="20"/>
                      <w:szCs w:val="20"/>
                    </w:rPr>
                    <w:t xml:space="preserve">; </w:t>
                  </w:r>
                  <w:r w:rsidRPr="003A73F1">
                    <w:rPr>
                      <w:rFonts w:cstheme="minorHAnsi"/>
                      <w:sz w:val="20"/>
                      <w:szCs w:val="20"/>
                    </w:rPr>
                    <w:t xml:space="preserve">Józef Pfaff; </w:t>
                  </w:r>
                  <w:hyperlink r:id="rId10" w:history="1">
                    <w:r w:rsidRPr="003A73F1">
                      <w:rPr>
                        <w:rStyle w:val="Hipercze"/>
                        <w:rFonts w:cstheme="minorHAnsi"/>
                        <w:sz w:val="20"/>
                        <w:szCs w:val="20"/>
                      </w:rPr>
                      <w:t>Teoria i zasady rachunkowości</w:t>
                    </w:r>
                  </w:hyperlink>
                  <w:r w:rsidRPr="003A73F1">
                    <w:rPr>
                      <w:rFonts w:cstheme="minorHAnsi"/>
                      <w:sz w:val="20"/>
                      <w:szCs w:val="20"/>
                    </w:rPr>
                    <w:t>, Stowarzyszenie Księgowych w Polsce. Zarząd Główny. Instytut Certyfikacji Zawodowej Księgowych, 2016</w:t>
                  </w:r>
                </w:p>
                <w:p w14:paraId="2DD133F5" w14:textId="77777777" w:rsidR="009026F6" w:rsidRPr="003A73F1" w:rsidRDefault="009026F6" w:rsidP="007F4B4E">
                  <w:pPr>
                    <w:pStyle w:val="Akapitzlist"/>
                    <w:numPr>
                      <w:ilvl w:val="3"/>
                      <w:numId w:val="126"/>
                    </w:numPr>
                    <w:autoSpaceDN w:val="0"/>
                    <w:spacing w:after="0" w:line="240" w:lineRule="auto"/>
                    <w:ind w:left="295" w:hanging="284"/>
                    <w:rPr>
                      <w:rFonts w:cstheme="minorHAnsi"/>
                      <w:sz w:val="20"/>
                      <w:szCs w:val="20"/>
                      <w:lang w:eastAsia="pl-PL"/>
                    </w:rPr>
                  </w:pPr>
                  <w:r w:rsidRPr="003A73F1">
                    <w:rPr>
                      <w:rFonts w:cstheme="minorHAnsi"/>
                      <w:sz w:val="20"/>
                      <w:szCs w:val="20"/>
                    </w:rPr>
                    <w:t xml:space="preserve">B. </w:t>
                  </w:r>
                  <w:proofErr w:type="spellStart"/>
                  <w:r w:rsidRPr="003A73F1">
                    <w:rPr>
                      <w:rFonts w:cstheme="minorHAnsi"/>
                      <w:sz w:val="20"/>
                      <w:szCs w:val="20"/>
                    </w:rPr>
                    <w:t>Gierusz</w:t>
                  </w:r>
                  <w:proofErr w:type="spellEnd"/>
                  <w:r w:rsidRPr="003A73F1">
                    <w:rPr>
                      <w:rFonts w:cstheme="minorHAnsi"/>
                      <w:sz w:val="20"/>
                      <w:szCs w:val="20"/>
                    </w:rPr>
                    <w:t xml:space="preserve">, Podręcznik samodzielnej nauki księgowania.: </w:t>
                  </w:r>
                  <w:proofErr w:type="spellStart"/>
                  <w:r w:rsidRPr="003A73F1">
                    <w:rPr>
                      <w:rFonts w:cstheme="minorHAnsi"/>
                      <w:sz w:val="20"/>
                      <w:szCs w:val="20"/>
                    </w:rPr>
                    <w:t>Oddk</w:t>
                  </w:r>
                  <w:proofErr w:type="spellEnd"/>
                  <w:r w:rsidRPr="003A73F1">
                    <w:rPr>
                      <w:rFonts w:cstheme="minorHAnsi"/>
                      <w:sz w:val="20"/>
                      <w:szCs w:val="20"/>
                    </w:rPr>
                    <w:t>. Gdańsk 2022</w:t>
                  </w:r>
                  <w:r w:rsidRPr="003A73F1">
                    <w:rPr>
                      <w:rFonts w:cstheme="minorHAnsi"/>
                      <w:sz w:val="20"/>
                      <w:szCs w:val="20"/>
                    </w:rPr>
                    <w:br/>
                  </w:r>
                </w:p>
              </w:tc>
            </w:tr>
          </w:tbl>
          <w:p w14:paraId="50B2E86D" w14:textId="77777777" w:rsidR="009026F6" w:rsidRPr="003A73F1" w:rsidRDefault="009026F6" w:rsidP="007F4B4E">
            <w:pPr>
              <w:pStyle w:val="Bezodstpw"/>
              <w:numPr>
                <w:ilvl w:val="0"/>
                <w:numId w:val="12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A8B6D2B"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Józef Pfaff Redakcja; Marzena Strojek Redakcja, </w:t>
            </w:r>
            <w:hyperlink r:id="rId11" w:history="1">
              <w:r w:rsidRPr="003A73F1">
                <w:rPr>
                  <w:rStyle w:val="Hipercze"/>
                  <w:rFonts w:cstheme="minorHAnsi"/>
                  <w:bCs/>
                  <w:sz w:val="20"/>
                  <w:szCs w:val="20"/>
                  <w:lang w:eastAsia="pl-PL"/>
                </w:rPr>
                <w:t>Podstawy rachunkowości z uwzględnieniem MSSF : Międzynarodowych Standardów Sprawozdawczości Finansowej</w:t>
              </w:r>
            </w:hyperlink>
            <w:r w:rsidRPr="003A73F1">
              <w:rPr>
                <w:rFonts w:cstheme="minorHAnsi"/>
                <w:bCs/>
                <w:sz w:val="20"/>
                <w:szCs w:val="20"/>
                <w:lang w:eastAsia="pl-PL"/>
              </w:rPr>
              <w:t xml:space="preserve">; </w:t>
            </w:r>
            <w:r w:rsidRPr="003A73F1">
              <w:rPr>
                <w:rFonts w:cstheme="minorHAnsi"/>
                <w:sz w:val="20"/>
                <w:szCs w:val="20"/>
                <w:lang w:eastAsia="pl-PL"/>
              </w:rPr>
              <w:t>Wydawnictwo Naukowe PWN. Wydawca Warszawa 2018</w:t>
            </w:r>
          </w:p>
          <w:p w14:paraId="51E80714"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Ewa Walińska, </w:t>
            </w:r>
            <w:r w:rsidRPr="003A73F1">
              <w:rPr>
                <w:rFonts w:cstheme="minorHAnsi"/>
                <w:bCs/>
                <w:sz w:val="20"/>
                <w:szCs w:val="20"/>
                <w:lang w:eastAsia="pl-PL"/>
              </w:rPr>
              <w:t>M</w:t>
            </w:r>
            <w:hyperlink r:id="rId12" w:history="1">
              <w:r w:rsidRPr="003A73F1">
                <w:rPr>
                  <w:rStyle w:val="Hipercze"/>
                  <w:rFonts w:cstheme="minorHAnsi"/>
                  <w:bCs/>
                  <w:sz w:val="20"/>
                  <w:szCs w:val="20"/>
                  <w:lang w:eastAsia="pl-PL"/>
                </w:rPr>
                <w:t>ERITUM Rachunkowość. Rachunkowość i sprawozdawczość finansowa</w:t>
              </w:r>
            </w:hyperlink>
            <w:r w:rsidRPr="003A73F1">
              <w:rPr>
                <w:rFonts w:cstheme="minorHAnsi"/>
                <w:bCs/>
                <w:sz w:val="20"/>
                <w:szCs w:val="20"/>
                <w:lang w:eastAsia="pl-PL"/>
              </w:rPr>
              <w:t xml:space="preserve">, </w:t>
            </w:r>
            <w:r w:rsidRPr="003A73F1">
              <w:rPr>
                <w:rFonts w:cstheme="minorHAnsi"/>
                <w:sz w:val="20"/>
                <w:szCs w:val="20"/>
                <w:lang w:eastAsia="pl-PL"/>
              </w:rPr>
              <w:t>2016</w:t>
            </w:r>
          </w:p>
          <w:p w14:paraId="4D6458DD"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Włodzimierz Brzezin, </w:t>
            </w:r>
            <w:hyperlink r:id="rId13" w:history="1">
              <w:r w:rsidRPr="003A73F1">
                <w:rPr>
                  <w:rStyle w:val="Hipercze"/>
                  <w:rFonts w:cstheme="minorHAnsi"/>
                  <w:bCs/>
                  <w:sz w:val="20"/>
                  <w:szCs w:val="20"/>
                  <w:lang w:eastAsia="pl-PL"/>
                </w:rPr>
                <w:t>Ogólna teoria rachunkowości</w:t>
              </w:r>
            </w:hyperlink>
            <w:r w:rsidRPr="003A73F1">
              <w:rPr>
                <w:rFonts w:cstheme="minorHAnsi"/>
                <w:sz w:val="20"/>
                <w:szCs w:val="20"/>
                <w:lang w:eastAsia="pl-PL"/>
              </w:rPr>
              <w:t>, 1998</w:t>
            </w:r>
          </w:p>
          <w:p w14:paraId="1DB204E2"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lang w:eastAsia="pl-PL"/>
              </w:rPr>
              <w:t xml:space="preserve">Bronisław </w:t>
            </w:r>
            <w:proofErr w:type="spellStart"/>
            <w:r w:rsidRPr="003A73F1">
              <w:rPr>
                <w:rFonts w:cstheme="minorHAnsi"/>
                <w:sz w:val="20"/>
                <w:szCs w:val="20"/>
                <w:lang w:eastAsia="pl-PL"/>
              </w:rPr>
              <w:t>Micherda</w:t>
            </w:r>
            <w:proofErr w:type="spellEnd"/>
            <w:r w:rsidRPr="003A73F1">
              <w:rPr>
                <w:rFonts w:cstheme="minorHAnsi"/>
                <w:sz w:val="20"/>
                <w:szCs w:val="20"/>
                <w:lang w:eastAsia="pl-PL"/>
              </w:rPr>
              <w:t xml:space="preserve"> Red,</w:t>
            </w:r>
            <w:r w:rsidRPr="003A73F1">
              <w:rPr>
                <w:rFonts w:cstheme="minorHAnsi"/>
                <w:bCs/>
                <w:sz w:val="20"/>
                <w:szCs w:val="20"/>
                <w:lang w:eastAsia="pl-PL"/>
              </w:rPr>
              <w:t xml:space="preserve"> </w:t>
            </w:r>
            <w:hyperlink r:id="rId14" w:history="1">
              <w:r w:rsidRPr="003A73F1">
                <w:rPr>
                  <w:rStyle w:val="Hipercze"/>
                  <w:rFonts w:cstheme="minorHAnsi"/>
                  <w:bCs/>
                  <w:sz w:val="20"/>
                  <w:szCs w:val="20"/>
                  <w:lang w:eastAsia="pl-PL"/>
                </w:rPr>
                <w:t>Teoria rachunkowości a jej współczesne regulacje</w:t>
              </w:r>
            </w:hyperlink>
            <w:r w:rsidRPr="003A73F1">
              <w:rPr>
                <w:rFonts w:cstheme="minorHAnsi"/>
                <w:bCs/>
                <w:sz w:val="20"/>
                <w:szCs w:val="20"/>
                <w:lang w:eastAsia="pl-PL"/>
              </w:rPr>
              <w:t xml:space="preserve">, </w:t>
            </w:r>
            <w:proofErr w:type="spellStart"/>
            <w:r w:rsidRPr="003A73F1">
              <w:rPr>
                <w:rFonts w:cstheme="minorHAnsi"/>
                <w:sz w:val="20"/>
                <w:szCs w:val="20"/>
                <w:lang w:eastAsia="pl-PL"/>
              </w:rPr>
              <w:t>Difin</w:t>
            </w:r>
            <w:proofErr w:type="spellEnd"/>
            <w:r w:rsidRPr="003A73F1">
              <w:rPr>
                <w:rFonts w:cstheme="minorHAnsi"/>
                <w:sz w:val="20"/>
                <w:szCs w:val="20"/>
                <w:lang w:eastAsia="pl-PL"/>
              </w:rPr>
              <w:t xml:space="preserve"> 2014</w:t>
            </w:r>
          </w:p>
          <w:p w14:paraId="51720979"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eastAsia="Calibri" w:cstheme="minorHAnsi"/>
                <w:sz w:val="20"/>
                <w:szCs w:val="20"/>
              </w:rPr>
              <w:t>Jacek Pieczonka, Rachunkowość finansowa – podstawy i ewidencje problemowe Wyd. Uniwersytetu Opolskiego, Opole 2008</w:t>
            </w:r>
          </w:p>
          <w:p w14:paraId="1EE249B7" w14:textId="77777777" w:rsidR="009026F6" w:rsidRPr="003A73F1" w:rsidRDefault="009026F6" w:rsidP="007F4B4E">
            <w:pPr>
              <w:pStyle w:val="Akapitzlist"/>
              <w:numPr>
                <w:ilvl w:val="3"/>
                <w:numId w:val="126"/>
              </w:numPr>
              <w:autoSpaceDN w:val="0"/>
              <w:spacing w:before="40" w:after="40" w:line="240" w:lineRule="auto"/>
              <w:ind w:left="298" w:hanging="284"/>
              <w:rPr>
                <w:rFonts w:cstheme="minorHAnsi"/>
                <w:sz w:val="20"/>
                <w:szCs w:val="20"/>
              </w:rPr>
            </w:pPr>
            <w:r w:rsidRPr="003A73F1">
              <w:rPr>
                <w:rFonts w:cstheme="minorHAnsi"/>
                <w:sz w:val="20"/>
                <w:szCs w:val="20"/>
              </w:rPr>
              <w:lastRenderedPageBreak/>
              <w:t>Ustawa o rachunkowości</w:t>
            </w:r>
          </w:p>
        </w:tc>
      </w:tr>
      <w:tr w:rsidR="009026F6" w:rsidRPr="003A73F1" w14:paraId="211371C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63F42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33D527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3616629" w14:textId="366E40BA"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1. wykorzystywane w rachunkowości metody i narzędzia stosowane do opisu, interpretacji i prezentacji danych ekonomicznych </w:t>
            </w:r>
            <w:r w:rsidRPr="003A73F1">
              <w:rPr>
                <w:rFonts w:asciiTheme="minorHAnsi" w:hAnsiTheme="minorHAnsi" w:cstheme="minorHAnsi"/>
                <w:bCs/>
                <w:sz w:val="20"/>
                <w:szCs w:val="20"/>
              </w:rPr>
              <w:t>(k_WO6).</w:t>
            </w:r>
          </w:p>
          <w:p w14:paraId="1A98DBBC" w14:textId="2F2C2C7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2. </w:t>
            </w:r>
            <w:r w:rsidRPr="003A73F1">
              <w:rPr>
                <w:rFonts w:asciiTheme="minorHAnsi" w:hAnsiTheme="minorHAnsi" w:cstheme="minorHAnsi"/>
                <w:sz w:val="20"/>
                <w:szCs w:val="20"/>
              </w:rPr>
              <w:t xml:space="preserve">teorię rachunkowości jako wiedzę z zakresu analizy procesu gospodarowania </w:t>
            </w:r>
            <w:r w:rsidRPr="003A73F1">
              <w:rPr>
                <w:rFonts w:asciiTheme="minorHAnsi" w:hAnsiTheme="minorHAnsi" w:cstheme="minorHAnsi"/>
                <w:bCs/>
                <w:sz w:val="20"/>
                <w:szCs w:val="20"/>
              </w:rPr>
              <w:t>(k_WO7).</w:t>
            </w:r>
          </w:p>
          <w:p w14:paraId="75326E8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AC7D3F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3.wykorzystać poznane zasady ewidencjonowania operacji gospodarczych według prawa bilansowego i zasady rozliczeń podatkowych według prawa podatkowego do analizy procesu gospodarowania i dokonać oceny sytuacji finansowej podmiotu rynkowego </w:t>
            </w:r>
            <w:r w:rsidRPr="003A73F1">
              <w:rPr>
                <w:rFonts w:asciiTheme="minorHAnsi" w:hAnsiTheme="minorHAnsi" w:cstheme="minorHAnsi"/>
                <w:bCs/>
                <w:sz w:val="20"/>
                <w:szCs w:val="20"/>
              </w:rPr>
              <w:t>(k_UO4)</w:t>
            </w:r>
          </w:p>
          <w:p w14:paraId="4F1C76BD" w14:textId="77777777" w:rsidR="009026F6" w:rsidRPr="003A73F1" w:rsidRDefault="009026F6" w:rsidP="007F4B4E">
            <w:pPr>
              <w:pStyle w:val="Bezodstpw"/>
              <w:numPr>
                <w:ilvl w:val="0"/>
                <w:numId w:val="16"/>
              </w:numPr>
              <w:suppressAutoHyphens/>
              <w:autoSpaceDN w:val="0"/>
              <w:ind w:left="302" w:hanging="284"/>
              <w:rPr>
                <w:rFonts w:asciiTheme="minorHAnsi" w:hAnsiTheme="minorHAnsi" w:cstheme="minorHAnsi"/>
                <w:sz w:val="20"/>
                <w:szCs w:val="20"/>
              </w:rPr>
            </w:pPr>
            <w:r w:rsidRPr="003A73F1">
              <w:rPr>
                <w:rFonts w:asciiTheme="minorHAnsi" w:hAnsiTheme="minorHAnsi" w:cstheme="minorHAnsi"/>
                <w:sz w:val="20"/>
                <w:szCs w:val="20"/>
              </w:rPr>
              <w:t xml:space="preserve">prawidłowo posługiwać się systemami normatywnymi w tym przepisami prawa krajowego, zwłaszcza prawa bilansowego w celu rozwiązania problemu ekonomicznego lub uzasadnienia konkretnych działań i decyzji </w:t>
            </w:r>
            <w:r w:rsidRPr="003A73F1">
              <w:rPr>
                <w:rFonts w:asciiTheme="minorHAnsi" w:hAnsiTheme="minorHAnsi" w:cstheme="minorHAnsi"/>
                <w:bCs/>
                <w:sz w:val="20"/>
                <w:szCs w:val="20"/>
              </w:rPr>
              <w:t>(k_UO7)</w:t>
            </w:r>
          </w:p>
          <w:p w14:paraId="120404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r w:rsidRPr="003A73F1">
              <w:rPr>
                <w:rFonts w:asciiTheme="minorHAnsi" w:hAnsiTheme="minorHAnsi" w:cstheme="minorHAnsi"/>
                <w:bCs/>
                <w:sz w:val="20"/>
                <w:szCs w:val="20"/>
              </w:rPr>
              <w:t xml:space="preserve"> </w:t>
            </w:r>
          </w:p>
          <w:p w14:paraId="3F364C21"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 xml:space="preserve">5.przyjęcia odpowiedzialności za wspólnie realizowane zadania i projekty społeczno-gospodarcze przy zrozumieniu podstawowych zasad etyki i dbałości o tradycje zawodu księgowego </w:t>
            </w:r>
            <w:r w:rsidRPr="003A73F1">
              <w:rPr>
                <w:rFonts w:asciiTheme="minorHAnsi" w:hAnsiTheme="minorHAnsi" w:cstheme="minorHAnsi"/>
                <w:bCs/>
                <w:sz w:val="20"/>
                <w:szCs w:val="20"/>
              </w:rPr>
              <w:t>(k_KO4)</w:t>
            </w:r>
          </w:p>
        </w:tc>
      </w:tr>
    </w:tbl>
    <w:p w14:paraId="0201507E" w14:textId="77777777" w:rsidR="009026F6" w:rsidRPr="003A73F1" w:rsidRDefault="009026F6" w:rsidP="009026F6">
      <w:pPr>
        <w:rPr>
          <w:rFonts w:cstheme="minorHAnsi"/>
          <w:sz w:val="20"/>
          <w:szCs w:val="20"/>
        </w:rPr>
      </w:pPr>
    </w:p>
    <w:p w14:paraId="077999CA" w14:textId="77777777" w:rsidR="009026F6" w:rsidRPr="003A73F1" w:rsidRDefault="009026F6" w:rsidP="009026F6">
      <w:pPr>
        <w:pStyle w:val="Bezodstpw"/>
        <w:rPr>
          <w:rFonts w:asciiTheme="minorHAnsi" w:hAnsiTheme="minorHAnsi" w:cstheme="minorHAnsi"/>
          <w:sz w:val="20"/>
          <w:szCs w:val="20"/>
        </w:rPr>
      </w:pPr>
    </w:p>
    <w:tbl>
      <w:tblPr>
        <w:tblW w:w="0" w:type="auto"/>
        <w:tblInd w:w="-441" w:type="dxa"/>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2EA75BB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hideMark/>
          </w:tcPr>
          <w:p w14:paraId="5F0D8D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Prawo</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hideMark/>
          </w:tcPr>
          <w:p w14:paraId="260259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hideMark/>
          </w:tcPr>
          <w:p w14:paraId="433DA3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8A2E12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hideMark/>
          </w:tcPr>
          <w:p w14:paraId="657731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 xml:space="preserve">Wydział </w:t>
            </w:r>
            <w:r>
              <w:rPr>
                <w:rFonts w:asciiTheme="minorHAnsi" w:hAnsiTheme="minorHAnsi" w:cstheme="minorHAnsi"/>
                <w:sz w:val="20"/>
                <w:szCs w:val="20"/>
              </w:rPr>
              <w:t>Prawa i Administracji</w:t>
            </w:r>
          </w:p>
        </w:tc>
      </w:tr>
      <w:tr w:rsidR="009026F6" w:rsidRPr="003A73F1" w14:paraId="7691AAB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0BA445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80DD8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64771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DE9B6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A0B82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75F300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4D5029C4" w14:textId="6318225D" w:rsidR="009026F6" w:rsidRPr="003A73F1" w:rsidRDefault="009026F6" w:rsidP="00DF352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DF352C">
              <w:rPr>
                <w:rFonts w:asciiTheme="minorHAnsi" w:hAnsiTheme="minorHAnsi" w:cstheme="minorHAnsi"/>
                <w:color w:val="242424"/>
                <w:sz w:val="20"/>
                <w:szCs w:val="20"/>
                <w:shd w:val="clear" w:color="auto" w:fill="FFFFFF"/>
              </w:rPr>
              <w:t>Wydział Prawa i Administracji</w:t>
            </w:r>
          </w:p>
        </w:tc>
      </w:tr>
      <w:tr w:rsidR="009026F6" w:rsidRPr="003A73F1" w14:paraId="2F16BF06" w14:textId="77777777" w:rsidTr="009026F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hideMark/>
          </w:tcPr>
          <w:p w14:paraId="39C23E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BE988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791D9A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FBC2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w:t>
            </w:r>
          </w:p>
          <w:p w14:paraId="70D392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hideMark/>
          </w:tcPr>
          <w:p w14:paraId="7FB3EC55" w14:textId="35610BE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247E8">
              <w:rPr>
                <w:rFonts w:asciiTheme="minorHAnsi" w:hAnsiTheme="minorHAnsi" w:cstheme="minorHAnsi"/>
                <w:sz w:val="20"/>
                <w:szCs w:val="20"/>
              </w:rPr>
              <w:t xml:space="preserve"> 50 h</w:t>
            </w:r>
          </w:p>
          <w:p w14:paraId="347E70B1" w14:textId="11103E2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0247E8">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70705457" w14:textId="17BE0B9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0247E8">
              <w:rPr>
                <w:rFonts w:asciiTheme="minorHAnsi" w:hAnsiTheme="minorHAnsi" w:cstheme="minorHAnsi"/>
                <w:sz w:val="20"/>
                <w:szCs w:val="20"/>
              </w:rPr>
              <w:t xml:space="preserve"> 20 </w:t>
            </w:r>
            <w:r w:rsidRPr="003A73F1">
              <w:rPr>
                <w:rFonts w:asciiTheme="minorHAnsi" w:hAnsiTheme="minorHAnsi" w:cstheme="minorHAnsi"/>
                <w:bCs/>
                <w:sz w:val="20"/>
                <w:szCs w:val="20"/>
              </w:rPr>
              <w:t>h</w:t>
            </w:r>
          </w:p>
          <w:p w14:paraId="20607289" w14:textId="50F026D5" w:rsidR="009026F6" w:rsidRPr="003A73F1" w:rsidRDefault="009026F6" w:rsidP="000247E8">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  </w:t>
            </w:r>
            <w:r w:rsidR="000247E8">
              <w:rPr>
                <w:rFonts w:asciiTheme="minorHAnsi" w:hAnsiTheme="minorHAnsi" w:cstheme="minorHAnsi"/>
                <w:bCs/>
                <w:sz w:val="20"/>
                <w:szCs w:val="20"/>
              </w:rPr>
              <w:t xml:space="preserve">20 </w:t>
            </w:r>
            <w:r w:rsidRPr="003A73F1">
              <w:rPr>
                <w:rFonts w:asciiTheme="minorHAnsi" w:hAnsiTheme="minorHAnsi" w:cstheme="minorHAnsi"/>
                <w:bCs/>
                <w:sz w:val="20"/>
                <w:szCs w:val="20"/>
              </w:rPr>
              <w:t>h</w:t>
            </w:r>
          </w:p>
        </w:tc>
      </w:tr>
      <w:tr w:rsidR="009026F6" w:rsidRPr="003A73F1" w14:paraId="475A8A1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hideMark/>
          </w:tcPr>
          <w:p w14:paraId="16AB0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3B18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hideMark/>
          </w:tcPr>
          <w:p w14:paraId="0830739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5CEF7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hideMark/>
          </w:tcPr>
          <w:p w14:paraId="2FE91C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CE9908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444DD3F" w14:textId="77777777" w:rsidTr="009026F6">
        <w:trPr>
          <w:trHeight w:val="120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771A3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D9A2FFA" w14:textId="77777777" w:rsidR="009026F6" w:rsidRPr="003A73F1" w:rsidRDefault="009026F6" w:rsidP="009026F6">
            <w:pPr>
              <w:pStyle w:val="Bezodstpw"/>
              <w:rPr>
                <w:rFonts w:asciiTheme="minorHAnsi" w:hAnsiTheme="minorHAnsi" w:cstheme="minorHAnsi"/>
                <w:sz w:val="20"/>
                <w:szCs w:val="20"/>
              </w:rPr>
            </w:pPr>
          </w:p>
          <w:p w14:paraId="7F2F78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z prezentacją multimedialną), wykład problemowy</w:t>
            </w:r>
          </w:p>
          <w:p w14:paraId="5B3F7756"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hideMark/>
          </w:tcPr>
          <w:p w14:paraId="2CD20A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0EFEF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FB96B3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(efekty 1,2,3, 4)</w:t>
            </w:r>
          </w:p>
          <w:p w14:paraId="67542E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380EE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Wykład: ocena  z testu</w:t>
            </w:r>
          </w:p>
        </w:tc>
      </w:tr>
      <w:tr w:rsidR="009026F6" w:rsidRPr="003A73F1" w14:paraId="2BB51F7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14:paraId="00E878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716787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Celem nauczania tego przedmiotu jest zapewnienie słuchaczowi możliwie pełnej znajomości problematyki prawnej o kluczowym znaczeniu dla osób zatrudnionych na kluczowych stanowiskach w gospodarce, czyli ekonomistów. Jest ona jedną z przesłanek podejmowania prawidłowych decyzji gospodarczych. Jednocześnie znajomość prawa stanowi punkt wyjścia dla kierowania się jego zasadami i jego poszanowania - ten zaś problem w stosunkach gospodarczych stale zyskuje na aktualności.</w:t>
            </w:r>
          </w:p>
        </w:tc>
      </w:tr>
      <w:tr w:rsidR="009026F6" w:rsidRPr="003A73F1" w14:paraId="079CD12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14:paraId="5E8610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831BFED" w14:textId="77777777" w:rsidR="009026F6" w:rsidRPr="003A73F1" w:rsidRDefault="009026F6" w:rsidP="009026F6">
            <w:pPr>
              <w:spacing w:after="90" w:line="240" w:lineRule="auto"/>
              <w:rPr>
                <w:rFonts w:eastAsia="Times New Roman" w:cstheme="minorHAnsi"/>
                <w:color w:val="06022E"/>
                <w:sz w:val="20"/>
                <w:szCs w:val="20"/>
                <w:lang w:eastAsia="pl-PL"/>
              </w:rPr>
            </w:pPr>
            <w:r w:rsidRPr="003A73F1">
              <w:rPr>
                <w:rFonts w:cstheme="minorHAnsi"/>
                <w:sz w:val="20"/>
                <w:szCs w:val="20"/>
              </w:rPr>
              <w:t>1). Teoria prawa, 2). Prawo konstytucyjne, 3). Prawo administracyjne, 4). Prawo karne, 5). Prawo cywilne, 6). Prawo pracy, 7). Prawo procesowe.</w:t>
            </w:r>
          </w:p>
        </w:tc>
      </w:tr>
      <w:tr w:rsidR="009026F6" w:rsidRPr="003A73F1" w14:paraId="623DA7A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260F6CED" w14:textId="77777777" w:rsidR="009026F6" w:rsidRPr="003A73F1" w:rsidRDefault="009026F6" w:rsidP="009026F6">
            <w:pPr>
              <w:pStyle w:val="Bezodstpw"/>
              <w:rPr>
                <w:rFonts w:asciiTheme="minorHAnsi" w:hAnsiTheme="minorHAnsi" w:cstheme="minorHAnsi"/>
                <w:sz w:val="20"/>
                <w:szCs w:val="20"/>
                <w:lang w:eastAsia="zh-CN"/>
              </w:rPr>
            </w:pPr>
            <w:r w:rsidRPr="003A73F1">
              <w:rPr>
                <w:rFonts w:asciiTheme="minorHAnsi" w:hAnsiTheme="minorHAnsi" w:cstheme="minorHAnsi"/>
                <w:sz w:val="20"/>
                <w:szCs w:val="20"/>
              </w:rPr>
              <w:t>Literatura:</w:t>
            </w:r>
          </w:p>
          <w:p w14:paraId="38D291B2" w14:textId="77777777" w:rsidR="009026F6" w:rsidRPr="003A73F1" w:rsidRDefault="009026F6" w:rsidP="007F4B4E">
            <w:pPr>
              <w:pStyle w:val="Bezodstpw"/>
              <w:numPr>
                <w:ilvl w:val="0"/>
                <w:numId w:val="19"/>
              </w:numPr>
              <w:suppressAutoHyphens/>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12C2C17" w14:textId="72135068"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W. Siuda, Elementy prawa dla ekonomistów, Poznań 20</w:t>
            </w:r>
            <w:r w:rsidR="00CB06BC">
              <w:rPr>
                <w:rFonts w:asciiTheme="minorHAnsi" w:hAnsiTheme="minorHAnsi" w:cstheme="minorHAnsi"/>
                <w:sz w:val="20"/>
                <w:szCs w:val="20"/>
              </w:rPr>
              <w:t>13</w:t>
            </w:r>
            <w:r w:rsidRPr="003A73F1">
              <w:rPr>
                <w:rFonts w:asciiTheme="minorHAnsi" w:hAnsiTheme="minorHAnsi" w:cstheme="minorHAnsi"/>
                <w:sz w:val="20"/>
                <w:szCs w:val="20"/>
              </w:rPr>
              <w:t xml:space="preserve"> </w:t>
            </w:r>
          </w:p>
          <w:p w14:paraId="16A41A57" w14:textId="5FD5CF4B"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J. Jabłońska-</w:t>
            </w:r>
            <w:proofErr w:type="spellStart"/>
            <w:r w:rsidRPr="003A73F1">
              <w:rPr>
                <w:rFonts w:asciiTheme="minorHAnsi" w:hAnsiTheme="minorHAnsi" w:cstheme="minorHAnsi"/>
                <w:sz w:val="20"/>
                <w:szCs w:val="20"/>
              </w:rPr>
              <w:t>Bonca</w:t>
            </w:r>
            <w:proofErr w:type="spellEnd"/>
            <w:r w:rsidRPr="003A73F1">
              <w:rPr>
                <w:rFonts w:asciiTheme="minorHAnsi" w:hAnsiTheme="minorHAnsi" w:cstheme="minorHAnsi"/>
                <w:sz w:val="20"/>
                <w:szCs w:val="20"/>
              </w:rPr>
              <w:t>, Podstawy prawa dla ekonomistów</w:t>
            </w:r>
            <w:r w:rsidR="00CB06BC">
              <w:rPr>
                <w:rFonts w:asciiTheme="minorHAnsi" w:hAnsiTheme="minorHAnsi" w:cstheme="minorHAnsi"/>
                <w:sz w:val="20"/>
                <w:szCs w:val="20"/>
              </w:rPr>
              <w:t xml:space="preserve"> i nie tylko, Warszawa 2007</w:t>
            </w:r>
            <w:r w:rsidRPr="003A73F1">
              <w:rPr>
                <w:rFonts w:asciiTheme="minorHAnsi" w:hAnsiTheme="minorHAnsi" w:cstheme="minorHAnsi"/>
                <w:sz w:val="20"/>
                <w:szCs w:val="20"/>
              </w:rPr>
              <w:t xml:space="preserve"> </w:t>
            </w:r>
          </w:p>
          <w:p w14:paraId="309346FC" w14:textId="3F3336FF"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lastRenderedPageBreak/>
              <w:t>A. Filipowicz, Podstawy prawa dla ekonomistów</w:t>
            </w:r>
            <w:r w:rsidR="00CB06BC">
              <w:rPr>
                <w:rFonts w:asciiTheme="minorHAnsi" w:hAnsiTheme="minorHAnsi" w:cstheme="minorHAnsi"/>
                <w:sz w:val="20"/>
                <w:szCs w:val="20"/>
              </w:rPr>
              <w:t>: podręcznik dla studentów ekonomii, zarządzania i administracji, Warszawa 2012</w:t>
            </w:r>
          </w:p>
          <w:p w14:paraId="1D170C8D" w14:textId="77777777" w:rsidR="009026F6" w:rsidRPr="003A73F1" w:rsidRDefault="009026F6" w:rsidP="007F4B4E">
            <w:pPr>
              <w:pStyle w:val="Bezodstpw"/>
              <w:numPr>
                <w:ilvl w:val="0"/>
                <w:numId w:val="19"/>
              </w:numPr>
              <w:suppressAutoHyphens/>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4934A3" w14:textId="77777777" w:rsidR="009026F6" w:rsidRPr="003A73F1" w:rsidRDefault="009026F6" w:rsidP="009026F6">
            <w:pPr>
              <w:pStyle w:val="Bezodstpw"/>
              <w:ind w:left="720"/>
              <w:rPr>
                <w:rFonts w:asciiTheme="minorHAnsi" w:hAnsiTheme="minorHAnsi" w:cstheme="minorHAnsi"/>
                <w:color w:val="06022E"/>
                <w:sz w:val="20"/>
                <w:szCs w:val="20"/>
                <w:shd w:val="clear" w:color="auto" w:fill="FFFFFF"/>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color w:val="06022E"/>
                <w:sz w:val="20"/>
                <w:szCs w:val="20"/>
                <w:shd w:val="clear" w:color="auto" w:fill="FFFFFF"/>
              </w:rPr>
              <w:t>K.Piasecki</w:t>
            </w:r>
            <w:proofErr w:type="spellEnd"/>
            <w:r w:rsidRPr="003A73F1">
              <w:rPr>
                <w:rFonts w:asciiTheme="minorHAnsi" w:hAnsiTheme="minorHAnsi" w:cstheme="minorHAnsi"/>
                <w:color w:val="06022E"/>
                <w:sz w:val="20"/>
                <w:szCs w:val="20"/>
                <w:shd w:val="clear" w:color="auto" w:fill="FFFFFF"/>
              </w:rPr>
              <w:t>, Organizacja wymiaru sprawiedliwości w Polsce, Kraków 2005</w:t>
            </w:r>
          </w:p>
          <w:p w14:paraId="4B74FDE9" w14:textId="37AEE4F6"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T. </w:t>
            </w:r>
            <w:proofErr w:type="spellStart"/>
            <w:r w:rsidRPr="003A73F1">
              <w:rPr>
                <w:rFonts w:asciiTheme="minorHAnsi" w:hAnsiTheme="minorHAnsi" w:cstheme="minorHAnsi"/>
                <w:sz w:val="20"/>
                <w:szCs w:val="20"/>
              </w:rPr>
              <w:t>Chauvin</w:t>
            </w:r>
            <w:proofErr w:type="spellEnd"/>
            <w:r w:rsidRPr="003A73F1">
              <w:rPr>
                <w:rFonts w:asciiTheme="minorHAnsi" w:hAnsiTheme="minorHAnsi" w:cstheme="minorHAnsi"/>
                <w:sz w:val="20"/>
                <w:szCs w:val="20"/>
              </w:rPr>
              <w:t xml:space="preserve">, T. </w:t>
            </w:r>
            <w:proofErr w:type="spellStart"/>
            <w:r w:rsidRPr="003A73F1">
              <w:rPr>
                <w:rFonts w:asciiTheme="minorHAnsi" w:hAnsiTheme="minorHAnsi" w:cstheme="minorHAnsi"/>
                <w:sz w:val="20"/>
                <w:szCs w:val="20"/>
              </w:rPr>
              <w:t>Stawecki</w:t>
            </w:r>
            <w:proofErr w:type="spellEnd"/>
            <w:r w:rsidRPr="003A73F1">
              <w:rPr>
                <w:rFonts w:asciiTheme="minorHAnsi" w:hAnsiTheme="minorHAnsi" w:cstheme="minorHAnsi"/>
                <w:sz w:val="20"/>
                <w:szCs w:val="20"/>
              </w:rPr>
              <w:t>, P. Winczorek, Wstę</w:t>
            </w:r>
            <w:r w:rsidR="00C04A36">
              <w:rPr>
                <w:rFonts w:asciiTheme="minorHAnsi" w:hAnsiTheme="minorHAnsi" w:cstheme="minorHAnsi"/>
                <w:sz w:val="20"/>
                <w:szCs w:val="20"/>
              </w:rPr>
              <w:t>p do prawoznawstwa, Warszawa 202</w:t>
            </w:r>
            <w:r w:rsidRPr="003A73F1">
              <w:rPr>
                <w:rFonts w:asciiTheme="minorHAnsi" w:hAnsiTheme="minorHAnsi" w:cstheme="minorHAnsi"/>
                <w:sz w:val="20"/>
                <w:szCs w:val="20"/>
              </w:rPr>
              <w:t>1</w:t>
            </w:r>
          </w:p>
        </w:tc>
      </w:tr>
      <w:tr w:rsidR="009026F6" w:rsidRPr="003A73F1" w14:paraId="12464BD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hideMark/>
          </w:tcPr>
          <w:p w14:paraId="725679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A87D0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7610270" w14:textId="33634AE2"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charakter, miejsce i znaczenie nauk prawnych w systemie nauk oraz ich relacje do innych nauk</w:t>
            </w:r>
            <w:r w:rsidRPr="003A73F1">
              <w:rPr>
                <w:rFonts w:asciiTheme="minorHAnsi" w:hAnsiTheme="minorHAnsi" w:cstheme="minorHAnsi"/>
                <w:bCs/>
                <w:color w:val="06022E"/>
                <w:sz w:val="20"/>
                <w:szCs w:val="20"/>
                <w:shd w:val="clear" w:color="auto" w:fill="F8F8F8"/>
              </w:rPr>
              <w:t xml:space="preserve"> </w:t>
            </w:r>
            <w:r w:rsidR="00E24769">
              <w:rPr>
                <w:rFonts w:asciiTheme="minorHAnsi" w:hAnsiTheme="minorHAnsi" w:cstheme="minorHAnsi"/>
                <w:bCs/>
                <w:sz w:val="20"/>
                <w:szCs w:val="20"/>
              </w:rPr>
              <w:t>(K</w:t>
            </w:r>
            <w:r w:rsidRPr="003A73F1">
              <w:rPr>
                <w:rFonts w:asciiTheme="minorHAnsi" w:hAnsiTheme="minorHAnsi" w:cstheme="minorHAnsi"/>
                <w:bCs/>
                <w:sz w:val="20"/>
                <w:szCs w:val="20"/>
              </w:rPr>
              <w:t>_W13).</w:t>
            </w:r>
          </w:p>
          <w:p w14:paraId="6FA759AD" w14:textId="17D93E34"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sz w:val="20"/>
                <w:szCs w:val="20"/>
              </w:rPr>
              <w:t>prawne uwarunkowania podejmowania decyzji ekonomicznych oraz zasady tworzenia i rozwoju różnych form przedsiębiorczości</w:t>
            </w:r>
            <w:r w:rsidR="00E24769">
              <w:rPr>
                <w:rFonts w:asciiTheme="minorHAnsi" w:hAnsiTheme="minorHAnsi" w:cstheme="minorHAnsi"/>
                <w:bCs/>
                <w:sz w:val="20"/>
                <w:szCs w:val="20"/>
              </w:rPr>
              <w:t xml:space="preserve"> (K</w:t>
            </w:r>
            <w:r w:rsidRPr="003A73F1">
              <w:rPr>
                <w:rFonts w:asciiTheme="minorHAnsi" w:hAnsiTheme="minorHAnsi" w:cstheme="minorHAnsi"/>
                <w:bCs/>
                <w:sz w:val="20"/>
                <w:szCs w:val="20"/>
              </w:rPr>
              <w:t>_W16).</w:t>
            </w:r>
          </w:p>
          <w:p w14:paraId="02283D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CD12606" w14:textId="6BA5278D"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prawidłowo posługiwać się systemami normatywnymi w tym przepisami prawa krajowego w celu rozwiązania problemu ekonomicznego lub uzasadnienia konkretnych działań i decyzji</w:t>
            </w:r>
            <w:r w:rsidRPr="003A73F1">
              <w:rPr>
                <w:rFonts w:asciiTheme="minorHAnsi" w:hAnsiTheme="minorHAnsi" w:cstheme="minorHAnsi"/>
                <w:bCs/>
                <w:color w:val="06022E"/>
                <w:sz w:val="20"/>
                <w:szCs w:val="20"/>
                <w:shd w:val="clear" w:color="auto" w:fill="F8F8F8"/>
              </w:rPr>
              <w:t xml:space="preserve"> </w:t>
            </w:r>
            <w:r w:rsidR="00E24769">
              <w:rPr>
                <w:rFonts w:asciiTheme="minorHAnsi" w:hAnsiTheme="minorHAnsi" w:cstheme="minorHAnsi"/>
                <w:bCs/>
                <w:sz w:val="20"/>
                <w:szCs w:val="20"/>
              </w:rPr>
              <w:t>(K</w:t>
            </w:r>
            <w:r w:rsidRPr="003A73F1">
              <w:rPr>
                <w:rFonts w:asciiTheme="minorHAnsi" w:hAnsiTheme="minorHAnsi" w:cstheme="minorHAnsi"/>
                <w:bCs/>
                <w:sz w:val="20"/>
                <w:szCs w:val="20"/>
              </w:rPr>
              <w:t>_U07)</w:t>
            </w:r>
          </w:p>
          <w:p w14:paraId="5EAC9A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EB148E5" w14:textId="5985DA5B" w:rsidR="009026F6" w:rsidRPr="003A73F1" w:rsidRDefault="009026F6" w:rsidP="007F4B4E">
            <w:pPr>
              <w:pStyle w:val="Bezodstpw"/>
              <w:numPr>
                <w:ilvl w:val="0"/>
                <w:numId w:val="20"/>
              </w:numPr>
              <w:suppressAutoHyphens/>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 xml:space="preserve">ustawicznego aktualizowania i uzupełniania swojej wiedzy, mając świadomość zmienności przepisów </w:t>
            </w:r>
            <w:r w:rsidR="00E24769">
              <w:rPr>
                <w:rFonts w:asciiTheme="minorHAnsi" w:hAnsiTheme="minorHAnsi" w:cstheme="minorHAnsi"/>
                <w:bCs/>
                <w:sz w:val="20"/>
                <w:szCs w:val="20"/>
              </w:rPr>
              <w:t>(K</w:t>
            </w:r>
            <w:r w:rsidRPr="003A73F1">
              <w:rPr>
                <w:rFonts w:asciiTheme="minorHAnsi" w:hAnsiTheme="minorHAnsi" w:cstheme="minorHAnsi"/>
                <w:bCs/>
                <w:sz w:val="20"/>
                <w:szCs w:val="20"/>
              </w:rPr>
              <w:t>_K01).</w:t>
            </w:r>
          </w:p>
        </w:tc>
      </w:tr>
    </w:tbl>
    <w:p w14:paraId="2DD837FF" w14:textId="77777777" w:rsidR="009026F6" w:rsidRPr="003A73F1" w:rsidRDefault="009026F6" w:rsidP="009026F6">
      <w:pPr>
        <w:pStyle w:val="Bezodstpw"/>
        <w:jc w:val="center"/>
        <w:rPr>
          <w:rFonts w:asciiTheme="minorHAnsi" w:hAnsiTheme="minorHAnsi" w:cstheme="minorHAnsi"/>
          <w:sz w:val="20"/>
          <w:szCs w:val="20"/>
        </w:rPr>
      </w:pPr>
      <w:r w:rsidRPr="003A73F1">
        <w:rPr>
          <w:rFonts w:asciiTheme="minorHAnsi" w:hAnsiTheme="minorHAnsi" w:cstheme="minorHAnsi"/>
          <w:sz w:val="20"/>
          <w:szCs w:val="20"/>
        </w:rPr>
        <w:t xml:space="preserve"> </w:t>
      </w:r>
    </w:p>
    <w:p w14:paraId="5AE8F0A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3879559" w14:textId="77777777" w:rsidTr="009026F6">
        <w:trPr>
          <w:trHeight w:val="397"/>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356507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Makroekonomia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7FD58CC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hideMark/>
          </w:tcPr>
          <w:p w14:paraId="3E879C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bCs/>
                <w:sz w:val="20"/>
                <w:szCs w:val="20"/>
              </w:rPr>
              <w:t>6</w:t>
            </w:r>
          </w:p>
        </w:tc>
      </w:tr>
      <w:tr w:rsidR="009026F6" w:rsidRPr="003A73F1" w14:paraId="51D263CB" w14:textId="77777777" w:rsidTr="009026F6">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hideMark/>
          </w:tcPr>
          <w:p w14:paraId="33795C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 Wydział Ekonomiczny</w:t>
            </w:r>
          </w:p>
        </w:tc>
      </w:tr>
      <w:tr w:rsidR="009026F6" w:rsidRPr="003A73F1" w14:paraId="351A360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F4B5218" w14:textId="77777777" w:rsidR="009026F6" w:rsidRPr="003A73F1" w:rsidRDefault="009026F6" w:rsidP="009026F6">
            <w:pPr>
              <w:pStyle w:val="Bezodstpw"/>
              <w:spacing w:before="120" w:after="120"/>
              <w:rPr>
                <w:rFonts w:asciiTheme="minorHAnsi" w:hAnsiTheme="minorHAnsi" w:cstheme="minorHAnsi"/>
                <w:sz w:val="20"/>
                <w:szCs w:val="20"/>
              </w:rPr>
            </w:pPr>
            <w:r w:rsidRPr="003A73F1">
              <w:rPr>
                <w:rFonts w:asciiTheme="minorHAnsi" w:hAnsiTheme="minorHAnsi" w:cstheme="minorHAnsi"/>
                <w:sz w:val="20"/>
                <w:szCs w:val="20"/>
              </w:rPr>
              <w:t>Kierunek: Ekonomia</w:t>
            </w:r>
          </w:p>
          <w:p w14:paraId="579913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267C93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142A84B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E329210" w14:textId="77777777" w:rsidR="009026F6" w:rsidRPr="003A73F1" w:rsidRDefault="009026F6" w:rsidP="009026F6">
            <w:pPr>
              <w:pStyle w:val="Bezodstpw"/>
              <w:spacing w:after="120"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A614C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973F39" w14:textId="7B3B8EFD" w:rsidR="009026F6" w:rsidRPr="003A73F1" w:rsidRDefault="009026F6" w:rsidP="00607244">
            <w:pPr>
              <w:pStyle w:val="Bezodstpw"/>
              <w:spacing w:before="120"/>
              <w:rPr>
                <w:rFonts w:asciiTheme="minorHAnsi" w:hAnsiTheme="minorHAnsi" w:cstheme="minorHAnsi"/>
                <w:iCs/>
                <w:sz w:val="20"/>
                <w:szCs w:val="20"/>
              </w:rPr>
            </w:pPr>
            <w:r w:rsidRPr="003A73F1">
              <w:rPr>
                <w:rFonts w:asciiTheme="minorHAnsi" w:hAnsiTheme="minorHAnsi" w:cstheme="minorHAnsi"/>
                <w:sz w:val="20"/>
                <w:szCs w:val="20"/>
              </w:rPr>
              <w:t xml:space="preserve">Koordynator przedmiotu: </w:t>
            </w:r>
            <w:r w:rsidR="00607244">
              <w:rPr>
                <w:rFonts w:asciiTheme="minorHAnsi" w:hAnsiTheme="minorHAnsi" w:cstheme="minorHAnsi"/>
                <w:iCs/>
                <w:sz w:val="20"/>
                <w:szCs w:val="20"/>
              </w:rPr>
              <w:t xml:space="preserve">dr hab. Marta </w:t>
            </w:r>
            <w:proofErr w:type="spellStart"/>
            <w:r w:rsidR="00607244">
              <w:rPr>
                <w:rFonts w:asciiTheme="minorHAnsi" w:hAnsiTheme="minorHAnsi" w:cstheme="minorHAnsi"/>
                <w:iCs/>
                <w:sz w:val="20"/>
                <w:szCs w:val="20"/>
              </w:rPr>
              <w:t>Maciejasz</w:t>
            </w:r>
            <w:proofErr w:type="spellEnd"/>
            <w:r w:rsidR="00607244">
              <w:rPr>
                <w:rFonts w:asciiTheme="minorHAnsi" w:hAnsiTheme="minorHAnsi" w:cstheme="minorHAnsi"/>
                <w:iCs/>
                <w:sz w:val="20"/>
                <w:szCs w:val="20"/>
              </w:rPr>
              <w:t>, prof. UO</w:t>
            </w:r>
          </w:p>
        </w:tc>
      </w:tr>
      <w:tr w:rsidR="009026F6" w:rsidRPr="003A73F1" w14:paraId="1E05FA75" w14:textId="77777777" w:rsidTr="009026F6">
        <w:trPr>
          <w:trHeight w:val="207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1C60EBD" w14:textId="77777777" w:rsidR="009026F6" w:rsidRPr="003A73F1" w:rsidRDefault="009026F6" w:rsidP="009026F6">
            <w:pPr>
              <w:pStyle w:val="Bezodstpw"/>
              <w:spacing w:before="60" w:after="60"/>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63036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wykład, konwersatoria </w:t>
            </w:r>
          </w:p>
          <w:p w14:paraId="32A24F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7C241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30/30 </w:t>
            </w:r>
          </w:p>
          <w:p w14:paraId="1247C7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egzamin(</w:t>
            </w:r>
            <w:r w:rsidRPr="003A73F1">
              <w:rPr>
                <w:rFonts w:asciiTheme="minorHAnsi" w:hAnsiTheme="minorHAnsi" w:cstheme="minorHAnsi"/>
                <w:iCs/>
                <w:sz w:val="20"/>
                <w:szCs w:val="20"/>
              </w:rPr>
              <w:t>E</w:t>
            </w:r>
            <w:r w:rsidRPr="003A73F1">
              <w:rPr>
                <w:rFonts w:asciiTheme="minorHAnsi" w:hAnsiTheme="minorHAnsi" w:cstheme="minorHAnsi"/>
                <w:sz w:val="20"/>
                <w:szCs w:val="20"/>
              </w:rPr>
              <w:t>)/zaliczenie na ocenę (</w:t>
            </w:r>
            <w:proofErr w:type="spellStart"/>
            <w:r w:rsidRPr="003A73F1">
              <w:rPr>
                <w:rFonts w:asciiTheme="minorHAnsi" w:hAnsiTheme="minorHAnsi" w:cstheme="minorHAnsi"/>
                <w:iCs/>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B3CF6B" w14:textId="691D8223"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4D4DBA">
              <w:rPr>
                <w:rFonts w:asciiTheme="minorHAnsi" w:hAnsiTheme="minorHAnsi" w:cstheme="minorHAnsi"/>
                <w:sz w:val="20"/>
                <w:szCs w:val="20"/>
              </w:rPr>
              <w:t xml:space="preserve"> 150 h</w:t>
            </w:r>
          </w:p>
          <w:p w14:paraId="1B292EAA" w14:textId="6ECC63AE"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4D4DBA">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2E372BAD" w14:textId="6469692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2021B3">
              <w:rPr>
                <w:rFonts w:asciiTheme="minorHAnsi" w:hAnsiTheme="minorHAnsi" w:cstheme="minorHAnsi"/>
                <w:bCs/>
                <w:sz w:val="20"/>
                <w:szCs w:val="20"/>
              </w:rPr>
              <w:t>90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159368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45 h</w:t>
            </w:r>
          </w:p>
          <w:p w14:paraId="530FBE57" w14:textId="6C817667" w:rsidR="009026F6" w:rsidRPr="003A73F1" w:rsidRDefault="009026F6" w:rsidP="002021B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i egzaminu:  </w:t>
            </w:r>
            <w:r w:rsidR="002021B3">
              <w:rPr>
                <w:rFonts w:asciiTheme="minorHAnsi" w:hAnsiTheme="minorHAnsi" w:cstheme="minorHAnsi"/>
                <w:bCs/>
                <w:sz w:val="20"/>
                <w:szCs w:val="20"/>
              </w:rPr>
              <w:t>45</w:t>
            </w:r>
            <w:r w:rsidRPr="003A73F1">
              <w:rPr>
                <w:rFonts w:asciiTheme="minorHAnsi" w:hAnsiTheme="minorHAnsi" w:cstheme="minorHAnsi"/>
                <w:bCs/>
                <w:sz w:val="20"/>
                <w:szCs w:val="20"/>
              </w:rPr>
              <w:t xml:space="preserve"> h</w:t>
            </w:r>
          </w:p>
        </w:tc>
      </w:tr>
      <w:tr w:rsidR="009026F6" w:rsidRPr="003A73F1" w14:paraId="30AEE73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660EBA"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744FE68F" w14:textId="77777777" w:rsidR="009026F6" w:rsidRPr="003A73F1" w:rsidRDefault="009026F6" w:rsidP="009026F6">
            <w:pPr>
              <w:pStyle w:val="Bezodstpw"/>
              <w:spacing w:after="60"/>
              <w:jc w:val="center"/>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84CF8DB"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BF3BB9A" w14:textId="77777777" w:rsidR="009026F6" w:rsidRPr="003A73F1" w:rsidRDefault="009026F6" w:rsidP="009026F6">
            <w:pPr>
              <w:pStyle w:val="Bezodstpw"/>
              <w:spacing w:after="60"/>
              <w:jc w:val="center"/>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070FF2D" w14:textId="77777777" w:rsidR="009026F6" w:rsidRPr="003A73F1" w:rsidRDefault="009026F6" w:rsidP="009026F6">
            <w:pPr>
              <w:pStyle w:val="Bezodstpw"/>
              <w:spacing w:before="60"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19FA417C" w14:textId="77777777" w:rsidR="009026F6" w:rsidRPr="003A73F1" w:rsidRDefault="009026F6" w:rsidP="009026F6">
            <w:pPr>
              <w:pStyle w:val="Bezodstpw"/>
              <w:spacing w:after="60"/>
              <w:jc w:val="center"/>
              <w:rPr>
                <w:rFonts w:asciiTheme="minorHAnsi" w:hAnsiTheme="minorHAnsi" w:cstheme="minorHAnsi"/>
                <w:iCs/>
                <w:sz w:val="20"/>
                <w:szCs w:val="20"/>
              </w:rPr>
            </w:pPr>
          </w:p>
        </w:tc>
      </w:tr>
      <w:tr w:rsidR="009026F6" w:rsidRPr="003A73F1" w14:paraId="3A63CD69" w14:textId="77777777" w:rsidTr="009026F6">
        <w:trPr>
          <w:trHeight w:val="9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EA3461" w14:textId="77777777" w:rsidR="009026F6" w:rsidRPr="003A73F1" w:rsidRDefault="009026F6" w:rsidP="009026F6">
            <w:pPr>
              <w:pStyle w:val="Bezodstpw"/>
              <w:spacing w:before="60"/>
              <w:rPr>
                <w:rFonts w:asciiTheme="minorHAnsi" w:hAnsiTheme="minorHAnsi" w:cstheme="minorHAnsi"/>
                <w:sz w:val="20"/>
                <w:szCs w:val="20"/>
              </w:rPr>
            </w:pPr>
            <w:r w:rsidRPr="003A73F1">
              <w:rPr>
                <w:rFonts w:asciiTheme="minorHAnsi" w:hAnsiTheme="minorHAnsi" w:cstheme="minorHAnsi"/>
                <w:sz w:val="20"/>
                <w:szCs w:val="20"/>
              </w:rPr>
              <w:t>Metody dydaktyczne:</w:t>
            </w:r>
          </w:p>
          <w:p w14:paraId="73E83491" w14:textId="77777777" w:rsidR="009026F6" w:rsidRPr="003A73F1" w:rsidRDefault="009026F6" w:rsidP="009026F6">
            <w:pPr>
              <w:pStyle w:val="Bezodstpw"/>
              <w:rPr>
                <w:rFonts w:asciiTheme="minorHAnsi" w:hAnsiTheme="minorHAnsi" w:cstheme="minorHAnsi"/>
                <w:sz w:val="20"/>
                <w:szCs w:val="20"/>
              </w:rPr>
            </w:pPr>
          </w:p>
          <w:p w14:paraId="2E359B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59A9F4A8" w14:textId="77777777" w:rsidR="009026F6" w:rsidRPr="003A73F1" w:rsidRDefault="009026F6" w:rsidP="009026F6">
            <w:pPr>
              <w:pStyle w:val="Bezodstpw"/>
              <w:rPr>
                <w:rFonts w:asciiTheme="minorHAnsi" w:hAnsiTheme="minorHAnsi" w:cstheme="minorHAnsi"/>
                <w:sz w:val="20"/>
                <w:szCs w:val="20"/>
              </w:rPr>
            </w:pPr>
          </w:p>
          <w:p w14:paraId="681BBCC7"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Konwersatoria:</w:t>
            </w:r>
          </w:p>
          <w:p w14:paraId="0B25FFC7"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samodzielne i grupowe rozwiązywanie zadań problemowych</w:t>
            </w:r>
          </w:p>
          <w:p w14:paraId="4BD234D5"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projekt na zaliczenie</w:t>
            </w:r>
          </w:p>
          <w:p w14:paraId="5A41AA6A" w14:textId="77777777" w:rsidR="009026F6" w:rsidRPr="003A73F1" w:rsidRDefault="009026F6" w:rsidP="007F4B4E">
            <w:pPr>
              <w:pStyle w:val="Bezodstpw"/>
              <w:numPr>
                <w:ilvl w:val="0"/>
                <w:numId w:val="6"/>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243398F3"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7F6017"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3964CF0" w14:textId="77777777"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Wykład:</w:t>
            </w:r>
            <w:r w:rsidRPr="003A73F1">
              <w:rPr>
                <w:rFonts w:asciiTheme="minorHAnsi" w:hAnsiTheme="minorHAnsi" w:cstheme="minorHAnsi"/>
                <w:bCs/>
                <w:sz w:val="20"/>
                <w:szCs w:val="20"/>
              </w:rPr>
              <w:t xml:space="preserve"> egzamin pisemny testowy (efekt 1,2,3,4)</w:t>
            </w:r>
          </w:p>
          <w:p w14:paraId="28127353" w14:textId="09E769D1"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Konwersatoria:</w:t>
            </w:r>
            <w:r w:rsidRPr="003A73F1">
              <w:rPr>
                <w:rFonts w:asciiTheme="minorHAnsi" w:hAnsiTheme="minorHAnsi" w:cstheme="minorHAnsi"/>
                <w:bCs/>
                <w:sz w:val="20"/>
                <w:szCs w:val="20"/>
              </w:rPr>
              <w:t xml:space="preserve"> dwa kolokwia cząstkowe </w:t>
            </w:r>
            <w:r w:rsidR="00A06EB4">
              <w:rPr>
                <w:rFonts w:asciiTheme="minorHAnsi" w:hAnsiTheme="minorHAnsi" w:cstheme="minorHAnsi"/>
                <w:bCs/>
                <w:sz w:val="20"/>
                <w:szCs w:val="20"/>
              </w:rPr>
              <w:t xml:space="preserve">i projekt </w:t>
            </w:r>
            <w:r w:rsidRPr="003A73F1">
              <w:rPr>
                <w:rFonts w:asciiTheme="minorHAnsi" w:hAnsiTheme="minorHAnsi" w:cstheme="minorHAnsi"/>
                <w:bCs/>
                <w:sz w:val="20"/>
                <w:szCs w:val="20"/>
              </w:rPr>
              <w:t>(efekt 2,3,5,7,8), aktywność i postawa podczas zajęć (6,8,9,10).</w:t>
            </w:r>
          </w:p>
          <w:p w14:paraId="66DEEC59"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11E1130" w14:textId="77777777" w:rsidR="009026F6" w:rsidRPr="003A73F1" w:rsidRDefault="009026F6" w:rsidP="009026F6">
            <w:pPr>
              <w:pStyle w:val="Bezodstpw"/>
              <w:spacing w:line="360" w:lineRule="auto"/>
              <w:rPr>
                <w:rFonts w:asciiTheme="minorHAnsi" w:hAnsiTheme="minorHAnsi" w:cstheme="minorHAnsi"/>
                <w:bCs/>
                <w:sz w:val="20"/>
                <w:szCs w:val="20"/>
              </w:rPr>
            </w:pPr>
            <w:r w:rsidRPr="003A73F1">
              <w:rPr>
                <w:rFonts w:asciiTheme="minorHAnsi" w:hAnsiTheme="minorHAnsi" w:cstheme="minorHAnsi"/>
                <w:sz w:val="20"/>
                <w:szCs w:val="20"/>
              </w:rPr>
              <w:t>Wykład:</w:t>
            </w:r>
            <w:r w:rsidRPr="003A73F1">
              <w:rPr>
                <w:rFonts w:asciiTheme="minorHAnsi" w:hAnsiTheme="minorHAnsi" w:cstheme="minorHAnsi"/>
                <w:bCs/>
                <w:sz w:val="20"/>
                <w:szCs w:val="20"/>
              </w:rPr>
              <w:t xml:space="preserve"> ocena z egzaminu</w:t>
            </w:r>
          </w:p>
          <w:p w14:paraId="498625C5"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Konwersatoria:</w:t>
            </w:r>
            <w:r w:rsidRPr="003A73F1">
              <w:rPr>
                <w:rFonts w:asciiTheme="minorHAnsi" w:hAnsiTheme="minorHAnsi" w:cstheme="minorHAnsi"/>
                <w:bCs/>
                <w:sz w:val="20"/>
                <w:szCs w:val="20"/>
              </w:rPr>
              <w:t xml:space="preserve"> ustalenie oceny końcowej na podstawie: punktów uzyskanych z obu kolokwiów cząstkowych (80%), projekt (10%) i aktywności i postawy podczas zajęć (10%).</w:t>
            </w:r>
          </w:p>
        </w:tc>
      </w:tr>
      <w:tr w:rsidR="009026F6" w:rsidRPr="003A73F1" w14:paraId="6C89A4D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1CBFCA1" w14:textId="77777777" w:rsidR="009026F6" w:rsidRPr="003A73F1" w:rsidRDefault="009026F6" w:rsidP="009026F6">
            <w:pPr>
              <w:pStyle w:val="Bezodstpw"/>
              <w:spacing w:before="120" w:line="360" w:lineRule="auto"/>
              <w:rPr>
                <w:rFonts w:asciiTheme="minorHAnsi" w:hAnsiTheme="minorHAnsi" w:cstheme="minorHAnsi"/>
                <w:sz w:val="20"/>
                <w:szCs w:val="20"/>
              </w:rPr>
            </w:pPr>
            <w:r w:rsidRPr="003A73F1">
              <w:rPr>
                <w:rFonts w:asciiTheme="minorHAnsi" w:hAnsiTheme="minorHAnsi" w:cstheme="minorHAnsi"/>
                <w:sz w:val="20"/>
                <w:szCs w:val="20"/>
              </w:rPr>
              <w:lastRenderedPageBreak/>
              <w:t>Skrócony opis (cel przedmiotu):</w:t>
            </w:r>
          </w:p>
          <w:p w14:paraId="29A76AE8" w14:textId="77777777" w:rsidR="009026F6" w:rsidRPr="003A73F1" w:rsidRDefault="009026F6" w:rsidP="007F4B4E">
            <w:pPr>
              <w:pStyle w:val="Akapitzlist"/>
              <w:numPr>
                <w:ilvl w:val="0"/>
                <w:numId w:val="21"/>
              </w:numPr>
              <w:suppressAutoHyphens/>
              <w:autoSpaceDN w:val="0"/>
              <w:spacing w:after="0" w:line="360" w:lineRule="auto"/>
              <w:contextualSpacing w:val="0"/>
              <w:jc w:val="both"/>
              <w:rPr>
                <w:rFonts w:cstheme="minorHAnsi"/>
                <w:sz w:val="20"/>
                <w:szCs w:val="20"/>
              </w:rPr>
            </w:pPr>
            <w:r w:rsidRPr="003A73F1">
              <w:rPr>
                <w:rFonts w:cstheme="minorHAnsi"/>
                <w:sz w:val="20"/>
                <w:szCs w:val="20"/>
              </w:rPr>
              <w:t>Podstawowym celem zajęć jest zapoznanie studentów z podstawowymi zagadnieniami dotyczącymi funkcjonowania gospodarki, ekonomicznymi czynnikami i ograniczeniami rozwoju gospodarczego, problemami rozwoju społeczno-gospodarczego państwa oraz metodami ich przezwyciężania.</w:t>
            </w:r>
          </w:p>
          <w:p w14:paraId="16BD0586" w14:textId="77777777" w:rsidR="009026F6" w:rsidRPr="003A73F1" w:rsidRDefault="009026F6" w:rsidP="007F4B4E">
            <w:pPr>
              <w:pStyle w:val="Akapitzlist"/>
              <w:numPr>
                <w:ilvl w:val="0"/>
                <w:numId w:val="21"/>
              </w:numPr>
              <w:suppressAutoHyphens/>
              <w:autoSpaceDN w:val="0"/>
              <w:spacing w:after="60" w:line="360" w:lineRule="auto"/>
              <w:ind w:left="357" w:hanging="357"/>
              <w:contextualSpacing w:val="0"/>
              <w:jc w:val="both"/>
              <w:rPr>
                <w:rFonts w:cstheme="minorHAnsi"/>
                <w:sz w:val="20"/>
                <w:szCs w:val="20"/>
              </w:rPr>
            </w:pPr>
            <w:r w:rsidRPr="003A73F1">
              <w:rPr>
                <w:rFonts w:cstheme="minorHAnsi"/>
                <w:sz w:val="20"/>
                <w:szCs w:val="20"/>
              </w:rPr>
              <w:t xml:space="preserve">Celem zajęć jest także przedstawienie potwierdzonych empirycznie i naukowo zależności </w:t>
            </w:r>
            <w:proofErr w:type="spellStart"/>
            <w:r w:rsidRPr="003A73F1">
              <w:rPr>
                <w:rFonts w:cstheme="minorHAnsi"/>
                <w:sz w:val="20"/>
                <w:szCs w:val="20"/>
              </w:rPr>
              <w:t>przyczynowo-skutkowych</w:t>
            </w:r>
            <w:proofErr w:type="spellEnd"/>
            <w:r w:rsidRPr="003A73F1">
              <w:rPr>
                <w:rFonts w:cstheme="minorHAnsi"/>
                <w:sz w:val="20"/>
                <w:szCs w:val="20"/>
              </w:rPr>
              <w:t xml:space="preserve"> w zjawiskach zachodzących w gospodarce jako całości.</w:t>
            </w:r>
          </w:p>
        </w:tc>
      </w:tr>
      <w:tr w:rsidR="009026F6" w:rsidRPr="003A73F1" w14:paraId="2802496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785D106"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3B0DC5F"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Gospodarka narodowa – główne kategorie i pojęcia makroekonomii.</w:t>
            </w:r>
          </w:p>
          <w:p w14:paraId="130318D5"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Rachunek produktu i dochodu narodowego.</w:t>
            </w:r>
          </w:p>
          <w:p w14:paraId="78DC6191"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Determinanty dochodu narodowego. Popyt globalny, podaż globalna, równowaga makroekonomiczna. Znaczenie mnożników w funkcjonowaniu gospodarki.</w:t>
            </w:r>
          </w:p>
          <w:p w14:paraId="3997EEBD"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Rola państwa w gospodarce i podstawowe teorie makroekonomii.</w:t>
            </w:r>
          </w:p>
          <w:p w14:paraId="14AE9444"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Wzrost gospodarczy i jego bariery.</w:t>
            </w:r>
          </w:p>
          <w:p w14:paraId="087AB2BF"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Fiskalizm i polityka fiskalna. Budżet państwa jako narzędzie wspierania rozwoju gospodarczego.</w:t>
            </w:r>
          </w:p>
          <w:p w14:paraId="66280C25"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System pieniężno-kredytowy. Kreacja pieniądza w gospodarce. Polityka monetarna.</w:t>
            </w:r>
          </w:p>
          <w:p w14:paraId="2966E194"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Bezrobocie – pojęcie, przyczyny, skutki i narzędzia niwelowania.</w:t>
            </w:r>
          </w:p>
          <w:p w14:paraId="6AE8A116" w14:textId="77777777" w:rsidR="009026F6" w:rsidRPr="003A73F1" w:rsidRDefault="009026F6" w:rsidP="007F4B4E">
            <w:pPr>
              <w:pStyle w:val="Akapitzlist"/>
              <w:numPr>
                <w:ilvl w:val="0"/>
                <w:numId w:val="22"/>
              </w:numPr>
              <w:suppressAutoHyphens/>
              <w:autoSpaceDN w:val="0"/>
              <w:spacing w:after="0" w:line="360" w:lineRule="auto"/>
              <w:contextualSpacing w:val="0"/>
              <w:rPr>
                <w:rFonts w:cstheme="minorHAnsi"/>
                <w:sz w:val="20"/>
                <w:szCs w:val="20"/>
              </w:rPr>
            </w:pPr>
            <w:r w:rsidRPr="003A73F1">
              <w:rPr>
                <w:rFonts w:cstheme="minorHAnsi"/>
                <w:sz w:val="20"/>
                <w:szCs w:val="20"/>
              </w:rPr>
              <w:t>Inflacja – pojęcie, przyczyny, skutki i narzędzia niwelowania.</w:t>
            </w:r>
          </w:p>
          <w:p w14:paraId="7978BD47" w14:textId="77777777" w:rsidR="009026F6" w:rsidRPr="003A73F1" w:rsidRDefault="009026F6" w:rsidP="007F4B4E">
            <w:pPr>
              <w:pStyle w:val="Akapitzlist"/>
              <w:numPr>
                <w:ilvl w:val="0"/>
                <w:numId w:val="22"/>
              </w:numPr>
              <w:suppressAutoHyphens/>
              <w:autoSpaceDN w:val="0"/>
              <w:spacing w:after="60" w:line="360" w:lineRule="auto"/>
              <w:ind w:left="357" w:hanging="357"/>
              <w:contextualSpacing w:val="0"/>
              <w:rPr>
                <w:rFonts w:cstheme="minorHAnsi"/>
                <w:sz w:val="20"/>
                <w:szCs w:val="20"/>
              </w:rPr>
            </w:pPr>
            <w:r w:rsidRPr="003A73F1">
              <w:rPr>
                <w:rFonts w:cstheme="minorHAnsi"/>
                <w:sz w:val="20"/>
                <w:szCs w:val="20"/>
              </w:rPr>
              <w:t>Cykl koniunkturalny.</w:t>
            </w:r>
          </w:p>
        </w:tc>
      </w:tr>
      <w:tr w:rsidR="009026F6" w:rsidRPr="003A73F1" w14:paraId="6AF20A2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C6AA96"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28B4935" w14:textId="77777777" w:rsidR="009026F6" w:rsidRPr="003A73F1" w:rsidRDefault="009026F6" w:rsidP="008B468F">
            <w:pPr>
              <w:pStyle w:val="Bezodstpw"/>
              <w:numPr>
                <w:ilvl w:val="0"/>
                <w:numId w:val="208"/>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48454E4"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Begg</w:t>
            </w:r>
            <w:proofErr w:type="spellEnd"/>
            <w:r w:rsidRPr="003A73F1">
              <w:rPr>
                <w:rFonts w:asciiTheme="minorHAnsi" w:hAnsiTheme="minorHAnsi" w:cstheme="minorHAnsi"/>
                <w:sz w:val="20"/>
                <w:szCs w:val="20"/>
              </w:rPr>
              <w:t xml:space="preserve"> D., </w:t>
            </w:r>
            <w:proofErr w:type="spellStart"/>
            <w:r w:rsidRPr="003A73F1">
              <w:rPr>
                <w:rFonts w:asciiTheme="minorHAnsi" w:hAnsiTheme="minorHAnsi" w:cstheme="minorHAnsi"/>
                <w:sz w:val="20"/>
                <w:szCs w:val="20"/>
              </w:rPr>
              <w:t>Dornbusch</w:t>
            </w:r>
            <w:proofErr w:type="spellEnd"/>
            <w:r w:rsidRPr="003A73F1">
              <w:rPr>
                <w:rFonts w:asciiTheme="minorHAnsi" w:hAnsiTheme="minorHAnsi" w:cstheme="minorHAnsi"/>
                <w:sz w:val="20"/>
                <w:szCs w:val="20"/>
              </w:rPr>
              <w:t xml:space="preserve"> R., Fisher S., </w:t>
            </w:r>
            <w:proofErr w:type="spellStart"/>
            <w:r w:rsidRPr="003A73F1">
              <w:rPr>
                <w:rFonts w:asciiTheme="minorHAnsi" w:hAnsiTheme="minorHAnsi" w:cstheme="minorHAnsi"/>
                <w:sz w:val="20"/>
                <w:szCs w:val="20"/>
              </w:rPr>
              <w:t>Vernasca</w:t>
            </w:r>
            <w:proofErr w:type="spellEnd"/>
            <w:r w:rsidRPr="003A73F1">
              <w:rPr>
                <w:rFonts w:asciiTheme="minorHAnsi" w:hAnsiTheme="minorHAnsi" w:cstheme="minorHAnsi"/>
                <w:sz w:val="20"/>
                <w:szCs w:val="20"/>
              </w:rPr>
              <w:t xml:space="preserve"> G.,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PWE, Warszawa 2014.</w:t>
            </w:r>
          </w:p>
          <w:p w14:paraId="03B9721E"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P., Wells R.,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Wydawnictwo Naukowe PWN, Warszawa 2020.</w:t>
            </w:r>
          </w:p>
          <w:p w14:paraId="7C5BA0B7"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proofErr w:type="spellStart"/>
            <w:r w:rsidRPr="003A73F1">
              <w:rPr>
                <w:rFonts w:asciiTheme="minorHAnsi" w:hAnsiTheme="minorHAnsi" w:cstheme="minorHAnsi"/>
                <w:sz w:val="20"/>
                <w:szCs w:val="20"/>
              </w:rPr>
              <w:t>Mankiw</w:t>
            </w:r>
            <w:proofErr w:type="spellEnd"/>
            <w:r w:rsidRPr="003A73F1">
              <w:rPr>
                <w:rFonts w:asciiTheme="minorHAnsi" w:hAnsiTheme="minorHAnsi" w:cstheme="minorHAnsi"/>
                <w:sz w:val="20"/>
                <w:szCs w:val="20"/>
              </w:rPr>
              <w:t xml:space="preserve"> G.N, Taylor M.P.,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Polskie Wydawnictwo Ekonomiczne, Warszawa 2016.</w:t>
            </w:r>
          </w:p>
          <w:p w14:paraId="6231990B"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Milewski R., Kwiatkowski E. (red.), </w:t>
            </w:r>
            <w:r w:rsidRPr="003A73F1">
              <w:rPr>
                <w:rFonts w:asciiTheme="minorHAnsi" w:hAnsiTheme="minorHAnsi" w:cstheme="minorHAnsi"/>
                <w:iCs/>
                <w:sz w:val="20"/>
                <w:szCs w:val="20"/>
              </w:rPr>
              <w:t>Podstawy ekonomii</w:t>
            </w:r>
            <w:r w:rsidRPr="003A73F1">
              <w:rPr>
                <w:rFonts w:asciiTheme="minorHAnsi" w:hAnsiTheme="minorHAnsi" w:cstheme="minorHAnsi"/>
                <w:sz w:val="20"/>
                <w:szCs w:val="20"/>
              </w:rPr>
              <w:t>, Wydawnictwo Naukowe PWN, Warszawa 2008.</w:t>
            </w:r>
          </w:p>
          <w:p w14:paraId="23C931E9"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Milewski R., Kwiatkowski E. (red.), </w:t>
            </w:r>
            <w:r w:rsidRPr="003A73F1">
              <w:rPr>
                <w:rFonts w:asciiTheme="minorHAnsi" w:hAnsiTheme="minorHAnsi" w:cstheme="minorHAnsi"/>
                <w:iCs/>
                <w:sz w:val="20"/>
                <w:szCs w:val="20"/>
              </w:rPr>
              <w:t>Podstawy ekonomii</w:t>
            </w:r>
            <w:r w:rsidRPr="003A73F1">
              <w:rPr>
                <w:rFonts w:asciiTheme="minorHAnsi" w:hAnsiTheme="minorHAnsi" w:cstheme="minorHAnsi"/>
                <w:sz w:val="20"/>
                <w:szCs w:val="20"/>
              </w:rPr>
              <w:t>, Wydawnictwo Naukowe PWN, Warszawa 2018.</w:t>
            </w:r>
          </w:p>
          <w:p w14:paraId="788C753C" w14:textId="77777777" w:rsidR="009026F6" w:rsidRPr="003A73F1" w:rsidRDefault="009026F6" w:rsidP="007F4B4E">
            <w:pPr>
              <w:pStyle w:val="Bezodstpw"/>
              <w:numPr>
                <w:ilvl w:val="0"/>
                <w:numId w:val="23"/>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 xml:space="preserve">Nowak A.Z, Zalega T. (red.), </w:t>
            </w:r>
            <w:r w:rsidRPr="003A73F1">
              <w:rPr>
                <w:rFonts w:asciiTheme="minorHAnsi" w:hAnsiTheme="minorHAnsi" w:cstheme="minorHAnsi"/>
                <w:iCs/>
                <w:sz w:val="20"/>
                <w:szCs w:val="20"/>
              </w:rPr>
              <w:t>Makroekonomia</w:t>
            </w:r>
            <w:r w:rsidRPr="003A73F1">
              <w:rPr>
                <w:rFonts w:asciiTheme="minorHAnsi" w:hAnsiTheme="minorHAnsi" w:cstheme="minorHAnsi"/>
                <w:sz w:val="20"/>
                <w:szCs w:val="20"/>
              </w:rPr>
              <w:t>, Polskie Wydawnictwo Ekonomiczne, Warszawa 2020.</w:t>
            </w:r>
            <w:r w:rsidRPr="003A73F1">
              <w:rPr>
                <w:rFonts w:asciiTheme="minorHAnsi" w:hAnsiTheme="minorHAnsi" w:cstheme="minorHAnsi"/>
                <w:sz w:val="20"/>
                <w:szCs w:val="20"/>
              </w:rPr>
              <w:br/>
            </w:r>
          </w:p>
          <w:p w14:paraId="3F7A647A" w14:textId="77777777" w:rsidR="009026F6" w:rsidRPr="003A73F1" w:rsidRDefault="009026F6" w:rsidP="008B468F">
            <w:pPr>
              <w:pStyle w:val="Bezodstpw"/>
              <w:numPr>
                <w:ilvl w:val="0"/>
                <w:numId w:val="208"/>
              </w:numPr>
              <w:suppressAutoHyphens/>
              <w:autoSpaceDN w:val="0"/>
              <w:spacing w:line="360"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6D6287"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Baka W., </w:t>
            </w:r>
            <w:r w:rsidRPr="003A73F1">
              <w:rPr>
                <w:rFonts w:cstheme="minorHAnsi"/>
                <w:iCs/>
                <w:sz w:val="20"/>
                <w:szCs w:val="20"/>
              </w:rPr>
              <w:t>Bankowość centralna. Funkcje</w:t>
            </w:r>
            <w:r w:rsidRPr="003A73F1">
              <w:rPr>
                <w:rFonts w:cstheme="minorHAnsi"/>
                <w:sz w:val="20"/>
                <w:szCs w:val="20"/>
              </w:rPr>
              <w:t xml:space="preserve"> – </w:t>
            </w:r>
            <w:r w:rsidRPr="003A73F1">
              <w:rPr>
                <w:rFonts w:cstheme="minorHAnsi"/>
                <w:iCs/>
                <w:sz w:val="20"/>
                <w:szCs w:val="20"/>
              </w:rPr>
              <w:t>metody</w:t>
            </w:r>
            <w:r w:rsidRPr="003A73F1">
              <w:rPr>
                <w:rFonts w:cstheme="minorHAnsi"/>
                <w:sz w:val="20"/>
                <w:szCs w:val="20"/>
              </w:rPr>
              <w:t xml:space="preserve"> – </w:t>
            </w:r>
            <w:r w:rsidRPr="003A73F1">
              <w:rPr>
                <w:rFonts w:cstheme="minorHAnsi"/>
                <w:iCs/>
                <w:sz w:val="20"/>
                <w:szCs w:val="20"/>
              </w:rPr>
              <w:t>organizacja</w:t>
            </w:r>
            <w:r w:rsidRPr="003A73F1">
              <w:rPr>
                <w:rFonts w:cstheme="minorHAnsi"/>
                <w:sz w:val="20"/>
                <w:szCs w:val="20"/>
              </w:rPr>
              <w:t>, Biblioteka Menedżera i Bankowca, Warszawa 2001.</w:t>
            </w:r>
          </w:p>
          <w:p w14:paraId="6069B67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Barczyk R., Kąsek L., Lubiński M., Marczewski K., </w:t>
            </w:r>
            <w:r w:rsidRPr="003A73F1">
              <w:rPr>
                <w:rFonts w:cstheme="minorHAnsi"/>
                <w:iCs/>
                <w:sz w:val="20"/>
                <w:szCs w:val="20"/>
              </w:rPr>
              <w:t>Nowe oblicza cyklu koniunkturalnego</w:t>
            </w:r>
            <w:r w:rsidRPr="003A73F1">
              <w:rPr>
                <w:rFonts w:cstheme="minorHAnsi"/>
                <w:sz w:val="20"/>
                <w:szCs w:val="20"/>
              </w:rPr>
              <w:t>, Polskie Wydawnictwo Naukowe, Warszawa 2006.</w:t>
            </w:r>
          </w:p>
          <w:p w14:paraId="528938B6"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Blanchard O., </w:t>
            </w:r>
            <w:r w:rsidRPr="003A73F1">
              <w:rPr>
                <w:rFonts w:cstheme="minorHAnsi"/>
                <w:iCs/>
                <w:sz w:val="20"/>
                <w:szCs w:val="20"/>
              </w:rPr>
              <w:t>Makroekonomia</w:t>
            </w:r>
            <w:r w:rsidRPr="003A73F1">
              <w:rPr>
                <w:rFonts w:cstheme="minorHAnsi"/>
                <w:sz w:val="20"/>
                <w:szCs w:val="20"/>
              </w:rPr>
              <w:t>, Wydawnictwo Nieoczywiste, Warszawa 2020.</w:t>
            </w:r>
          </w:p>
          <w:p w14:paraId="75517D46"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Bywalec Cz., </w:t>
            </w:r>
            <w:r w:rsidRPr="003A73F1">
              <w:rPr>
                <w:rFonts w:cstheme="minorHAnsi"/>
                <w:iCs/>
                <w:sz w:val="20"/>
                <w:szCs w:val="20"/>
              </w:rPr>
              <w:t>Konsumpcja a rozwój gospodarczy i społeczny</w:t>
            </w:r>
            <w:r w:rsidRPr="003A73F1">
              <w:rPr>
                <w:rFonts w:cstheme="minorHAnsi"/>
                <w:sz w:val="20"/>
                <w:szCs w:val="20"/>
              </w:rPr>
              <w:t xml:space="preserve">, Wydawnictwo Beck, Warszawa 2010. </w:t>
            </w:r>
          </w:p>
          <w:p w14:paraId="523FDA7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proofErr w:type="spellStart"/>
            <w:r w:rsidRPr="003A73F1">
              <w:rPr>
                <w:rFonts w:cstheme="minorHAnsi"/>
                <w:sz w:val="20"/>
                <w:szCs w:val="20"/>
              </w:rPr>
              <w:t>Gaudemet</w:t>
            </w:r>
            <w:proofErr w:type="spellEnd"/>
            <w:r w:rsidRPr="003A73F1">
              <w:rPr>
                <w:rFonts w:cstheme="minorHAnsi"/>
                <w:sz w:val="20"/>
                <w:szCs w:val="20"/>
              </w:rPr>
              <w:t xml:space="preserve"> P., </w:t>
            </w:r>
            <w:r w:rsidRPr="003A73F1">
              <w:rPr>
                <w:rFonts w:cstheme="minorHAnsi"/>
                <w:iCs/>
                <w:sz w:val="20"/>
                <w:szCs w:val="20"/>
              </w:rPr>
              <w:t>Finanse publiczne</w:t>
            </w:r>
            <w:r w:rsidRPr="003A73F1">
              <w:rPr>
                <w:rFonts w:cstheme="minorHAnsi"/>
                <w:sz w:val="20"/>
                <w:szCs w:val="20"/>
              </w:rPr>
              <w:t>, Polskie Wydawnictwo Naukowe, Warszawa 2000.</w:t>
            </w:r>
          </w:p>
          <w:p w14:paraId="76ADFB8C"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Gruszecki T., </w:t>
            </w:r>
            <w:r w:rsidRPr="003A73F1">
              <w:rPr>
                <w:rFonts w:cstheme="minorHAnsi"/>
                <w:iCs/>
                <w:sz w:val="20"/>
                <w:szCs w:val="20"/>
              </w:rPr>
              <w:t>Teoria pieniądza i polityka pieniężna</w:t>
            </w:r>
            <w:r w:rsidRPr="003A73F1">
              <w:rPr>
                <w:rFonts w:cstheme="minorHAnsi"/>
                <w:sz w:val="20"/>
                <w:szCs w:val="20"/>
              </w:rPr>
              <w:t>, Oficyna Ekonomiczna, Kraków 2004.</w:t>
            </w:r>
          </w:p>
          <w:p w14:paraId="0B9819A8"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Jaworski W., Zawadzka Z. (red.), </w:t>
            </w:r>
            <w:r w:rsidRPr="003A73F1">
              <w:rPr>
                <w:rFonts w:cstheme="minorHAnsi"/>
                <w:iCs/>
                <w:sz w:val="20"/>
                <w:szCs w:val="20"/>
              </w:rPr>
              <w:t>Bankowość. Podręcznik akademicki</w:t>
            </w:r>
            <w:r w:rsidRPr="003A73F1">
              <w:rPr>
                <w:rFonts w:cstheme="minorHAnsi"/>
                <w:sz w:val="20"/>
                <w:szCs w:val="20"/>
              </w:rPr>
              <w:t xml:space="preserve">, </w:t>
            </w:r>
            <w:proofErr w:type="spellStart"/>
            <w:r w:rsidRPr="003A73F1">
              <w:rPr>
                <w:rFonts w:cstheme="minorHAnsi"/>
                <w:sz w:val="20"/>
                <w:szCs w:val="20"/>
              </w:rPr>
              <w:t>Poltext</w:t>
            </w:r>
            <w:proofErr w:type="spellEnd"/>
            <w:r w:rsidRPr="003A73F1">
              <w:rPr>
                <w:rFonts w:cstheme="minorHAnsi"/>
                <w:sz w:val="20"/>
                <w:szCs w:val="20"/>
              </w:rPr>
              <w:t>, Warszawa 2001.</w:t>
            </w:r>
          </w:p>
          <w:p w14:paraId="651CF5C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lastRenderedPageBreak/>
              <w:t xml:space="preserve">Kaźmierczak A., </w:t>
            </w:r>
            <w:r w:rsidRPr="003A73F1">
              <w:rPr>
                <w:rFonts w:cstheme="minorHAnsi"/>
                <w:iCs/>
                <w:sz w:val="20"/>
                <w:szCs w:val="20"/>
              </w:rPr>
              <w:t>Polityka pieniężna w gospodarce rynkowej</w:t>
            </w:r>
            <w:r w:rsidRPr="003A73F1">
              <w:rPr>
                <w:rFonts w:cstheme="minorHAnsi"/>
                <w:sz w:val="20"/>
                <w:szCs w:val="20"/>
              </w:rPr>
              <w:t>, Wydawnictwo Naukowe PWN, Warszawa 2000.</w:t>
            </w:r>
          </w:p>
          <w:p w14:paraId="230ECD62"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Keynes J., </w:t>
            </w:r>
            <w:r w:rsidRPr="003A73F1">
              <w:rPr>
                <w:rFonts w:cstheme="minorHAnsi"/>
                <w:iCs/>
                <w:sz w:val="20"/>
                <w:szCs w:val="20"/>
              </w:rPr>
              <w:t>Ogólna teoria zatrudnienia, procentu i pieniądza</w:t>
            </w:r>
            <w:r w:rsidRPr="003A73F1">
              <w:rPr>
                <w:rFonts w:cstheme="minorHAnsi"/>
                <w:sz w:val="20"/>
                <w:szCs w:val="20"/>
              </w:rPr>
              <w:t>, Wydawnictwo Naukowe PWN, Warszawa 2003.</w:t>
            </w:r>
          </w:p>
          <w:p w14:paraId="09E9F18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Kwiatkowski E., </w:t>
            </w:r>
            <w:r w:rsidRPr="003A73F1">
              <w:rPr>
                <w:rFonts w:cstheme="minorHAnsi"/>
                <w:iCs/>
                <w:sz w:val="20"/>
                <w:szCs w:val="20"/>
              </w:rPr>
              <w:t>Bezrobocie. Podstawy teoretyczne</w:t>
            </w:r>
            <w:r w:rsidRPr="003A73F1">
              <w:rPr>
                <w:rFonts w:cstheme="minorHAnsi"/>
                <w:sz w:val="20"/>
                <w:szCs w:val="20"/>
              </w:rPr>
              <w:t>, Wydawnictwo Naukowe PWN, Warszawa 2002.</w:t>
            </w:r>
          </w:p>
          <w:p w14:paraId="6EE2D7F3" w14:textId="77777777" w:rsidR="009026F6" w:rsidRPr="003A73F1" w:rsidRDefault="009026F6" w:rsidP="007F4B4E">
            <w:pPr>
              <w:pStyle w:val="Akapitzlist"/>
              <w:numPr>
                <w:ilvl w:val="0"/>
                <w:numId w:val="24"/>
              </w:numPr>
              <w:suppressAutoHyphens/>
              <w:autoSpaceDN w:val="0"/>
              <w:spacing w:after="60" w:line="360" w:lineRule="auto"/>
              <w:contextualSpacing w:val="0"/>
              <w:rPr>
                <w:rFonts w:cstheme="minorHAnsi"/>
                <w:sz w:val="20"/>
                <w:szCs w:val="20"/>
              </w:rPr>
            </w:pPr>
            <w:proofErr w:type="spellStart"/>
            <w:r w:rsidRPr="003A73F1">
              <w:rPr>
                <w:rFonts w:cstheme="minorHAnsi"/>
                <w:sz w:val="20"/>
                <w:szCs w:val="20"/>
              </w:rPr>
              <w:t>Mises</w:t>
            </w:r>
            <w:proofErr w:type="spellEnd"/>
            <w:r w:rsidRPr="003A73F1">
              <w:rPr>
                <w:rFonts w:cstheme="minorHAnsi"/>
                <w:sz w:val="20"/>
                <w:szCs w:val="20"/>
              </w:rPr>
              <w:t xml:space="preserve"> L., </w:t>
            </w:r>
            <w:r w:rsidRPr="003A73F1">
              <w:rPr>
                <w:rFonts w:cstheme="minorHAnsi"/>
                <w:iCs/>
                <w:sz w:val="20"/>
                <w:szCs w:val="20"/>
              </w:rPr>
              <w:t>Teoria pieniądza i kredytu</w:t>
            </w:r>
            <w:r w:rsidRPr="003A73F1">
              <w:rPr>
                <w:rFonts w:cstheme="minorHAnsi"/>
                <w:sz w:val="20"/>
                <w:szCs w:val="20"/>
              </w:rPr>
              <w:t xml:space="preserve">, </w:t>
            </w:r>
            <w:proofErr w:type="spellStart"/>
            <w:r w:rsidRPr="003A73F1">
              <w:rPr>
                <w:rFonts w:cstheme="minorHAnsi"/>
                <w:sz w:val="20"/>
                <w:szCs w:val="20"/>
              </w:rPr>
              <w:t>Fijorr</w:t>
            </w:r>
            <w:proofErr w:type="spellEnd"/>
            <w:r w:rsidRPr="003A73F1">
              <w:rPr>
                <w:rFonts w:cstheme="minorHAnsi"/>
                <w:sz w:val="20"/>
                <w:szCs w:val="20"/>
              </w:rPr>
              <w:t xml:space="preserve"> Publishing, Warszawa 2016.</w:t>
            </w:r>
          </w:p>
          <w:p w14:paraId="0F83694F"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proofErr w:type="spellStart"/>
            <w:r w:rsidRPr="003A73F1">
              <w:rPr>
                <w:rFonts w:cstheme="minorHAnsi"/>
                <w:sz w:val="20"/>
                <w:szCs w:val="20"/>
              </w:rPr>
              <w:t>Mishkin</w:t>
            </w:r>
            <w:proofErr w:type="spellEnd"/>
            <w:r w:rsidRPr="003A73F1">
              <w:rPr>
                <w:rFonts w:cstheme="minorHAnsi"/>
                <w:sz w:val="20"/>
                <w:szCs w:val="20"/>
              </w:rPr>
              <w:t xml:space="preserve"> F., </w:t>
            </w:r>
            <w:r w:rsidRPr="003A73F1">
              <w:rPr>
                <w:rFonts w:cstheme="minorHAnsi"/>
                <w:iCs/>
                <w:sz w:val="20"/>
                <w:szCs w:val="20"/>
              </w:rPr>
              <w:t>Ekonomika pieniądza, bankowości i rynków finansowych</w:t>
            </w:r>
            <w:r w:rsidRPr="003A73F1">
              <w:rPr>
                <w:rFonts w:cstheme="minorHAnsi"/>
                <w:sz w:val="20"/>
                <w:szCs w:val="20"/>
              </w:rPr>
              <w:t>, PWN, Warszawa 2002.</w:t>
            </w:r>
          </w:p>
          <w:p w14:paraId="3F6BC20F"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Orlik K., </w:t>
            </w:r>
            <w:r w:rsidRPr="003A73F1">
              <w:rPr>
                <w:rFonts w:cstheme="minorHAnsi"/>
                <w:iCs/>
                <w:sz w:val="20"/>
                <w:szCs w:val="20"/>
              </w:rPr>
              <w:t>Makroekonomia behawioralna</w:t>
            </w:r>
            <w:r w:rsidRPr="003A73F1">
              <w:rPr>
                <w:rFonts w:cstheme="minorHAnsi"/>
                <w:sz w:val="20"/>
                <w:szCs w:val="20"/>
              </w:rPr>
              <w:t xml:space="preserve">, </w:t>
            </w:r>
            <w:proofErr w:type="spellStart"/>
            <w:r w:rsidRPr="003A73F1">
              <w:rPr>
                <w:rFonts w:cstheme="minorHAnsi"/>
                <w:sz w:val="20"/>
                <w:szCs w:val="20"/>
              </w:rPr>
              <w:t>CeDeWu</w:t>
            </w:r>
            <w:proofErr w:type="spellEnd"/>
            <w:r w:rsidRPr="003A73F1">
              <w:rPr>
                <w:rFonts w:cstheme="minorHAnsi"/>
                <w:sz w:val="20"/>
                <w:szCs w:val="20"/>
              </w:rPr>
              <w:t>, Warszawa 2022.</w:t>
            </w:r>
          </w:p>
          <w:p w14:paraId="2400826E"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Owsiak S., </w:t>
            </w:r>
            <w:r w:rsidRPr="003A73F1">
              <w:rPr>
                <w:rFonts w:cstheme="minorHAnsi"/>
                <w:iCs/>
                <w:sz w:val="20"/>
                <w:szCs w:val="20"/>
              </w:rPr>
              <w:t>Finanse publiczne. Teoria i praktyka</w:t>
            </w:r>
            <w:r w:rsidRPr="003A73F1">
              <w:rPr>
                <w:rFonts w:cstheme="minorHAnsi"/>
                <w:sz w:val="20"/>
                <w:szCs w:val="20"/>
              </w:rPr>
              <w:t>, Wydawnictwo Naukowe PWN, Warszawa 2017.</w:t>
            </w:r>
          </w:p>
          <w:p w14:paraId="42988CA7"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Owsiak S., </w:t>
            </w:r>
            <w:r w:rsidRPr="003A73F1">
              <w:rPr>
                <w:rFonts w:cstheme="minorHAnsi"/>
                <w:iCs/>
                <w:sz w:val="20"/>
                <w:szCs w:val="20"/>
              </w:rPr>
              <w:t>Finanse</w:t>
            </w:r>
            <w:r w:rsidRPr="003A73F1">
              <w:rPr>
                <w:rFonts w:cstheme="minorHAnsi"/>
                <w:sz w:val="20"/>
                <w:szCs w:val="20"/>
              </w:rPr>
              <w:t>, Polskie Wydawnictwo Ekonomiczne, Warszawa 2015.</w:t>
            </w:r>
          </w:p>
          <w:p w14:paraId="7158C293" w14:textId="77777777" w:rsidR="009026F6" w:rsidRPr="003A73F1" w:rsidRDefault="009026F6" w:rsidP="007F4B4E">
            <w:pPr>
              <w:pStyle w:val="Akapitzlist"/>
              <w:numPr>
                <w:ilvl w:val="0"/>
                <w:numId w:val="24"/>
              </w:numPr>
              <w:suppressAutoHyphens/>
              <w:autoSpaceDN w:val="0"/>
              <w:spacing w:after="0" w:line="360" w:lineRule="auto"/>
              <w:contextualSpacing w:val="0"/>
              <w:rPr>
                <w:rFonts w:cstheme="minorHAnsi"/>
                <w:sz w:val="20"/>
                <w:szCs w:val="20"/>
              </w:rPr>
            </w:pPr>
            <w:r w:rsidRPr="003A73F1">
              <w:rPr>
                <w:rFonts w:cstheme="minorHAnsi"/>
                <w:sz w:val="20"/>
                <w:szCs w:val="20"/>
              </w:rPr>
              <w:t xml:space="preserve">Ratajczak M. (red.), </w:t>
            </w:r>
            <w:r w:rsidRPr="003A73F1">
              <w:rPr>
                <w:rFonts w:cstheme="minorHAnsi"/>
                <w:iCs/>
                <w:sz w:val="20"/>
                <w:szCs w:val="20"/>
              </w:rPr>
              <w:t>Współczesne teorie ekonomiczne</w:t>
            </w:r>
            <w:r w:rsidRPr="003A73F1">
              <w:rPr>
                <w:rFonts w:cstheme="minorHAnsi"/>
                <w:sz w:val="20"/>
                <w:szCs w:val="20"/>
              </w:rPr>
              <w:t>, Wydawnictwo Akademii Ekonomicznej, Poznań 2005.</w:t>
            </w:r>
          </w:p>
          <w:p w14:paraId="752D6E6C" w14:textId="77777777" w:rsidR="009026F6" w:rsidRPr="003A73F1" w:rsidRDefault="009026F6" w:rsidP="007F4B4E">
            <w:pPr>
              <w:pStyle w:val="Akapitzlist"/>
              <w:numPr>
                <w:ilvl w:val="0"/>
                <w:numId w:val="24"/>
              </w:numPr>
              <w:suppressAutoHyphens/>
              <w:autoSpaceDN w:val="0"/>
              <w:spacing w:after="60" w:line="360" w:lineRule="auto"/>
              <w:contextualSpacing w:val="0"/>
              <w:rPr>
                <w:rFonts w:cstheme="minorHAnsi"/>
                <w:sz w:val="20"/>
                <w:szCs w:val="20"/>
              </w:rPr>
            </w:pPr>
            <w:proofErr w:type="spellStart"/>
            <w:r w:rsidRPr="003A73F1">
              <w:rPr>
                <w:rFonts w:cstheme="minorHAnsi"/>
                <w:sz w:val="20"/>
                <w:szCs w:val="20"/>
              </w:rPr>
              <w:t>Schaal</w:t>
            </w:r>
            <w:proofErr w:type="spellEnd"/>
            <w:r w:rsidRPr="003A73F1">
              <w:rPr>
                <w:rFonts w:cstheme="minorHAnsi"/>
                <w:sz w:val="20"/>
                <w:szCs w:val="20"/>
              </w:rPr>
              <w:t xml:space="preserve"> P., </w:t>
            </w:r>
            <w:r w:rsidRPr="003A73F1">
              <w:rPr>
                <w:rFonts w:cstheme="minorHAnsi"/>
                <w:iCs/>
                <w:sz w:val="20"/>
                <w:szCs w:val="20"/>
              </w:rPr>
              <w:t>Pieniądz i polityka pieniężna</w:t>
            </w:r>
            <w:r w:rsidRPr="003A73F1">
              <w:rPr>
                <w:rFonts w:cstheme="minorHAnsi"/>
                <w:sz w:val="20"/>
                <w:szCs w:val="20"/>
              </w:rPr>
              <w:t>, Polskie Wydawnictwo Naukowe, Warszawa 1996.</w:t>
            </w:r>
          </w:p>
        </w:tc>
      </w:tr>
      <w:tr w:rsidR="009026F6" w:rsidRPr="003A73F1" w14:paraId="7CCCD15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7CBA82" w14:textId="77777777" w:rsidR="009026F6" w:rsidRPr="003A73F1" w:rsidRDefault="009026F6" w:rsidP="009026F6">
            <w:pPr>
              <w:pStyle w:val="Bezodstpw"/>
              <w:spacing w:before="60" w:line="360"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60BF18E"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33EB6BD" w14:textId="69E6B200"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FF0000"/>
                <w:sz w:val="20"/>
                <w:szCs w:val="20"/>
              </w:rPr>
            </w:pPr>
            <w:r w:rsidRPr="003A73F1">
              <w:rPr>
                <w:rFonts w:asciiTheme="minorHAnsi" w:hAnsiTheme="minorHAnsi" w:cstheme="minorHAnsi"/>
                <w:color w:val="000000" w:themeColor="text1"/>
                <w:sz w:val="20"/>
                <w:szCs w:val="20"/>
              </w:rPr>
              <w:t>Zna koncepcje, nurty i kierunki myśli ekonomicznej dotycz</w:t>
            </w:r>
            <w:r w:rsidR="00206085">
              <w:rPr>
                <w:rFonts w:asciiTheme="minorHAnsi" w:hAnsiTheme="minorHAnsi" w:cstheme="minorHAnsi"/>
                <w:color w:val="000000" w:themeColor="text1"/>
                <w:sz w:val="20"/>
                <w:szCs w:val="20"/>
              </w:rPr>
              <w:t>ące funkcjonowania gospodarki (K</w:t>
            </w:r>
            <w:r w:rsidRPr="003A73F1">
              <w:rPr>
                <w:rFonts w:asciiTheme="minorHAnsi" w:hAnsiTheme="minorHAnsi" w:cstheme="minorHAnsi"/>
                <w:color w:val="000000" w:themeColor="text1"/>
                <w:sz w:val="20"/>
                <w:szCs w:val="20"/>
              </w:rPr>
              <w:t>_W01).</w:t>
            </w:r>
          </w:p>
          <w:p w14:paraId="47F56EEA" w14:textId="4BDD090E"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definiuje i weryfikuje podstawowe pojęcia, kategorie, prawa zachodzące i zjaw</w:t>
            </w:r>
            <w:r w:rsidR="00206085">
              <w:rPr>
                <w:rFonts w:asciiTheme="minorHAnsi" w:hAnsiTheme="minorHAnsi" w:cstheme="minorHAnsi"/>
                <w:color w:val="000000" w:themeColor="text1"/>
                <w:sz w:val="20"/>
                <w:szCs w:val="20"/>
              </w:rPr>
              <w:t>iska zachodzące w gospodarce  (K</w:t>
            </w:r>
            <w:r w:rsidRPr="003A73F1">
              <w:rPr>
                <w:rFonts w:asciiTheme="minorHAnsi" w:hAnsiTheme="minorHAnsi" w:cstheme="minorHAnsi"/>
                <w:color w:val="000000" w:themeColor="text1"/>
                <w:sz w:val="20"/>
                <w:szCs w:val="20"/>
              </w:rPr>
              <w:t>_W02).</w:t>
            </w:r>
          </w:p>
          <w:p w14:paraId="2DACE365" w14:textId="40047763"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Rozumie przebieg procesów w skali makroekonomicznej i ich znaczenie dla wszelkich zmian sytuacji podmiotów</w:t>
            </w:r>
            <w:r w:rsidR="00206085">
              <w:rPr>
                <w:rFonts w:asciiTheme="minorHAnsi" w:hAnsiTheme="minorHAnsi" w:cstheme="minorHAnsi"/>
                <w:color w:val="000000" w:themeColor="text1"/>
                <w:sz w:val="20"/>
                <w:szCs w:val="20"/>
              </w:rPr>
              <w:t xml:space="preserve"> funkcjonujących w gospodarce (K</w:t>
            </w:r>
            <w:r w:rsidRPr="003A73F1">
              <w:rPr>
                <w:rFonts w:asciiTheme="minorHAnsi" w:hAnsiTheme="minorHAnsi" w:cstheme="minorHAnsi"/>
                <w:color w:val="000000" w:themeColor="text1"/>
                <w:sz w:val="20"/>
                <w:szCs w:val="20"/>
              </w:rPr>
              <w:t>_W02).</w:t>
            </w:r>
          </w:p>
          <w:p w14:paraId="5C9C721B" w14:textId="0E867E96"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rozumie i identyfikuje zależności ekonomiczne prowadzące do powstania stanów równowagi i nierównowagi w gospodarce w odniesieniu do różnych przedziałów czasowych i ujęć teoretycznych (</w:t>
            </w:r>
            <w:r w:rsidR="00206085">
              <w:rPr>
                <w:rFonts w:asciiTheme="minorHAnsi" w:hAnsiTheme="minorHAnsi" w:cstheme="minorHAnsi"/>
                <w:color w:val="000000" w:themeColor="text1"/>
                <w:sz w:val="20"/>
                <w:szCs w:val="20"/>
              </w:rPr>
              <w:t>K</w:t>
            </w:r>
            <w:r w:rsidRPr="003A73F1">
              <w:rPr>
                <w:rFonts w:asciiTheme="minorHAnsi" w:hAnsiTheme="minorHAnsi" w:cstheme="minorHAnsi"/>
                <w:color w:val="000000" w:themeColor="text1"/>
                <w:sz w:val="20"/>
                <w:szCs w:val="20"/>
              </w:rPr>
              <w:t>_W03).</w:t>
            </w:r>
          </w:p>
          <w:p w14:paraId="78D25C88" w14:textId="10E0AE89"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Zna, rozumie zasady kształtowania i stosowania polityki fiskalnej oraz polityki monetarnej. Identyfikuje i rozumie konsekwencje stosowania różnych odmian tych polityk dla sytuacji</w:t>
            </w:r>
            <w:r w:rsidR="00206085">
              <w:rPr>
                <w:rFonts w:asciiTheme="minorHAnsi" w:hAnsiTheme="minorHAnsi" w:cstheme="minorHAnsi"/>
                <w:color w:val="000000" w:themeColor="text1"/>
                <w:sz w:val="20"/>
                <w:szCs w:val="20"/>
              </w:rPr>
              <w:t xml:space="preserve"> różnych podmiotów w państwie (K</w:t>
            </w:r>
            <w:r w:rsidRPr="003A73F1">
              <w:rPr>
                <w:rFonts w:asciiTheme="minorHAnsi" w:hAnsiTheme="minorHAnsi" w:cstheme="minorHAnsi"/>
                <w:color w:val="000000" w:themeColor="text1"/>
                <w:sz w:val="20"/>
                <w:szCs w:val="20"/>
              </w:rPr>
              <w:t xml:space="preserve">_W05). </w:t>
            </w:r>
          </w:p>
          <w:p w14:paraId="3934CEBC" w14:textId="77777777" w:rsidR="009026F6" w:rsidRPr="003A73F1" w:rsidRDefault="009026F6" w:rsidP="009026F6">
            <w:pPr>
              <w:pStyle w:val="Bezodstpw"/>
              <w:spacing w:line="360"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9EBC98E" w14:textId="16FCDA1F"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Identyfikuje i interpretuje przyczyny, przebieg oraz skutki zjawisk i procesów ekonomicznych zachodzących </w:t>
            </w:r>
            <w:r w:rsidRPr="003A73F1">
              <w:rPr>
                <w:rFonts w:asciiTheme="minorHAnsi" w:hAnsiTheme="minorHAnsi" w:cstheme="minorHAnsi"/>
                <w:color w:val="000000" w:themeColor="text1"/>
                <w:sz w:val="20"/>
                <w:szCs w:val="20"/>
              </w:rPr>
              <w:br/>
              <w:t>w gospodarce. Pozyskana wiedza pozwala na analizę i rozwiązywanie problemów z zakresu makroekonomii oraz właściwą int</w:t>
            </w:r>
            <w:r w:rsidR="00206085">
              <w:rPr>
                <w:rFonts w:asciiTheme="minorHAnsi" w:hAnsiTheme="minorHAnsi" w:cstheme="minorHAnsi"/>
                <w:color w:val="000000" w:themeColor="text1"/>
                <w:sz w:val="20"/>
                <w:szCs w:val="20"/>
              </w:rPr>
              <w:t>erpelację otrzymanych wyników (K</w:t>
            </w:r>
            <w:r w:rsidRPr="003A73F1">
              <w:rPr>
                <w:rFonts w:asciiTheme="minorHAnsi" w:hAnsiTheme="minorHAnsi" w:cstheme="minorHAnsi"/>
                <w:color w:val="000000" w:themeColor="text1"/>
                <w:sz w:val="20"/>
                <w:szCs w:val="20"/>
              </w:rPr>
              <w:t>_U02).</w:t>
            </w:r>
          </w:p>
          <w:p w14:paraId="25A01C76" w14:textId="2AFC44EA"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Poprawnie prezentować i argumentować własne pomysły oraz rozwiązania poruszanych problemów w odniesieniu do proce</w:t>
            </w:r>
            <w:r w:rsidR="00206085">
              <w:rPr>
                <w:rFonts w:asciiTheme="minorHAnsi" w:hAnsiTheme="minorHAnsi" w:cstheme="minorHAnsi"/>
                <w:color w:val="000000" w:themeColor="text1"/>
                <w:sz w:val="20"/>
                <w:szCs w:val="20"/>
              </w:rPr>
              <w:t>sów zachodzących w gospodarce (K</w:t>
            </w:r>
            <w:r w:rsidRPr="003A73F1">
              <w:rPr>
                <w:rFonts w:asciiTheme="minorHAnsi" w:hAnsiTheme="minorHAnsi" w:cstheme="minorHAnsi"/>
                <w:color w:val="000000" w:themeColor="text1"/>
                <w:sz w:val="20"/>
                <w:szCs w:val="20"/>
              </w:rPr>
              <w:t>_U03).</w:t>
            </w:r>
          </w:p>
          <w:p w14:paraId="0A70A679" w14:textId="00CC7C01"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Posługuje się językiem ekonomicznym poprzez poprawne używanie terminologii ekonomicznej podczas wypowiedzi ustnych oraz w ramach przygotowywanych prac pisemnych tj. w projektach i  podczas</w:t>
            </w:r>
            <w:r w:rsidR="00206085">
              <w:rPr>
                <w:rFonts w:asciiTheme="minorHAnsi" w:hAnsiTheme="minorHAnsi" w:cstheme="minorHAnsi"/>
                <w:color w:val="000000" w:themeColor="text1"/>
                <w:sz w:val="20"/>
                <w:szCs w:val="20"/>
              </w:rPr>
              <w:t xml:space="preserve"> zaliczenia (K</w:t>
            </w:r>
            <w:r w:rsidRPr="003A73F1">
              <w:rPr>
                <w:rFonts w:asciiTheme="minorHAnsi" w:hAnsiTheme="minorHAnsi" w:cstheme="minorHAnsi"/>
                <w:color w:val="000000" w:themeColor="text1"/>
                <w:sz w:val="20"/>
                <w:szCs w:val="20"/>
              </w:rPr>
              <w:t>_U09).</w:t>
            </w:r>
          </w:p>
          <w:p w14:paraId="1EAF2E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18478C3" w14:textId="600F0E9D"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Ma świadomość, że krytyczna ocena swojego poziomu wiedzy i umiejętności, pozwala na poprawę oraz uzupełnienie braków uniemożliwiających pełne zrozumienie w odniesieniu do problemów podnoszonych podczas zajęć (</w:t>
            </w:r>
            <w:r w:rsidR="00206085">
              <w:rPr>
                <w:rFonts w:asciiTheme="minorHAnsi" w:hAnsiTheme="minorHAnsi" w:cstheme="minorHAnsi"/>
                <w:color w:val="000000" w:themeColor="text1"/>
                <w:sz w:val="20"/>
                <w:szCs w:val="20"/>
              </w:rPr>
              <w:t>K_K</w:t>
            </w:r>
            <w:r w:rsidRPr="003A73F1">
              <w:rPr>
                <w:rFonts w:asciiTheme="minorHAnsi" w:hAnsiTheme="minorHAnsi" w:cstheme="minorHAnsi"/>
                <w:color w:val="000000" w:themeColor="text1"/>
                <w:sz w:val="20"/>
                <w:szCs w:val="20"/>
              </w:rPr>
              <w:t>01).</w:t>
            </w:r>
          </w:p>
          <w:p w14:paraId="1219A49D" w14:textId="5028C915" w:rsidR="009026F6" w:rsidRPr="003A73F1" w:rsidRDefault="009026F6" w:rsidP="007F4B4E">
            <w:pPr>
              <w:pStyle w:val="Bezodstpw"/>
              <w:numPr>
                <w:ilvl w:val="0"/>
                <w:numId w:val="127"/>
              </w:numPr>
              <w:suppressAutoHyphens/>
              <w:autoSpaceDN w:val="0"/>
              <w:spacing w:line="360"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Ma świadomość praktyczne</w:t>
            </w:r>
            <w:r w:rsidR="004955A1">
              <w:rPr>
                <w:rFonts w:asciiTheme="minorHAnsi" w:hAnsiTheme="minorHAnsi" w:cstheme="minorHAnsi"/>
                <w:color w:val="000000" w:themeColor="text1"/>
                <w:sz w:val="20"/>
                <w:szCs w:val="20"/>
              </w:rPr>
              <w:t>go</w:t>
            </w:r>
            <w:r w:rsidRPr="003A73F1">
              <w:rPr>
                <w:rFonts w:asciiTheme="minorHAnsi" w:hAnsiTheme="minorHAnsi" w:cstheme="minorHAnsi"/>
                <w:color w:val="000000" w:themeColor="text1"/>
                <w:sz w:val="20"/>
                <w:szCs w:val="20"/>
              </w:rPr>
              <w:t xml:space="preserve"> wymiaru pozyskiwanej wiedzy oraz wagi jej praktycznej implementacji dla rozwiązywania problemów p</w:t>
            </w:r>
            <w:r w:rsidR="00206085">
              <w:rPr>
                <w:rFonts w:asciiTheme="minorHAnsi" w:hAnsiTheme="minorHAnsi" w:cstheme="minorHAnsi"/>
                <w:color w:val="000000" w:themeColor="text1"/>
                <w:sz w:val="20"/>
                <w:szCs w:val="20"/>
              </w:rPr>
              <w:t>ojawiających się w gospodarce (K_K</w:t>
            </w:r>
            <w:r w:rsidRPr="003A73F1">
              <w:rPr>
                <w:rFonts w:asciiTheme="minorHAnsi" w:hAnsiTheme="minorHAnsi" w:cstheme="minorHAnsi"/>
                <w:color w:val="000000" w:themeColor="text1"/>
                <w:sz w:val="20"/>
                <w:szCs w:val="20"/>
              </w:rPr>
              <w:t xml:space="preserve">02). </w:t>
            </w:r>
          </w:p>
        </w:tc>
      </w:tr>
    </w:tbl>
    <w:p w14:paraId="58888459" w14:textId="77777777" w:rsidR="009026F6" w:rsidRPr="003A73F1" w:rsidRDefault="009026F6" w:rsidP="009026F6">
      <w:pPr>
        <w:rPr>
          <w:rFonts w:cstheme="minorHAnsi"/>
          <w:sz w:val="20"/>
          <w:szCs w:val="20"/>
        </w:rPr>
      </w:pPr>
    </w:p>
    <w:p w14:paraId="084A2094" w14:textId="77777777" w:rsidR="009026F6" w:rsidRPr="003A73F1" w:rsidRDefault="009026F6" w:rsidP="009026F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922"/>
        <w:gridCol w:w="2481"/>
        <w:gridCol w:w="2481"/>
        <w:gridCol w:w="2040"/>
      </w:tblGrid>
      <w:tr w:rsidR="009026F6" w:rsidRPr="003A73F1" w14:paraId="36C128E9" w14:textId="77777777" w:rsidTr="009026F6">
        <w:trPr>
          <w:trHeight w:val="391"/>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D083DE" w14:textId="77777777" w:rsidR="009026F6" w:rsidRPr="003A73F1" w:rsidRDefault="009026F6" w:rsidP="009026F6">
            <w:pPr>
              <w:rPr>
                <w:rFonts w:cstheme="minorHAnsi"/>
                <w:sz w:val="20"/>
                <w:szCs w:val="20"/>
              </w:rPr>
            </w:pPr>
            <w:r w:rsidRPr="003A73F1">
              <w:rPr>
                <w:rFonts w:eastAsia="Calibri" w:cstheme="minorHAnsi"/>
                <w:sz w:val="20"/>
                <w:szCs w:val="20"/>
              </w:rPr>
              <w:t>Nazwa: Statystyka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05F94AB" w14:textId="77777777" w:rsidR="009026F6" w:rsidRPr="003A73F1" w:rsidRDefault="009026F6" w:rsidP="009026F6">
            <w:pPr>
              <w:rPr>
                <w:rFonts w:cstheme="minorHAnsi"/>
                <w:sz w:val="20"/>
                <w:szCs w:val="20"/>
              </w:rPr>
            </w:pPr>
            <w:r w:rsidRPr="003A73F1">
              <w:rPr>
                <w:rFonts w:eastAsia="Calibri" w:cstheme="minorHAnsi"/>
                <w:sz w:val="20"/>
                <w:szCs w:val="20"/>
              </w:rPr>
              <w:t>Kod:</w:t>
            </w:r>
          </w:p>
        </w:tc>
        <w:tc>
          <w:tcPr>
            <w:tcW w:w="204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DD746BA" w14:textId="77777777" w:rsidR="009026F6" w:rsidRPr="003A73F1" w:rsidRDefault="009026F6" w:rsidP="009026F6">
            <w:pPr>
              <w:rPr>
                <w:rFonts w:cstheme="minorHAnsi"/>
                <w:sz w:val="20"/>
                <w:szCs w:val="20"/>
              </w:rPr>
            </w:pPr>
            <w:r w:rsidRPr="003A73F1">
              <w:rPr>
                <w:rFonts w:eastAsia="Calibri" w:cstheme="minorHAnsi"/>
                <w:sz w:val="20"/>
                <w:szCs w:val="20"/>
              </w:rPr>
              <w:t>ECTS: 6</w:t>
            </w:r>
          </w:p>
        </w:tc>
      </w:tr>
      <w:tr w:rsidR="009026F6" w:rsidRPr="003A73F1" w14:paraId="7F6C492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B4B363B" w14:textId="77777777" w:rsidR="009026F6" w:rsidRPr="003A73F1" w:rsidRDefault="009026F6" w:rsidP="009026F6">
            <w:pPr>
              <w:rPr>
                <w:rFonts w:cstheme="minorHAnsi"/>
                <w:sz w:val="20"/>
                <w:szCs w:val="20"/>
              </w:rPr>
            </w:pPr>
            <w:r w:rsidRPr="003A73F1">
              <w:rPr>
                <w:rFonts w:eastAsia="Calibri" w:cstheme="minorHAnsi"/>
                <w:sz w:val="20"/>
                <w:szCs w:val="20"/>
              </w:rPr>
              <w:t>Nazwa jednostki prowadzącej przedmiot:</w:t>
            </w:r>
            <w:r>
              <w:rPr>
                <w:rFonts w:eastAsia="Calibri" w:cstheme="minorHAnsi"/>
                <w:sz w:val="20"/>
                <w:szCs w:val="20"/>
              </w:rPr>
              <w:t xml:space="preserve"> </w:t>
            </w:r>
            <w:r w:rsidRPr="003A73F1">
              <w:rPr>
                <w:rFonts w:eastAsia="Calibri" w:cstheme="minorHAnsi"/>
                <w:sz w:val="20"/>
                <w:szCs w:val="20"/>
              </w:rPr>
              <w:t>Wydział Ekonomiczny</w:t>
            </w:r>
          </w:p>
        </w:tc>
      </w:tr>
      <w:tr w:rsidR="009026F6" w:rsidRPr="003A73F1" w14:paraId="2BD4751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3E4C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9118D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179C7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7E414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3F1BC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01BA034" w14:textId="77777777" w:rsidTr="009026F6">
        <w:trPr>
          <w:trHeight w:val="322"/>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09C880A" w14:textId="5E429DD1" w:rsidR="009026F6" w:rsidRPr="003A73F1" w:rsidRDefault="009026F6" w:rsidP="00342D39">
            <w:pPr>
              <w:rPr>
                <w:rFonts w:cstheme="minorHAnsi"/>
                <w:sz w:val="20"/>
                <w:szCs w:val="20"/>
              </w:rPr>
            </w:pPr>
            <w:r w:rsidRPr="003A73F1">
              <w:rPr>
                <w:rFonts w:eastAsia="Calibri" w:cstheme="minorHAnsi"/>
                <w:sz w:val="20"/>
                <w:szCs w:val="20"/>
              </w:rPr>
              <w:t xml:space="preserve">Koordynator przedmiotu: </w:t>
            </w:r>
            <w:proofErr w:type="spellStart"/>
            <w:r w:rsidR="00342D39">
              <w:rPr>
                <w:rFonts w:cstheme="minorHAnsi"/>
                <w:sz w:val="20"/>
                <w:szCs w:val="20"/>
                <w:lang w:val="en-US"/>
              </w:rPr>
              <w:t>dr</w:t>
            </w:r>
            <w:proofErr w:type="spellEnd"/>
            <w:r w:rsidR="00342D39">
              <w:rPr>
                <w:rFonts w:cstheme="minorHAnsi"/>
                <w:sz w:val="20"/>
                <w:szCs w:val="20"/>
                <w:lang w:val="en-US"/>
              </w:rPr>
              <w:t xml:space="preserve"> hab. </w:t>
            </w:r>
            <w:proofErr w:type="spellStart"/>
            <w:r w:rsidR="00342D39">
              <w:rPr>
                <w:rFonts w:cstheme="minorHAnsi"/>
                <w:sz w:val="20"/>
                <w:szCs w:val="20"/>
                <w:lang w:val="en-US"/>
              </w:rPr>
              <w:t>Łukasz</w:t>
            </w:r>
            <w:proofErr w:type="spellEnd"/>
            <w:r w:rsidR="00342D39">
              <w:rPr>
                <w:rFonts w:cstheme="minorHAnsi"/>
                <w:sz w:val="20"/>
                <w:szCs w:val="20"/>
                <w:lang w:val="en-US"/>
              </w:rPr>
              <w:t xml:space="preserve"> Mach, prof. UO</w:t>
            </w:r>
          </w:p>
        </w:tc>
      </w:tr>
      <w:tr w:rsidR="009026F6" w:rsidRPr="003A73F1" w14:paraId="75B088E6" w14:textId="77777777" w:rsidTr="009026F6">
        <w:trPr>
          <w:trHeight w:val="830"/>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DDCA0D" w14:textId="77777777" w:rsidR="009026F6" w:rsidRPr="003A73F1" w:rsidRDefault="009026F6" w:rsidP="009026F6">
            <w:pPr>
              <w:rPr>
                <w:rFonts w:cstheme="minorHAnsi"/>
                <w:sz w:val="20"/>
                <w:szCs w:val="20"/>
              </w:rPr>
            </w:pPr>
            <w:r w:rsidRPr="003A73F1">
              <w:rPr>
                <w:rFonts w:eastAsia="Calibri" w:cstheme="minorHAnsi"/>
                <w:sz w:val="20"/>
                <w:szCs w:val="20"/>
              </w:rPr>
              <w:t>Formy zajęć, sposób ich realizacji i przypisana im liczba godzin:</w:t>
            </w:r>
          </w:p>
          <w:p w14:paraId="503E70EF" w14:textId="77777777" w:rsidR="009026F6" w:rsidRPr="003A73F1" w:rsidRDefault="009026F6" w:rsidP="009026F6">
            <w:pPr>
              <w:rPr>
                <w:rFonts w:cstheme="minorHAnsi"/>
                <w:sz w:val="20"/>
                <w:szCs w:val="20"/>
              </w:rPr>
            </w:pPr>
            <w:r w:rsidRPr="003A73F1">
              <w:rPr>
                <w:rFonts w:eastAsia="Calibri" w:cstheme="minorHAnsi"/>
                <w:sz w:val="20"/>
                <w:szCs w:val="20"/>
              </w:rPr>
              <w:t>A. Formy zajęć: w, lab.</w:t>
            </w:r>
          </w:p>
          <w:p w14:paraId="067F69A7" w14:textId="77777777" w:rsidR="009026F6" w:rsidRPr="003A73F1" w:rsidRDefault="009026F6" w:rsidP="009026F6">
            <w:pPr>
              <w:rPr>
                <w:rFonts w:cstheme="minorHAnsi"/>
                <w:sz w:val="20"/>
                <w:szCs w:val="20"/>
              </w:rPr>
            </w:pPr>
            <w:r w:rsidRPr="003A73F1">
              <w:rPr>
                <w:rFonts w:eastAsia="Calibri" w:cstheme="minorHAnsi"/>
                <w:sz w:val="20"/>
                <w:szCs w:val="20"/>
              </w:rPr>
              <w:t>B. Tryb realizacji: w sali dydaktycznej</w:t>
            </w:r>
          </w:p>
          <w:p w14:paraId="6104E390" w14:textId="77777777" w:rsidR="009026F6" w:rsidRPr="003A73F1" w:rsidRDefault="009026F6" w:rsidP="009026F6">
            <w:pPr>
              <w:rPr>
                <w:rFonts w:cstheme="minorHAnsi"/>
                <w:sz w:val="20"/>
                <w:szCs w:val="20"/>
              </w:rPr>
            </w:pPr>
            <w:r w:rsidRPr="003A73F1">
              <w:rPr>
                <w:rFonts w:eastAsia="Calibri" w:cstheme="minorHAnsi"/>
                <w:sz w:val="20"/>
                <w:szCs w:val="20"/>
              </w:rPr>
              <w:t xml:space="preserve">C. Liczba godzin:   30 /30 </w:t>
            </w:r>
          </w:p>
          <w:p w14:paraId="139AF87C" w14:textId="77777777" w:rsidR="009026F6" w:rsidRPr="003A73F1" w:rsidRDefault="009026F6" w:rsidP="009026F6">
            <w:pPr>
              <w:rPr>
                <w:rFonts w:cstheme="minorHAnsi"/>
                <w:sz w:val="20"/>
                <w:szCs w:val="20"/>
              </w:rPr>
            </w:pPr>
            <w:r w:rsidRPr="003A73F1">
              <w:rPr>
                <w:rFonts w:eastAsia="Calibri" w:cstheme="minorHAnsi"/>
                <w:sz w:val="20"/>
                <w:szCs w:val="20"/>
              </w:rPr>
              <w:t>D. Sposób zaliczenia:    E/ZO</w:t>
            </w:r>
          </w:p>
        </w:tc>
        <w:tc>
          <w:tcPr>
            <w:tcW w:w="4521"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3B7979" w14:textId="780E4D4C" w:rsidR="009026F6" w:rsidRPr="003A73F1" w:rsidRDefault="009026F6" w:rsidP="009026F6">
            <w:pPr>
              <w:rPr>
                <w:rFonts w:cstheme="minorHAnsi"/>
                <w:sz w:val="20"/>
                <w:szCs w:val="20"/>
              </w:rPr>
            </w:pPr>
            <w:r w:rsidRPr="003A73F1">
              <w:rPr>
                <w:rFonts w:eastAsia="Calibri" w:cstheme="minorHAnsi"/>
                <w:sz w:val="20"/>
                <w:szCs w:val="20"/>
              </w:rPr>
              <w:t>Nakład pracy studenta:</w:t>
            </w:r>
            <w:r w:rsidR="006D0DAD">
              <w:rPr>
                <w:rFonts w:eastAsia="Calibri" w:cstheme="minorHAnsi"/>
                <w:sz w:val="20"/>
                <w:szCs w:val="20"/>
              </w:rPr>
              <w:t xml:space="preserve"> 150 h</w:t>
            </w:r>
          </w:p>
          <w:p w14:paraId="73AFFB48" w14:textId="7835B2E2" w:rsidR="009026F6" w:rsidRPr="003A73F1" w:rsidRDefault="009026F6" w:rsidP="009026F6">
            <w:pPr>
              <w:rPr>
                <w:rFonts w:cstheme="minorHAnsi"/>
                <w:sz w:val="20"/>
                <w:szCs w:val="20"/>
              </w:rPr>
            </w:pPr>
            <w:r w:rsidRPr="003A73F1">
              <w:rPr>
                <w:rFonts w:eastAsia="Calibri" w:cstheme="minorHAnsi"/>
                <w:sz w:val="20"/>
                <w:szCs w:val="20"/>
              </w:rPr>
              <w:t xml:space="preserve">A. </w:t>
            </w:r>
            <w:r w:rsidR="00B13BBC">
              <w:rPr>
                <w:rFonts w:eastAsia="Calibri" w:cstheme="minorHAnsi"/>
                <w:sz w:val="20"/>
                <w:szCs w:val="20"/>
              </w:rPr>
              <w:t>Udział w zajęciach</w:t>
            </w:r>
            <w:r w:rsidRPr="003A73F1">
              <w:rPr>
                <w:rFonts w:eastAsia="Calibri" w:cstheme="minorHAnsi"/>
                <w:sz w:val="20"/>
                <w:szCs w:val="20"/>
              </w:rPr>
              <w:t>: 6</w:t>
            </w:r>
            <w:r w:rsidR="006D0DAD">
              <w:rPr>
                <w:rFonts w:eastAsia="Calibri" w:cstheme="minorHAnsi"/>
                <w:sz w:val="20"/>
                <w:szCs w:val="20"/>
              </w:rPr>
              <w:t>0</w:t>
            </w:r>
            <w:r w:rsidRPr="003A73F1">
              <w:rPr>
                <w:rFonts w:eastAsia="Calibri" w:cstheme="minorHAnsi"/>
                <w:sz w:val="20"/>
                <w:szCs w:val="20"/>
              </w:rPr>
              <w:t xml:space="preserve"> h</w:t>
            </w:r>
          </w:p>
          <w:p w14:paraId="62A1EBB6" w14:textId="06FBA8FF" w:rsidR="009026F6" w:rsidRPr="003A73F1" w:rsidRDefault="009026F6" w:rsidP="009026F6">
            <w:pPr>
              <w:rPr>
                <w:rFonts w:cstheme="minorHAnsi"/>
                <w:sz w:val="20"/>
                <w:szCs w:val="20"/>
              </w:rPr>
            </w:pPr>
            <w:r w:rsidRPr="003A73F1">
              <w:rPr>
                <w:rFonts w:eastAsia="Calibri" w:cstheme="minorHAnsi"/>
                <w:sz w:val="20"/>
                <w:szCs w:val="20"/>
              </w:rPr>
              <w:t xml:space="preserve">B. Praca własna studenta: </w:t>
            </w:r>
            <w:r w:rsidR="006D0DAD">
              <w:rPr>
                <w:rFonts w:eastAsia="Calibri" w:cstheme="minorHAnsi"/>
                <w:sz w:val="20"/>
                <w:szCs w:val="20"/>
              </w:rPr>
              <w:t xml:space="preserve">90 </w:t>
            </w:r>
            <w:r w:rsidRPr="003A73F1">
              <w:rPr>
                <w:rFonts w:eastAsia="Calibri" w:cstheme="minorHAnsi"/>
                <w:sz w:val="20"/>
                <w:szCs w:val="20"/>
              </w:rPr>
              <w:t>h</w:t>
            </w:r>
          </w:p>
          <w:p w14:paraId="78DC94AF" w14:textId="77777777" w:rsidR="009026F6" w:rsidRPr="003A73F1" w:rsidRDefault="009026F6" w:rsidP="009026F6">
            <w:pPr>
              <w:rPr>
                <w:rFonts w:cstheme="minorHAnsi"/>
                <w:sz w:val="20"/>
                <w:szCs w:val="20"/>
              </w:rPr>
            </w:pPr>
            <w:r w:rsidRPr="003A73F1">
              <w:rPr>
                <w:rFonts w:eastAsia="Calibri" w:cstheme="minorHAnsi"/>
                <w:sz w:val="20"/>
                <w:szCs w:val="20"/>
              </w:rPr>
              <w:t>Przygotowanie do zajęć: 30 h</w:t>
            </w:r>
          </w:p>
          <w:p w14:paraId="4141002D" w14:textId="2F04A2D9" w:rsidR="009026F6" w:rsidRPr="003A73F1" w:rsidRDefault="009026F6" w:rsidP="006D0DAD">
            <w:pPr>
              <w:rPr>
                <w:rFonts w:cstheme="minorHAnsi"/>
                <w:sz w:val="20"/>
                <w:szCs w:val="20"/>
              </w:rPr>
            </w:pPr>
            <w:r w:rsidRPr="003A73F1">
              <w:rPr>
                <w:rFonts w:eastAsia="Calibri" w:cstheme="minorHAnsi"/>
                <w:sz w:val="20"/>
                <w:szCs w:val="20"/>
              </w:rPr>
              <w:t xml:space="preserve">Przygotowanie do zaliczenia/egzaminu: </w:t>
            </w:r>
            <w:r w:rsidR="006D0DAD">
              <w:rPr>
                <w:rFonts w:eastAsia="Calibri" w:cstheme="minorHAnsi"/>
                <w:sz w:val="20"/>
                <w:szCs w:val="20"/>
              </w:rPr>
              <w:t>60</w:t>
            </w:r>
            <w:r w:rsidRPr="003A73F1">
              <w:rPr>
                <w:rFonts w:eastAsia="Calibri" w:cstheme="minorHAnsi"/>
                <w:sz w:val="20"/>
                <w:szCs w:val="20"/>
              </w:rPr>
              <w:t xml:space="preserve"> h</w:t>
            </w:r>
          </w:p>
        </w:tc>
      </w:tr>
      <w:tr w:rsidR="009026F6" w:rsidRPr="003A73F1" w14:paraId="37583C1C" w14:textId="77777777" w:rsidTr="009026F6">
        <w:trPr>
          <w:trHeight w:val="481"/>
        </w:trPr>
        <w:tc>
          <w:tcPr>
            <w:tcW w:w="292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80D57F" w14:textId="77777777" w:rsidR="009026F6" w:rsidRPr="003A73F1" w:rsidRDefault="009026F6" w:rsidP="009026F6">
            <w:pPr>
              <w:rPr>
                <w:rFonts w:cstheme="minorHAnsi"/>
                <w:sz w:val="20"/>
                <w:szCs w:val="20"/>
              </w:rPr>
            </w:pPr>
            <w:r w:rsidRPr="003A73F1">
              <w:rPr>
                <w:rFonts w:eastAsia="Calibri" w:cstheme="minorHAnsi"/>
                <w:sz w:val="20"/>
                <w:szCs w:val="20"/>
              </w:rPr>
              <w:t>Język wykładowy:</w:t>
            </w:r>
          </w:p>
          <w:p w14:paraId="398B1904" w14:textId="77777777" w:rsidR="009026F6" w:rsidRPr="003A73F1" w:rsidRDefault="009026F6" w:rsidP="009026F6">
            <w:pPr>
              <w:rPr>
                <w:rFonts w:cstheme="minorHAnsi"/>
                <w:sz w:val="20"/>
                <w:szCs w:val="20"/>
              </w:rPr>
            </w:pPr>
            <w:r w:rsidRPr="003A73F1">
              <w:rPr>
                <w:rFonts w:eastAsia="Calibri" w:cstheme="minorHAnsi"/>
                <w:sz w:val="20"/>
                <w:szCs w:val="20"/>
              </w:rPr>
              <w:t>język polski</w:t>
            </w:r>
          </w:p>
          <w:p w14:paraId="284B8AEB" w14:textId="77777777" w:rsidR="009026F6" w:rsidRPr="003A73F1" w:rsidRDefault="009026F6" w:rsidP="009026F6">
            <w:pPr>
              <w:rPr>
                <w:rFonts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51D1263" w14:textId="77777777" w:rsidR="009026F6" w:rsidRPr="003A73F1" w:rsidRDefault="009026F6" w:rsidP="009026F6">
            <w:pPr>
              <w:rPr>
                <w:rFonts w:cstheme="minorHAnsi"/>
                <w:sz w:val="20"/>
                <w:szCs w:val="20"/>
              </w:rPr>
            </w:pPr>
            <w:r w:rsidRPr="003A73F1">
              <w:rPr>
                <w:rFonts w:eastAsia="Calibri" w:cstheme="minorHAnsi"/>
                <w:sz w:val="20"/>
                <w:szCs w:val="20"/>
              </w:rPr>
              <w:t>Rodzaj przedmiotu:</w:t>
            </w:r>
          </w:p>
          <w:p w14:paraId="775768EE" w14:textId="77777777" w:rsidR="009026F6" w:rsidRPr="003A73F1" w:rsidRDefault="009026F6" w:rsidP="009026F6">
            <w:pPr>
              <w:rPr>
                <w:rFonts w:cstheme="minorHAnsi"/>
                <w:sz w:val="20"/>
                <w:szCs w:val="20"/>
              </w:rPr>
            </w:pPr>
            <w:r w:rsidRPr="003A73F1">
              <w:rPr>
                <w:rFonts w:eastAsia="Calibri" w:cstheme="minorHAnsi"/>
                <w:sz w:val="20"/>
                <w:szCs w:val="20"/>
              </w:rPr>
              <w:t>obowiązkowy</w:t>
            </w:r>
          </w:p>
        </w:tc>
        <w:tc>
          <w:tcPr>
            <w:tcW w:w="4521" w:type="dxa"/>
            <w:gridSpan w:val="2"/>
            <w:tcBorders>
              <w:top w:val="single" w:sz="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F617429" w14:textId="77777777" w:rsidR="009026F6" w:rsidRPr="003A73F1" w:rsidRDefault="009026F6" w:rsidP="009026F6">
            <w:pPr>
              <w:rPr>
                <w:rFonts w:cstheme="minorHAnsi"/>
                <w:sz w:val="20"/>
                <w:szCs w:val="20"/>
              </w:rPr>
            </w:pPr>
            <w:r w:rsidRPr="003A73F1">
              <w:rPr>
                <w:rFonts w:eastAsia="Calibri" w:cstheme="minorHAnsi"/>
                <w:sz w:val="20"/>
                <w:szCs w:val="20"/>
              </w:rPr>
              <w:t>Wymagania wstępne:</w:t>
            </w:r>
          </w:p>
          <w:p w14:paraId="08B232EC" w14:textId="77777777" w:rsidR="009026F6" w:rsidRPr="003A73F1" w:rsidRDefault="009026F6" w:rsidP="009026F6">
            <w:pPr>
              <w:rPr>
                <w:rFonts w:cstheme="minorHAnsi"/>
                <w:sz w:val="20"/>
                <w:szCs w:val="20"/>
              </w:rPr>
            </w:pPr>
            <w:r w:rsidRPr="003A73F1">
              <w:rPr>
                <w:rFonts w:eastAsia="Calibri" w:cstheme="minorHAnsi"/>
                <w:sz w:val="20"/>
                <w:szCs w:val="20"/>
              </w:rPr>
              <w:t>Zaliczona matematyka. Student potrafi posługiwać się arkuszem kalkulacyjnym Excel, umie czytać                                 i interpretować wzory oraz uzyskane wyniki</w:t>
            </w:r>
          </w:p>
        </w:tc>
      </w:tr>
      <w:tr w:rsidR="009026F6" w:rsidRPr="003A73F1" w14:paraId="1F8D2CFD" w14:textId="77777777" w:rsidTr="002B6D85">
        <w:trPr>
          <w:trHeight w:val="1526"/>
        </w:trPr>
        <w:tc>
          <w:tcPr>
            <w:tcW w:w="5403"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06D6BD" w14:textId="77777777" w:rsidR="009026F6" w:rsidRPr="003A73F1" w:rsidRDefault="009026F6" w:rsidP="009026F6">
            <w:pPr>
              <w:rPr>
                <w:rFonts w:cstheme="minorHAnsi"/>
                <w:sz w:val="20"/>
                <w:szCs w:val="20"/>
              </w:rPr>
            </w:pPr>
            <w:r w:rsidRPr="003A73F1">
              <w:rPr>
                <w:rFonts w:eastAsia="Calibri" w:cstheme="minorHAnsi"/>
                <w:sz w:val="20"/>
                <w:szCs w:val="20"/>
              </w:rPr>
              <w:t>Metody dydaktyczne:</w:t>
            </w:r>
          </w:p>
          <w:p w14:paraId="5468DEF6" w14:textId="77777777" w:rsidR="009026F6" w:rsidRPr="003A73F1" w:rsidRDefault="009026F6" w:rsidP="009026F6">
            <w:pPr>
              <w:rPr>
                <w:rFonts w:cstheme="minorHAnsi"/>
                <w:sz w:val="20"/>
                <w:szCs w:val="20"/>
              </w:rPr>
            </w:pPr>
            <w:r w:rsidRPr="003A73F1">
              <w:rPr>
                <w:rFonts w:eastAsia="Calibri" w:cstheme="minorHAnsi"/>
                <w:sz w:val="20"/>
                <w:szCs w:val="20"/>
              </w:rPr>
              <w:t xml:space="preserve">Wykład z prezentacją multimedialną, wykład informacyjny (konwencjonalny) </w:t>
            </w:r>
          </w:p>
          <w:p w14:paraId="563E5616" w14:textId="77777777" w:rsidR="009026F6" w:rsidRPr="003A73F1" w:rsidRDefault="009026F6" w:rsidP="009026F6">
            <w:pPr>
              <w:rPr>
                <w:rFonts w:cstheme="minorHAnsi"/>
                <w:sz w:val="20"/>
                <w:szCs w:val="20"/>
              </w:rPr>
            </w:pPr>
            <w:r w:rsidRPr="003A73F1">
              <w:rPr>
                <w:rFonts w:eastAsia="Calibri" w:cstheme="minorHAnsi"/>
                <w:sz w:val="20"/>
                <w:szCs w:val="20"/>
              </w:rPr>
              <w:t>Laboratorium - rozwiązywanie zadań z wykorzystaniem pakietów statystycznych, - dyskusja, omówienie wyników</w:t>
            </w:r>
          </w:p>
          <w:p w14:paraId="30797837" w14:textId="77777777" w:rsidR="009026F6" w:rsidRPr="003A73F1" w:rsidRDefault="009026F6" w:rsidP="009026F6">
            <w:pPr>
              <w:rPr>
                <w:rFonts w:cstheme="minorHAnsi"/>
                <w:sz w:val="20"/>
                <w:szCs w:val="20"/>
              </w:rPr>
            </w:pPr>
          </w:p>
        </w:tc>
        <w:tc>
          <w:tcPr>
            <w:tcW w:w="4521"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hideMark/>
          </w:tcPr>
          <w:p w14:paraId="3F0590E0" w14:textId="77777777" w:rsidR="009026F6" w:rsidRPr="003A73F1" w:rsidRDefault="009026F6" w:rsidP="009026F6">
            <w:pPr>
              <w:rPr>
                <w:rFonts w:cstheme="minorHAnsi"/>
                <w:sz w:val="20"/>
                <w:szCs w:val="20"/>
              </w:rPr>
            </w:pPr>
            <w:r w:rsidRPr="003A73F1">
              <w:rPr>
                <w:rFonts w:eastAsia="Calibri" w:cstheme="minorHAnsi"/>
                <w:sz w:val="20"/>
                <w:szCs w:val="20"/>
              </w:rPr>
              <w:t>Metody i kryteria oceniania:</w:t>
            </w:r>
          </w:p>
          <w:p w14:paraId="5393B25F" w14:textId="77777777" w:rsidR="009026F6" w:rsidRPr="003A73F1" w:rsidRDefault="009026F6" w:rsidP="009026F6">
            <w:pPr>
              <w:rPr>
                <w:rFonts w:cstheme="minorHAnsi"/>
                <w:sz w:val="20"/>
                <w:szCs w:val="20"/>
              </w:rPr>
            </w:pPr>
            <w:r w:rsidRPr="003A73F1">
              <w:rPr>
                <w:rFonts w:eastAsia="Calibri" w:cstheme="minorHAnsi"/>
                <w:sz w:val="20"/>
                <w:szCs w:val="20"/>
              </w:rPr>
              <w:t>A. Formy zaliczenia (weryfikacja efektów uczenia się)</w:t>
            </w:r>
          </w:p>
          <w:p w14:paraId="642ECDE9" w14:textId="77777777" w:rsidR="009026F6" w:rsidRPr="003A73F1" w:rsidRDefault="009026F6" w:rsidP="009026F6">
            <w:pPr>
              <w:rPr>
                <w:rFonts w:cstheme="minorHAnsi"/>
                <w:sz w:val="20"/>
                <w:szCs w:val="20"/>
              </w:rPr>
            </w:pPr>
            <w:r w:rsidRPr="003A73F1">
              <w:rPr>
                <w:rFonts w:eastAsia="Calibri" w:cstheme="minorHAnsi"/>
                <w:sz w:val="20"/>
                <w:szCs w:val="20"/>
              </w:rPr>
              <w:t>Wykład – egzamin pisemny (</w:t>
            </w:r>
            <w:r w:rsidRPr="003A73F1">
              <w:rPr>
                <w:rFonts w:eastAsia="Calibri" w:cstheme="minorHAnsi"/>
                <w:color w:val="000000"/>
                <w:sz w:val="20"/>
                <w:szCs w:val="20"/>
              </w:rPr>
              <w:t>efekty</w:t>
            </w:r>
            <w:r w:rsidRPr="003A73F1">
              <w:rPr>
                <w:rFonts w:eastAsia="Calibri" w:cstheme="minorHAnsi"/>
                <w:sz w:val="20"/>
                <w:szCs w:val="20"/>
              </w:rPr>
              <w:t>: 1, 2, 4)</w:t>
            </w:r>
          </w:p>
          <w:p w14:paraId="729E56F5" w14:textId="77777777" w:rsidR="009026F6" w:rsidRPr="003A73F1" w:rsidRDefault="009026F6" w:rsidP="009026F6">
            <w:pPr>
              <w:pStyle w:val="Bezodstpw"/>
              <w:overflowPunct w:val="0"/>
              <w:rPr>
                <w:rFonts w:asciiTheme="minorHAnsi" w:hAnsiTheme="minorHAnsi" w:cstheme="minorHAnsi"/>
                <w:bCs/>
                <w:kern w:val="3"/>
                <w:sz w:val="20"/>
                <w:szCs w:val="20"/>
              </w:rPr>
            </w:pPr>
            <w:r w:rsidRPr="003A73F1">
              <w:rPr>
                <w:rFonts w:asciiTheme="minorHAnsi" w:hAnsiTheme="minorHAnsi" w:cstheme="minorHAnsi"/>
                <w:bCs/>
                <w:kern w:val="3"/>
                <w:sz w:val="20"/>
                <w:szCs w:val="20"/>
              </w:rPr>
              <w:t xml:space="preserve">Wykład: ocena z egzaminu </w:t>
            </w:r>
          </w:p>
          <w:p w14:paraId="3F7AE3C0" w14:textId="77777777" w:rsidR="009026F6" w:rsidRPr="003A73F1" w:rsidRDefault="009026F6" w:rsidP="009026F6">
            <w:pPr>
              <w:rPr>
                <w:rFonts w:cstheme="minorHAnsi"/>
                <w:kern w:val="3"/>
                <w:sz w:val="20"/>
                <w:szCs w:val="20"/>
              </w:rPr>
            </w:pPr>
            <w:r w:rsidRPr="003A73F1">
              <w:rPr>
                <w:rFonts w:eastAsia="Calibri" w:cstheme="minorHAnsi"/>
                <w:sz w:val="20"/>
                <w:szCs w:val="20"/>
              </w:rPr>
              <w:t>Laboratorium</w:t>
            </w:r>
            <w:r w:rsidRPr="003A73F1">
              <w:rPr>
                <w:rFonts w:cstheme="minorHAnsi"/>
                <w:bCs/>
                <w:sz w:val="20"/>
                <w:szCs w:val="20"/>
              </w:rPr>
              <w:t>: ustalenie oceny końcowej na podstawie: punktów uzyskanych z kolokwium (90%) oraz aktywności i postawy podczas zajęć (10%), .</w:t>
            </w:r>
          </w:p>
          <w:p w14:paraId="68800235" w14:textId="77777777" w:rsidR="009026F6" w:rsidRPr="003A73F1" w:rsidRDefault="009026F6" w:rsidP="009026F6">
            <w:pPr>
              <w:rPr>
                <w:rFonts w:cstheme="minorHAnsi"/>
                <w:sz w:val="20"/>
                <w:szCs w:val="20"/>
              </w:rPr>
            </w:pPr>
            <w:r w:rsidRPr="003A73F1">
              <w:rPr>
                <w:rFonts w:eastAsia="Calibri" w:cstheme="minorHAnsi"/>
                <w:sz w:val="20"/>
                <w:szCs w:val="20"/>
              </w:rPr>
              <w:t xml:space="preserve">Egzamin pisemny. </w:t>
            </w:r>
          </w:p>
          <w:p w14:paraId="11E193B5" w14:textId="77777777" w:rsidR="009026F6" w:rsidRPr="003A73F1" w:rsidRDefault="009026F6" w:rsidP="009026F6">
            <w:pPr>
              <w:rPr>
                <w:rFonts w:cstheme="minorHAnsi"/>
                <w:sz w:val="20"/>
                <w:szCs w:val="20"/>
              </w:rPr>
            </w:pPr>
            <w:r w:rsidRPr="003A73F1">
              <w:rPr>
                <w:rFonts w:eastAsia="Calibri" w:cstheme="minorHAnsi"/>
                <w:sz w:val="20"/>
                <w:szCs w:val="20"/>
              </w:rPr>
              <w:t>Laboratorium (efekty: 1, 3, 5, 6</w:t>
            </w:r>
            <w:r>
              <w:rPr>
                <w:rFonts w:eastAsia="Calibri" w:cstheme="minorHAnsi"/>
                <w:sz w:val="20"/>
                <w:szCs w:val="20"/>
              </w:rPr>
              <w:t>,7</w:t>
            </w:r>
            <w:r w:rsidRPr="003A73F1">
              <w:rPr>
                <w:rFonts w:eastAsia="Calibri" w:cstheme="minorHAnsi"/>
                <w:sz w:val="20"/>
                <w:szCs w:val="20"/>
              </w:rPr>
              <w:t xml:space="preserve">) </w:t>
            </w:r>
          </w:p>
          <w:p w14:paraId="15EC422D" w14:textId="77777777" w:rsidR="009026F6" w:rsidRPr="003A73F1" w:rsidRDefault="009026F6" w:rsidP="009026F6">
            <w:pPr>
              <w:tabs>
                <w:tab w:val="left" w:pos="851"/>
              </w:tabs>
              <w:rPr>
                <w:rFonts w:cstheme="minorHAnsi"/>
                <w:sz w:val="20"/>
                <w:szCs w:val="20"/>
              </w:rPr>
            </w:pPr>
            <w:r w:rsidRPr="003A73F1">
              <w:rPr>
                <w:rFonts w:eastAsia="Calibri" w:cstheme="minorHAnsi"/>
                <w:sz w:val="20"/>
                <w:szCs w:val="20"/>
              </w:rPr>
              <w:t>Kolokwium zaliczeniowe: zestaw zadań do rozwiązania</w:t>
            </w:r>
          </w:p>
          <w:p w14:paraId="23B36D66" w14:textId="77777777" w:rsidR="009026F6" w:rsidRPr="003A73F1" w:rsidRDefault="009026F6" w:rsidP="009026F6">
            <w:pPr>
              <w:rPr>
                <w:rFonts w:cstheme="minorHAnsi"/>
                <w:sz w:val="20"/>
                <w:szCs w:val="20"/>
              </w:rPr>
            </w:pPr>
            <w:r w:rsidRPr="003A73F1">
              <w:rPr>
                <w:rFonts w:eastAsia="Calibri" w:cstheme="minorHAnsi"/>
                <w:sz w:val="20"/>
                <w:szCs w:val="20"/>
              </w:rPr>
              <w:t xml:space="preserve">głównie w programach STATISTICA i/lub Excel. </w:t>
            </w:r>
          </w:p>
          <w:p w14:paraId="3578AC9C" w14:textId="77777777" w:rsidR="009026F6" w:rsidRPr="003A73F1" w:rsidRDefault="009026F6" w:rsidP="009026F6">
            <w:pPr>
              <w:rPr>
                <w:rFonts w:cstheme="minorHAnsi"/>
                <w:sz w:val="20"/>
                <w:szCs w:val="20"/>
              </w:rPr>
            </w:pPr>
            <w:r w:rsidRPr="003A73F1">
              <w:rPr>
                <w:rFonts w:eastAsia="Calibri" w:cstheme="minorHAnsi"/>
                <w:sz w:val="20"/>
                <w:szCs w:val="20"/>
              </w:rPr>
              <w:t>Aktywność i zaangażowanie na zajęciach: odpowiedź ustna: rozwiązywanie zadań z listy przy tablicy.</w:t>
            </w:r>
          </w:p>
          <w:p w14:paraId="7182AC3E" w14:textId="77777777" w:rsidR="009026F6" w:rsidRPr="003A73F1" w:rsidRDefault="009026F6" w:rsidP="009026F6">
            <w:pPr>
              <w:rPr>
                <w:rFonts w:cstheme="minorHAnsi"/>
                <w:sz w:val="20"/>
                <w:szCs w:val="20"/>
              </w:rPr>
            </w:pPr>
            <w:r w:rsidRPr="003A73F1">
              <w:rPr>
                <w:rFonts w:eastAsia="Calibri" w:cstheme="minorHAnsi"/>
                <w:sz w:val="20"/>
                <w:szCs w:val="20"/>
              </w:rPr>
              <w:t>Obecność obowiązkowa: dopuszczalne dwie nieusprawiedliwione nieobecności na zajęciach laboratoryjnych.</w:t>
            </w:r>
          </w:p>
          <w:p w14:paraId="3D16C2FB" w14:textId="77777777" w:rsidR="009026F6" w:rsidRPr="003A73F1" w:rsidRDefault="009026F6" w:rsidP="009026F6">
            <w:pPr>
              <w:rPr>
                <w:rFonts w:cstheme="minorHAnsi"/>
                <w:sz w:val="20"/>
                <w:szCs w:val="20"/>
              </w:rPr>
            </w:pPr>
            <w:r w:rsidRPr="003A73F1">
              <w:rPr>
                <w:rFonts w:eastAsia="Calibri" w:cstheme="minorHAnsi"/>
                <w:sz w:val="20"/>
                <w:szCs w:val="20"/>
              </w:rPr>
              <w:t>B. Podstawowe kryteria ustalenia oceny:</w:t>
            </w:r>
          </w:p>
          <w:p w14:paraId="2D42E5C9"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Wykład: Ustalenie oceny końcowej na podstawie sumy punktów</w:t>
            </w:r>
            <w:r w:rsidRPr="003A73F1">
              <w:rPr>
                <w:rFonts w:cstheme="minorHAnsi"/>
                <w:sz w:val="20"/>
                <w:szCs w:val="20"/>
              </w:rPr>
              <w:t xml:space="preserve"> </w:t>
            </w:r>
            <w:r w:rsidRPr="003A73F1">
              <w:rPr>
                <w:rFonts w:eastAsia="Calibri" w:cstheme="minorHAnsi"/>
                <w:sz w:val="20"/>
                <w:szCs w:val="20"/>
              </w:rPr>
              <w:t>uzyskanych z egzaminu.</w:t>
            </w:r>
          </w:p>
          <w:p w14:paraId="7A76183F" w14:textId="77777777" w:rsidR="009026F6" w:rsidRPr="003A73F1" w:rsidRDefault="009026F6" w:rsidP="009026F6">
            <w:pPr>
              <w:rPr>
                <w:rFonts w:cstheme="minorHAnsi"/>
                <w:sz w:val="20"/>
                <w:szCs w:val="20"/>
              </w:rPr>
            </w:pPr>
            <w:r w:rsidRPr="003A73F1">
              <w:rPr>
                <w:rFonts w:eastAsia="Calibri" w:cstheme="minorHAnsi"/>
                <w:sz w:val="20"/>
                <w:szCs w:val="20"/>
              </w:rPr>
              <w:t>Laboratorium: Ustalenie oceny końcowej na podstawie sumy punktów z kolokwium (90%) oraz za aktywność na zajęciach (10%).</w:t>
            </w:r>
          </w:p>
        </w:tc>
      </w:tr>
      <w:tr w:rsidR="009026F6" w:rsidRPr="003A73F1" w14:paraId="47C4B57C" w14:textId="77777777" w:rsidTr="009026F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603A262"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Skrócony opis (cel przedmiotu):</w:t>
            </w:r>
          </w:p>
          <w:p w14:paraId="54792D1E" w14:textId="77777777" w:rsidR="009026F6" w:rsidRPr="003A73F1" w:rsidRDefault="009026F6" w:rsidP="009026F6">
            <w:pPr>
              <w:rPr>
                <w:rFonts w:cstheme="minorHAnsi"/>
                <w:sz w:val="20"/>
                <w:szCs w:val="20"/>
              </w:rPr>
            </w:pPr>
            <w:r w:rsidRPr="003A73F1">
              <w:rPr>
                <w:rFonts w:eastAsia="Calibri" w:cstheme="minorHAnsi"/>
                <w:sz w:val="20"/>
                <w:szCs w:val="20"/>
              </w:rPr>
              <w:t>Zapoznanie studentów z podstawowymi pojęciami statystycznymi oraz metodami badania prawidłowości zachodzących w procesach masowych, ukształtowanie u studentów praktycznych umiejętności wykorzystywania arkusza kalkulacyjnego Excel oraz programu STATISTICA do przetwarzania danych statystycznych i interpretowania uzyskanych wyników, kształtowanie u studentów kreatywności przy pozyskiwaniu danych statystycznych ze źródeł internetowych na potrzeby prowadzenia innowacyjnych analiz społeczno-gospodarczych</w:t>
            </w:r>
          </w:p>
        </w:tc>
      </w:tr>
      <w:tr w:rsidR="009026F6" w:rsidRPr="003A73F1" w14:paraId="1AF82C7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0732ADD" w14:textId="77777777" w:rsidR="009026F6" w:rsidRPr="003A73F1" w:rsidRDefault="009026F6" w:rsidP="009026F6">
            <w:pPr>
              <w:rPr>
                <w:rFonts w:cstheme="minorHAnsi"/>
                <w:sz w:val="20"/>
                <w:szCs w:val="20"/>
              </w:rPr>
            </w:pPr>
            <w:r w:rsidRPr="003A73F1">
              <w:rPr>
                <w:rFonts w:eastAsia="Calibri" w:cstheme="minorHAnsi"/>
                <w:sz w:val="20"/>
                <w:szCs w:val="20"/>
              </w:rPr>
              <w:t>Opis (zakres tematów):</w:t>
            </w:r>
          </w:p>
          <w:p w14:paraId="3D4051CD" w14:textId="77777777" w:rsidR="009026F6" w:rsidRPr="003A73F1" w:rsidRDefault="009026F6" w:rsidP="009026F6">
            <w:pPr>
              <w:rPr>
                <w:rFonts w:cstheme="minorHAnsi"/>
                <w:sz w:val="20"/>
                <w:szCs w:val="20"/>
              </w:rPr>
            </w:pPr>
            <w:r w:rsidRPr="003A73F1">
              <w:rPr>
                <w:rFonts w:eastAsia="Calibri" w:cstheme="minorHAnsi"/>
                <w:sz w:val="20"/>
                <w:szCs w:val="20"/>
              </w:rPr>
              <w:t>Wykład</w:t>
            </w:r>
          </w:p>
          <w:p w14:paraId="678F066E" w14:textId="77777777" w:rsidR="009026F6" w:rsidRPr="003A73F1" w:rsidRDefault="009026F6" w:rsidP="009026F6">
            <w:pPr>
              <w:rPr>
                <w:rFonts w:cstheme="minorHAnsi"/>
                <w:sz w:val="20"/>
                <w:szCs w:val="20"/>
              </w:rPr>
            </w:pPr>
            <w:r w:rsidRPr="003A73F1">
              <w:rPr>
                <w:rFonts w:eastAsia="Calibri" w:cstheme="minorHAnsi"/>
                <w:sz w:val="20"/>
                <w:szCs w:val="20"/>
              </w:rPr>
              <w:t>Statystyka jako nauka. Podstawowe pojęcia statystyki opisowej. Metody prezentacji danych. Wprowadzenie do badań statystycznych. Pakiety statystyczne i ich wykorzystanie.</w:t>
            </w:r>
          </w:p>
          <w:p w14:paraId="74F68572" w14:textId="77777777" w:rsidR="009026F6" w:rsidRPr="003A73F1" w:rsidRDefault="009026F6" w:rsidP="009026F6">
            <w:pPr>
              <w:rPr>
                <w:rFonts w:cstheme="minorHAnsi"/>
                <w:sz w:val="20"/>
                <w:szCs w:val="20"/>
              </w:rPr>
            </w:pPr>
            <w:r w:rsidRPr="003A73F1">
              <w:rPr>
                <w:rFonts w:eastAsia="Calibri" w:cstheme="minorHAnsi"/>
                <w:sz w:val="20"/>
                <w:szCs w:val="20"/>
              </w:rPr>
              <w:t>Podstawowe parametry opisu statystycznego (miary położenia, zróżnicowania, asymetrii i spłaszczenia). Pomiar koncentracji zjawiska i porównywanie struktur zjawisk.</w:t>
            </w:r>
          </w:p>
          <w:p w14:paraId="306A5E4D" w14:textId="77777777" w:rsidR="009026F6" w:rsidRPr="003A73F1" w:rsidRDefault="009026F6" w:rsidP="009026F6">
            <w:pPr>
              <w:rPr>
                <w:rFonts w:cstheme="minorHAnsi"/>
                <w:sz w:val="20"/>
                <w:szCs w:val="20"/>
              </w:rPr>
            </w:pPr>
            <w:r w:rsidRPr="003A73F1">
              <w:rPr>
                <w:rFonts w:eastAsia="Calibri" w:cstheme="minorHAnsi"/>
                <w:sz w:val="20"/>
                <w:szCs w:val="20"/>
              </w:rPr>
              <w:t>Badanie współzależności dwóch cech. Podstawowe parametry opisu korelacji między cechami. Klasyczny model regresji liniowej.</w:t>
            </w:r>
          </w:p>
          <w:p w14:paraId="7BB07B6C" w14:textId="77777777" w:rsidR="009026F6" w:rsidRPr="003A73F1" w:rsidRDefault="009026F6" w:rsidP="009026F6">
            <w:pPr>
              <w:rPr>
                <w:rFonts w:cstheme="minorHAnsi"/>
                <w:sz w:val="20"/>
                <w:szCs w:val="20"/>
              </w:rPr>
            </w:pPr>
            <w:r w:rsidRPr="003A73F1">
              <w:rPr>
                <w:rFonts w:eastAsia="Calibri" w:cstheme="minorHAnsi"/>
                <w:sz w:val="20"/>
                <w:szCs w:val="20"/>
              </w:rPr>
              <w:t>Średnia chronologiczna. Indywidualne i agregatowe indeksy dynamiki.</w:t>
            </w:r>
          </w:p>
          <w:p w14:paraId="3C7BDB11" w14:textId="77777777" w:rsidR="009026F6" w:rsidRPr="003A73F1" w:rsidRDefault="009026F6" w:rsidP="009026F6">
            <w:pPr>
              <w:rPr>
                <w:rFonts w:cstheme="minorHAnsi"/>
                <w:sz w:val="20"/>
                <w:szCs w:val="20"/>
              </w:rPr>
            </w:pPr>
            <w:r w:rsidRPr="003A73F1">
              <w:rPr>
                <w:rFonts w:eastAsia="Calibri" w:cstheme="minorHAnsi"/>
                <w:sz w:val="20"/>
                <w:szCs w:val="20"/>
              </w:rPr>
              <w:t>Szereg czasowy i jego składniki. Wyrównywanie szeregów czasowych (średnie ruchome, wyrównywanie wykładnicze). Analiza wahań okresowych (wskaźniki wahań okresowych dla szeregu czasowego bez trendu i z trendem, wahania multiplikatywne i addytywne).</w:t>
            </w:r>
          </w:p>
          <w:p w14:paraId="768FE653" w14:textId="77777777" w:rsidR="009026F6" w:rsidRPr="003A73F1" w:rsidRDefault="009026F6" w:rsidP="009026F6">
            <w:pPr>
              <w:rPr>
                <w:rFonts w:cstheme="minorHAnsi"/>
                <w:sz w:val="20"/>
                <w:szCs w:val="20"/>
              </w:rPr>
            </w:pPr>
            <w:r w:rsidRPr="003A73F1">
              <w:rPr>
                <w:rFonts w:eastAsia="Calibri" w:cstheme="minorHAnsi"/>
                <w:sz w:val="20"/>
                <w:szCs w:val="20"/>
              </w:rPr>
              <w:t>Tendencja rozwojowa zjawiska - trendy i ich typy. Analiza trendu liniowego.</w:t>
            </w:r>
          </w:p>
          <w:p w14:paraId="0984057A" w14:textId="77777777" w:rsidR="009026F6" w:rsidRPr="003A73F1" w:rsidRDefault="009026F6" w:rsidP="009026F6">
            <w:pPr>
              <w:rPr>
                <w:rFonts w:cstheme="minorHAnsi"/>
                <w:sz w:val="20"/>
                <w:szCs w:val="20"/>
              </w:rPr>
            </w:pPr>
            <w:r w:rsidRPr="003A73F1">
              <w:rPr>
                <w:rFonts w:eastAsia="Calibri" w:cstheme="minorHAnsi"/>
                <w:sz w:val="20"/>
                <w:szCs w:val="20"/>
              </w:rPr>
              <w:t>Zmienna  losowa (skokowa i ciągła) i jej rozkład. Parametry rozkładu zmiennej losowej. Rozkłady prawdopodobieństwa.</w:t>
            </w:r>
          </w:p>
          <w:p w14:paraId="28D2CE99" w14:textId="77777777" w:rsidR="009026F6" w:rsidRPr="003A73F1" w:rsidRDefault="009026F6" w:rsidP="009026F6">
            <w:pPr>
              <w:rPr>
                <w:rFonts w:cstheme="minorHAnsi"/>
                <w:sz w:val="20"/>
                <w:szCs w:val="20"/>
              </w:rPr>
            </w:pPr>
            <w:r w:rsidRPr="003A73F1">
              <w:rPr>
                <w:rFonts w:eastAsia="Calibri" w:cstheme="minorHAnsi"/>
                <w:sz w:val="20"/>
                <w:szCs w:val="20"/>
              </w:rPr>
              <w:t>Przykłady rozkładów prawdopodobieństwa zmiennej losowej (dwumianowy, Poissona, normalny, chi-kwadrat, t-Studenta).</w:t>
            </w:r>
          </w:p>
          <w:p w14:paraId="3A4C7CAE" w14:textId="77777777" w:rsidR="009026F6" w:rsidRPr="003A73F1" w:rsidRDefault="009026F6" w:rsidP="009026F6">
            <w:pPr>
              <w:rPr>
                <w:rFonts w:cstheme="minorHAnsi"/>
                <w:sz w:val="20"/>
                <w:szCs w:val="20"/>
              </w:rPr>
            </w:pPr>
            <w:r w:rsidRPr="003A73F1">
              <w:rPr>
                <w:rFonts w:eastAsia="Calibri" w:cstheme="minorHAnsi"/>
                <w:sz w:val="20"/>
                <w:szCs w:val="20"/>
              </w:rPr>
              <w:t>Estymacja, estymator. Estymacja punktowa i przedziałowa. Przedział ufności dla średniej, wariancji i odchylenia standardowego oraz wskaźnika struktury.</w:t>
            </w:r>
          </w:p>
          <w:p w14:paraId="2357E26C" w14:textId="77777777" w:rsidR="009026F6" w:rsidRPr="003A73F1" w:rsidRDefault="009026F6" w:rsidP="009026F6">
            <w:pPr>
              <w:rPr>
                <w:rFonts w:cstheme="minorHAnsi"/>
                <w:sz w:val="20"/>
                <w:szCs w:val="20"/>
              </w:rPr>
            </w:pPr>
            <w:r w:rsidRPr="003A73F1">
              <w:rPr>
                <w:rFonts w:eastAsia="Calibri" w:cstheme="minorHAnsi"/>
                <w:sz w:val="20"/>
                <w:szCs w:val="20"/>
              </w:rPr>
              <w:t>Ustalanie minimalnej liczebności próby losowej.</w:t>
            </w:r>
          </w:p>
          <w:p w14:paraId="7D962073" w14:textId="77777777" w:rsidR="009026F6" w:rsidRPr="003A73F1" w:rsidRDefault="009026F6" w:rsidP="009026F6">
            <w:pPr>
              <w:rPr>
                <w:rFonts w:cstheme="minorHAnsi"/>
                <w:sz w:val="20"/>
                <w:szCs w:val="20"/>
              </w:rPr>
            </w:pPr>
            <w:r w:rsidRPr="003A73F1">
              <w:rPr>
                <w:rFonts w:eastAsia="Calibri" w:cstheme="minorHAnsi"/>
                <w:sz w:val="20"/>
                <w:szCs w:val="20"/>
              </w:rPr>
              <w:t xml:space="preserve">Weryfikacja hipotez statystycznych. Testowanie hipotez  </w:t>
            </w:r>
          </w:p>
          <w:p w14:paraId="0367C61B" w14:textId="77777777" w:rsidR="009026F6" w:rsidRPr="003A73F1" w:rsidRDefault="009026F6" w:rsidP="009026F6">
            <w:pPr>
              <w:rPr>
                <w:rFonts w:cstheme="minorHAnsi"/>
                <w:sz w:val="20"/>
                <w:szCs w:val="20"/>
              </w:rPr>
            </w:pPr>
            <w:r w:rsidRPr="003A73F1">
              <w:rPr>
                <w:rFonts w:eastAsia="Calibri" w:cstheme="minorHAnsi"/>
                <w:sz w:val="20"/>
                <w:szCs w:val="20"/>
              </w:rPr>
              <w:t>Laboratorium</w:t>
            </w:r>
          </w:p>
          <w:p w14:paraId="3F27A3B2" w14:textId="77777777" w:rsidR="009026F6" w:rsidRPr="003A73F1" w:rsidRDefault="009026F6" w:rsidP="009026F6">
            <w:pPr>
              <w:rPr>
                <w:rFonts w:cstheme="minorHAnsi"/>
                <w:sz w:val="20"/>
                <w:szCs w:val="20"/>
              </w:rPr>
            </w:pPr>
            <w:r w:rsidRPr="003A73F1">
              <w:rPr>
                <w:rFonts w:eastAsia="Calibri" w:cstheme="minorHAnsi"/>
                <w:sz w:val="20"/>
                <w:szCs w:val="20"/>
              </w:rPr>
              <w:t xml:space="preserve">Wyznaczanie miar w statystyce opisowej oraz współczynnika </w:t>
            </w:r>
            <w:proofErr w:type="spellStart"/>
            <w:r w:rsidRPr="003A73F1">
              <w:rPr>
                <w:rFonts w:eastAsia="Calibri" w:cstheme="minorHAnsi"/>
                <w:sz w:val="20"/>
                <w:szCs w:val="20"/>
              </w:rPr>
              <w:t>Giniego</w:t>
            </w:r>
            <w:proofErr w:type="spellEnd"/>
            <w:r w:rsidRPr="003A73F1">
              <w:rPr>
                <w:rFonts w:eastAsia="Calibri" w:cstheme="minorHAnsi"/>
                <w:sz w:val="20"/>
                <w:szCs w:val="20"/>
              </w:rPr>
              <w:t>.</w:t>
            </w:r>
          </w:p>
          <w:p w14:paraId="6EBFABBE" w14:textId="77777777" w:rsidR="009026F6" w:rsidRPr="003A73F1" w:rsidRDefault="009026F6" w:rsidP="009026F6">
            <w:pPr>
              <w:rPr>
                <w:rFonts w:cstheme="minorHAnsi"/>
                <w:sz w:val="20"/>
                <w:szCs w:val="20"/>
              </w:rPr>
            </w:pPr>
            <w:r w:rsidRPr="003A73F1">
              <w:rPr>
                <w:rFonts w:eastAsia="Calibri" w:cstheme="minorHAnsi"/>
                <w:sz w:val="20"/>
                <w:szCs w:val="20"/>
              </w:rPr>
              <w:t>Obliczanie wskaźników korelacji. Wyznaczanie równania regresji liniowej, prognozy, współczynnik determinacji oraz zbieżności.</w:t>
            </w:r>
          </w:p>
          <w:p w14:paraId="4A2C8E2F" w14:textId="77777777" w:rsidR="009026F6" w:rsidRPr="003A73F1" w:rsidRDefault="009026F6" w:rsidP="009026F6">
            <w:pPr>
              <w:rPr>
                <w:rFonts w:cstheme="minorHAnsi"/>
                <w:sz w:val="20"/>
                <w:szCs w:val="20"/>
              </w:rPr>
            </w:pPr>
            <w:r w:rsidRPr="003A73F1">
              <w:rPr>
                <w:rFonts w:eastAsia="Calibri" w:cstheme="minorHAnsi"/>
                <w:sz w:val="20"/>
                <w:szCs w:val="20"/>
              </w:rPr>
              <w:t>Obliczanie średniej chronologicznej oraz indywidualnych i agregatowych mierników dynamiki.</w:t>
            </w:r>
          </w:p>
          <w:p w14:paraId="2A578C26" w14:textId="77777777" w:rsidR="009026F6" w:rsidRPr="003A73F1" w:rsidRDefault="009026F6" w:rsidP="009026F6">
            <w:pPr>
              <w:rPr>
                <w:rFonts w:cstheme="minorHAnsi"/>
                <w:sz w:val="20"/>
                <w:szCs w:val="20"/>
              </w:rPr>
            </w:pPr>
            <w:r w:rsidRPr="003A73F1">
              <w:rPr>
                <w:rFonts w:eastAsia="Calibri" w:cstheme="minorHAnsi"/>
                <w:sz w:val="20"/>
                <w:szCs w:val="20"/>
              </w:rPr>
              <w:t>Wyznaczanie średnich ruchomych, wyrównywanie wykładnicze, obliczanie wskaźników wahań okresowych i sezonowości, parametrów równania trendu, wyznaczanie prognoz.</w:t>
            </w:r>
          </w:p>
          <w:p w14:paraId="7BA856EE"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Wyznaczanie funkcji prawdopodobieństwa i dystrybuanty zmiennej losowej, obliczanie wartości parametrów rozkładu zmiennej losowej.</w:t>
            </w:r>
          </w:p>
          <w:p w14:paraId="041BF375" w14:textId="77777777" w:rsidR="009026F6" w:rsidRPr="003A73F1" w:rsidRDefault="009026F6" w:rsidP="009026F6">
            <w:pPr>
              <w:rPr>
                <w:rFonts w:cstheme="minorHAnsi"/>
                <w:sz w:val="20"/>
                <w:szCs w:val="20"/>
              </w:rPr>
            </w:pPr>
            <w:r w:rsidRPr="003A73F1">
              <w:rPr>
                <w:rFonts w:eastAsia="Calibri" w:cstheme="minorHAnsi"/>
                <w:sz w:val="20"/>
                <w:szCs w:val="20"/>
              </w:rPr>
              <w:t>Wyznaczanie przedziałów ufności. Ustalenie minimalnej liczebności próby losowej.</w:t>
            </w:r>
          </w:p>
          <w:p w14:paraId="3F5780E2" w14:textId="77777777" w:rsidR="009026F6" w:rsidRPr="003A73F1" w:rsidRDefault="009026F6" w:rsidP="009026F6">
            <w:pPr>
              <w:rPr>
                <w:rFonts w:cstheme="minorHAnsi"/>
                <w:sz w:val="20"/>
                <w:szCs w:val="20"/>
              </w:rPr>
            </w:pPr>
            <w:r w:rsidRPr="003A73F1">
              <w:rPr>
                <w:rFonts w:eastAsia="Calibri" w:cstheme="minorHAnsi"/>
                <w:sz w:val="20"/>
                <w:szCs w:val="20"/>
              </w:rPr>
              <w:t>Testowanie hipotez.</w:t>
            </w:r>
          </w:p>
        </w:tc>
      </w:tr>
      <w:tr w:rsidR="009026F6" w:rsidRPr="003A73F1" w14:paraId="708B87A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CF1E03" w14:textId="77777777" w:rsidR="009026F6" w:rsidRPr="003A73F1" w:rsidRDefault="009026F6" w:rsidP="009026F6">
            <w:pPr>
              <w:rPr>
                <w:rFonts w:cstheme="minorHAnsi"/>
                <w:sz w:val="20"/>
                <w:szCs w:val="20"/>
              </w:rPr>
            </w:pPr>
            <w:r w:rsidRPr="003A73F1">
              <w:rPr>
                <w:rFonts w:eastAsia="Calibri" w:cstheme="minorHAnsi"/>
                <w:sz w:val="20"/>
                <w:szCs w:val="20"/>
              </w:rPr>
              <w:lastRenderedPageBreak/>
              <w:t>Literatura:</w:t>
            </w:r>
          </w:p>
          <w:p w14:paraId="4DBF1CD3" w14:textId="77777777" w:rsidR="009026F6" w:rsidRPr="003A73F1" w:rsidRDefault="009026F6" w:rsidP="007F4B4E">
            <w:pPr>
              <w:widowControl w:val="0"/>
              <w:numPr>
                <w:ilvl w:val="0"/>
                <w:numId w:val="25"/>
              </w:numPr>
              <w:suppressAutoHyphens/>
              <w:overflowPunct w:val="0"/>
              <w:autoSpaceDE w:val="0"/>
              <w:autoSpaceDN w:val="0"/>
              <w:spacing w:after="0" w:line="240" w:lineRule="auto"/>
              <w:rPr>
                <w:rFonts w:cstheme="minorHAnsi"/>
                <w:sz w:val="20"/>
                <w:szCs w:val="20"/>
              </w:rPr>
            </w:pPr>
            <w:r w:rsidRPr="003A73F1">
              <w:rPr>
                <w:rFonts w:eastAsia="Calibri" w:cstheme="minorHAnsi"/>
                <w:sz w:val="20"/>
                <w:szCs w:val="20"/>
              </w:rPr>
              <w:t>Literatura podstawowa</w:t>
            </w:r>
          </w:p>
          <w:p w14:paraId="37C1AC49" w14:textId="77777777" w:rsidR="009026F6" w:rsidRPr="003A73F1" w:rsidRDefault="009026F6" w:rsidP="007F4B4E">
            <w:pPr>
              <w:pStyle w:val="Akapitzlist"/>
              <w:widowControl w:val="0"/>
              <w:numPr>
                <w:ilvl w:val="0"/>
                <w:numId w:val="26"/>
              </w:numPr>
              <w:suppressAutoHyphens/>
              <w:overflowPunct w:val="0"/>
              <w:autoSpaceDE w:val="0"/>
              <w:autoSpaceDN w:val="0"/>
              <w:spacing w:after="0" w:line="240" w:lineRule="auto"/>
              <w:contextualSpacing w:val="0"/>
              <w:rPr>
                <w:rFonts w:cstheme="minorHAnsi"/>
                <w:sz w:val="20"/>
                <w:szCs w:val="20"/>
              </w:rPr>
            </w:pPr>
            <w:proofErr w:type="spellStart"/>
            <w:r w:rsidRPr="003A73F1">
              <w:rPr>
                <w:rFonts w:eastAsia="Calibri" w:cstheme="minorHAnsi"/>
                <w:sz w:val="20"/>
                <w:szCs w:val="20"/>
              </w:rPr>
              <w:t>Musiałkiewicz</w:t>
            </w:r>
            <w:proofErr w:type="spellEnd"/>
            <w:r w:rsidRPr="003A73F1">
              <w:rPr>
                <w:rFonts w:eastAsia="Calibri" w:cstheme="minorHAnsi"/>
                <w:sz w:val="20"/>
                <w:szCs w:val="20"/>
              </w:rPr>
              <w:t xml:space="preserve"> J., Statystyka, Wydawnictwo Ekonomik, Warszawa 2017.</w:t>
            </w:r>
          </w:p>
          <w:p w14:paraId="1BFB39FF" w14:textId="77777777" w:rsidR="009026F6" w:rsidRPr="003A73F1" w:rsidRDefault="009026F6" w:rsidP="007F4B4E">
            <w:pPr>
              <w:pStyle w:val="Akapitzlist"/>
              <w:widowControl w:val="0"/>
              <w:numPr>
                <w:ilvl w:val="0"/>
                <w:numId w:val="26"/>
              </w:numPr>
              <w:suppressAutoHyphens/>
              <w:overflowPunct w:val="0"/>
              <w:autoSpaceDE w:val="0"/>
              <w:autoSpaceDN w:val="0"/>
              <w:spacing w:after="0" w:line="240" w:lineRule="auto"/>
              <w:contextualSpacing w:val="0"/>
              <w:rPr>
                <w:rFonts w:cstheme="minorHAnsi"/>
                <w:sz w:val="20"/>
                <w:szCs w:val="20"/>
              </w:rPr>
            </w:pPr>
            <w:r w:rsidRPr="003A73F1">
              <w:rPr>
                <w:rFonts w:eastAsia="Calibri" w:cstheme="minorHAnsi"/>
                <w:sz w:val="20"/>
                <w:szCs w:val="20"/>
              </w:rPr>
              <w:t xml:space="preserve">Duczmal M., </w:t>
            </w:r>
            <w:proofErr w:type="spellStart"/>
            <w:r w:rsidRPr="003A73F1">
              <w:rPr>
                <w:rFonts w:eastAsia="Calibri" w:cstheme="minorHAnsi"/>
                <w:sz w:val="20"/>
                <w:szCs w:val="20"/>
              </w:rPr>
              <w:t>Tłuczak</w:t>
            </w:r>
            <w:proofErr w:type="spellEnd"/>
            <w:r w:rsidRPr="003A73F1">
              <w:rPr>
                <w:rFonts w:eastAsia="Calibri" w:cstheme="minorHAnsi"/>
                <w:sz w:val="20"/>
                <w:szCs w:val="20"/>
              </w:rPr>
              <w:t xml:space="preserve"> A., Statystyka matematyczna w zarządzaniu. (Teoria. Przykłady.</w:t>
            </w:r>
          </w:p>
          <w:p w14:paraId="0FECBE70" w14:textId="77777777" w:rsidR="009026F6" w:rsidRPr="003A73F1" w:rsidRDefault="009026F6" w:rsidP="009026F6">
            <w:pPr>
              <w:rPr>
                <w:rFonts w:cstheme="minorHAnsi"/>
                <w:sz w:val="20"/>
                <w:szCs w:val="20"/>
              </w:rPr>
            </w:pPr>
            <w:r w:rsidRPr="003A73F1">
              <w:rPr>
                <w:rFonts w:eastAsia="Calibri" w:cstheme="minorHAnsi"/>
                <w:sz w:val="20"/>
                <w:szCs w:val="20"/>
              </w:rPr>
              <w:t xml:space="preserve">                   Zadania), Wydawnictwo Instytut Śląski, Opole 2012.</w:t>
            </w:r>
          </w:p>
          <w:p w14:paraId="08527727" w14:textId="77777777" w:rsidR="009026F6" w:rsidRPr="003A73F1" w:rsidRDefault="009026F6" w:rsidP="009026F6">
            <w:pPr>
              <w:ind w:left="720"/>
              <w:rPr>
                <w:rFonts w:cstheme="minorHAnsi"/>
                <w:sz w:val="20"/>
                <w:szCs w:val="20"/>
              </w:rPr>
            </w:pPr>
            <w:r w:rsidRPr="003A73F1">
              <w:rPr>
                <w:rFonts w:eastAsia="Calibri" w:cstheme="minorHAnsi"/>
                <w:sz w:val="20"/>
                <w:szCs w:val="20"/>
              </w:rPr>
              <w:t xml:space="preserve">3.Pułaska-Turyna B., Statystyka dla ekonomistów, Wydawnictwo </w:t>
            </w:r>
            <w:proofErr w:type="spellStart"/>
            <w:r w:rsidRPr="003A73F1">
              <w:rPr>
                <w:rFonts w:eastAsia="Calibri" w:cstheme="minorHAnsi"/>
                <w:sz w:val="20"/>
                <w:szCs w:val="20"/>
              </w:rPr>
              <w:t>Difin</w:t>
            </w:r>
            <w:proofErr w:type="spellEnd"/>
            <w:r w:rsidRPr="003A73F1">
              <w:rPr>
                <w:rFonts w:eastAsia="Calibri" w:cstheme="minorHAnsi"/>
                <w:sz w:val="20"/>
                <w:szCs w:val="20"/>
              </w:rPr>
              <w:t>, Warszawa 2011.</w:t>
            </w:r>
          </w:p>
          <w:p w14:paraId="5EB1C9F0" w14:textId="77777777" w:rsidR="009026F6" w:rsidRPr="003A73F1" w:rsidRDefault="009026F6" w:rsidP="007F4B4E">
            <w:pPr>
              <w:widowControl w:val="0"/>
              <w:numPr>
                <w:ilvl w:val="0"/>
                <w:numId w:val="27"/>
              </w:numPr>
              <w:suppressAutoHyphens/>
              <w:overflowPunct w:val="0"/>
              <w:autoSpaceDE w:val="0"/>
              <w:autoSpaceDN w:val="0"/>
              <w:spacing w:after="0" w:line="240" w:lineRule="auto"/>
              <w:rPr>
                <w:rFonts w:cstheme="minorHAnsi"/>
                <w:sz w:val="20"/>
                <w:szCs w:val="20"/>
              </w:rPr>
            </w:pPr>
            <w:r w:rsidRPr="003A73F1">
              <w:rPr>
                <w:rFonts w:eastAsia="Calibri" w:cstheme="minorHAnsi"/>
                <w:sz w:val="20"/>
                <w:szCs w:val="20"/>
              </w:rPr>
              <w:t>Literatura uzupełniająca</w:t>
            </w:r>
          </w:p>
          <w:p w14:paraId="659CF3EC" w14:textId="493BD101" w:rsidR="009026F6" w:rsidRPr="003A73F1" w:rsidRDefault="009026F6" w:rsidP="007F4B4E">
            <w:pPr>
              <w:pStyle w:val="Akapitzlist"/>
              <w:widowControl w:val="0"/>
              <w:numPr>
                <w:ilvl w:val="0"/>
                <w:numId w:val="28"/>
              </w:numPr>
              <w:suppressAutoHyphens/>
              <w:overflowPunct w:val="0"/>
              <w:autoSpaceDE w:val="0"/>
              <w:autoSpaceDN w:val="0"/>
              <w:spacing w:after="0" w:line="240" w:lineRule="auto"/>
              <w:ind w:left="1049" w:hanging="283"/>
              <w:contextualSpacing w:val="0"/>
              <w:jc w:val="both"/>
              <w:rPr>
                <w:rFonts w:cstheme="minorHAnsi"/>
                <w:sz w:val="20"/>
                <w:szCs w:val="20"/>
              </w:rPr>
            </w:pPr>
            <w:r w:rsidRPr="003A73F1">
              <w:rPr>
                <w:rFonts w:eastAsia="Calibri" w:cstheme="minorHAnsi"/>
                <w:sz w:val="20"/>
                <w:szCs w:val="20"/>
              </w:rPr>
              <w:t xml:space="preserve"> Kot S. M., Jakubowski J., Sokołowski A., Statystyka, Wydawnictwo </w:t>
            </w:r>
            <w:proofErr w:type="spellStart"/>
            <w:r w:rsidRPr="003A73F1">
              <w:rPr>
                <w:rFonts w:eastAsia="Calibri" w:cstheme="minorHAnsi"/>
                <w:sz w:val="20"/>
                <w:szCs w:val="20"/>
              </w:rPr>
              <w:t>Difin</w:t>
            </w:r>
            <w:proofErr w:type="spellEnd"/>
            <w:r w:rsidRPr="003A73F1">
              <w:rPr>
                <w:rFonts w:eastAsia="Calibri" w:cstheme="minorHAnsi"/>
                <w:sz w:val="20"/>
                <w:szCs w:val="20"/>
              </w:rPr>
              <w:t>, Warszawa 2011.</w:t>
            </w:r>
          </w:p>
          <w:p w14:paraId="5146889D" w14:textId="77777777" w:rsidR="009026F6" w:rsidRPr="003A73F1" w:rsidRDefault="009026F6" w:rsidP="007F4B4E">
            <w:pPr>
              <w:pStyle w:val="Akapitzlist"/>
              <w:widowControl w:val="0"/>
              <w:numPr>
                <w:ilvl w:val="0"/>
                <w:numId w:val="28"/>
              </w:numPr>
              <w:suppressAutoHyphens/>
              <w:overflowPunct w:val="0"/>
              <w:autoSpaceDE w:val="0"/>
              <w:autoSpaceDN w:val="0"/>
              <w:spacing w:after="0" w:line="240" w:lineRule="auto"/>
              <w:ind w:left="1049" w:hanging="283"/>
              <w:contextualSpacing w:val="0"/>
              <w:jc w:val="both"/>
              <w:rPr>
                <w:rFonts w:cstheme="minorHAnsi"/>
                <w:sz w:val="20"/>
                <w:szCs w:val="20"/>
              </w:rPr>
            </w:pPr>
            <w:r w:rsidRPr="003A73F1">
              <w:rPr>
                <w:rFonts w:eastAsia="Calibri" w:cstheme="minorHAnsi"/>
                <w:sz w:val="20"/>
                <w:szCs w:val="20"/>
              </w:rPr>
              <w:t>Iwińska M., Popowska B., Szymkowiak M., Statystyka opisowa, Wydawnictwo Politechniki</w:t>
            </w:r>
          </w:p>
          <w:p w14:paraId="19F3CDBF" w14:textId="77777777" w:rsidR="009026F6" w:rsidRPr="003A73F1" w:rsidRDefault="009026F6" w:rsidP="009026F6">
            <w:pPr>
              <w:rPr>
                <w:rFonts w:cstheme="minorHAnsi"/>
                <w:sz w:val="20"/>
                <w:szCs w:val="20"/>
              </w:rPr>
            </w:pPr>
            <w:r w:rsidRPr="003A73F1">
              <w:rPr>
                <w:rFonts w:eastAsia="Calibri" w:cstheme="minorHAnsi"/>
                <w:sz w:val="20"/>
                <w:szCs w:val="20"/>
              </w:rPr>
              <w:t xml:space="preserve">                   Poznańskiej, Poznań 2011.</w:t>
            </w:r>
          </w:p>
          <w:p w14:paraId="3928E2A4" w14:textId="77777777" w:rsidR="009026F6" w:rsidRPr="003A73F1" w:rsidRDefault="009026F6" w:rsidP="009026F6">
            <w:pPr>
              <w:ind w:left="720"/>
              <w:rPr>
                <w:rFonts w:cstheme="minorHAnsi"/>
                <w:sz w:val="20"/>
                <w:szCs w:val="20"/>
              </w:rPr>
            </w:pPr>
            <w:r w:rsidRPr="003A73F1">
              <w:rPr>
                <w:rFonts w:eastAsia="Calibri" w:cstheme="minorHAnsi"/>
                <w:sz w:val="20"/>
                <w:szCs w:val="20"/>
              </w:rPr>
              <w:t xml:space="preserve">3. </w:t>
            </w:r>
            <w:proofErr w:type="spellStart"/>
            <w:r w:rsidRPr="003A73F1">
              <w:rPr>
                <w:rFonts w:eastAsia="Calibri" w:cstheme="minorHAnsi"/>
                <w:sz w:val="20"/>
                <w:szCs w:val="20"/>
              </w:rPr>
              <w:t>Roeske</w:t>
            </w:r>
            <w:proofErr w:type="spellEnd"/>
            <w:r w:rsidRPr="003A73F1">
              <w:rPr>
                <w:rFonts w:eastAsia="Calibri" w:cstheme="minorHAnsi"/>
                <w:sz w:val="20"/>
                <w:szCs w:val="20"/>
              </w:rPr>
              <w:t>-Słomka I., Statystyka opisowa, Uniwersytet Ekonomiczny w Poznaniu, Poznań.2016.</w:t>
            </w:r>
          </w:p>
        </w:tc>
      </w:tr>
      <w:tr w:rsidR="009026F6" w:rsidRPr="003A73F1" w14:paraId="4BEC54C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DF8528" w14:textId="77777777" w:rsidR="009026F6" w:rsidRPr="003A73F1" w:rsidRDefault="009026F6" w:rsidP="009026F6">
            <w:pPr>
              <w:rPr>
                <w:rFonts w:cstheme="minorHAnsi"/>
                <w:sz w:val="20"/>
                <w:szCs w:val="20"/>
              </w:rPr>
            </w:pPr>
            <w:r w:rsidRPr="003A73F1">
              <w:rPr>
                <w:rFonts w:eastAsia="Calibri" w:cstheme="minorHAnsi"/>
                <w:color w:val="000000"/>
                <w:sz w:val="20"/>
                <w:szCs w:val="20"/>
              </w:rPr>
              <w:t>Efekty uczenia się (z odniesieniem do efektów kierunkowych):</w:t>
            </w:r>
            <w:r w:rsidRPr="003A73F1">
              <w:rPr>
                <w:rFonts w:cstheme="minorHAnsi"/>
                <w:color w:val="000000"/>
                <w:sz w:val="20"/>
                <w:szCs w:val="20"/>
              </w:rPr>
              <w:t xml:space="preserve"> </w:t>
            </w:r>
          </w:p>
          <w:p w14:paraId="21041CA2" w14:textId="77777777" w:rsidR="009026F6" w:rsidRPr="003A73F1" w:rsidRDefault="009026F6" w:rsidP="009026F6">
            <w:pPr>
              <w:rPr>
                <w:rFonts w:cstheme="minorHAnsi"/>
                <w:sz w:val="20"/>
                <w:szCs w:val="20"/>
              </w:rPr>
            </w:pPr>
            <w:r w:rsidRPr="003A73F1">
              <w:rPr>
                <w:rFonts w:eastAsia="Calibri" w:cstheme="minorHAnsi"/>
                <w:sz w:val="20"/>
                <w:szCs w:val="20"/>
              </w:rPr>
              <w:t xml:space="preserve">Wiedza: </w:t>
            </w:r>
            <w:r w:rsidRPr="003A73F1">
              <w:rPr>
                <w:rFonts w:cstheme="minorHAnsi"/>
                <w:sz w:val="20"/>
                <w:szCs w:val="20"/>
              </w:rPr>
              <w:t>absolwent zna i rozumie:</w:t>
            </w:r>
          </w:p>
          <w:p w14:paraId="35CB492B" w14:textId="3C31278D"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eastAsia="Calibri" w:cstheme="minorHAnsi"/>
                <w:sz w:val="20"/>
                <w:szCs w:val="20"/>
              </w:rPr>
              <w:t xml:space="preserve"> </w:t>
            </w:r>
            <w:r w:rsidRPr="003A73F1">
              <w:rPr>
                <w:rFonts w:cstheme="minorHAnsi"/>
                <w:sz w:val="20"/>
                <w:szCs w:val="20"/>
              </w:rPr>
              <w:t>metody i narzędzia statystyczne stosowane do opisu, interpretacji i prezentacji danych z dziedziny ekonomii</w:t>
            </w:r>
            <w:r w:rsidRPr="003A73F1">
              <w:rPr>
                <w:rFonts w:eastAsia="Calibri" w:cstheme="minorHAnsi"/>
                <w:sz w:val="20"/>
                <w:szCs w:val="20"/>
              </w:rPr>
              <w:t xml:space="preserve">  </w:t>
            </w:r>
            <w:r w:rsidRPr="003A73F1">
              <w:rPr>
                <w:rFonts w:eastAsia="Calibri" w:cstheme="minorHAnsi"/>
                <w:color w:val="000000"/>
                <w:sz w:val="20"/>
                <w:szCs w:val="20"/>
              </w:rPr>
              <w:t xml:space="preserve">(K_W06). </w:t>
            </w:r>
          </w:p>
          <w:p w14:paraId="52C2DA0D" w14:textId="18E0FC52"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metody wnioskowania statystycznego w skali makro i mikroekonomicznej </w:t>
            </w:r>
            <w:r w:rsidRPr="003A73F1">
              <w:rPr>
                <w:rFonts w:eastAsia="Calibri" w:cstheme="minorHAnsi"/>
                <w:color w:val="000000"/>
                <w:sz w:val="20"/>
                <w:szCs w:val="20"/>
              </w:rPr>
              <w:t>(K_W10).</w:t>
            </w:r>
          </w:p>
          <w:p w14:paraId="1833FFFD" w14:textId="77777777" w:rsidR="009026F6" w:rsidRPr="003A73F1" w:rsidRDefault="009026F6" w:rsidP="009026F6">
            <w:pPr>
              <w:rPr>
                <w:rFonts w:cstheme="minorHAnsi"/>
                <w:sz w:val="20"/>
                <w:szCs w:val="20"/>
              </w:rPr>
            </w:pPr>
            <w:r w:rsidRPr="003A73F1">
              <w:rPr>
                <w:rFonts w:eastAsia="Calibri" w:cstheme="minorHAnsi"/>
                <w:color w:val="FF0000"/>
                <w:sz w:val="20"/>
                <w:szCs w:val="20"/>
              </w:rPr>
              <w:t xml:space="preserve"> </w:t>
            </w:r>
            <w:r w:rsidRPr="003A73F1">
              <w:rPr>
                <w:rFonts w:eastAsia="Calibri" w:cstheme="minorHAnsi"/>
                <w:color w:val="000000"/>
                <w:sz w:val="20"/>
                <w:szCs w:val="20"/>
              </w:rPr>
              <w:t>Umiejętności: absolwent potrafi:</w:t>
            </w:r>
          </w:p>
          <w:p w14:paraId="1DF04988" w14:textId="77777777"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cstheme="minorHAnsi"/>
                <w:sz w:val="20"/>
                <w:szCs w:val="20"/>
              </w:rPr>
              <w:t xml:space="preserve">pozyskiwać dane statystyczne do analizowania zjawisk i procesów ekonomicznych </w:t>
            </w:r>
            <w:r w:rsidRPr="003A73F1">
              <w:rPr>
                <w:rFonts w:eastAsia="Calibri" w:cstheme="minorHAnsi"/>
                <w:color w:val="000000"/>
                <w:sz w:val="20"/>
                <w:szCs w:val="20"/>
              </w:rPr>
              <w:t>(K_U01).</w:t>
            </w:r>
          </w:p>
          <w:p w14:paraId="264197DC" w14:textId="77777777"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identyfikować i interpretować przyczyny, przebieg oraz skutki zjawisk i procesów ekonomicznych zachodzących na poszczególnych rynkach, w gospodarce krajowej oraz w gospodarce światowej </w:t>
            </w:r>
            <w:r w:rsidRPr="003A73F1">
              <w:rPr>
                <w:rFonts w:eastAsia="Calibri" w:cstheme="minorHAnsi"/>
                <w:color w:val="000000"/>
                <w:sz w:val="20"/>
                <w:szCs w:val="20"/>
              </w:rPr>
              <w:t>(K_U02).</w:t>
            </w:r>
          </w:p>
          <w:p w14:paraId="3D6BA844" w14:textId="77777777" w:rsidR="009026F6" w:rsidRPr="00166883"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3A73F1">
              <w:rPr>
                <w:rFonts w:cstheme="minorHAnsi"/>
                <w:sz w:val="20"/>
                <w:szCs w:val="20"/>
              </w:rPr>
              <w:t xml:space="preserve">badać zależności pomiędzy zjawiskami ekonomicznymi </w:t>
            </w:r>
            <w:r w:rsidRPr="003A73F1">
              <w:rPr>
                <w:rFonts w:eastAsia="Calibri" w:cstheme="minorHAnsi"/>
                <w:color w:val="000000"/>
                <w:sz w:val="20"/>
                <w:szCs w:val="20"/>
              </w:rPr>
              <w:t>(K_U05).</w:t>
            </w:r>
          </w:p>
          <w:p w14:paraId="66230E45" w14:textId="77777777" w:rsidR="009026F6" w:rsidRPr="003A73F1" w:rsidRDefault="009026F6" w:rsidP="007F4B4E">
            <w:pPr>
              <w:widowControl w:val="0"/>
              <w:numPr>
                <w:ilvl w:val="0"/>
                <w:numId w:val="29"/>
              </w:numPr>
              <w:suppressAutoHyphens/>
              <w:overflowPunct w:val="0"/>
              <w:autoSpaceDE w:val="0"/>
              <w:autoSpaceDN w:val="0"/>
              <w:spacing w:after="0" w:line="240" w:lineRule="auto"/>
              <w:rPr>
                <w:rFonts w:cstheme="minorHAnsi"/>
                <w:sz w:val="20"/>
                <w:szCs w:val="20"/>
              </w:rPr>
            </w:pPr>
            <w:r w:rsidRPr="00166883">
              <w:rPr>
                <w:rFonts w:cstheme="minorHAnsi"/>
                <w:sz w:val="20"/>
                <w:szCs w:val="20"/>
              </w:rPr>
              <w:t>dokonać analizy zjawisk i procesów ekonomicznych z wykorzystaniem narzędzi informatycznych</w:t>
            </w:r>
            <w:r>
              <w:rPr>
                <w:rFonts w:cstheme="minorHAnsi"/>
                <w:sz w:val="20"/>
                <w:szCs w:val="20"/>
              </w:rPr>
              <w:t xml:space="preserve"> </w:t>
            </w:r>
            <w:r w:rsidRPr="003A73F1">
              <w:rPr>
                <w:rFonts w:eastAsia="Calibri" w:cstheme="minorHAnsi"/>
                <w:color w:val="000000"/>
                <w:sz w:val="20"/>
                <w:szCs w:val="20"/>
              </w:rPr>
              <w:t>(K_U0</w:t>
            </w:r>
            <w:r>
              <w:rPr>
                <w:rFonts w:eastAsia="Calibri" w:cstheme="minorHAnsi"/>
                <w:color w:val="000000"/>
                <w:sz w:val="20"/>
                <w:szCs w:val="20"/>
              </w:rPr>
              <w:t>6</w:t>
            </w:r>
            <w:r w:rsidRPr="003A73F1">
              <w:rPr>
                <w:rFonts w:eastAsia="Calibri" w:cstheme="minorHAnsi"/>
                <w:color w:val="000000"/>
                <w:sz w:val="20"/>
                <w:szCs w:val="20"/>
              </w:rPr>
              <w:t>)</w:t>
            </w:r>
          </w:p>
          <w:p w14:paraId="69E7578A" w14:textId="77777777" w:rsidR="009026F6" w:rsidRPr="003A73F1" w:rsidRDefault="009026F6" w:rsidP="009026F6">
            <w:pPr>
              <w:rPr>
                <w:rFonts w:cstheme="minorHAnsi"/>
                <w:sz w:val="20"/>
                <w:szCs w:val="20"/>
              </w:rPr>
            </w:pPr>
            <w:r w:rsidRPr="003A73F1">
              <w:rPr>
                <w:rFonts w:eastAsia="Calibri" w:cstheme="minorHAnsi"/>
                <w:color w:val="000000"/>
                <w:sz w:val="20"/>
                <w:szCs w:val="20"/>
              </w:rPr>
              <w:t>Kompetencje społeczne: absolwent jest gotów do:</w:t>
            </w:r>
          </w:p>
          <w:p w14:paraId="6B16273E" w14:textId="77777777" w:rsidR="009026F6" w:rsidRPr="003A73F1" w:rsidRDefault="009026F6" w:rsidP="007F4B4E">
            <w:pPr>
              <w:pStyle w:val="Akapitzlist"/>
              <w:widowControl w:val="0"/>
              <w:numPr>
                <w:ilvl w:val="0"/>
                <w:numId w:val="29"/>
              </w:numPr>
              <w:suppressAutoHyphens/>
              <w:overflowPunct w:val="0"/>
              <w:autoSpaceDE w:val="0"/>
              <w:autoSpaceDN w:val="0"/>
              <w:spacing w:after="0" w:line="240" w:lineRule="auto"/>
              <w:contextualSpacing w:val="0"/>
              <w:rPr>
                <w:rFonts w:cstheme="minorHAnsi"/>
                <w:sz w:val="20"/>
                <w:szCs w:val="20"/>
              </w:rPr>
            </w:pPr>
            <w:r w:rsidRPr="003A73F1">
              <w:rPr>
                <w:rFonts w:cstheme="minorHAnsi"/>
                <w:sz w:val="20"/>
                <w:szCs w:val="20"/>
              </w:rPr>
              <w:t xml:space="preserve">wykorzystania wiedzy statystycznej w rozwiązywaniu problemów poznawczych i praktycznych z zakresu ekonomii i finansów </w:t>
            </w:r>
            <w:r w:rsidRPr="003A73F1">
              <w:rPr>
                <w:rFonts w:eastAsia="Calibri" w:cstheme="minorHAnsi"/>
                <w:color w:val="000000"/>
                <w:sz w:val="20"/>
                <w:szCs w:val="20"/>
              </w:rPr>
              <w:t>(K_K02).</w:t>
            </w:r>
          </w:p>
        </w:tc>
      </w:tr>
    </w:tbl>
    <w:p w14:paraId="447C6B38" w14:textId="77777777" w:rsidR="009026F6" w:rsidRPr="003A73F1" w:rsidRDefault="009026F6" w:rsidP="009026F6">
      <w:pPr>
        <w:spacing w:after="200" w:line="276" w:lineRule="auto"/>
        <w:rPr>
          <w:rFonts w:cstheme="minorHAnsi"/>
          <w:kern w:val="3"/>
          <w:sz w:val="20"/>
          <w:szCs w:val="20"/>
        </w:rPr>
      </w:pPr>
    </w:p>
    <w:tbl>
      <w:tblPr>
        <w:tblW w:w="9924" w:type="dxa"/>
        <w:tblInd w:w="-441" w:type="dxa"/>
        <w:tblCellMar>
          <w:left w:w="70" w:type="dxa"/>
          <w:right w:w="70" w:type="dxa"/>
        </w:tblCellMar>
        <w:tblLook w:val="04A0" w:firstRow="1" w:lastRow="0" w:firstColumn="1" w:lastColumn="0" w:noHBand="0" w:noVBand="1"/>
      </w:tblPr>
      <w:tblGrid>
        <w:gridCol w:w="2481"/>
        <w:gridCol w:w="2481"/>
        <w:gridCol w:w="2481"/>
        <w:gridCol w:w="2481"/>
      </w:tblGrid>
      <w:tr w:rsidR="00455947" w14:paraId="2E850F74" w14:textId="77777777" w:rsidTr="00E40869">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495341F2" w14:textId="77777777" w:rsidR="00455947" w:rsidRDefault="00455947" w:rsidP="00E40869">
            <w:r>
              <w:rPr>
                <w:rFonts w:cstheme="minorHAnsi"/>
                <w:sz w:val="20"/>
                <w:szCs w:val="20"/>
              </w:rPr>
              <w:t xml:space="preserve">Nazwa: </w:t>
            </w:r>
            <w:r>
              <w:rPr>
                <w:rFonts w:cstheme="minorHAnsi"/>
                <w:color w:val="000000"/>
                <w:sz w:val="20"/>
                <w:szCs w:val="20"/>
              </w:rPr>
              <w:t xml:space="preserve">Podstawy gospodarki przestrzennej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1A15BD01" w14:textId="77777777" w:rsidR="00455947" w:rsidRDefault="00455947" w:rsidP="00E40869">
            <w:pPr>
              <w:spacing w:after="0" w:line="240" w:lineRule="auto"/>
              <w:rPr>
                <w:rFonts w:eastAsia="Times New Roman" w:cstheme="minorHAnsi"/>
                <w:sz w:val="20"/>
                <w:szCs w:val="20"/>
                <w:lang w:eastAsia="pl-PL"/>
              </w:rPr>
            </w:pPr>
            <w:r>
              <w:rPr>
                <w:rFonts w:cstheme="minorHAnsi"/>
                <w:bCs/>
                <w:sz w:val="20"/>
                <w:szCs w:val="20"/>
              </w:rPr>
              <w:t xml:space="preserve">Kod: </w:t>
            </w:r>
            <w:r>
              <w:rPr>
                <w:rFonts w:eastAsia="Times New Roman" w:cstheme="minorHAnsi"/>
                <w:color w:val="06022E"/>
                <w:sz w:val="20"/>
                <w:szCs w:val="20"/>
                <w:shd w:val="clear" w:color="auto" w:fill="F8F8F8"/>
                <w:lang w:eastAsia="pl-PL"/>
              </w:rPr>
              <w:t>4.B.199.1</w:t>
            </w:r>
          </w:p>
          <w:p w14:paraId="4F008BE8" w14:textId="77777777" w:rsidR="00455947" w:rsidRDefault="00455947" w:rsidP="00E40869">
            <w:pPr>
              <w:rPr>
                <w:rFonts w:eastAsia="Calibri" w:cstheme="minorHAnsi"/>
                <w:bCs/>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3041421" w14:textId="77777777" w:rsidR="00455947" w:rsidRDefault="00455947" w:rsidP="00E40869">
            <w:pPr>
              <w:rPr>
                <w:rFonts w:cstheme="minorHAnsi"/>
                <w:sz w:val="20"/>
                <w:szCs w:val="20"/>
              </w:rPr>
            </w:pPr>
            <w:r>
              <w:rPr>
                <w:rFonts w:cstheme="minorHAnsi"/>
                <w:sz w:val="20"/>
                <w:szCs w:val="20"/>
              </w:rPr>
              <w:t>ECTS: 5</w:t>
            </w:r>
          </w:p>
        </w:tc>
      </w:tr>
      <w:tr w:rsidR="00455947" w14:paraId="64C96CDF" w14:textId="77777777" w:rsidTr="00E40869">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41AEAA56" w14:textId="77777777" w:rsidR="00455947" w:rsidRDefault="00455947" w:rsidP="00E40869">
            <w:pPr>
              <w:rPr>
                <w:rFonts w:cstheme="minorHAnsi"/>
                <w:sz w:val="20"/>
                <w:szCs w:val="20"/>
              </w:rPr>
            </w:pPr>
            <w:r>
              <w:rPr>
                <w:rFonts w:cstheme="minorHAnsi"/>
                <w:sz w:val="20"/>
                <w:szCs w:val="20"/>
              </w:rPr>
              <w:t>Nazwa jednostki prowadzącej przedmiot: Wydział Ekonomiczny</w:t>
            </w:r>
          </w:p>
        </w:tc>
      </w:tr>
      <w:tr w:rsidR="00455947" w14:paraId="27F81BC4" w14:textId="77777777" w:rsidTr="00E40869">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1E6299BB" w14:textId="77777777" w:rsidR="00455947" w:rsidRDefault="00455947" w:rsidP="00E40869">
            <w:pPr>
              <w:pStyle w:val="Bezodstpw"/>
              <w:rPr>
                <w:rFonts w:cstheme="minorHAnsi"/>
                <w:sz w:val="20"/>
                <w:szCs w:val="20"/>
              </w:rPr>
            </w:pPr>
            <w:r>
              <w:rPr>
                <w:rFonts w:cstheme="minorHAnsi"/>
                <w:sz w:val="20"/>
                <w:szCs w:val="20"/>
              </w:rPr>
              <w:t>Kierunek: Ekonomia</w:t>
            </w:r>
          </w:p>
          <w:p w14:paraId="47B051EE" w14:textId="77777777" w:rsidR="00455947" w:rsidRDefault="00455947" w:rsidP="00E40869">
            <w:pPr>
              <w:pStyle w:val="Bezodstpw"/>
              <w:rPr>
                <w:rFonts w:cstheme="minorHAnsi"/>
                <w:sz w:val="20"/>
                <w:szCs w:val="20"/>
              </w:rPr>
            </w:pPr>
            <w:r>
              <w:rPr>
                <w:rFonts w:cstheme="minorHAnsi"/>
                <w:sz w:val="20"/>
                <w:szCs w:val="20"/>
              </w:rPr>
              <w:t>Poziom PRK: 6</w:t>
            </w:r>
          </w:p>
          <w:p w14:paraId="5243FDBD" w14:textId="77777777" w:rsidR="00455947" w:rsidRDefault="00455947" w:rsidP="00E40869">
            <w:pPr>
              <w:pStyle w:val="Bezodstpw"/>
              <w:rPr>
                <w:rFonts w:cstheme="minorHAnsi"/>
                <w:sz w:val="20"/>
                <w:szCs w:val="20"/>
              </w:rPr>
            </w:pPr>
            <w:r>
              <w:rPr>
                <w:rFonts w:cstheme="minorHAnsi"/>
                <w:sz w:val="20"/>
                <w:szCs w:val="20"/>
              </w:rPr>
              <w:t>Poziom: I</w:t>
            </w:r>
          </w:p>
          <w:p w14:paraId="156A132E" w14:textId="77777777" w:rsidR="00455947" w:rsidRDefault="00455947" w:rsidP="00E40869">
            <w:pPr>
              <w:pStyle w:val="Bezodstpw"/>
              <w:rPr>
                <w:rFonts w:cstheme="minorHAnsi"/>
                <w:sz w:val="20"/>
                <w:szCs w:val="20"/>
              </w:rPr>
            </w:pPr>
            <w:r>
              <w:rPr>
                <w:rFonts w:cstheme="minorHAnsi"/>
                <w:sz w:val="20"/>
                <w:szCs w:val="20"/>
              </w:rPr>
              <w:t xml:space="preserve">Profil:  </w:t>
            </w:r>
            <w:proofErr w:type="spellStart"/>
            <w:r>
              <w:rPr>
                <w:rFonts w:cstheme="minorHAnsi"/>
                <w:sz w:val="20"/>
                <w:szCs w:val="20"/>
              </w:rPr>
              <w:t>ogólnoakademicki</w:t>
            </w:r>
            <w:proofErr w:type="spellEnd"/>
          </w:p>
          <w:p w14:paraId="216E852F" w14:textId="77777777" w:rsidR="00455947" w:rsidRDefault="00455947" w:rsidP="00E40869">
            <w:pPr>
              <w:pStyle w:val="Bezodstpw"/>
              <w:rPr>
                <w:rFonts w:cstheme="minorHAnsi"/>
                <w:sz w:val="20"/>
                <w:szCs w:val="20"/>
              </w:rPr>
            </w:pPr>
            <w:r>
              <w:rPr>
                <w:rFonts w:cstheme="minorHAnsi"/>
                <w:sz w:val="20"/>
                <w:szCs w:val="20"/>
              </w:rPr>
              <w:t>Forma: stacjonarne</w:t>
            </w:r>
          </w:p>
        </w:tc>
      </w:tr>
      <w:tr w:rsidR="00455947" w14:paraId="6D1C47C2" w14:textId="77777777" w:rsidTr="00E40869">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44DF0D0" w14:textId="77777777" w:rsidR="00455947" w:rsidRDefault="00455947" w:rsidP="00E40869">
            <w:pPr>
              <w:rPr>
                <w:rFonts w:cstheme="minorHAnsi"/>
                <w:sz w:val="20"/>
                <w:szCs w:val="20"/>
              </w:rPr>
            </w:pPr>
            <w:r>
              <w:rPr>
                <w:rFonts w:cstheme="minorHAnsi"/>
                <w:sz w:val="20"/>
                <w:szCs w:val="20"/>
              </w:rPr>
              <w:t>Koordynator przedmiotu: dr Krzysztof Badora</w:t>
            </w:r>
          </w:p>
        </w:tc>
      </w:tr>
      <w:tr w:rsidR="00455947" w14:paraId="77A0C945" w14:textId="77777777" w:rsidTr="00E40869">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0F9C267" w14:textId="77777777" w:rsidR="00455947" w:rsidRDefault="00455947" w:rsidP="00E40869">
            <w:pPr>
              <w:rPr>
                <w:rFonts w:cstheme="minorHAnsi"/>
                <w:sz w:val="20"/>
                <w:szCs w:val="20"/>
              </w:rPr>
            </w:pPr>
            <w:r>
              <w:rPr>
                <w:rFonts w:cstheme="minorHAnsi"/>
                <w:sz w:val="20"/>
                <w:szCs w:val="20"/>
              </w:rPr>
              <w:lastRenderedPageBreak/>
              <w:t>Formy zajęć, sposób ich realizacji i przypisana im liczba godzin:</w:t>
            </w:r>
          </w:p>
          <w:p w14:paraId="38A3DD08" w14:textId="77777777" w:rsidR="00455947" w:rsidRDefault="00455947" w:rsidP="00E40869">
            <w:pPr>
              <w:rPr>
                <w:rFonts w:cstheme="minorHAnsi"/>
                <w:sz w:val="20"/>
                <w:szCs w:val="20"/>
              </w:rPr>
            </w:pPr>
            <w:r>
              <w:rPr>
                <w:rFonts w:cstheme="minorHAnsi"/>
                <w:sz w:val="20"/>
                <w:szCs w:val="20"/>
              </w:rPr>
              <w:t xml:space="preserve">A. Formy zajęć: w, </w:t>
            </w:r>
            <w:proofErr w:type="spellStart"/>
            <w:r>
              <w:rPr>
                <w:rFonts w:cstheme="minorHAnsi"/>
                <w:sz w:val="20"/>
                <w:szCs w:val="20"/>
              </w:rPr>
              <w:t>ćw</w:t>
            </w:r>
            <w:proofErr w:type="spellEnd"/>
            <w:r>
              <w:rPr>
                <w:rFonts w:cstheme="minorHAnsi"/>
                <w:sz w:val="20"/>
                <w:szCs w:val="20"/>
              </w:rPr>
              <w:t>, lab</w:t>
            </w:r>
          </w:p>
          <w:p w14:paraId="0163603D" w14:textId="77777777" w:rsidR="00455947" w:rsidRDefault="00455947" w:rsidP="00E40869">
            <w:pPr>
              <w:rPr>
                <w:rFonts w:cstheme="minorHAnsi"/>
                <w:sz w:val="20"/>
                <w:szCs w:val="20"/>
              </w:rPr>
            </w:pPr>
            <w:r>
              <w:rPr>
                <w:rFonts w:cstheme="minorHAnsi"/>
                <w:sz w:val="20"/>
                <w:szCs w:val="20"/>
              </w:rPr>
              <w:t>B. Tryb realizacji: w sali dydaktycznej</w:t>
            </w:r>
          </w:p>
          <w:p w14:paraId="5C6FBFF4" w14:textId="77777777" w:rsidR="00455947" w:rsidRDefault="00455947" w:rsidP="00E40869">
            <w:pPr>
              <w:rPr>
                <w:rFonts w:cstheme="minorHAnsi"/>
                <w:sz w:val="20"/>
                <w:szCs w:val="20"/>
              </w:rPr>
            </w:pPr>
            <w:r>
              <w:rPr>
                <w:rFonts w:cstheme="minorHAnsi"/>
                <w:sz w:val="20"/>
                <w:szCs w:val="20"/>
              </w:rPr>
              <w:t xml:space="preserve">C. Liczba godzin: 15w, 15 </w:t>
            </w:r>
            <w:proofErr w:type="spellStart"/>
            <w:r>
              <w:rPr>
                <w:rFonts w:cstheme="minorHAnsi"/>
                <w:sz w:val="20"/>
                <w:szCs w:val="20"/>
              </w:rPr>
              <w:t>ćw</w:t>
            </w:r>
            <w:proofErr w:type="spellEnd"/>
            <w:r>
              <w:rPr>
                <w:rFonts w:cstheme="minorHAnsi"/>
                <w:sz w:val="20"/>
                <w:szCs w:val="20"/>
              </w:rPr>
              <w:t>, 30 lab</w:t>
            </w:r>
          </w:p>
          <w:p w14:paraId="4623CB88" w14:textId="77777777" w:rsidR="00455947" w:rsidRDefault="00455947" w:rsidP="00E40869">
            <w:pPr>
              <w:rPr>
                <w:rFonts w:cstheme="minorHAnsi"/>
                <w:sz w:val="20"/>
                <w:szCs w:val="20"/>
              </w:rPr>
            </w:pPr>
            <w:r>
              <w:rPr>
                <w:rFonts w:cstheme="minorHAnsi"/>
                <w:sz w:val="20"/>
                <w:szCs w:val="20"/>
              </w:rPr>
              <w:t xml:space="preserve">D. Sposób zaliczenia: </w:t>
            </w:r>
            <w:proofErr w:type="spellStart"/>
            <w:r>
              <w:rPr>
                <w:rFonts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644082E" w14:textId="77777777" w:rsidR="00455947" w:rsidRDefault="00455947" w:rsidP="00E40869">
            <w:pPr>
              <w:rPr>
                <w:rFonts w:cstheme="minorHAnsi"/>
                <w:sz w:val="20"/>
                <w:szCs w:val="20"/>
              </w:rPr>
            </w:pPr>
            <w:r>
              <w:rPr>
                <w:rFonts w:cstheme="minorHAnsi"/>
                <w:sz w:val="20"/>
                <w:szCs w:val="20"/>
              </w:rPr>
              <w:t>Nakład pracy studenta:  125 h</w:t>
            </w:r>
          </w:p>
          <w:p w14:paraId="5AFABC81" w14:textId="2B83D4B7" w:rsidR="00455947" w:rsidRDefault="00455947" w:rsidP="00E40869">
            <w:pPr>
              <w:rPr>
                <w:rFonts w:cstheme="minorHAnsi"/>
                <w:color w:val="000000"/>
                <w:sz w:val="20"/>
                <w:szCs w:val="20"/>
              </w:rPr>
            </w:pPr>
            <w:r>
              <w:rPr>
                <w:rFonts w:cstheme="minorHAnsi"/>
                <w:color w:val="000000"/>
                <w:sz w:val="20"/>
                <w:szCs w:val="20"/>
              </w:rPr>
              <w:t xml:space="preserve">A. </w:t>
            </w:r>
            <w:r w:rsidR="00B13BBC">
              <w:rPr>
                <w:rFonts w:cstheme="minorHAnsi"/>
                <w:bCs/>
                <w:color w:val="000000"/>
                <w:sz w:val="20"/>
                <w:szCs w:val="20"/>
              </w:rPr>
              <w:t>Udział w zajęciach</w:t>
            </w:r>
            <w:r>
              <w:rPr>
                <w:rFonts w:cstheme="minorHAnsi"/>
                <w:bCs/>
                <w:color w:val="000000"/>
                <w:sz w:val="20"/>
                <w:szCs w:val="20"/>
              </w:rPr>
              <w:t>: 6</w:t>
            </w:r>
            <w:r w:rsidR="002B6D85">
              <w:rPr>
                <w:rFonts w:cstheme="minorHAnsi"/>
                <w:bCs/>
                <w:color w:val="000000"/>
                <w:sz w:val="20"/>
                <w:szCs w:val="20"/>
              </w:rPr>
              <w:t xml:space="preserve">0 </w:t>
            </w:r>
            <w:r>
              <w:rPr>
                <w:rFonts w:cstheme="minorHAnsi"/>
                <w:bCs/>
                <w:color w:val="000000"/>
                <w:sz w:val="20"/>
                <w:szCs w:val="20"/>
              </w:rPr>
              <w:t>h</w:t>
            </w:r>
          </w:p>
          <w:p w14:paraId="1C35A6E9" w14:textId="77777777" w:rsidR="002B6D85" w:rsidRDefault="00455947" w:rsidP="00E40869">
            <w:pPr>
              <w:rPr>
                <w:rFonts w:cstheme="minorHAnsi"/>
                <w:color w:val="000000"/>
                <w:sz w:val="20"/>
                <w:szCs w:val="20"/>
              </w:rPr>
            </w:pPr>
            <w:r>
              <w:rPr>
                <w:rFonts w:cstheme="minorHAnsi"/>
                <w:color w:val="000000"/>
                <w:sz w:val="20"/>
                <w:szCs w:val="20"/>
              </w:rPr>
              <w:t xml:space="preserve">B. </w:t>
            </w:r>
            <w:r>
              <w:rPr>
                <w:rFonts w:cstheme="minorHAnsi"/>
                <w:bCs/>
                <w:color w:val="000000"/>
                <w:sz w:val="20"/>
                <w:szCs w:val="20"/>
              </w:rPr>
              <w:t xml:space="preserve">Praca własna studenta: </w:t>
            </w:r>
            <w:r>
              <w:rPr>
                <w:rFonts w:cstheme="minorHAnsi"/>
                <w:color w:val="000000"/>
                <w:sz w:val="20"/>
                <w:szCs w:val="20"/>
              </w:rPr>
              <w:t xml:space="preserve"> 6</w:t>
            </w:r>
            <w:r w:rsidR="002B6D85">
              <w:rPr>
                <w:rFonts w:cstheme="minorHAnsi"/>
                <w:color w:val="000000"/>
                <w:sz w:val="20"/>
                <w:szCs w:val="20"/>
              </w:rPr>
              <w:t>5 h</w:t>
            </w:r>
          </w:p>
          <w:p w14:paraId="262F81EE" w14:textId="198847C2" w:rsidR="00455947" w:rsidRDefault="00455947" w:rsidP="00E40869">
            <w:r>
              <w:rPr>
                <w:rFonts w:cstheme="minorHAnsi"/>
                <w:bCs/>
                <w:color w:val="000000"/>
                <w:sz w:val="20"/>
                <w:szCs w:val="20"/>
              </w:rPr>
              <w:t>Przygotowanie do zajęć:  45</w:t>
            </w:r>
          </w:p>
          <w:p w14:paraId="07984521" w14:textId="5E1852D6" w:rsidR="00455947" w:rsidRDefault="00455947" w:rsidP="00AC3300">
            <w:r>
              <w:rPr>
                <w:rFonts w:cstheme="minorHAnsi"/>
                <w:bCs/>
                <w:color w:val="000000"/>
                <w:sz w:val="20"/>
                <w:szCs w:val="20"/>
              </w:rPr>
              <w:t xml:space="preserve">Przygotowanie do zaliczenia/egzaminu:  </w:t>
            </w:r>
            <w:r w:rsidR="00AC3300">
              <w:rPr>
                <w:rFonts w:cstheme="minorHAnsi"/>
                <w:bCs/>
                <w:color w:val="000000"/>
                <w:sz w:val="20"/>
                <w:szCs w:val="20"/>
              </w:rPr>
              <w:t>20</w:t>
            </w:r>
          </w:p>
        </w:tc>
      </w:tr>
      <w:tr w:rsidR="00455947" w14:paraId="65E63E3C" w14:textId="77777777" w:rsidTr="00E40869">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E564470" w14:textId="77777777" w:rsidR="00455947" w:rsidRDefault="00455947" w:rsidP="00E40869">
            <w:pPr>
              <w:rPr>
                <w:rFonts w:cstheme="minorHAnsi"/>
                <w:sz w:val="20"/>
                <w:szCs w:val="20"/>
              </w:rPr>
            </w:pPr>
            <w:r>
              <w:rPr>
                <w:rFonts w:cstheme="minorHAnsi"/>
                <w:sz w:val="20"/>
                <w:szCs w:val="20"/>
              </w:rPr>
              <w:t>Język wykładowy:</w:t>
            </w:r>
          </w:p>
          <w:p w14:paraId="7E8C7DEF" w14:textId="77777777" w:rsidR="00455947" w:rsidRDefault="00455947" w:rsidP="00E40869">
            <w:pPr>
              <w:rPr>
                <w:rFonts w:cstheme="minorHAnsi"/>
                <w:sz w:val="20"/>
                <w:szCs w:val="20"/>
              </w:rPr>
            </w:pPr>
            <w:r>
              <w:rPr>
                <w:rFonts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6EC846C3" w14:textId="77777777" w:rsidR="00455947" w:rsidRDefault="00455947" w:rsidP="00E40869">
            <w:pPr>
              <w:rPr>
                <w:rFonts w:cstheme="minorHAnsi"/>
                <w:sz w:val="20"/>
                <w:szCs w:val="20"/>
              </w:rPr>
            </w:pPr>
            <w:r>
              <w:rPr>
                <w:rFonts w:cstheme="minorHAnsi"/>
                <w:sz w:val="20"/>
                <w:szCs w:val="20"/>
              </w:rPr>
              <w:t>Rodzaj przedmiotu:</w:t>
            </w:r>
          </w:p>
          <w:p w14:paraId="144F9A4F" w14:textId="77777777" w:rsidR="00455947" w:rsidRDefault="00455947" w:rsidP="00E40869">
            <w:pPr>
              <w:rPr>
                <w:rFonts w:cstheme="minorHAnsi"/>
                <w:sz w:val="20"/>
                <w:szCs w:val="20"/>
              </w:rPr>
            </w:pPr>
            <w:r>
              <w:rPr>
                <w:rFonts w:cstheme="minorHAnsi"/>
                <w:sz w:val="20"/>
                <w:szCs w:val="20"/>
              </w:rPr>
              <w:t>Obowiązkowy</w:t>
            </w:r>
          </w:p>
        </w:tc>
        <w:tc>
          <w:tcPr>
            <w:tcW w:w="4962" w:type="dxa"/>
            <w:gridSpan w:val="2"/>
            <w:tcBorders>
              <w:left w:val="single" w:sz="12" w:space="0" w:color="000000"/>
              <w:bottom w:val="single" w:sz="12" w:space="0" w:color="000000"/>
              <w:right w:val="single" w:sz="12" w:space="0" w:color="000000"/>
            </w:tcBorders>
            <w:shd w:val="clear" w:color="auto" w:fill="auto"/>
          </w:tcPr>
          <w:p w14:paraId="4CDF78BA" w14:textId="77777777" w:rsidR="00455947" w:rsidRDefault="00455947" w:rsidP="00E40869">
            <w:pPr>
              <w:rPr>
                <w:rFonts w:cstheme="minorHAnsi"/>
                <w:sz w:val="20"/>
                <w:szCs w:val="20"/>
              </w:rPr>
            </w:pPr>
            <w:r>
              <w:rPr>
                <w:rFonts w:cstheme="minorHAnsi"/>
                <w:sz w:val="20"/>
                <w:szCs w:val="20"/>
              </w:rPr>
              <w:t>Wymagania wstępne:</w:t>
            </w:r>
          </w:p>
          <w:p w14:paraId="342761F8" w14:textId="77777777" w:rsidR="00455947" w:rsidRDefault="00455947" w:rsidP="00E40869">
            <w:pPr>
              <w:rPr>
                <w:rFonts w:cstheme="minorHAnsi"/>
                <w:sz w:val="20"/>
                <w:szCs w:val="20"/>
              </w:rPr>
            </w:pPr>
            <w:r>
              <w:rPr>
                <w:rFonts w:cstheme="minorHAnsi"/>
                <w:sz w:val="20"/>
                <w:szCs w:val="20"/>
              </w:rPr>
              <w:t>brak</w:t>
            </w:r>
          </w:p>
        </w:tc>
      </w:tr>
      <w:tr w:rsidR="00455947" w14:paraId="2EE4C701" w14:textId="77777777" w:rsidTr="00E40869">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CEE6727" w14:textId="77777777" w:rsidR="00455947" w:rsidRDefault="00455947" w:rsidP="00E40869">
            <w:pPr>
              <w:rPr>
                <w:rFonts w:cstheme="minorHAnsi"/>
                <w:sz w:val="20"/>
                <w:szCs w:val="20"/>
              </w:rPr>
            </w:pPr>
            <w:r>
              <w:rPr>
                <w:rFonts w:cstheme="minorHAnsi"/>
                <w:sz w:val="20"/>
                <w:szCs w:val="20"/>
              </w:rPr>
              <w:t>Metody dydaktyczne:</w:t>
            </w:r>
          </w:p>
          <w:p w14:paraId="70F81776" w14:textId="77777777" w:rsidR="00455947" w:rsidRDefault="00455947" w:rsidP="00E40869">
            <w:pPr>
              <w:rPr>
                <w:rFonts w:cstheme="minorHAnsi"/>
                <w:sz w:val="20"/>
                <w:szCs w:val="20"/>
              </w:rPr>
            </w:pPr>
          </w:p>
          <w:p w14:paraId="78A8F0F7" w14:textId="77777777" w:rsidR="00455947" w:rsidRDefault="00455947" w:rsidP="00E40869">
            <w:pPr>
              <w:rPr>
                <w:rFonts w:cstheme="minorHAnsi"/>
                <w:sz w:val="20"/>
                <w:szCs w:val="20"/>
                <w:highlight w:val="yellow"/>
              </w:rPr>
            </w:pPr>
            <w:r>
              <w:rPr>
                <w:rFonts w:cstheme="minorHAnsi"/>
                <w:sz w:val="20"/>
                <w:szCs w:val="20"/>
              </w:rPr>
              <w:t>Wykład: wykład informacyjny (konwencjonalny)</w:t>
            </w:r>
          </w:p>
          <w:p w14:paraId="0431318A" w14:textId="77777777" w:rsidR="00455947" w:rsidRDefault="00455947" w:rsidP="00E40869">
            <w:pPr>
              <w:rPr>
                <w:rFonts w:cstheme="minorHAnsi"/>
                <w:sz w:val="20"/>
                <w:szCs w:val="20"/>
                <w:highlight w:val="yellow"/>
              </w:rPr>
            </w:pPr>
            <w:r>
              <w:rPr>
                <w:rFonts w:cstheme="minorHAnsi"/>
                <w:sz w:val="20"/>
                <w:szCs w:val="20"/>
              </w:rPr>
              <w:t xml:space="preserve">Ćwiczenia: metoda ćwiczeniowa </w:t>
            </w:r>
          </w:p>
          <w:p w14:paraId="6E462DB5" w14:textId="77777777" w:rsidR="00455947" w:rsidRDefault="00455947" w:rsidP="00E40869">
            <w:pPr>
              <w:rPr>
                <w:rFonts w:cstheme="minorHAnsi"/>
              </w:rPr>
            </w:pPr>
            <w:r>
              <w:rPr>
                <w:rFonts w:cstheme="minorHAnsi"/>
                <w:sz w:val="20"/>
                <w:szCs w:val="20"/>
              </w:rPr>
              <w:t xml:space="preserve">Laboratoria: metoda ćwiczeniowa z zastosowaniem technik GIS </w:t>
            </w:r>
          </w:p>
          <w:p w14:paraId="155469E6" w14:textId="77777777" w:rsidR="00455947" w:rsidRDefault="00455947" w:rsidP="00E40869">
            <w:pPr>
              <w:rPr>
                <w:rFonts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626F5AD1" w14:textId="77777777" w:rsidR="00455947" w:rsidRDefault="00455947" w:rsidP="00E40869">
            <w:pPr>
              <w:rPr>
                <w:rFonts w:cstheme="minorHAnsi"/>
                <w:sz w:val="20"/>
                <w:szCs w:val="20"/>
              </w:rPr>
            </w:pPr>
            <w:r>
              <w:rPr>
                <w:rFonts w:cstheme="minorHAnsi"/>
                <w:sz w:val="20"/>
                <w:szCs w:val="20"/>
              </w:rPr>
              <w:t>Metody i kryteria oceniania:</w:t>
            </w:r>
          </w:p>
          <w:p w14:paraId="64FC01F4" w14:textId="77777777" w:rsidR="00455947" w:rsidRDefault="00455947" w:rsidP="00E40869">
            <w:pPr>
              <w:rPr>
                <w:rFonts w:cstheme="minorHAnsi"/>
                <w:sz w:val="20"/>
                <w:szCs w:val="20"/>
              </w:rPr>
            </w:pPr>
            <w:r>
              <w:rPr>
                <w:rFonts w:cstheme="minorHAnsi"/>
                <w:sz w:val="20"/>
                <w:szCs w:val="20"/>
              </w:rPr>
              <w:t>A. Formy zaliczenia (weryfikacja efektów uczenia się)</w:t>
            </w:r>
          </w:p>
          <w:p w14:paraId="32E3DB69" w14:textId="77777777" w:rsidR="00455947" w:rsidRDefault="00455947" w:rsidP="00E40869">
            <w:pPr>
              <w:rPr>
                <w:rFonts w:cstheme="minorHAnsi"/>
                <w:bCs/>
                <w:sz w:val="20"/>
                <w:szCs w:val="20"/>
                <w:highlight w:val="yellow"/>
              </w:rPr>
            </w:pPr>
            <w:r>
              <w:rPr>
                <w:rFonts w:cstheme="minorHAnsi"/>
                <w:bCs/>
                <w:sz w:val="20"/>
                <w:szCs w:val="20"/>
              </w:rPr>
              <w:t>Wykład: kolokwium pisemne (opisowe)  (1, 2)</w:t>
            </w:r>
          </w:p>
          <w:p w14:paraId="6A6528F4" w14:textId="77777777" w:rsidR="00455947" w:rsidRDefault="00455947" w:rsidP="00E40869">
            <w:pPr>
              <w:rPr>
                <w:rFonts w:cstheme="minorHAnsi"/>
              </w:rPr>
            </w:pPr>
            <w:r>
              <w:rPr>
                <w:rFonts w:cstheme="minorHAnsi"/>
                <w:bCs/>
                <w:sz w:val="20"/>
                <w:szCs w:val="20"/>
              </w:rPr>
              <w:t>Ćwiczenia: opracowanie indywidualnie lub w grupach tematów problemowych z prezentacją  (2,3,4)</w:t>
            </w:r>
          </w:p>
          <w:p w14:paraId="45E1025D" w14:textId="77777777" w:rsidR="00455947" w:rsidRDefault="00455947" w:rsidP="00E40869">
            <w:pPr>
              <w:rPr>
                <w:rFonts w:cstheme="minorHAnsi"/>
              </w:rPr>
            </w:pPr>
            <w:r>
              <w:rPr>
                <w:rFonts w:cstheme="minorHAnsi"/>
                <w:bCs/>
                <w:sz w:val="20"/>
                <w:szCs w:val="20"/>
              </w:rPr>
              <w:t xml:space="preserve">Laboratoria: analizy </w:t>
            </w:r>
            <w:proofErr w:type="spellStart"/>
            <w:r>
              <w:rPr>
                <w:rFonts w:cstheme="minorHAnsi"/>
                <w:bCs/>
                <w:sz w:val="20"/>
                <w:szCs w:val="20"/>
              </w:rPr>
              <w:t>przstrzenne</w:t>
            </w:r>
            <w:proofErr w:type="spellEnd"/>
            <w:r>
              <w:rPr>
                <w:rFonts w:cstheme="minorHAnsi"/>
                <w:bCs/>
                <w:sz w:val="20"/>
                <w:szCs w:val="20"/>
              </w:rPr>
              <w:t xml:space="preserve"> GIS (2,3,4)</w:t>
            </w:r>
          </w:p>
          <w:p w14:paraId="64248EF0" w14:textId="77777777" w:rsidR="00455947" w:rsidRDefault="00455947" w:rsidP="00E40869">
            <w:pPr>
              <w:rPr>
                <w:rFonts w:cstheme="minorHAnsi"/>
                <w:bCs/>
                <w:sz w:val="20"/>
                <w:szCs w:val="20"/>
              </w:rPr>
            </w:pPr>
            <w:r>
              <w:rPr>
                <w:rFonts w:cstheme="minorHAnsi"/>
                <w:bCs/>
                <w:sz w:val="20"/>
                <w:szCs w:val="20"/>
              </w:rPr>
              <w:t>Aktywność i postawa podczas zajęć (4,5,6)</w:t>
            </w:r>
          </w:p>
          <w:p w14:paraId="698C6F44" w14:textId="77777777" w:rsidR="00455947" w:rsidRDefault="00455947" w:rsidP="00E40869">
            <w:pPr>
              <w:rPr>
                <w:rFonts w:cstheme="minorHAnsi"/>
                <w:sz w:val="20"/>
                <w:szCs w:val="20"/>
              </w:rPr>
            </w:pPr>
            <w:r>
              <w:rPr>
                <w:rFonts w:cstheme="minorHAnsi"/>
                <w:sz w:val="20"/>
                <w:szCs w:val="20"/>
              </w:rPr>
              <w:t>B. Podstawowe kryteria ustalenia oceny</w:t>
            </w:r>
          </w:p>
          <w:p w14:paraId="4B957AFD" w14:textId="77777777" w:rsidR="00455947" w:rsidRDefault="00455947" w:rsidP="00E40869">
            <w:pPr>
              <w:rPr>
                <w:rFonts w:cstheme="minorHAnsi"/>
                <w:bCs/>
                <w:sz w:val="20"/>
                <w:szCs w:val="20"/>
                <w:highlight w:val="yellow"/>
              </w:rPr>
            </w:pPr>
            <w:r>
              <w:rPr>
                <w:rFonts w:cstheme="minorHAnsi"/>
                <w:bCs/>
                <w:sz w:val="20"/>
                <w:szCs w:val="20"/>
              </w:rPr>
              <w:t>Wykład: ocena z pracy pisemnej</w:t>
            </w:r>
          </w:p>
          <w:p w14:paraId="409C1C58" w14:textId="77777777" w:rsidR="00455947" w:rsidRDefault="00455947" w:rsidP="00E40869">
            <w:pPr>
              <w:rPr>
                <w:rFonts w:cstheme="minorHAnsi"/>
                <w:bCs/>
                <w:sz w:val="20"/>
                <w:szCs w:val="20"/>
                <w:highlight w:val="yellow"/>
              </w:rPr>
            </w:pPr>
            <w:r>
              <w:rPr>
                <w:rFonts w:cstheme="minorHAnsi"/>
                <w:bCs/>
                <w:sz w:val="20"/>
                <w:szCs w:val="20"/>
              </w:rPr>
              <w:t>Ćwiczenia: ocena prezentacji oraz aktywności i postawy podczas zajęć</w:t>
            </w:r>
          </w:p>
          <w:p w14:paraId="3FF82D0B" w14:textId="77777777" w:rsidR="00455947" w:rsidRDefault="00455947" w:rsidP="00E40869">
            <w:pPr>
              <w:rPr>
                <w:rFonts w:cstheme="minorHAnsi"/>
              </w:rPr>
            </w:pPr>
            <w:r>
              <w:rPr>
                <w:rFonts w:cstheme="minorHAnsi"/>
                <w:bCs/>
                <w:sz w:val="20"/>
                <w:szCs w:val="20"/>
              </w:rPr>
              <w:t>Laboratoria: ocena wyników ćwiczenia i postawy podczas zajęć</w:t>
            </w:r>
          </w:p>
        </w:tc>
      </w:tr>
      <w:tr w:rsidR="00455947" w14:paraId="397C1786" w14:textId="77777777" w:rsidTr="00E40869">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9B33A32" w14:textId="77777777" w:rsidR="00455947" w:rsidRDefault="00455947" w:rsidP="00E40869">
            <w:r>
              <w:rPr>
                <w:rFonts w:cstheme="minorHAnsi"/>
                <w:sz w:val="20"/>
                <w:szCs w:val="20"/>
              </w:rPr>
              <w:t xml:space="preserve">Skrócony opis (cel przedmiotu): </w:t>
            </w:r>
          </w:p>
          <w:p w14:paraId="0BCC58EC" w14:textId="77777777" w:rsidR="00455947" w:rsidRDefault="00455947" w:rsidP="00E40869">
            <w:pPr>
              <w:rPr>
                <w:rFonts w:cstheme="minorHAnsi"/>
              </w:rPr>
            </w:pPr>
            <w:r>
              <w:rPr>
                <w:rFonts w:eastAsia="Times New Roman" w:cstheme="minorHAnsi"/>
                <w:color w:val="06022E"/>
                <w:sz w:val="20"/>
                <w:szCs w:val="20"/>
                <w:lang w:eastAsia="pl-PL"/>
              </w:rPr>
              <w:t>Poznanie przez studentów przestrzennego wymiaru gospodarki. Wskazanie powiązań pomiędzy ekonomicznymi, środowiskowymi i społeczno-kulturowymi uwarunkowaniami gospodarki człowieka w przestrzeni. Poznanie głównych koncepcji i modelów gospodarki przestrzennej, teorii renty gruntowej, konkurencji w użytkowaniu ziemi oraz sposobów użytkowania gruntów i przekształceń struktury przestrzennej terenów zabudowanych i otwartych. System planowania przestrzennego w Polsce, instrumenty krajowe, regionalne i lokalne gospodarki przestrzennej. Zastosowanie instrumentów GIS w planowaniu i zagospodarowaniu przestrzennym.</w:t>
            </w:r>
          </w:p>
        </w:tc>
      </w:tr>
      <w:tr w:rsidR="00455947" w14:paraId="1D19FF26" w14:textId="77777777" w:rsidTr="00E40869">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89F3596" w14:textId="77777777" w:rsidR="00455947" w:rsidRDefault="00455947" w:rsidP="00E40869">
            <w:pPr>
              <w:rPr>
                <w:rFonts w:cstheme="minorHAnsi"/>
                <w:sz w:val="20"/>
                <w:szCs w:val="20"/>
                <w:highlight w:val="yellow"/>
              </w:rPr>
            </w:pPr>
            <w:r>
              <w:rPr>
                <w:rFonts w:cstheme="minorHAnsi"/>
                <w:sz w:val="20"/>
                <w:szCs w:val="20"/>
              </w:rPr>
              <w:t>Opis (zakres tematów):</w:t>
            </w:r>
          </w:p>
          <w:p w14:paraId="3ED7A764" w14:textId="77777777" w:rsidR="00455947" w:rsidRDefault="00455947" w:rsidP="00E40869">
            <w:pPr>
              <w:rPr>
                <w:rFonts w:cstheme="minorHAnsi"/>
              </w:rPr>
            </w:pPr>
            <w:r>
              <w:rPr>
                <w:rFonts w:cstheme="minorHAnsi"/>
                <w:sz w:val="20"/>
                <w:szCs w:val="20"/>
              </w:rPr>
              <w:t>- Gospodarka przestrzenna jako nauka i jako działalność praktyczna oraz jej miejsce wśród innych dyscyplin naukowych.</w:t>
            </w:r>
          </w:p>
          <w:p w14:paraId="723D7061" w14:textId="77777777" w:rsidR="00455947" w:rsidRDefault="00455947" w:rsidP="00E40869">
            <w:pPr>
              <w:rPr>
                <w:rFonts w:cstheme="minorHAnsi"/>
                <w:sz w:val="20"/>
                <w:szCs w:val="20"/>
                <w:highlight w:val="yellow"/>
              </w:rPr>
            </w:pPr>
            <w:r>
              <w:rPr>
                <w:rFonts w:cstheme="minorHAnsi"/>
                <w:sz w:val="20"/>
                <w:szCs w:val="20"/>
              </w:rPr>
              <w:t>- Zmienność przestrzennych układów gospodarki.</w:t>
            </w:r>
          </w:p>
          <w:p w14:paraId="3A0D3D43" w14:textId="77777777" w:rsidR="00455947" w:rsidRDefault="00455947" w:rsidP="00E40869">
            <w:pPr>
              <w:rPr>
                <w:rFonts w:cstheme="minorHAnsi"/>
              </w:rPr>
            </w:pPr>
            <w:r>
              <w:rPr>
                <w:rFonts w:cstheme="minorHAnsi"/>
                <w:sz w:val="20"/>
                <w:szCs w:val="20"/>
              </w:rPr>
              <w:t>- Przegląd podstawowych teorii dotyczących gospodarki przestrzennej.</w:t>
            </w:r>
          </w:p>
          <w:p w14:paraId="28F40F47" w14:textId="77777777" w:rsidR="00455947" w:rsidRDefault="00455947" w:rsidP="00E40869">
            <w:pPr>
              <w:rPr>
                <w:rFonts w:cstheme="minorHAnsi"/>
              </w:rPr>
            </w:pPr>
            <w:r>
              <w:rPr>
                <w:rFonts w:cstheme="minorHAnsi"/>
                <w:sz w:val="20"/>
                <w:szCs w:val="20"/>
              </w:rPr>
              <w:t>- Czynniki wpływające na wartość ekonomiczną przestrzeni, rozmieszczenie funkcji w przestrzeni, a wartość nieruchomości.</w:t>
            </w:r>
          </w:p>
          <w:p w14:paraId="35FAEBC3" w14:textId="77777777" w:rsidR="00455947" w:rsidRDefault="00455947" w:rsidP="00E40869">
            <w:pPr>
              <w:rPr>
                <w:rFonts w:cstheme="minorHAnsi"/>
              </w:rPr>
            </w:pPr>
            <w:r>
              <w:rPr>
                <w:rFonts w:cstheme="minorHAnsi"/>
                <w:sz w:val="20"/>
                <w:szCs w:val="20"/>
              </w:rPr>
              <w:t>- Konflikty przestrzenne - zapobieganie i rozwiązywanie.</w:t>
            </w:r>
          </w:p>
          <w:p w14:paraId="763370ED" w14:textId="77777777" w:rsidR="00455947" w:rsidRDefault="00455947" w:rsidP="00E40869">
            <w:pPr>
              <w:rPr>
                <w:rFonts w:cstheme="minorHAnsi"/>
              </w:rPr>
            </w:pPr>
            <w:r>
              <w:rPr>
                <w:rFonts w:cstheme="minorHAnsi"/>
                <w:sz w:val="20"/>
                <w:szCs w:val="20"/>
              </w:rPr>
              <w:t>- Aspekty przestrzenne planowania rozwoju kraju, regionów i gmin oraz strategie rozwoju - regulacje prawne i praktyka.</w:t>
            </w:r>
          </w:p>
          <w:p w14:paraId="2E80332D" w14:textId="77777777" w:rsidR="00455947" w:rsidRDefault="00455947" w:rsidP="00E40869">
            <w:pPr>
              <w:rPr>
                <w:rFonts w:cstheme="minorHAnsi"/>
              </w:rPr>
            </w:pPr>
            <w:r>
              <w:rPr>
                <w:rFonts w:cstheme="minorHAnsi"/>
                <w:sz w:val="20"/>
                <w:szCs w:val="20"/>
              </w:rPr>
              <w:lastRenderedPageBreak/>
              <w:t>- Polityka przestrzenna i jej instrumenty.</w:t>
            </w:r>
          </w:p>
          <w:p w14:paraId="07382197" w14:textId="77777777" w:rsidR="00455947" w:rsidRDefault="00455947" w:rsidP="00E40869">
            <w:pPr>
              <w:rPr>
                <w:rFonts w:cstheme="minorHAnsi"/>
              </w:rPr>
            </w:pPr>
            <w:r>
              <w:rPr>
                <w:rFonts w:cstheme="minorHAnsi"/>
                <w:sz w:val="20"/>
                <w:szCs w:val="20"/>
              </w:rPr>
              <w:t>- System planowania przestrzennego w Polsce i jego podstawy prawne.</w:t>
            </w:r>
          </w:p>
          <w:p w14:paraId="0F6D41F9" w14:textId="77777777" w:rsidR="00455947" w:rsidRDefault="00455947" w:rsidP="00E40869">
            <w:pPr>
              <w:rPr>
                <w:rFonts w:cstheme="minorHAnsi"/>
              </w:rPr>
            </w:pPr>
            <w:r>
              <w:rPr>
                <w:rFonts w:cstheme="minorHAnsi"/>
                <w:sz w:val="20"/>
                <w:szCs w:val="20"/>
              </w:rPr>
              <w:t xml:space="preserve">- Instrumenty planowania przestrzennego, ze </w:t>
            </w:r>
            <w:proofErr w:type="spellStart"/>
            <w:r>
              <w:rPr>
                <w:rFonts w:cstheme="minorHAnsi"/>
                <w:sz w:val="20"/>
                <w:szCs w:val="20"/>
              </w:rPr>
              <w:t>szczegolnym</w:t>
            </w:r>
            <w:proofErr w:type="spellEnd"/>
            <w:r>
              <w:rPr>
                <w:rFonts w:cstheme="minorHAnsi"/>
                <w:sz w:val="20"/>
                <w:szCs w:val="20"/>
              </w:rPr>
              <w:t xml:space="preserve"> uwzględnieniem planów ogólnych i miejscowych planów zagospodarowania przestrzennego.</w:t>
            </w:r>
          </w:p>
          <w:p w14:paraId="6D88B60F" w14:textId="77777777" w:rsidR="00455947" w:rsidRDefault="00455947" w:rsidP="00E40869">
            <w:pPr>
              <w:rPr>
                <w:rFonts w:cstheme="minorHAnsi"/>
              </w:rPr>
            </w:pPr>
            <w:r>
              <w:rPr>
                <w:rFonts w:cstheme="minorHAnsi"/>
                <w:sz w:val="20"/>
                <w:szCs w:val="20"/>
              </w:rPr>
              <w:t xml:space="preserve">- Partycypacja społeczna w systemie planowania i zagospodarowania przestrzeni.  </w:t>
            </w:r>
          </w:p>
          <w:p w14:paraId="30BD5E07" w14:textId="77777777" w:rsidR="00455947" w:rsidRDefault="00455947" w:rsidP="00E40869">
            <w:pPr>
              <w:rPr>
                <w:rFonts w:cstheme="minorHAnsi"/>
              </w:rPr>
            </w:pPr>
            <w:r>
              <w:rPr>
                <w:rFonts w:cstheme="minorHAnsi"/>
                <w:sz w:val="20"/>
                <w:szCs w:val="20"/>
              </w:rPr>
              <w:t>- Planowanie zagospodarowania przestrzennego województwa.</w:t>
            </w:r>
          </w:p>
          <w:p w14:paraId="6BCD00B1" w14:textId="77777777" w:rsidR="00455947" w:rsidRDefault="00455947" w:rsidP="00E40869">
            <w:pPr>
              <w:rPr>
                <w:rFonts w:cstheme="minorHAnsi"/>
              </w:rPr>
            </w:pPr>
            <w:r>
              <w:rPr>
                <w:rFonts w:cstheme="minorHAnsi"/>
                <w:sz w:val="20"/>
                <w:szCs w:val="20"/>
              </w:rPr>
              <w:t>- Gospodarka przestrzenna na poziomie lokalnym - budowa i interpretacja podstawowych dokumentów planistycznych gminy.</w:t>
            </w:r>
          </w:p>
          <w:p w14:paraId="32A07173" w14:textId="77777777" w:rsidR="00455947" w:rsidRDefault="00455947" w:rsidP="00E40869">
            <w:pPr>
              <w:rPr>
                <w:rFonts w:cstheme="minorHAnsi"/>
              </w:rPr>
            </w:pPr>
            <w:r>
              <w:rPr>
                <w:rFonts w:cstheme="minorHAnsi"/>
                <w:sz w:val="20"/>
                <w:szCs w:val="20"/>
              </w:rPr>
              <w:t>- Problemy gospodarki przestrzennej na obszarach metropolitalnych.</w:t>
            </w:r>
          </w:p>
          <w:p w14:paraId="502D1906" w14:textId="77777777" w:rsidR="00455947" w:rsidRDefault="00455947" w:rsidP="00E40869">
            <w:pPr>
              <w:rPr>
                <w:rFonts w:cstheme="minorHAnsi"/>
              </w:rPr>
            </w:pPr>
            <w:r>
              <w:rPr>
                <w:rFonts w:cstheme="minorHAnsi"/>
                <w:sz w:val="20"/>
                <w:szCs w:val="20"/>
              </w:rPr>
              <w:t>- Tereny mieszkaniowe i ich planowanie.</w:t>
            </w:r>
          </w:p>
          <w:p w14:paraId="6D25E99F" w14:textId="77777777" w:rsidR="00455947" w:rsidRDefault="00455947" w:rsidP="00E40869">
            <w:pPr>
              <w:rPr>
                <w:rFonts w:cstheme="minorHAnsi"/>
              </w:rPr>
            </w:pPr>
            <w:r>
              <w:rPr>
                <w:rFonts w:cstheme="minorHAnsi"/>
                <w:sz w:val="20"/>
                <w:szCs w:val="20"/>
              </w:rPr>
              <w:t>- Tereny przemysłowe i poprzemysłowe z uwzględnieniem programów rewitalizacji.</w:t>
            </w:r>
          </w:p>
          <w:p w14:paraId="62806EEC" w14:textId="77777777" w:rsidR="00455947" w:rsidRDefault="00455947" w:rsidP="00E40869">
            <w:r>
              <w:rPr>
                <w:rFonts w:cstheme="minorHAnsi"/>
                <w:sz w:val="20"/>
                <w:szCs w:val="20"/>
              </w:rPr>
              <w:t>- Kształtowanie systemu przyrodniczego gmin i regionów.</w:t>
            </w:r>
          </w:p>
          <w:p w14:paraId="742C3ECE" w14:textId="77777777" w:rsidR="00455947" w:rsidRDefault="00455947" w:rsidP="00E40869">
            <w:pPr>
              <w:pStyle w:val="NormalnyWeb"/>
              <w:spacing w:before="0" w:after="90"/>
            </w:pPr>
            <w:r>
              <w:rPr>
                <w:rFonts w:asciiTheme="minorHAnsi" w:hAnsiTheme="minorHAnsi" w:cstheme="minorHAnsi"/>
                <w:sz w:val="20"/>
                <w:szCs w:val="20"/>
              </w:rPr>
              <w:t>- Systemy komunikacyjne i infrastruktury technicznej oraz ich planowanie.</w:t>
            </w:r>
          </w:p>
          <w:p w14:paraId="60725454" w14:textId="77777777" w:rsidR="00455947" w:rsidRDefault="00455947" w:rsidP="00E40869">
            <w:pPr>
              <w:pStyle w:val="NormalnyWeb"/>
              <w:spacing w:before="0" w:after="90"/>
            </w:pPr>
            <w:r>
              <w:rPr>
                <w:rFonts w:asciiTheme="minorHAnsi" w:hAnsiTheme="minorHAnsi" w:cstheme="minorHAnsi"/>
                <w:sz w:val="20"/>
                <w:szCs w:val="20"/>
              </w:rPr>
              <w:t>- Rola i wykorzystanie GIS do planowania i zagospodarowania przestrzennego.</w:t>
            </w:r>
          </w:p>
        </w:tc>
      </w:tr>
      <w:tr w:rsidR="00455947" w14:paraId="47D504A0" w14:textId="77777777" w:rsidTr="00E40869">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95E061C" w14:textId="77777777" w:rsidR="00455947" w:rsidRDefault="00455947" w:rsidP="00E40869">
            <w:pPr>
              <w:rPr>
                <w:rFonts w:cstheme="minorHAnsi"/>
                <w:sz w:val="20"/>
                <w:szCs w:val="20"/>
              </w:rPr>
            </w:pPr>
            <w:r>
              <w:rPr>
                <w:rFonts w:cstheme="minorHAnsi"/>
                <w:sz w:val="20"/>
                <w:szCs w:val="20"/>
              </w:rPr>
              <w:lastRenderedPageBreak/>
              <w:t>Literatura:</w:t>
            </w:r>
          </w:p>
          <w:p w14:paraId="771D2793" w14:textId="77777777" w:rsidR="00455947" w:rsidRDefault="00455947" w:rsidP="008B468F">
            <w:pPr>
              <w:numPr>
                <w:ilvl w:val="0"/>
                <w:numId w:val="223"/>
              </w:numPr>
              <w:suppressAutoHyphens/>
              <w:spacing w:after="0" w:line="240" w:lineRule="auto"/>
              <w:rPr>
                <w:rFonts w:cstheme="minorHAnsi"/>
                <w:sz w:val="20"/>
                <w:szCs w:val="20"/>
              </w:rPr>
            </w:pPr>
            <w:r>
              <w:rPr>
                <w:rFonts w:cstheme="minorHAnsi"/>
                <w:sz w:val="20"/>
                <w:szCs w:val="20"/>
              </w:rPr>
              <w:t xml:space="preserve">Literatura podstawowa </w:t>
            </w:r>
          </w:p>
          <w:p w14:paraId="34843694"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Domański R., 2022, Gospodarka przestrzenna- podstawy teoretyczne, Wydawnictwo Naukowe PWN, Warszawa.</w:t>
            </w:r>
          </w:p>
          <w:p w14:paraId="4F2E8F20"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Karwińska</w:t>
            </w:r>
            <w:proofErr w:type="spellEnd"/>
            <w:r>
              <w:rPr>
                <w:rFonts w:cstheme="minorHAnsi"/>
                <w:sz w:val="20"/>
                <w:szCs w:val="20"/>
              </w:rPr>
              <w:t xml:space="preserve"> A., 2022, Gospodarka przestrzenna. Uwarunkowania społeczno-kulturowe, PWN Warszawa</w:t>
            </w:r>
          </w:p>
          <w:p w14:paraId="4835A3C7"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Korenik</w:t>
            </w:r>
            <w:proofErr w:type="spellEnd"/>
            <w:r>
              <w:rPr>
                <w:rFonts w:cstheme="minorHAnsi"/>
                <w:sz w:val="20"/>
                <w:szCs w:val="20"/>
              </w:rPr>
              <w:t xml:space="preserve"> S., Słodczyk J., 2005, [red], Podstawy gospodarki przestrzennej – wybrane aspekty, Wydawnictwo Akademii Ekonomicznej we Wrocławiu, Wrocław</w:t>
            </w:r>
          </w:p>
          <w:p w14:paraId="4CD8EB60"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Słodczyk J., 2001, Przestrzeń miasta i jej przeobrażenia, Wydawnictwo Uniwersytetu Opolskiego, Opole.</w:t>
            </w:r>
          </w:p>
          <w:p w14:paraId="38CA92CC"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Parysek J., 2006, Wprowadzenie do gospodarki przestrzennej, Wydawnictwo Naukowe Uniwersytetu im. A. Mickiewicza w Poznaniu. Poznań.</w:t>
            </w:r>
          </w:p>
          <w:p w14:paraId="4E6E7C8B"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Ustawa o planowaniu i zagospodarowaniu przestrzennym</w:t>
            </w:r>
          </w:p>
          <w:p w14:paraId="7FACB191" w14:textId="77777777" w:rsidR="00455947" w:rsidRDefault="00455947" w:rsidP="008B468F">
            <w:pPr>
              <w:numPr>
                <w:ilvl w:val="0"/>
                <w:numId w:val="223"/>
              </w:numPr>
              <w:suppressAutoHyphens/>
              <w:spacing w:after="0" w:line="240" w:lineRule="auto"/>
              <w:rPr>
                <w:rFonts w:cstheme="minorHAnsi"/>
                <w:sz w:val="20"/>
                <w:szCs w:val="20"/>
              </w:rPr>
            </w:pPr>
            <w:r>
              <w:rPr>
                <w:rFonts w:cstheme="minorHAnsi"/>
                <w:sz w:val="20"/>
                <w:szCs w:val="20"/>
              </w:rPr>
              <w:t>Literatura uzupełniająca</w:t>
            </w:r>
          </w:p>
          <w:p w14:paraId="1F24F60C"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Gaczek W. M., 2003, Zarządzanie w gospodarce przestrzennej, OW Branta, Bydgoszcz- Poznań.</w:t>
            </w:r>
          </w:p>
          <w:p w14:paraId="67FFF343" w14:textId="77777777" w:rsidR="00455947" w:rsidRDefault="00455947" w:rsidP="008B468F">
            <w:pPr>
              <w:numPr>
                <w:ilvl w:val="3"/>
                <w:numId w:val="223"/>
              </w:numPr>
              <w:suppressAutoHyphens/>
              <w:spacing w:after="0" w:line="240" w:lineRule="auto"/>
              <w:rPr>
                <w:rFonts w:cstheme="minorHAnsi"/>
                <w:sz w:val="20"/>
                <w:szCs w:val="20"/>
              </w:rPr>
            </w:pPr>
            <w:proofErr w:type="spellStart"/>
            <w:r>
              <w:rPr>
                <w:rFonts w:cstheme="minorHAnsi"/>
                <w:sz w:val="20"/>
                <w:szCs w:val="20"/>
              </w:rPr>
              <w:t>Budner</w:t>
            </w:r>
            <w:proofErr w:type="spellEnd"/>
            <w:r>
              <w:rPr>
                <w:rFonts w:cstheme="minorHAnsi"/>
                <w:sz w:val="20"/>
                <w:szCs w:val="20"/>
              </w:rPr>
              <w:t xml:space="preserve"> W., 2019, Gospodarka przestrzenna miast i aglomeracji, UE Poznań </w:t>
            </w:r>
          </w:p>
          <w:p w14:paraId="6124476D" w14:textId="77777777" w:rsidR="00455947" w:rsidRDefault="00455947" w:rsidP="008B468F">
            <w:pPr>
              <w:numPr>
                <w:ilvl w:val="3"/>
                <w:numId w:val="223"/>
              </w:numPr>
              <w:suppressAutoHyphens/>
              <w:spacing w:after="0" w:line="240" w:lineRule="auto"/>
              <w:rPr>
                <w:rFonts w:cstheme="minorHAnsi"/>
                <w:sz w:val="20"/>
                <w:szCs w:val="20"/>
              </w:rPr>
            </w:pPr>
            <w:r>
              <w:rPr>
                <w:rFonts w:cstheme="minorHAnsi"/>
                <w:sz w:val="20"/>
                <w:szCs w:val="20"/>
              </w:rPr>
              <w:t>Materiały dostarczone przez prowadzącego zajęcia</w:t>
            </w:r>
          </w:p>
        </w:tc>
      </w:tr>
      <w:tr w:rsidR="00455947" w14:paraId="7348586B" w14:textId="77777777" w:rsidTr="00E40869">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521F5AC5" w14:textId="77777777" w:rsidR="00455947" w:rsidRDefault="00455947" w:rsidP="00E40869">
            <w:pPr>
              <w:rPr>
                <w:rFonts w:cstheme="minorHAnsi"/>
                <w:sz w:val="20"/>
                <w:szCs w:val="20"/>
              </w:rPr>
            </w:pPr>
            <w:r>
              <w:rPr>
                <w:rFonts w:cstheme="minorHAnsi"/>
                <w:sz w:val="20"/>
                <w:szCs w:val="20"/>
              </w:rPr>
              <w:t xml:space="preserve">Efekty uczenia się (z odniesieniem do efektów kierunkowych): </w:t>
            </w:r>
          </w:p>
          <w:p w14:paraId="17EA1FF2" w14:textId="77777777" w:rsidR="00455947" w:rsidRDefault="00455947" w:rsidP="00E40869">
            <w:pPr>
              <w:rPr>
                <w:rFonts w:cstheme="minorHAnsi"/>
                <w:sz w:val="20"/>
                <w:szCs w:val="20"/>
              </w:rPr>
            </w:pPr>
            <w:r>
              <w:rPr>
                <w:rFonts w:cstheme="minorHAnsi"/>
                <w:sz w:val="20"/>
                <w:szCs w:val="20"/>
              </w:rPr>
              <w:t>Wiedza: student zna i rozumie</w:t>
            </w:r>
          </w:p>
          <w:p w14:paraId="0BD83B5E" w14:textId="643611AE" w:rsidR="00455947" w:rsidRPr="00721E5C" w:rsidRDefault="00455947" w:rsidP="008B468F">
            <w:pPr>
              <w:numPr>
                <w:ilvl w:val="0"/>
                <w:numId w:val="224"/>
              </w:numPr>
              <w:suppressAutoHyphens/>
              <w:spacing w:after="0" w:line="240" w:lineRule="auto"/>
            </w:pPr>
            <w:r w:rsidRPr="00721E5C">
              <w:rPr>
                <w:rFonts w:cstheme="minorHAnsi"/>
                <w:sz w:val="20"/>
                <w:szCs w:val="20"/>
              </w:rPr>
              <w:t>Istotę i zasady gospodarki przestrzennej oraz cele i instrumenty  polityki przestrzennej na szczeblu lokalnym, regionalnym i krajowym (</w:t>
            </w:r>
            <w:r w:rsidRPr="00721E5C">
              <w:rPr>
                <w:rFonts w:cstheme="minorHAnsi"/>
                <w:bCs/>
                <w:sz w:val="20"/>
                <w:szCs w:val="20"/>
              </w:rPr>
              <w:t>K_W</w:t>
            </w:r>
            <w:r w:rsidRPr="00721E5C">
              <w:rPr>
                <w:rFonts w:cstheme="minorHAnsi"/>
                <w:sz w:val="20"/>
                <w:szCs w:val="20"/>
              </w:rPr>
              <w:t>1</w:t>
            </w:r>
            <w:r w:rsidR="002B0F62" w:rsidRPr="00721E5C">
              <w:rPr>
                <w:rFonts w:cstheme="minorHAnsi"/>
                <w:sz w:val="20"/>
                <w:szCs w:val="20"/>
              </w:rPr>
              <w:t>2</w:t>
            </w:r>
            <w:r w:rsidRPr="00721E5C">
              <w:rPr>
                <w:rFonts w:cstheme="minorHAnsi"/>
                <w:sz w:val="20"/>
                <w:szCs w:val="20"/>
              </w:rPr>
              <w:t>)</w:t>
            </w:r>
          </w:p>
          <w:p w14:paraId="016A3E53" w14:textId="77777777" w:rsidR="00455947" w:rsidRPr="00721E5C" w:rsidRDefault="00455947" w:rsidP="008B468F">
            <w:pPr>
              <w:numPr>
                <w:ilvl w:val="0"/>
                <w:numId w:val="224"/>
              </w:numPr>
              <w:suppressAutoHyphens/>
              <w:spacing w:after="200" w:line="276" w:lineRule="auto"/>
              <w:rPr>
                <w:rFonts w:cstheme="minorHAnsi"/>
                <w:sz w:val="20"/>
                <w:szCs w:val="20"/>
              </w:rPr>
            </w:pPr>
            <w:r w:rsidRPr="00562FCD">
              <w:rPr>
                <w:rFonts w:cstheme="minorHAnsi"/>
                <w:sz w:val="20"/>
                <w:szCs w:val="20"/>
              </w:rPr>
              <w:t>Społeczne, ekonomiczne i przyrodnicze uwarunkowania w procesie określania kierunków planowania przestrzennego na po</w:t>
            </w:r>
            <w:r w:rsidRPr="00721E5C">
              <w:rPr>
                <w:rFonts w:cstheme="minorHAnsi"/>
                <w:sz w:val="20"/>
                <w:szCs w:val="20"/>
              </w:rPr>
              <w:t>ziomie lokalnym, regionalnym i  krajowym (</w:t>
            </w:r>
            <w:r w:rsidRPr="00721E5C">
              <w:rPr>
                <w:rFonts w:cstheme="minorHAnsi"/>
                <w:bCs/>
                <w:sz w:val="20"/>
                <w:szCs w:val="20"/>
              </w:rPr>
              <w:t>K_W</w:t>
            </w:r>
            <w:r w:rsidRPr="00721E5C">
              <w:rPr>
                <w:rFonts w:cstheme="minorHAnsi"/>
                <w:sz w:val="20"/>
                <w:szCs w:val="20"/>
              </w:rPr>
              <w:t>16)</w:t>
            </w:r>
          </w:p>
          <w:p w14:paraId="63E599F7" w14:textId="77777777" w:rsidR="00455947" w:rsidRPr="00721E5C" w:rsidRDefault="00455947" w:rsidP="00E40869">
            <w:pPr>
              <w:rPr>
                <w:rFonts w:cstheme="minorHAnsi"/>
                <w:bCs/>
                <w:sz w:val="20"/>
                <w:szCs w:val="20"/>
              </w:rPr>
            </w:pPr>
            <w:r w:rsidRPr="00721E5C">
              <w:rPr>
                <w:rFonts w:cstheme="minorHAnsi"/>
                <w:sz w:val="20"/>
                <w:szCs w:val="20"/>
              </w:rPr>
              <w:t>Umiejętności</w:t>
            </w:r>
            <w:r w:rsidRPr="00721E5C">
              <w:rPr>
                <w:rFonts w:cstheme="minorHAnsi"/>
                <w:bCs/>
                <w:sz w:val="20"/>
                <w:szCs w:val="20"/>
              </w:rPr>
              <w:t>: student potrafi</w:t>
            </w:r>
          </w:p>
          <w:p w14:paraId="7A509230" w14:textId="77777777" w:rsidR="00455947" w:rsidRPr="00721E5C" w:rsidRDefault="00455947" w:rsidP="008B468F">
            <w:pPr>
              <w:numPr>
                <w:ilvl w:val="0"/>
                <w:numId w:val="224"/>
              </w:numPr>
              <w:suppressAutoHyphens/>
              <w:spacing w:after="0" w:line="240" w:lineRule="auto"/>
            </w:pPr>
            <w:r w:rsidRPr="00721E5C">
              <w:rPr>
                <w:rFonts w:cstheme="minorHAnsi"/>
                <w:bCs/>
                <w:sz w:val="20"/>
                <w:szCs w:val="20"/>
              </w:rPr>
              <w:t>Pozyskiwać dane przestrzenne, w tym społeczno-gospodarcze, dokonywać ich analizy z wykorzystaniem technik informatycznych GIS oraz stosować je w procesie diagnozy stanu zagospodarowania  przestrzennego na poziomie gminy i regionu oraz do budowy planów zagospodarowania przestrzennego  (K_U01)</w:t>
            </w:r>
          </w:p>
          <w:p w14:paraId="0005319B" w14:textId="77777777" w:rsidR="00455947" w:rsidRPr="00721E5C" w:rsidRDefault="00455947" w:rsidP="008B468F">
            <w:pPr>
              <w:numPr>
                <w:ilvl w:val="0"/>
                <w:numId w:val="224"/>
              </w:numPr>
              <w:suppressAutoHyphens/>
              <w:spacing w:after="0" w:line="240" w:lineRule="auto"/>
              <w:rPr>
                <w:rFonts w:cstheme="minorHAnsi"/>
                <w:bCs/>
                <w:sz w:val="20"/>
                <w:szCs w:val="20"/>
              </w:rPr>
            </w:pPr>
            <w:r w:rsidRPr="00721E5C">
              <w:rPr>
                <w:rFonts w:cstheme="minorHAnsi"/>
                <w:bCs/>
                <w:sz w:val="20"/>
                <w:szCs w:val="20"/>
              </w:rPr>
              <w:t>Współdziałać z innymi osobami w realizacji prac zespołowych (K_U</w:t>
            </w:r>
            <w:r w:rsidRPr="00721E5C">
              <w:rPr>
                <w:rFonts w:cstheme="minorHAnsi"/>
                <w:sz w:val="20"/>
                <w:szCs w:val="20"/>
              </w:rPr>
              <w:t>12)</w:t>
            </w:r>
          </w:p>
          <w:p w14:paraId="624CA5A7" w14:textId="77777777" w:rsidR="00455947" w:rsidRPr="00721E5C" w:rsidRDefault="00455947" w:rsidP="00E40869">
            <w:pPr>
              <w:rPr>
                <w:rFonts w:cstheme="minorHAnsi"/>
                <w:sz w:val="20"/>
                <w:szCs w:val="20"/>
              </w:rPr>
            </w:pPr>
            <w:r w:rsidRPr="00721E5C">
              <w:rPr>
                <w:rFonts w:cstheme="minorHAnsi"/>
                <w:sz w:val="20"/>
                <w:szCs w:val="20"/>
              </w:rPr>
              <w:t>Kompetencje społeczne: student jest gotów do</w:t>
            </w:r>
          </w:p>
          <w:p w14:paraId="317BE72A" w14:textId="77777777" w:rsidR="00455947" w:rsidRPr="00721E5C" w:rsidRDefault="00455947" w:rsidP="008B468F">
            <w:pPr>
              <w:numPr>
                <w:ilvl w:val="0"/>
                <w:numId w:val="224"/>
              </w:numPr>
              <w:suppressAutoHyphens/>
              <w:spacing w:after="0" w:line="240" w:lineRule="auto"/>
              <w:rPr>
                <w:rFonts w:cstheme="minorHAnsi"/>
                <w:sz w:val="20"/>
                <w:szCs w:val="20"/>
              </w:rPr>
            </w:pPr>
            <w:r w:rsidRPr="00721E5C">
              <w:rPr>
                <w:rFonts w:cstheme="minorHAnsi"/>
                <w:sz w:val="20"/>
                <w:szCs w:val="20"/>
              </w:rPr>
              <w:t>Wykorzystania posiadanej wiedzy w procesie rozwiązywania problemów wynikających z  konfliktów przestrzennych (K_K02)</w:t>
            </w:r>
          </w:p>
          <w:p w14:paraId="79600262" w14:textId="77777777" w:rsidR="00455947" w:rsidRDefault="00455947" w:rsidP="008B468F">
            <w:pPr>
              <w:numPr>
                <w:ilvl w:val="0"/>
                <w:numId w:val="224"/>
              </w:numPr>
              <w:suppressAutoHyphens/>
              <w:spacing w:after="0" w:line="240" w:lineRule="auto"/>
              <w:rPr>
                <w:rFonts w:cstheme="minorHAnsi"/>
                <w:sz w:val="20"/>
                <w:szCs w:val="20"/>
              </w:rPr>
            </w:pPr>
            <w:r w:rsidRPr="00721E5C">
              <w:rPr>
                <w:rFonts w:cstheme="minorHAnsi"/>
                <w:sz w:val="20"/>
                <w:szCs w:val="20"/>
              </w:rPr>
              <w:t>Podejmowania</w:t>
            </w:r>
            <w:r>
              <w:rPr>
                <w:rFonts w:cstheme="minorHAnsi"/>
                <w:sz w:val="20"/>
                <w:szCs w:val="20"/>
              </w:rPr>
              <w:t xml:space="preserve"> działań związanych z partycypacją społeczną w procesie planowania przestrzennego  (K_K03)</w:t>
            </w:r>
          </w:p>
        </w:tc>
      </w:tr>
    </w:tbl>
    <w:p w14:paraId="19F2839C" w14:textId="77777777" w:rsidR="00455947" w:rsidRPr="003A73F1" w:rsidRDefault="00455947" w:rsidP="009026F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0F27234" w14:textId="77777777" w:rsidTr="00455947">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A82629" w14:textId="7542935C" w:rsidR="009026F6" w:rsidRPr="003A73F1" w:rsidRDefault="009026F6" w:rsidP="00721E5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Metody </w:t>
            </w:r>
            <w:r w:rsidR="00721E5C">
              <w:rPr>
                <w:rFonts w:asciiTheme="minorHAnsi" w:hAnsiTheme="minorHAnsi" w:cstheme="minorHAnsi"/>
                <w:sz w:val="20"/>
                <w:szCs w:val="20"/>
              </w:rPr>
              <w:t>o</w:t>
            </w:r>
            <w:r w:rsidRPr="003A73F1">
              <w:rPr>
                <w:rFonts w:asciiTheme="minorHAnsi" w:hAnsiTheme="minorHAnsi" w:cstheme="minorHAnsi"/>
                <w:sz w:val="20"/>
                <w:szCs w:val="20"/>
              </w:rPr>
              <w:t xml:space="preserve">rganizacji i </w:t>
            </w:r>
            <w:r w:rsidR="00721E5C">
              <w:rPr>
                <w:rFonts w:asciiTheme="minorHAnsi" w:hAnsiTheme="minorHAnsi" w:cstheme="minorHAnsi"/>
                <w:sz w:val="20"/>
                <w:szCs w:val="20"/>
              </w:rPr>
              <w:t>z</w:t>
            </w:r>
            <w:r w:rsidRPr="003A73F1">
              <w:rPr>
                <w:rFonts w:asciiTheme="minorHAnsi" w:hAnsiTheme="minorHAnsi" w:cstheme="minorHAnsi"/>
                <w:sz w:val="20"/>
                <w:szCs w:val="20"/>
              </w:rPr>
              <w:t xml:space="preserve">arządzania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CCA94A" w14:textId="77777777" w:rsidR="009026F6" w:rsidRPr="003A73F1" w:rsidRDefault="009026F6" w:rsidP="009026F6">
            <w:pPr>
              <w:pStyle w:val="Nagwek1"/>
              <w:shd w:val="clear" w:color="auto" w:fill="FFFFFF"/>
              <w:spacing w:before="0" w:beforeAutospacing="0" w:after="161" w:afterAutospacing="0"/>
              <w:rPr>
                <w:rFonts w:asciiTheme="minorHAnsi" w:hAnsiTheme="minorHAnsi" w:cstheme="minorHAnsi"/>
                <w:b w:val="0"/>
                <w:bCs w:val="0"/>
                <w:sz w:val="20"/>
                <w:szCs w:val="20"/>
              </w:rPr>
            </w:pPr>
            <w:r w:rsidRPr="003A73F1">
              <w:rPr>
                <w:rFonts w:asciiTheme="minorHAnsi" w:hAnsiTheme="minorHAnsi" w:cstheme="minorHAnsi"/>
                <w:b w:val="0"/>
                <w:bCs w:val="0"/>
                <w:sz w:val="20"/>
                <w:szCs w:val="20"/>
              </w:rPr>
              <w:t xml:space="preserve">Kod: </w:t>
            </w:r>
            <w:r w:rsidRPr="003A73F1">
              <w:rPr>
                <w:rFonts w:asciiTheme="minorHAnsi" w:eastAsia="Calibri" w:hAnsiTheme="minorHAnsi" w:cstheme="minorHAnsi"/>
                <w:b w:val="0"/>
                <w:bCs w:val="0"/>
                <w:kern w:val="0"/>
                <w:sz w:val="20"/>
                <w:szCs w:val="20"/>
                <w:lang w:eastAsia="en-US"/>
              </w:rPr>
              <w:t>4.E.01</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877724" w14:textId="587E649D" w:rsidR="009026F6" w:rsidRPr="003A73F1" w:rsidRDefault="009026F6" w:rsidP="000E4FB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2 </w:t>
            </w:r>
          </w:p>
        </w:tc>
      </w:tr>
      <w:tr w:rsidR="009026F6" w:rsidRPr="003A73F1" w14:paraId="57392AA5" w14:textId="77777777" w:rsidTr="00455947">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013EB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7BA441E" w14:textId="77777777" w:rsidTr="00455947">
        <w:trPr>
          <w:trHeight w:val="40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25F0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580BD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6F47C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C4D90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6A51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2F9D75B" w14:textId="77777777" w:rsidTr="00455947">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FD3FF66" w14:textId="5C0F99FE"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431A7A">
              <w:rPr>
                <w:rFonts w:asciiTheme="minorHAnsi" w:hAnsiTheme="minorHAnsi" w:cstheme="minorHAnsi"/>
                <w:sz w:val="20"/>
                <w:szCs w:val="20"/>
              </w:rPr>
              <w:t xml:space="preserve">dr Laura </w:t>
            </w:r>
            <w:proofErr w:type="spellStart"/>
            <w:r w:rsidR="00431A7A">
              <w:rPr>
                <w:rFonts w:asciiTheme="minorHAnsi" w:hAnsiTheme="minorHAnsi" w:cstheme="minorHAnsi"/>
                <w:sz w:val="20"/>
                <w:szCs w:val="20"/>
              </w:rPr>
              <w:t>Płatkowska</w:t>
            </w:r>
            <w:proofErr w:type="spellEnd"/>
            <w:r w:rsidR="00431A7A">
              <w:rPr>
                <w:rFonts w:asciiTheme="minorHAnsi" w:hAnsiTheme="minorHAnsi" w:cstheme="minorHAnsi"/>
                <w:sz w:val="20"/>
                <w:szCs w:val="20"/>
              </w:rPr>
              <w:t>-Prokopczyk</w:t>
            </w:r>
          </w:p>
        </w:tc>
      </w:tr>
      <w:tr w:rsidR="009026F6" w:rsidRPr="003A73F1" w14:paraId="226651C5" w14:textId="77777777" w:rsidTr="00FA0027">
        <w:trPr>
          <w:trHeight w:val="171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C775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FFC5F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wykład/ćwiczenia</w:t>
            </w:r>
          </w:p>
          <w:p w14:paraId="5FDD17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FD47E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15h/15h</w:t>
            </w:r>
          </w:p>
          <w:p w14:paraId="561637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bCs/>
                <w:sz w:val="20"/>
                <w:szCs w:val="20"/>
              </w:rPr>
              <w:t>zo</w:t>
            </w:r>
            <w:proofErr w:type="spellEnd"/>
            <w:r w:rsidRPr="003A73F1">
              <w:rPr>
                <w:rFonts w:asciiTheme="minorHAnsi" w:hAnsiTheme="minorHAnsi" w:cstheme="minorHAnsi"/>
                <w:bCs/>
                <w:sz w:val="20"/>
                <w:szCs w:val="20"/>
              </w:rPr>
              <w:t>/</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617DD9" w14:textId="629C075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E4FBA">
              <w:rPr>
                <w:rFonts w:asciiTheme="minorHAnsi" w:hAnsiTheme="minorHAnsi" w:cstheme="minorHAnsi"/>
                <w:sz w:val="20"/>
                <w:szCs w:val="20"/>
              </w:rPr>
              <w:t xml:space="preserve"> 50 h</w:t>
            </w:r>
          </w:p>
          <w:p w14:paraId="1025BD8F" w14:textId="4F14082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0E4FBA">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106E3697" w14:textId="4EC05C9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0E4FBA">
              <w:rPr>
                <w:rFonts w:asciiTheme="minorHAnsi" w:hAnsiTheme="minorHAnsi" w:cstheme="minorHAnsi"/>
                <w:sz w:val="20"/>
                <w:szCs w:val="20"/>
              </w:rPr>
              <w:t>20</w:t>
            </w:r>
            <w:r w:rsidRPr="003A73F1">
              <w:rPr>
                <w:rFonts w:asciiTheme="minorHAnsi" w:hAnsiTheme="minorHAnsi" w:cstheme="minorHAnsi"/>
                <w:sz w:val="20"/>
                <w:szCs w:val="20"/>
              </w:rPr>
              <w:t xml:space="preserve"> </w:t>
            </w:r>
            <w:r w:rsidR="000E4FBA">
              <w:rPr>
                <w:rFonts w:asciiTheme="minorHAnsi" w:hAnsiTheme="minorHAnsi" w:cstheme="minorHAnsi"/>
                <w:bCs/>
                <w:sz w:val="20"/>
                <w:szCs w:val="20"/>
              </w:rPr>
              <w:t>h</w:t>
            </w:r>
          </w:p>
          <w:p w14:paraId="6F30F34D" w14:textId="3BE4F3B6" w:rsidR="009026F6" w:rsidRPr="003A73F1" w:rsidRDefault="000E4FBA" w:rsidP="009026F6">
            <w:pPr>
              <w:pStyle w:val="Bezodstpw"/>
              <w:rPr>
                <w:rFonts w:asciiTheme="minorHAnsi" w:hAnsiTheme="minorHAnsi" w:cstheme="minorHAnsi"/>
                <w:sz w:val="20"/>
                <w:szCs w:val="20"/>
              </w:rPr>
            </w:pPr>
            <w:r>
              <w:rPr>
                <w:rFonts w:asciiTheme="minorHAnsi" w:hAnsiTheme="minorHAnsi" w:cstheme="minorHAnsi"/>
                <w:bCs/>
                <w:sz w:val="20"/>
                <w:szCs w:val="20"/>
              </w:rPr>
              <w:t>Przygotowanie do zajęć: 5</w:t>
            </w:r>
            <w:r w:rsidR="009026F6" w:rsidRPr="003A73F1">
              <w:rPr>
                <w:rFonts w:asciiTheme="minorHAnsi" w:hAnsiTheme="minorHAnsi" w:cstheme="minorHAnsi"/>
                <w:bCs/>
                <w:sz w:val="20"/>
                <w:szCs w:val="20"/>
              </w:rPr>
              <w:t xml:space="preserve"> h</w:t>
            </w:r>
          </w:p>
          <w:p w14:paraId="43F2D6DF" w14:textId="2D5BFF7E"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0E4FBA">
              <w:rPr>
                <w:rFonts w:asciiTheme="minorHAnsi" w:hAnsiTheme="minorHAnsi" w:cstheme="minorHAnsi"/>
                <w:bCs/>
                <w:sz w:val="20"/>
                <w:szCs w:val="20"/>
              </w:rPr>
              <w:t>10</w:t>
            </w:r>
            <w:r w:rsidRPr="003A73F1">
              <w:rPr>
                <w:rFonts w:asciiTheme="minorHAnsi" w:hAnsiTheme="minorHAnsi" w:cstheme="minorHAnsi"/>
                <w:bCs/>
                <w:sz w:val="20"/>
                <w:szCs w:val="20"/>
              </w:rPr>
              <w:t xml:space="preserve"> h</w:t>
            </w:r>
          </w:p>
          <w:p w14:paraId="5629F344" w14:textId="37542669" w:rsidR="009026F6" w:rsidRPr="003A73F1" w:rsidRDefault="009026F6" w:rsidP="000E4FBA">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projektu: </w:t>
            </w:r>
            <w:r w:rsidR="000E4FBA">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4AE17020" w14:textId="77777777" w:rsidTr="00455947">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5BB2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E66FA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35575BED"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6E54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AA44F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C872F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930A9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Osiągnięcie wymaganego poziomu wiedzy z zakresu podstaw zarządzania, posługiwanie się podstawową terminologią, nabycie umiejętności interpretowania relacji zachodzących w organizacji (ujęcie systemowe).</w:t>
            </w:r>
          </w:p>
        </w:tc>
      </w:tr>
      <w:tr w:rsidR="009026F6" w:rsidRPr="003A73F1" w14:paraId="6CF19A97" w14:textId="77777777" w:rsidTr="00455947">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59763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BC4903C" w14:textId="77777777" w:rsidR="009026F6" w:rsidRPr="003A73F1" w:rsidRDefault="009026F6" w:rsidP="009026F6">
            <w:pPr>
              <w:pStyle w:val="Bezodstpw"/>
              <w:rPr>
                <w:rFonts w:asciiTheme="minorHAnsi" w:hAnsiTheme="minorHAnsi" w:cstheme="minorHAnsi"/>
                <w:sz w:val="20"/>
                <w:szCs w:val="20"/>
              </w:rPr>
            </w:pPr>
          </w:p>
          <w:p w14:paraId="1EDE34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4D893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wykład konwersatoryjny z wykorzystaniem elementów multimedialnych,</w:t>
            </w:r>
          </w:p>
          <w:p w14:paraId="239DEA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dyskusja.</w:t>
            </w:r>
          </w:p>
          <w:p w14:paraId="7C354C0C" w14:textId="77777777" w:rsidR="009026F6" w:rsidRPr="003A73F1" w:rsidRDefault="009026F6" w:rsidP="009026F6">
            <w:pPr>
              <w:pStyle w:val="Bezodstpw"/>
              <w:rPr>
                <w:rFonts w:asciiTheme="minorHAnsi" w:hAnsiTheme="minorHAnsi" w:cstheme="minorHAnsi"/>
                <w:sz w:val="20"/>
                <w:szCs w:val="20"/>
              </w:rPr>
            </w:pPr>
          </w:p>
          <w:p w14:paraId="23B36D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356E861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metoda projektu,</w:t>
            </w:r>
          </w:p>
          <w:p w14:paraId="6C1B31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praca w grupie,</w:t>
            </w:r>
          </w:p>
          <w:p w14:paraId="6A3DE2C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dyskusja,</w:t>
            </w:r>
          </w:p>
          <w:p w14:paraId="6331EDD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analiza przypadków.</w:t>
            </w:r>
          </w:p>
          <w:p w14:paraId="0D7E537C"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5571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2F4B5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0ECA0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Praca zaliczeniowa (efekt 1,2,4);</w:t>
            </w:r>
          </w:p>
          <w:p w14:paraId="70C3DE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Projekt grupowy (efekty 3,4,5)</w:t>
            </w:r>
          </w:p>
          <w:p w14:paraId="254AD3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6,7,8).</w:t>
            </w:r>
          </w:p>
          <w:p w14:paraId="429DED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FADB087"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WYKŁADY</w:t>
            </w:r>
          </w:p>
          <w:p w14:paraId="055A0124"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1. ocena z kolokwium sprawdzającego zdobytą przez studentów wiedzę oraz umiejętność jej zastosowania do analizy, interpretacji i rozwiązywania problemów praktycznych (80%),</w:t>
            </w:r>
          </w:p>
          <w:p w14:paraId="68EA6A3D"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2. aktywność studenta podczas wykładów, przejawiająca się poprzez przygotowanie, udział w dyskusji, samodzielne formułowanie pytań dotyczących omawianego tematu, analizę studiów przypadków itp. (20%).</w:t>
            </w:r>
          </w:p>
          <w:p w14:paraId="03FA8DC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ĆWICZENIA:</w:t>
            </w:r>
          </w:p>
          <w:p w14:paraId="3E1E39E0"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projekt grupowy realizowany podczas zajęć (70%),</w:t>
            </w:r>
          </w:p>
          <w:p w14:paraId="289F28C2"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aktywność i zaangażowanie na zajęciach (20%),</w:t>
            </w:r>
          </w:p>
          <w:p w14:paraId="7CEB60E8" w14:textId="77777777" w:rsidR="009026F6" w:rsidRPr="003A73F1" w:rsidRDefault="009026F6" w:rsidP="007F4B4E">
            <w:pPr>
              <w:pStyle w:val="Akapitzlist"/>
              <w:numPr>
                <w:ilvl w:val="0"/>
                <w:numId w:val="30"/>
              </w:numPr>
              <w:suppressAutoHyphens/>
              <w:autoSpaceDN w:val="0"/>
              <w:spacing w:after="0" w:line="240" w:lineRule="auto"/>
              <w:contextualSpacing w:val="0"/>
              <w:rPr>
                <w:rFonts w:eastAsia="Calibri" w:cstheme="minorHAnsi"/>
                <w:sz w:val="20"/>
                <w:szCs w:val="20"/>
              </w:rPr>
            </w:pPr>
            <w:r w:rsidRPr="003A73F1">
              <w:rPr>
                <w:rFonts w:eastAsia="Calibri" w:cstheme="minorHAnsi"/>
                <w:sz w:val="20"/>
                <w:szCs w:val="20"/>
              </w:rPr>
              <w:t>aktywności dodatkowe, nieobowiązkowe (10%).</w:t>
            </w:r>
          </w:p>
        </w:tc>
      </w:tr>
      <w:tr w:rsidR="009026F6" w:rsidRPr="003A73F1" w14:paraId="5C8A4104" w14:textId="77777777" w:rsidTr="0045594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BC48B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E3684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metodami organizacji i zarządzania wykorzystywanymi we współczesnych przedsiębiorstwach, przedstawienie podstawowych założeń oraz zasad, prezentacja metodyki rozwiązywania problemów zarządzania w organizacjach.</w:t>
            </w:r>
          </w:p>
        </w:tc>
      </w:tr>
      <w:tr w:rsidR="009026F6" w:rsidRPr="003A73F1" w14:paraId="04CBAE91" w14:textId="77777777" w:rsidTr="00455947">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EED29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B56F3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41D0DE3E"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 przedstawienie obszaru, jakim się zajmuje, omówienie literatury oraz zasad zaliczenia.</w:t>
            </w:r>
          </w:p>
          <w:p w14:paraId="04EAC8CB"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Miejsce metod organizacji i zarządzania w naukach o zarządzaniu.</w:t>
            </w:r>
          </w:p>
          <w:p w14:paraId="3E25C62C"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Problemy w organizacjach – identyfikacja i klasyfikacja. Podejście diagnostyczne i prognostyczne</w:t>
            </w:r>
          </w:p>
          <w:p w14:paraId="4A306930"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benchmarking</w:t>
            </w:r>
            <w:proofErr w:type="spellEnd"/>
            <w:r w:rsidRPr="003A73F1">
              <w:rPr>
                <w:rFonts w:asciiTheme="minorHAnsi" w:hAnsiTheme="minorHAnsi" w:cstheme="minorHAnsi"/>
                <w:sz w:val="20"/>
                <w:szCs w:val="20"/>
              </w:rPr>
              <w:t>.</w:t>
            </w:r>
          </w:p>
          <w:p w14:paraId="3E404329"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usprawniania i rozwoju organizacji – marketing wewnętrzny.</w:t>
            </w:r>
          </w:p>
          <w:p w14:paraId="425D44E0"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reengineering</w:t>
            </w:r>
            <w:proofErr w:type="spellEnd"/>
            <w:r w:rsidRPr="003A73F1">
              <w:rPr>
                <w:rFonts w:asciiTheme="minorHAnsi" w:hAnsiTheme="minorHAnsi" w:cstheme="minorHAnsi"/>
                <w:sz w:val="20"/>
                <w:szCs w:val="20"/>
              </w:rPr>
              <w:t>.</w:t>
            </w:r>
          </w:p>
          <w:p w14:paraId="0F281C12"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Metody usprawniania i rozwoju organizacji –outsourcing.</w:t>
            </w:r>
          </w:p>
          <w:p w14:paraId="10C99816" w14:textId="77777777" w:rsidR="009026F6" w:rsidRPr="003A73F1" w:rsidRDefault="009026F6" w:rsidP="007F4B4E">
            <w:pPr>
              <w:pStyle w:val="Bezodstpw"/>
              <w:numPr>
                <w:ilvl w:val="0"/>
                <w:numId w:val="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usprawniania i rozwoju organizacji – </w:t>
            </w:r>
            <w:proofErr w:type="spellStart"/>
            <w:r w:rsidRPr="003A73F1">
              <w:rPr>
                <w:rFonts w:asciiTheme="minorHAnsi" w:hAnsiTheme="minorHAnsi" w:cstheme="minorHAnsi"/>
                <w:sz w:val="20"/>
                <w:szCs w:val="20"/>
              </w:rPr>
              <w:t>lean</w:t>
            </w:r>
            <w:proofErr w:type="spellEnd"/>
            <w:r w:rsidRPr="003A73F1">
              <w:rPr>
                <w:rFonts w:asciiTheme="minorHAnsi" w:hAnsiTheme="minorHAnsi" w:cstheme="minorHAnsi"/>
                <w:sz w:val="20"/>
                <w:szCs w:val="20"/>
              </w:rPr>
              <w:t xml:space="preserve"> management. Podsumowanie.</w:t>
            </w:r>
          </w:p>
          <w:p w14:paraId="20DC4A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3E28A729"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Omówienie metodyki, będącej podstawą opracowywanych w toku zajęć projektów.</w:t>
            </w:r>
          </w:p>
          <w:p w14:paraId="38A1961A"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(sformułowanie problemu i zaplanowanie działań).</w:t>
            </w:r>
          </w:p>
          <w:p w14:paraId="2A0844DB"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(diagnoza problemu z wykorzystaniem technik organizacji i zarządzania).</w:t>
            </w:r>
          </w:p>
          <w:p w14:paraId="1A463E22"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(formułowanie rozwiązań z wykorzystaniem technik heurystycznych).</w:t>
            </w:r>
          </w:p>
          <w:p w14:paraId="13CA5726"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metodyki rozwiązywania problemów organizacji i zarządzania – ujęcie pragmatyczne (ocena propozycji rozwiązań z wykorzystaniem metod ilościowych).</w:t>
            </w:r>
          </w:p>
          <w:p w14:paraId="547E1A81" w14:textId="77777777" w:rsidR="009026F6" w:rsidRPr="003A73F1" w:rsidRDefault="009026F6" w:rsidP="007F4B4E">
            <w:pPr>
              <w:pStyle w:val="Bezodstpw"/>
              <w:numPr>
                <w:ilvl w:val="0"/>
                <w:numId w:val="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Prezentacja opracowanych projektów. Podsumowanie.</w:t>
            </w:r>
          </w:p>
        </w:tc>
      </w:tr>
      <w:tr w:rsidR="009026F6" w:rsidRPr="003A73F1" w14:paraId="2A16B974" w14:textId="77777777" w:rsidTr="0045594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4F4B3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A8923FA" w14:textId="77777777" w:rsidR="009026F6" w:rsidRPr="003A73F1" w:rsidRDefault="009026F6" w:rsidP="007F4B4E">
            <w:pPr>
              <w:pStyle w:val="Bezodstpw"/>
              <w:numPr>
                <w:ilvl w:val="0"/>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A35F4A1"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organizacji i zarządzania. Kształtowanie relacji organizacyjnych, red. W. Błaszczyk, PWN, Warszawa 2019.</w:t>
            </w:r>
          </w:p>
          <w:p w14:paraId="12F690EB"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Sokołowska S., Krawczyk-Sołtys A., Mijal A., </w:t>
            </w:r>
            <w:proofErr w:type="spellStart"/>
            <w:r w:rsidRPr="003A73F1">
              <w:rPr>
                <w:rFonts w:asciiTheme="minorHAnsi" w:hAnsiTheme="minorHAnsi" w:cstheme="minorHAnsi"/>
                <w:sz w:val="20"/>
                <w:szCs w:val="20"/>
              </w:rPr>
              <w:t>Płatkowska</w:t>
            </w:r>
            <w:proofErr w:type="spellEnd"/>
            <w:r w:rsidRPr="003A73F1">
              <w:rPr>
                <w:rFonts w:asciiTheme="minorHAnsi" w:hAnsiTheme="minorHAnsi" w:cstheme="minorHAnsi"/>
                <w:sz w:val="20"/>
                <w:szCs w:val="20"/>
              </w:rPr>
              <w:t xml:space="preserve">-Prokopczyk L., </w:t>
            </w:r>
            <w:proofErr w:type="spellStart"/>
            <w:r w:rsidRPr="003A73F1">
              <w:rPr>
                <w:rFonts w:asciiTheme="minorHAnsi" w:hAnsiTheme="minorHAnsi" w:cstheme="minorHAnsi"/>
                <w:sz w:val="20"/>
                <w:szCs w:val="20"/>
              </w:rPr>
              <w:t>Szwiec</w:t>
            </w:r>
            <w:proofErr w:type="spellEnd"/>
            <w:r w:rsidRPr="003A73F1">
              <w:rPr>
                <w:rFonts w:asciiTheme="minorHAnsi" w:hAnsiTheme="minorHAnsi" w:cstheme="minorHAnsi"/>
                <w:sz w:val="20"/>
                <w:szCs w:val="20"/>
              </w:rPr>
              <w:t xml:space="preserve"> P., Koncepcje organizacji i metody zarządzania. Możliwości i ograniczenia, Wydawnictwo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18224557"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techniki organizatorskie, pod red. J. Skalika, Wydawnictwo AE im. Oskara Langego we Wrocławiu, Wrocław 2001.</w:t>
            </w:r>
          </w:p>
          <w:p w14:paraId="75CAD665"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Łobos K., Koncepcje zarządzania, Wydawnictwo WSB w Poznaniu, Poznań 2021.</w:t>
            </w:r>
          </w:p>
          <w:p w14:paraId="018FDEF3" w14:textId="77777777" w:rsidR="009026F6" w:rsidRPr="003A73F1" w:rsidRDefault="009026F6" w:rsidP="007F4B4E">
            <w:pPr>
              <w:pStyle w:val="Bezodstpw"/>
              <w:numPr>
                <w:ilvl w:val="0"/>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768C64E"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Zimniewicz</w:t>
            </w:r>
            <w:proofErr w:type="spellEnd"/>
            <w:r w:rsidRPr="003A73F1">
              <w:rPr>
                <w:rFonts w:asciiTheme="minorHAnsi" w:hAnsiTheme="minorHAnsi" w:cstheme="minorHAnsi"/>
                <w:sz w:val="20"/>
                <w:szCs w:val="20"/>
              </w:rPr>
              <w:t xml:space="preserve"> K., Współczesne koncepcje i metody zarządzania, PWE, Warszawa 2009.</w:t>
            </w:r>
          </w:p>
          <w:p w14:paraId="598C5063"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Nowe metody organizacji i zarządzania, pod red. Z. Martyniaka, Wydawnictwo Akademii Ekonomicznej w Krakowie, Kraków 1998.</w:t>
            </w:r>
          </w:p>
          <w:p w14:paraId="76F4D831" w14:textId="77777777" w:rsidR="009026F6" w:rsidRPr="003A73F1" w:rsidRDefault="009026F6" w:rsidP="007F4B4E">
            <w:pPr>
              <w:pStyle w:val="Bezodstpw"/>
              <w:numPr>
                <w:ilvl w:val="1"/>
                <w:numId w:val="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Bieniok H. i Zespół, Metody sprawnego zarządzania. Planowanie, organizowanie, motywowanie, kontrola, Agencja Wydawnicza PLACET, Warszawa 2001.</w:t>
            </w:r>
          </w:p>
        </w:tc>
      </w:tr>
      <w:tr w:rsidR="009026F6" w:rsidRPr="003A73F1" w14:paraId="1171CCF6" w14:textId="77777777" w:rsidTr="00455947">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D54F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648D9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3C59A5E" w14:textId="5CD96EF8" w:rsidR="009026F6" w:rsidRPr="003A73F1" w:rsidRDefault="009026F6" w:rsidP="007F4B4E">
            <w:pPr>
              <w:pStyle w:val="Bezodstpw"/>
              <w:numPr>
                <w:ilvl w:val="0"/>
                <w:numId w:val="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funkcje, procesy i metody zarządzania organizacjami (K_W14).</w:t>
            </w:r>
          </w:p>
          <w:p w14:paraId="7EBFECD9" w14:textId="77777777" w:rsidR="009026F6" w:rsidRPr="003A73F1" w:rsidRDefault="009026F6" w:rsidP="007F4B4E">
            <w:pPr>
              <w:pStyle w:val="Bezodstpw"/>
              <w:numPr>
                <w:ilvl w:val="0"/>
                <w:numId w:val="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ekonomiczne, społeczne, prawne, etyczne i inne uwarunkowania podejmowania decyzji w zarządzaniu (K_W16).</w:t>
            </w:r>
          </w:p>
          <w:p w14:paraId="23EE45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 student potrafi</w:t>
            </w:r>
          </w:p>
          <w:p w14:paraId="06F9BFBE" w14:textId="77777777"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dobrać i zastosować odpowiednie metody i narzędzia do rozwiązania problemu w sferze zarządzania (K_U13).</w:t>
            </w:r>
          </w:p>
          <w:p w14:paraId="363D9AD0" w14:textId="0348CE32"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wykorzystując specjalistyczną terminologię, w sposób precyzyjny, zrozumiały wypowiadać się w mowie i piśmie na tematy dotyczące wybranych problemów </w:t>
            </w:r>
            <w:r w:rsidR="004955A1">
              <w:rPr>
                <w:rFonts w:asciiTheme="minorHAnsi" w:hAnsiTheme="minorHAnsi" w:cstheme="minorHAnsi"/>
                <w:sz w:val="20"/>
                <w:szCs w:val="20"/>
              </w:rPr>
              <w:t>zarządzania</w:t>
            </w:r>
            <w:r w:rsidRPr="003A73F1">
              <w:rPr>
                <w:rFonts w:asciiTheme="minorHAnsi" w:hAnsiTheme="minorHAnsi" w:cstheme="minorHAnsi"/>
                <w:sz w:val="20"/>
                <w:szCs w:val="20"/>
              </w:rPr>
              <w:t xml:space="preserve"> (K_U09).</w:t>
            </w:r>
          </w:p>
          <w:p w14:paraId="7468FFA4" w14:textId="77777777" w:rsidR="009026F6" w:rsidRPr="003A73F1" w:rsidRDefault="009026F6" w:rsidP="007F4B4E">
            <w:pPr>
              <w:pStyle w:val="Bezodstpw"/>
              <w:numPr>
                <w:ilvl w:val="0"/>
                <w:numId w:val="3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współdziałać z innymi osobami w realizacji prac zespołowych (K_U12).</w:t>
            </w:r>
          </w:p>
          <w:p w14:paraId="7B242D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0057B8" w14:textId="500C8A0F" w:rsidR="009026F6" w:rsidRPr="003A73F1" w:rsidRDefault="009026F6" w:rsidP="007F4B4E">
            <w:pPr>
              <w:pStyle w:val="Bezodstpw"/>
              <w:numPr>
                <w:ilvl w:val="0"/>
                <w:numId w:val="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t>
            </w:r>
            <w:r w:rsidR="004955A1">
              <w:rPr>
                <w:rFonts w:asciiTheme="minorHAnsi" w:hAnsiTheme="minorHAnsi" w:cstheme="minorHAnsi"/>
                <w:sz w:val="20"/>
                <w:szCs w:val="20"/>
              </w:rPr>
              <w:t xml:space="preserve">z zakresu metod zarządzania </w:t>
            </w:r>
            <w:r w:rsidRPr="003A73F1">
              <w:rPr>
                <w:rFonts w:asciiTheme="minorHAnsi" w:hAnsiTheme="minorHAnsi" w:cstheme="minorHAnsi"/>
                <w:sz w:val="20"/>
                <w:szCs w:val="20"/>
              </w:rPr>
              <w:t>w rozwiązywaniu problemów poznawczych i praktycznych (K_K02).</w:t>
            </w:r>
          </w:p>
          <w:p w14:paraId="4631FEFE" w14:textId="77777777" w:rsidR="009026F6" w:rsidRPr="003A73F1" w:rsidRDefault="009026F6" w:rsidP="007F4B4E">
            <w:pPr>
              <w:pStyle w:val="Bezodstpw"/>
              <w:numPr>
                <w:ilvl w:val="0"/>
                <w:numId w:val="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przyjęcia odpowiedzialności za wspólnie realizowane zadania i projekty przy zrozumieniu podstawowych zasad etyki (K_K04).</w:t>
            </w:r>
          </w:p>
          <w:p w14:paraId="07102540" w14:textId="77777777" w:rsidR="009026F6" w:rsidRPr="003A73F1" w:rsidRDefault="009026F6" w:rsidP="007F4B4E">
            <w:pPr>
              <w:pStyle w:val="Bezodstpw"/>
              <w:numPr>
                <w:ilvl w:val="0"/>
                <w:numId w:val="36"/>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i przedsiębiorczy (K_K05).</w:t>
            </w:r>
          </w:p>
        </w:tc>
      </w:tr>
    </w:tbl>
    <w:p w14:paraId="55D0C27F" w14:textId="77777777" w:rsidR="009026F6" w:rsidRPr="003A73F1" w:rsidRDefault="009026F6" w:rsidP="009026F6">
      <w:pPr>
        <w:rPr>
          <w:rFonts w:cstheme="minorHAnsi"/>
          <w:sz w:val="20"/>
          <w:szCs w:val="20"/>
        </w:rPr>
      </w:pPr>
    </w:p>
    <w:p w14:paraId="44C266C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CBF00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ED44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Międzynarodowe stosunki gospodarcze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977E66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7CF74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D638A1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8EBF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0038F3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B5FB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67312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79772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80B10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B78AF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B72AF35"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10E6CA" w14:textId="596605A7"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sidR="00431A7A">
              <w:rPr>
                <w:rFonts w:asciiTheme="minorHAnsi" w:hAnsiTheme="minorHAnsi" w:cstheme="minorHAnsi"/>
                <w:sz w:val="20"/>
                <w:szCs w:val="20"/>
              </w:rPr>
              <w:t xml:space="preserve">dr Bartosz </w:t>
            </w:r>
            <w:proofErr w:type="spellStart"/>
            <w:r w:rsidR="00431A7A">
              <w:rPr>
                <w:rFonts w:asciiTheme="minorHAnsi" w:hAnsiTheme="minorHAnsi" w:cstheme="minorHAnsi"/>
                <w:sz w:val="20"/>
                <w:szCs w:val="20"/>
              </w:rPr>
              <w:t>Fortuński</w:t>
            </w:r>
            <w:proofErr w:type="spellEnd"/>
          </w:p>
        </w:tc>
      </w:tr>
      <w:tr w:rsidR="009026F6" w:rsidRPr="003A73F1" w14:paraId="21E296A0" w14:textId="77777777" w:rsidTr="00582604">
        <w:trPr>
          <w:trHeight w:val="154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B861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19129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5902F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2D2A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30w, 15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455850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15B430" w14:textId="05BF444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582604">
              <w:rPr>
                <w:rFonts w:asciiTheme="minorHAnsi" w:hAnsiTheme="minorHAnsi" w:cstheme="minorHAnsi"/>
                <w:sz w:val="20"/>
                <w:szCs w:val="20"/>
              </w:rPr>
              <w:t xml:space="preserve"> 100 h</w:t>
            </w:r>
          </w:p>
          <w:p w14:paraId="23AE8648" w14:textId="0D678D6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582604">
              <w:rPr>
                <w:rFonts w:asciiTheme="minorHAnsi" w:hAnsiTheme="minorHAnsi" w:cstheme="minorHAnsi"/>
                <w:bCs/>
                <w:sz w:val="20"/>
                <w:szCs w:val="20"/>
              </w:rPr>
              <w:t>4</w:t>
            </w:r>
            <w:r w:rsidRPr="003A73F1">
              <w:rPr>
                <w:rFonts w:asciiTheme="minorHAnsi" w:hAnsiTheme="minorHAnsi" w:cstheme="minorHAnsi"/>
                <w:bCs/>
                <w:sz w:val="20"/>
                <w:szCs w:val="20"/>
              </w:rPr>
              <w:t>5</w:t>
            </w:r>
            <w:r w:rsidR="00582604">
              <w:rPr>
                <w:rFonts w:asciiTheme="minorHAnsi" w:hAnsiTheme="minorHAnsi" w:cstheme="minorHAnsi"/>
                <w:bCs/>
                <w:sz w:val="20"/>
                <w:szCs w:val="20"/>
              </w:rPr>
              <w:t xml:space="preserve"> h</w:t>
            </w:r>
          </w:p>
          <w:p w14:paraId="4F8E0E3C" w14:textId="45CE019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5</w:t>
            </w:r>
            <w:r w:rsidR="00582604">
              <w:rPr>
                <w:rFonts w:asciiTheme="minorHAnsi" w:hAnsiTheme="minorHAnsi" w:cstheme="minorHAnsi"/>
                <w:sz w:val="20"/>
                <w:szCs w:val="20"/>
              </w:rPr>
              <w:t xml:space="preserve">5 </w:t>
            </w:r>
            <w:r w:rsidRPr="003A73F1">
              <w:rPr>
                <w:rFonts w:asciiTheme="minorHAnsi" w:hAnsiTheme="minorHAnsi" w:cstheme="minorHAnsi"/>
                <w:bCs/>
                <w:sz w:val="20"/>
                <w:szCs w:val="20"/>
              </w:rPr>
              <w:t>h</w:t>
            </w:r>
          </w:p>
          <w:p w14:paraId="17C4FE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 h</w:t>
            </w:r>
          </w:p>
          <w:p w14:paraId="7B755A02" w14:textId="0CF71005"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w:t>
            </w:r>
            <w:r w:rsidR="00582604">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p w14:paraId="600B0599"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10h</w:t>
            </w:r>
          </w:p>
        </w:tc>
      </w:tr>
      <w:tr w:rsidR="009026F6" w:rsidRPr="003A73F1" w14:paraId="0717CC1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B93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94008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8B10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A1202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FE41B3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Mikro i Makroekonomia</w:t>
            </w:r>
          </w:p>
          <w:p w14:paraId="4CF5A716"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725BAB80" w14:textId="77777777" w:rsidTr="009026F6">
        <w:trPr>
          <w:trHeight w:val="243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FE35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14BB600" w14:textId="77777777" w:rsidR="009026F6" w:rsidRPr="003A73F1" w:rsidRDefault="009026F6" w:rsidP="009026F6">
            <w:pPr>
              <w:pStyle w:val="Bezodstpw"/>
              <w:rPr>
                <w:rFonts w:asciiTheme="minorHAnsi" w:hAnsiTheme="minorHAnsi" w:cstheme="minorHAnsi"/>
                <w:sz w:val="20"/>
                <w:szCs w:val="20"/>
              </w:rPr>
            </w:pPr>
          </w:p>
          <w:p w14:paraId="6091FA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5B567F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z prezentacją multimedialną, dyskusja</w:t>
            </w:r>
          </w:p>
          <w:p w14:paraId="20603F18" w14:textId="77777777" w:rsidR="009026F6" w:rsidRPr="003A73F1" w:rsidRDefault="009026F6" w:rsidP="009026F6">
            <w:pPr>
              <w:pStyle w:val="Bezodstpw"/>
              <w:rPr>
                <w:rFonts w:asciiTheme="minorHAnsi" w:hAnsiTheme="minorHAnsi" w:cstheme="minorHAnsi"/>
                <w:sz w:val="20"/>
                <w:szCs w:val="20"/>
              </w:rPr>
            </w:pPr>
          </w:p>
          <w:p w14:paraId="27613351" w14:textId="44F898F6" w:rsidR="009026F6" w:rsidRPr="003A73F1" w:rsidRDefault="00D73923" w:rsidP="009026F6">
            <w:pPr>
              <w:pStyle w:val="Bezodstpw"/>
              <w:rPr>
                <w:rFonts w:asciiTheme="minorHAnsi" w:hAnsiTheme="minorHAnsi" w:cstheme="minorHAnsi"/>
                <w:sz w:val="20"/>
                <w:szCs w:val="20"/>
              </w:rPr>
            </w:pPr>
            <w:r>
              <w:rPr>
                <w:rFonts w:asciiTheme="minorHAnsi" w:hAnsiTheme="minorHAnsi" w:cstheme="minorHAnsi"/>
                <w:sz w:val="20"/>
                <w:szCs w:val="20"/>
              </w:rPr>
              <w:t>ćwiczenia:</w:t>
            </w:r>
          </w:p>
          <w:p w14:paraId="56FA7B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Prezentacje multimedialne + dyskusja + debata</w:t>
            </w:r>
          </w:p>
          <w:p w14:paraId="6269451E" w14:textId="77777777" w:rsidR="009026F6" w:rsidRPr="003A73F1" w:rsidRDefault="009026F6" w:rsidP="009026F6">
            <w:pPr>
              <w:pStyle w:val="Bezodstpw"/>
              <w:rPr>
                <w:rFonts w:asciiTheme="minorHAnsi" w:hAnsiTheme="minorHAnsi" w:cstheme="minorHAnsi"/>
                <w:sz w:val="20"/>
                <w:szCs w:val="20"/>
              </w:rPr>
            </w:pPr>
          </w:p>
          <w:p w14:paraId="7B8D72B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7739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4F1BE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91E4C7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1,2,3,4,5);</w:t>
            </w:r>
          </w:p>
          <w:p w14:paraId="2A6754E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Projekt grupowy (efekty 1,2,3,4,5,6)</w:t>
            </w:r>
          </w:p>
          <w:p w14:paraId="59320C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(efekty 7,8,9).</w:t>
            </w:r>
          </w:p>
          <w:p w14:paraId="7004FD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A7198D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Ustalenie oceny końcowej na podstawie: </w:t>
            </w:r>
          </w:p>
          <w:p w14:paraId="4302375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 ocena z testu zaliczeniowego (100%), </w:t>
            </w:r>
          </w:p>
          <w:p w14:paraId="471100E2" w14:textId="77777777" w:rsidR="009026F6" w:rsidRPr="003A73F1" w:rsidRDefault="009026F6" w:rsidP="009026F6">
            <w:pPr>
              <w:pStyle w:val="Bezodstpw"/>
              <w:rPr>
                <w:rFonts w:asciiTheme="minorHAnsi" w:hAnsiTheme="minorHAnsi" w:cstheme="minorHAnsi"/>
                <w:bCs/>
                <w:color w:val="FF0000"/>
                <w:sz w:val="20"/>
                <w:szCs w:val="20"/>
              </w:rPr>
            </w:pPr>
            <w:proofErr w:type="spellStart"/>
            <w:r w:rsidRPr="003A73F1">
              <w:rPr>
                <w:rFonts w:asciiTheme="minorHAnsi" w:hAnsiTheme="minorHAnsi" w:cstheme="minorHAnsi"/>
                <w:bCs/>
                <w:sz w:val="20"/>
                <w:szCs w:val="20"/>
              </w:rPr>
              <w:t>Ćw</w:t>
            </w:r>
            <w:proofErr w:type="spellEnd"/>
            <w:r w:rsidRPr="003A73F1">
              <w:rPr>
                <w:rFonts w:asciiTheme="minorHAnsi" w:hAnsiTheme="minorHAnsi" w:cstheme="minorHAnsi"/>
                <w:bCs/>
                <w:sz w:val="20"/>
                <w:szCs w:val="20"/>
              </w:rPr>
              <w:t>: projektu grupowego (70%) i aktywności i postawy podczas zajęć (30%),</w:t>
            </w:r>
          </w:p>
        </w:tc>
      </w:tr>
      <w:tr w:rsidR="009026F6" w:rsidRPr="003A73F1" w14:paraId="7DD319A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1CF3F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6CB3C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Zapoznać studentów z problematyką międzynarodowych stosunków gospodarczych, z podstawowymi problemami gospodarki światowej takimi jak: międzynarodowy podział pracy, teorie handlu zagranicznego, handlem międzynarodowym, zagadnieniami protekcjonizmu a wolnego handlu, przepływami czynników produkcji, migracjami, bilansem płatniczym, kursem i rynkiem walutowym, międzynarodowymi rynkami finansowymi, inwestycjami zagranicznymi oraz polityką handlową. Ukazanie mechanizmów ekonomicznych działających w sferze międzynarodowych stosunków gospodarczych i w gospodarce światowej.</w:t>
            </w:r>
          </w:p>
        </w:tc>
      </w:tr>
      <w:tr w:rsidR="009026F6" w:rsidRPr="003A73F1" w14:paraId="7FF7580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8BCA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BD8D8B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W: </w:t>
            </w:r>
          </w:p>
          <w:p w14:paraId="28FF150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Międzynarodowe Stosunki Gospodarcze – Pojęcie i zakres MSG</w:t>
            </w:r>
          </w:p>
          <w:p w14:paraId="5CD5EBD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Międzynarodowy Podział Pracy</w:t>
            </w:r>
          </w:p>
          <w:p w14:paraId="15C518C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Teorie handlu międzynarodowego – przedklasyczne i klasyczne </w:t>
            </w:r>
          </w:p>
          <w:p w14:paraId="45537DC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Teorie handlu międzynarodowego – pozostałe teorie </w:t>
            </w:r>
          </w:p>
          <w:p w14:paraId="2F0E0B9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Pieniądz międzynarodowy</w:t>
            </w:r>
          </w:p>
          <w:p w14:paraId="48DEC1A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Korzyści z handlu międzynarodowego</w:t>
            </w:r>
          </w:p>
          <w:p w14:paraId="24B8B0F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Korzyści z międzynarodowego przypływu czynników produkcji</w:t>
            </w:r>
          </w:p>
          <w:p w14:paraId="5C69A02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Ceny międzynarodowe</w:t>
            </w:r>
          </w:p>
          <w:p w14:paraId="5B323A1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Kursy walutowe</w:t>
            </w:r>
          </w:p>
          <w:p w14:paraId="30EB14C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Bilans płatniczy</w:t>
            </w:r>
          </w:p>
          <w:p w14:paraId="4588749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Międzynarodowa polityka ekonomiczna</w:t>
            </w:r>
          </w:p>
          <w:p w14:paraId="1EED0F4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Zagraniczna polityka ekonomiczna</w:t>
            </w:r>
          </w:p>
          <w:p w14:paraId="07701BDF" w14:textId="77777777" w:rsidR="009026F6" w:rsidRPr="003A73F1" w:rsidRDefault="009026F6" w:rsidP="009026F6">
            <w:pPr>
              <w:pStyle w:val="NormalnyWeb"/>
              <w:spacing w:before="0" w:after="90"/>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72E9DDE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Wymiana handlowa na świecie - najwięksi gracze (w tym Chiny, USA , UE)</w:t>
            </w:r>
          </w:p>
          <w:p w14:paraId="10F2C0F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Energetyka na świecie </w:t>
            </w:r>
          </w:p>
          <w:p w14:paraId="4BE243E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Biedne kraje kontra Bogate kraje - DEBATA</w:t>
            </w:r>
          </w:p>
          <w:p w14:paraId="42541C9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G7 i G20 / Największe organizacje gospodarcze</w:t>
            </w:r>
          </w:p>
          <w:p w14:paraId="2FDA53C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Czarny rynek</w:t>
            </w:r>
          </w:p>
          <w:p w14:paraId="65CCE1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Wymiana handlowa na przykładzie dwóch wybranych krajów - DEBATA</w:t>
            </w:r>
          </w:p>
        </w:tc>
      </w:tr>
      <w:tr w:rsidR="009026F6" w:rsidRPr="003A73F1" w14:paraId="1D5D21F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EFA41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AE628C" w14:textId="77777777" w:rsidR="009026F6" w:rsidRPr="003A73F1" w:rsidRDefault="009026F6" w:rsidP="007F4B4E">
            <w:pPr>
              <w:pStyle w:val="Bezodstpw"/>
              <w:numPr>
                <w:ilvl w:val="0"/>
                <w:numId w:val="12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A07796A"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P. Bożyk, Międzynarodowe stosunki ekonomiczne, PWE, Warszawa 2008</w:t>
            </w:r>
          </w:p>
          <w:p w14:paraId="1BC9A85C"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A. Budnikowski, Międzynarodowe stosunki gospodarcze, PWE, Warszawa 2006</w:t>
            </w:r>
          </w:p>
          <w:p w14:paraId="224C8486" w14:textId="77777777" w:rsidR="009026F6" w:rsidRPr="003A73F1" w:rsidRDefault="009026F6" w:rsidP="007F4B4E">
            <w:pPr>
              <w:pStyle w:val="Bezodstpw"/>
              <w:numPr>
                <w:ilvl w:val="0"/>
                <w:numId w:val="37"/>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 xml:space="preserve">P.R. </w:t>
            </w: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Obstfeld</w:t>
            </w:r>
            <w:proofErr w:type="spellEnd"/>
            <w:r w:rsidRPr="003A73F1">
              <w:rPr>
                <w:rFonts w:asciiTheme="minorHAnsi" w:hAnsiTheme="minorHAnsi" w:cstheme="minorHAnsi"/>
                <w:sz w:val="20"/>
                <w:szCs w:val="20"/>
              </w:rPr>
              <w:t xml:space="preserve">, M.J. </w:t>
            </w:r>
            <w:proofErr w:type="spellStart"/>
            <w:r w:rsidRPr="003A73F1">
              <w:rPr>
                <w:rFonts w:asciiTheme="minorHAnsi" w:hAnsiTheme="minorHAnsi" w:cstheme="minorHAnsi"/>
                <w:sz w:val="20"/>
                <w:szCs w:val="20"/>
              </w:rPr>
              <w:t>Melitz</w:t>
            </w:r>
            <w:proofErr w:type="spellEnd"/>
            <w:r w:rsidRPr="003A73F1">
              <w:rPr>
                <w:rFonts w:asciiTheme="minorHAnsi" w:hAnsiTheme="minorHAnsi" w:cstheme="minorHAnsi"/>
                <w:sz w:val="20"/>
                <w:szCs w:val="20"/>
              </w:rPr>
              <w:t xml:space="preserve">, Ekonomia międzynarodowa. Teoria i polityka Tom.1 i 2. PWN, 2018 </w:t>
            </w:r>
          </w:p>
          <w:p w14:paraId="6C84DDDF" w14:textId="77777777" w:rsidR="009026F6" w:rsidRPr="003A73F1" w:rsidRDefault="009026F6" w:rsidP="007F4B4E">
            <w:pPr>
              <w:pStyle w:val="Bezodstpw"/>
              <w:numPr>
                <w:ilvl w:val="0"/>
                <w:numId w:val="128"/>
              </w:numPr>
              <w:suppressAutoHyphens/>
              <w:autoSpaceDN w:val="0"/>
              <w:ind w:hanging="357"/>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040A202"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J. Rymarczyk, Międzynarodowe stosunki gospodarcze, PWE, Warszawa 2010</w:t>
            </w:r>
          </w:p>
          <w:p w14:paraId="0A93F315"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 xml:space="preserve">P. Bożyk, J. </w:t>
            </w:r>
            <w:proofErr w:type="spellStart"/>
            <w:r w:rsidRPr="003A73F1">
              <w:rPr>
                <w:rFonts w:asciiTheme="minorHAnsi" w:hAnsiTheme="minorHAnsi" w:cstheme="minorHAnsi"/>
                <w:sz w:val="20"/>
                <w:szCs w:val="20"/>
              </w:rPr>
              <w:t>Misala</w:t>
            </w:r>
            <w:proofErr w:type="spellEnd"/>
            <w:r w:rsidRPr="003A73F1">
              <w:rPr>
                <w:rFonts w:asciiTheme="minorHAnsi" w:hAnsiTheme="minorHAnsi" w:cstheme="minorHAnsi"/>
                <w:sz w:val="20"/>
                <w:szCs w:val="20"/>
              </w:rPr>
              <w:t>, M. Puławski, Międzynarodowe stosunki ekonomiczne, PWE, 2002</w:t>
            </w:r>
          </w:p>
          <w:p w14:paraId="68E123A0"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Stosunki międzynarodowe. Teoria i praktyka. Pod red. A. Dorosz, Z. Olesiński, L. Pastusiak, PWE, 2018</w:t>
            </w:r>
          </w:p>
          <w:p w14:paraId="20209768" w14:textId="77777777" w:rsidR="009026F6" w:rsidRPr="003A73F1" w:rsidRDefault="009026F6" w:rsidP="007F4B4E">
            <w:pPr>
              <w:pStyle w:val="NormalnyWeb"/>
              <w:numPr>
                <w:ilvl w:val="0"/>
                <w:numId w:val="38"/>
              </w:numPr>
              <w:spacing w:before="0" w:after="0"/>
              <w:ind w:hanging="357"/>
              <w:rPr>
                <w:rFonts w:asciiTheme="minorHAnsi" w:hAnsiTheme="minorHAnsi" w:cstheme="minorHAnsi"/>
                <w:sz w:val="20"/>
                <w:szCs w:val="20"/>
              </w:rPr>
            </w:pPr>
            <w:r w:rsidRPr="003A73F1">
              <w:rPr>
                <w:rFonts w:asciiTheme="minorHAnsi" w:hAnsiTheme="minorHAnsi" w:cstheme="minorHAnsi"/>
                <w:sz w:val="20"/>
                <w:szCs w:val="20"/>
              </w:rPr>
              <w:t>A. Budnikowski, Ekonomia międzynarodowa, PWE, 2021</w:t>
            </w:r>
          </w:p>
        </w:tc>
      </w:tr>
      <w:tr w:rsidR="009026F6" w:rsidRPr="003A73F1" w14:paraId="5D479E3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EBAD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471EC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17ACA9B" w14:textId="4C39456E"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koncepcje i teorie wymiany międzynarodowej dotyczące funkcjonowania rynku i gospodarki międzynarodowej</w:t>
            </w:r>
            <w:r w:rsidR="00DF019E">
              <w:rPr>
                <w:rFonts w:asciiTheme="minorHAnsi" w:hAnsiTheme="minorHAnsi" w:cstheme="minorHAnsi"/>
                <w:sz w:val="20"/>
                <w:szCs w:val="20"/>
              </w:rPr>
              <w:t xml:space="preserve"> </w:t>
            </w:r>
            <w:r w:rsidRPr="003A73F1">
              <w:rPr>
                <w:rFonts w:asciiTheme="minorHAnsi" w:hAnsiTheme="minorHAnsi" w:cstheme="minorHAnsi"/>
                <w:bCs/>
                <w:sz w:val="20"/>
                <w:szCs w:val="20"/>
              </w:rPr>
              <w:t>(k_W01).</w:t>
            </w:r>
          </w:p>
          <w:p w14:paraId="1EBB6225" w14:textId="478799BA"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międzynarodowych podmiotów rynkowych; w tym przedsiębiorstw międzynarodowych oraz roli instytucji publicznych i organizacji pozarządowych na arenie międzynarodowej </w:t>
            </w:r>
            <w:r w:rsidRPr="003A73F1">
              <w:rPr>
                <w:rFonts w:asciiTheme="minorHAnsi" w:hAnsiTheme="minorHAnsi" w:cstheme="minorHAnsi"/>
                <w:bCs/>
                <w:sz w:val="20"/>
                <w:szCs w:val="20"/>
              </w:rPr>
              <w:t>(k_W04).</w:t>
            </w:r>
          </w:p>
          <w:p w14:paraId="15B0E402" w14:textId="2C5BFA01"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mechanizmy ekonomiczne działające w sferze kooperacji i wymiany międzynarodowej </w:t>
            </w:r>
            <w:r w:rsidRPr="003A73F1">
              <w:rPr>
                <w:rFonts w:asciiTheme="minorHAnsi" w:hAnsiTheme="minorHAnsi" w:cstheme="minorHAnsi"/>
                <w:bCs/>
                <w:sz w:val="20"/>
                <w:szCs w:val="20"/>
              </w:rPr>
              <w:t>(k_W11).</w:t>
            </w:r>
          </w:p>
          <w:p w14:paraId="3E27EDE7" w14:textId="2E709D34"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normy i reguły organizujące struktury i instytucje funkcjonujące w gospodarce międzynarodowej oraz przepływ towarów, usług, kapitału i ludzi na jednolitym rynku europejskim (k_W12)</w:t>
            </w:r>
          </w:p>
          <w:p w14:paraId="1CDE9435" w14:textId="77777777"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historyczne podstawy oraz fundamentalne dylematy współczesnej cywilizacji w kontekście ich oddziaływania na zjawiska i procesy ekonomiczne i społeczne na świecie (k_W15)</w:t>
            </w:r>
          </w:p>
          <w:p w14:paraId="21E86E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6CD8762A" w14:textId="77777777"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poszczególnych rynkach międzynarodowych, w gospodarce krajowej oraz w gospodarce światowej (k_U02).</w:t>
            </w:r>
          </w:p>
          <w:p w14:paraId="473A08B7" w14:textId="3F9D1D1E"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wykorzystując specjalistyczną terminologię, w sposób precyzyjny, zrozumiały wypowiadać się na tematy dotyczące wybranych problemów </w:t>
            </w:r>
            <w:r w:rsidR="00DF019E">
              <w:rPr>
                <w:rFonts w:asciiTheme="minorHAnsi" w:hAnsiTheme="minorHAnsi" w:cstheme="minorHAnsi"/>
                <w:sz w:val="20"/>
                <w:szCs w:val="20"/>
              </w:rPr>
              <w:t>w wymianie handlowej</w:t>
            </w:r>
            <w:r w:rsidRPr="003A73F1">
              <w:rPr>
                <w:rFonts w:asciiTheme="minorHAnsi" w:hAnsiTheme="minorHAnsi" w:cstheme="minorHAnsi"/>
                <w:sz w:val="20"/>
                <w:szCs w:val="20"/>
              </w:rPr>
              <w:t xml:space="preserve"> (k_U09).</w:t>
            </w:r>
          </w:p>
          <w:p w14:paraId="186D3E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1F8360C" w14:textId="3DA9DE72" w:rsidR="009026F6" w:rsidRPr="003A73F1" w:rsidRDefault="009026F6" w:rsidP="007F4B4E">
            <w:pPr>
              <w:pStyle w:val="Bezodstpw"/>
              <w:numPr>
                <w:ilvl w:val="0"/>
                <w:numId w:val="129"/>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krytycznej oceny swojej wiedzy</w:t>
            </w:r>
            <w:r w:rsidR="00175E1F">
              <w:rPr>
                <w:rFonts w:asciiTheme="minorHAnsi" w:hAnsiTheme="minorHAnsi" w:cstheme="minorHAnsi"/>
                <w:bCs/>
                <w:sz w:val="20"/>
                <w:szCs w:val="20"/>
              </w:rPr>
              <w:t xml:space="preserve"> z zakresu </w:t>
            </w:r>
            <w:r w:rsidR="00175E1F">
              <w:rPr>
                <w:rFonts w:asciiTheme="minorHAnsi" w:hAnsiTheme="minorHAnsi" w:cstheme="minorHAnsi"/>
                <w:sz w:val="20"/>
                <w:szCs w:val="20"/>
              </w:rPr>
              <w:t>międzynarodowych stosunków gospodarczych</w:t>
            </w:r>
            <w:r w:rsidRPr="003A73F1">
              <w:rPr>
                <w:rFonts w:asciiTheme="minorHAnsi" w:hAnsiTheme="minorHAnsi" w:cstheme="minorHAnsi"/>
                <w:bCs/>
                <w:sz w:val="20"/>
                <w:szCs w:val="20"/>
              </w:rPr>
              <w:t xml:space="preserve"> oraz ustawicznego jej aktualizowania i uzupełniania (k_K01).</w:t>
            </w:r>
          </w:p>
          <w:p w14:paraId="1A3E2614" w14:textId="5E558112" w:rsidR="009026F6" w:rsidRPr="003A73F1" w:rsidRDefault="009026F6" w:rsidP="007F4B4E">
            <w:pPr>
              <w:pStyle w:val="Bezodstpw"/>
              <w:numPr>
                <w:ilvl w:val="0"/>
                <w:numId w:val="12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wykorzystania wiedzy w rozwiązywaniu problemów poznawczych i praktycznych z zakresu </w:t>
            </w:r>
            <w:r w:rsidR="00175E1F">
              <w:rPr>
                <w:rFonts w:asciiTheme="minorHAnsi" w:hAnsiTheme="minorHAnsi" w:cstheme="minorHAnsi"/>
                <w:sz w:val="20"/>
                <w:szCs w:val="20"/>
              </w:rPr>
              <w:t>międzynarodowych stosunków gospodarczych</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(k_K02).</w:t>
            </w:r>
          </w:p>
        </w:tc>
      </w:tr>
    </w:tbl>
    <w:p w14:paraId="1F8C77DF" w14:textId="77777777" w:rsidR="009026F6" w:rsidRPr="003A73F1" w:rsidRDefault="009026F6" w:rsidP="009026F6">
      <w:pPr>
        <w:rPr>
          <w:rFonts w:cstheme="minorHAnsi"/>
          <w:sz w:val="20"/>
          <w:szCs w:val="20"/>
        </w:rPr>
      </w:pPr>
    </w:p>
    <w:p w14:paraId="6ADF771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C40616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E84F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Ekonometria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02B7BE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F3D43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6</w:t>
            </w:r>
          </w:p>
        </w:tc>
      </w:tr>
      <w:tr w:rsidR="009026F6" w:rsidRPr="003A73F1" w14:paraId="2016910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CE534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64541D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C596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31FFD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D43F2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2B20F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4045B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0CE0F4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FCC2E7" w14:textId="37371420" w:rsidR="009026F6" w:rsidRPr="003A73F1" w:rsidRDefault="009026F6" w:rsidP="00431A7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431A7A">
              <w:rPr>
                <w:rFonts w:asciiTheme="minorHAnsi" w:hAnsiTheme="minorHAnsi" w:cstheme="minorHAnsi"/>
                <w:sz w:val="20"/>
                <w:szCs w:val="20"/>
                <w:lang w:val="en-US"/>
              </w:rPr>
              <w:t>dr</w:t>
            </w:r>
            <w:proofErr w:type="spellEnd"/>
            <w:r w:rsidR="00431A7A">
              <w:rPr>
                <w:rFonts w:asciiTheme="minorHAnsi" w:hAnsiTheme="minorHAnsi" w:cstheme="minorHAnsi"/>
                <w:sz w:val="20"/>
                <w:szCs w:val="20"/>
                <w:lang w:val="en-US"/>
              </w:rPr>
              <w:t xml:space="preserve"> hab. </w:t>
            </w:r>
            <w:proofErr w:type="spellStart"/>
            <w:r w:rsidR="00431A7A">
              <w:rPr>
                <w:rFonts w:asciiTheme="minorHAnsi" w:hAnsiTheme="minorHAnsi" w:cstheme="minorHAnsi"/>
                <w:sz w:val="20"/>
                <w:szCs w:val="20"/>
                <w:lang w:val="en-US"/>
              </w:rPr>
              <w:t>Łukasz</w:t>
            </w:r>
            <w:proofErr w:type="spellEnd"/>
            <w:r w:rsidR="00431A7A">
              <w:rPr>
                <w:rFonts w:asciiTheme="minorHAnsi" w:hAnsiTheme="minorHAnsi" w:cstheme="minorHAnsi"/>
                <w:sz w:val="20"/>
                <w:szCs w:val="20"/>
                <w:lang w:val="en-US"/>
              </w:rPr>
              <w:t xml:space="preserve"> Mach, prof. UO</w:t>
            </w:r>
          </w:p>
        </w:tc>
      </w:tr>
      <w:tr w:rsidR="009026F6" w:rsidRPr="003A73F1" w14:paraId="5CB3226E" w14:textId="77777777" w:rsidTr="0088622D">
        <w:trPr>
          <w:trHeight w:val="183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C2CFE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52091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 lab </w:t>
            </w:r>
          </w:p>
          <w:p w14:paraId="4D6BF4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18733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p>
          <w:p w14:paraId="7ACE36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30 h / 30 h </w:t>
            </w:r>
          </w:p>
          <w:p w14:paraId="541701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90041A" w14:textId="14FC553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8622D">
              <w:rPr>
                <w:rFonts w:asciiTheme="minorHAnsi" w:hAnsiTheme="minorHAnsi" w:cstheme="minorHAnsi"/>
                <w:sz w:val="20"/>
                <w:szCs w:val="20"/>
              </w:rPr>
              <w:t xml:space="preserve"> 150 h</w:t>
            </w:r>
          </w:p>
          <w:p w14:paraId="5CFA0BA5" w14:textId="2BF153C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6</w:t>
            </w:r>
            <w:r w:rsidR="0088622D">
              <w:rPr>
                <w:rFonts w:asciiTheme="minorHAnsi" w:hAnsiTheme="minorHAnsi" w:cstheme="minorHAnsi"/>
                <w:bCs/>
                <w:sz w:val="20"/>
                <w:szCs w:val="20"/>
              </w:rPr>
              <w:t>0</w:t>
            </w:r>
            <w:r w:rsidRPr="003A73F1">
              <w:rPr>
                <w:rFonts w:asciiTheme="minorHAnsi" w:hAnsiTheme="minorHAnsi" w:cstheme="minorHAnsi"/>
                <w:bCs/>
                <w:sz w:val="20"/>
                <w:szCs w:val="20"/>
              </w:rPr>
              <w:t xml:space="preserve"> h </w:t>
            </w:r>
          </w:p>
          <w:p w14:paraId="7F9A88C2" w14:textId="2F159D3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88622D">
              <w:rPr>
                <w:rFonts w:asciiTheme="minorHAnsi" w:hAnsiTheme="minorHAnsi" w:cstheme="minorHAnsi"/>
                <w:bCs/>
                <w:sz w:val="20"/>
                <w:szCs w:val="20"/>
              </w:rPr>
              <w:t>90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667D8218" w14:textId="038296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88622D">
              <w:rPr>
                <w:rFonts w:asciiTheme="minorHAnsi" w:hAnsiTheme="minorHAnsi" w:cstheme="minorHAnsi"/>
                <w:bCs/>
                <w:sz w:val="20"/>
                <w:szCs w:val="20"/>
              </w:rPr>
              <w:t>30</w:t>
            </w:r>
            <w:r w:rsidRPr="003A73F1">
              <w:rPr>
                <w:rFonts w:asciiTheme="minorHAnsi" w:hAnsiTheme="minorHAnsi" w:cstheme="minorHAnsi"/>
                <w:bCs/>
                <w:sz w:val="20"/>
                <w:szCs w:val="20"/>
              </w:rPr>
              <w:t xml:space="preserve"> h</w:t>
            </w:r>
          </w:p>
          <w:p w14:paraId="77F4CA3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25 h</w:t>
            </w:r>
          </w:p>
          <w:p w14:paraId="04FF08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egzaminu 25 h</w:t>
            </w:r>
          </w:p>
          <w:p w14:paraId="46F26901" w14:textId="72F21582" w:rsidR="009026F6" w:rsidRPr="003A73F1" w:rsidRDefault="009026F6" w:rsidP="0088622D">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projektu: 1</w:t>
            </w:r>
            <w:r w:rsidR="0088622D">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tc>
      </w:tr>
      <w:tr w:rsidR="009026F6" w:rsidRPr="003A73F1" w14:paraId="51D9488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3CB2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692D8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91FE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DCE7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517EA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19024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Matematyka, statystyka</w:t>
            </w:r>
          </w:p>
        </w:tc>
      </w:tr>
      <w:tr w:rsidR="009026F6" w:rsidRPr="003A73F1" w14:paraId="0BDB448E" w14:textId="77777777" w:rsidTr="009026F6">
        <w:trPr>
          <w:trHeight w:val="23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BFD3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525D17A" w14:textId="77777777" w:rsidR="009026F6" w:rsidRPr="003A73F1" w:rsidRDefault="009026F6" w:rsidP="009026F6">
            <w:pPr>
              <w:pStyle w:val="Bezodstpw"/>
              <w:rPr>
                <w:rFonts w:asciiTheme="minorHAnsi" w:hAnsiTheme="minorHAnsi" w:cstheme="minorHAnsi"/>
                <w:sz w:val="20"/>
                <w:szCs w:val="20"/>
              </w:rPr>
            </w:pPr>
          </w:p>
          <w:p w14:paraId="06E20B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28F0CF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konwencjonalny</w:t>
            </w:r>
          </w:p>
          <w:p w14:paraId="3946EF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w:t>
            </w:r>
          </w:p>
          <w:p w14:paraId="716916AE" w14:textId="77777777" w:rsidR="009026F6" w:rsidRPr="003A73F1" w:rsidRDefault="009026F6" w:rsidP="009026F6">
            <w:pPr>
              <w:pStyle w:val="Bezodstpw"/>
              <w:rPr>
                <w:rFonts w:asciiTheme="minorHAnsi" w:hAnsiTheme="minorHAnsi" w:cstheme="minorHAnsi"/>
                <w:sz w:val="20"/>
                <w:szCs w:val="20"/>
              </w:rPr>
            </w:pPr>
          </w:p>
          <w:p w14:paraId="679801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w:t>
            </w:r>
          </w:p>
          <w:p w14:paraId="4D76DCF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Zadania rozwiązywane w laboratorium komputerowym z wykorzystaniem Microsoft Excel</w:t>
            </w:r>
          </w:p>
          <w:p w14:paraId="64088C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Projekt modelu ekonometrycznego</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707071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3A74BE8"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6417BB40"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 pisemny (efekty 1,2,3)</w:t>
            </w:r>
          </w:p>
          <w:p w14:paraId="7D777A6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Praca zaliczeniowa (efekty 4,5,6);</w:t>
            </w:r>
          </w:p>
          <w:p w14:paraId="6B9F16A2"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Zadania cząstkowe w formie projektu (efekty 4,5,6,7 ).</w:t>
            </w:r>
          </w:p>
          <w:p w14:paraId="513429A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592DEB2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Egzamin pisemny (100%)</w:t>
            </w:r>
          </w:p>
          <w:p w14:paraId="51A396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Ustalenie oceny końcowej z laboratorium na podstawie ocen cząstkowych (30%) i pracy zaliczeniowej (70%).</w:t>
            </w:r>
          </w:p>
        </w:tc>
      </w:tr>
      <w:tr w:rsidR="009026F6" w:rsidRPr="003A73F1" w14:paraId="6F675A93"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5E1B8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głównym przedmiotu jest wyposażenie studenta w narzędzia ekonometryczne umożliwiające empiryczną weryfikację relacji pomiędzy zjawiskami gospodarczymi, testowanie hipotez formułowanych w teorii ekonomii, przewidywanie i prognozowanie procesów gospodarczych</w:t>
            </w:r>
          </w:p>
        </w:tc>
      </w:tr>
      <w:tr w:rsidR="009026F6" w:rsidRPr="003A73F1" w14:paraId="5577D6E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0AB10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w:t>
            </w:r>
          </w:p>
          <w:p w14:paraId="14378FC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Wykład:</w:t>
            </w:r>
          </w:p>
          <w:p w14:paraId="32946EF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Opis kategorii ekonomicznych zmiennymi ilościowymi.</w:t>
            </w:r>
          </w:p>
          <w:p w14:paraId="03728647"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Pojęcie, struktura i rodzaje modeli ekonometrycznych.</w:t>
            </w:r>
          </w:p>
          <w:p w14:paraId="5B960544"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Zmienne modelu ekonometrycznego, dobór zmiennych do modelu.</w:t>
            </w:r>
          </w:p>
          <w:p w14:paraId="2554F9BD"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Definicja jednorównaniowego modelu liniowego. Metoda najmniejszych kwadratów jako metoda estymacji parametrów strukturalnych modelu liniowego.</w:t>
            </w:r>
          </w:p>
          <w:p w14:paraId="47FDA10D"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Weryfikacja liniowych modeli ekonometrycznych.</w:t>
            </w:r>
          </w:p>
          <w:p w14:paraId="68183DF2"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Nieliniowe modele ekonometryczne – linearyzacja, estymacja i weryfikacja.</w:t>
            </w:r>
          </w:p>
          <w:p w14:paraId="050D5F09"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Predykcja na podstawie modeli ekonometrycznych liniowych - etapy prognozowania, założenia i zasady predykcji</w:t>
            </w:r>
          </w:p>
          <w:p w14:paraId="6D0381E2"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Laboratorium:</w:t>
            </w:r>
          </w:p>
          <w:p w14:paraId="3A9A9BFC"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Przypomnienie podstawowych pojęć z zakresu statystyki opisowej</w:t>
            </w:r>
          </w:p>
          <w:p w14:paraId="585EE72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Charakterystyki zmiennych oraz miary związku między cechami, zmienna syntetyczna</w:t>
            </w:r>
          </w:p>
          <w:p w14:paraId="4BD62CB0"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doboru zmiennych objaśniających do liniowego modelu ekonometrycznego.</w:t>
            </w:r>
          </w:p>
          <w:p w14:paraId="727D4941"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Metoda najmniejszych kwadratów jako metoda estymacji parametrów strukturalnych modelu liniowego. Obliczenia ocen parametrów w arkuszu kalkulacyjnym Excel</w:t>
            </w:r>
          </w:p>
          <w:p w14:paraId="4B704357"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Weryfikacja modelu liniowego. Błędy ocen parametrów, istotność parametrów strukturalnych modelu, dopasowanie modelu do danych empirycznych. Obliczenia i analiza wyników w arkuszu kalkulacyjnym Excel</w:t>
            </w:r>
          </w:p>
          <w:p w14:paraId="2CD43CD8"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własności składnika losowego (</w:t>
            </w:r>
            <w:proofErr w:type="spellStart"/>
            <w:r w:rsidRPr="003A73F1">
              <w:rPr>
                <w:rFonts w:asciiTheme="minorHAnsi" w:hAnsiTheme="minorHAnsi" w:cstheme="minorHAnsi"/>
                <w:color w:val="000000"/>
                <w:sz w:val="20"/>
                <w:szCs w:val="20"/>
              </w:rPr>
              <w:t>heteroskedastyczność</w:t>
            </w:r>
            <w:proofErr w:type="spellEnd"/>
            <w:r w:rsidRPr="003A73F1">
              <w:rPr>
                <w:rFonts w:asciiTheme="minorHAnsi" w:hAnsiTheme="minorHAnsi" w:cstheme="minorHAnsi"/>
                <w:color w:val="000000"/>
                <w:sz w:val="20"/>
                <w:szCs w:val="20"/>
              </w:rPr>
              <w:t>, autokorelacja). Obliczenia i interpretacja wyników w arkuszu kalkulacyjnym Excel</w:t>
            </w:r>
          </w:p>
          <w:p w14:paraId="652EF4F2"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Prognozowanie na podstawie jednorównaniowego modelu ekonometrycznego – etapy prognozowania, założenia predykcji, zasady predykcji. Obliczenia i interpretacja wyników w arkuszu kalkulacyjnym Excel</w:t>
            </w:r>
          </w:p>
        </w:tc>
      </w:tr>
      <w:tr w:rsidR="009026F6" w:rsidRPr="003A73F1" w14:paraId="6A95AF1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7B76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876CF94" w14:textId="77777777" w:rsidR="009026F6" w:rsidRPr="003A73F1" w:rsidRDefault="009026F6" w:rsidP="007F4B4E">
            <w:pPr>
              <w:pStyle w:val="Bezodstpw"/>
              <w:numPr>
                <w:ilvl w:val="0"/>
                <w:numId w:val="4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7106259F"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 xml:space="preserve">M. </w:t>
            </w:r>
            <w:proofErr w:type="spellStart"/>
            <w:r w:rsidRPr="003A73F1">
              <w:rPr>
                <w:rFonts w:cstheme="minorHAnsi"/>
                <w:sz w:val="20"/>
                <w:szCs w:val="20"/>
              </w:rPr>
              <w:t>Bernardelli</w:t>
            </w:r>
            <w:proofErr w:type="spellEnd"/>
            <w:r w:rsidRPr="003A73F1">
              <w:rPr>
                <w:rFonts w:cstheme="minorHAnsi"/>
                <w:sz w:val="20"/>
                <w:szCs w:val="20"/>
              </w:rPr>
              <w:t xml:space="preserve">, A. </w:t>
            </w:r>
            <w:proofErr w:type="spellStart"/>
            <w:r w:rsidRPr="003A73F1">
              <w:rPr>
                <w:rFonts w:cstheme="minorHAnsi"/>
                <w:sz w:val="20"/>
                <w:szCs w:val="20"/>
              </w:rPr>
              <w:t>Decewicz</w:t>
            </w:r>
            <w:proofErr w:type="spellEnd"/>
            <w:r w:rsidRPr="003A73F1">
              <w:rPr>
                <w:rFonts w:cstheme="minorHAnsi"/>
                <w:sz w:val="20"/>
                <w:szCs w:val="20"/>
              </w:rPr>
              <w:t>, E. Tomczyk, Ekonometria i badania operacyjne, PWN, Warszawa 2021</w:t>
            </w:r>
          </w:p>
          <w:p w14:paraId="13DE4232"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B. Borkowski, H. Dudek, W. Szczęsny, Ekonometria wybrane zagadnienia, PWN, Warszawa 2004.</w:t>
            </w:r>
          </w:p>
          <w:p w14:paraId="509E2E56"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M. Gruszczyński, T. Kuszewski, M. Podgórska, Ekonometria i badania operacyjne. Podręcznik dla studiów licencjackich, PWN, Warszawa 2009.</w:t>
            </w:r>
          </w:p>
          <w:p w14:paraId="5F647F98"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 Kukuła (red.), J. Dziechciarz (red.), Ekonometria. Metody, przykłady, zadania, UE Wrocław 2003.</w:t>
            </w:r>
          </w:p>
          <w:p w14:paraId="1A437D1B" w14:textId="77777777" w:rsidR="009026F6" w:rsidRPr="003A73F1" w:rsidRDefault="009026F6" w:rsidP="007F4B4E">
            <w:pPr>
              <w:pStyle w:val="Bezodstpw"/>
              <w:numPr>
                <w:ilvl w:val="0"/>
                <w:numId w:val="4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A2334E0" w14:textId="77777777" w:rsidR="009026F6" w:rsidRPr="003A73F1" w:rsidRDefault="009026F6" w:rsidP="007F4B4E">
            <w:pPr>
              <w:pStyle w:val="Akapitzlist"/>
              <w:numPr>
                <w:ilvl w:val="0"/>
                <w:numId w:val="10"/>
              </w:numPr>
              <w:autoSpaceDN w:val="0"/>
              <w:spacing w:after="0" w:line="240" w:lineRule="auto"/>
              <w:contextualSpacing w:val="0"/>
              <w:rPr>
                <w:rFonts w:cstheme="minorHAnsi"/>
                <w:sz w:val="20"/>
                <w:szCs w:val="20"/>
              </w:rPr>
            </w:pPr>
            <w:r w:rsidRPr="003A73F1">
              <w:rPr>
                <w:rFonts w:cstheme="minorHAnsi"/>
                <w:sz w:val="20"/>
                <w:szCs w:val="20"/>
              </w:rPr>
              <w:t>J. Dziechciarz (red.), Statystyczno-ekonometryczna analiza danych ekonomicznych, UE Wrocław 2014.</w:t>
            </w:r>
          </w:p>
          <w:p w14:paraId="23B03477" w14:textId="77777777" w:rsidR="009026F6" w:rsidRPr="003A73F1" w:rsidRDefault="009026F6" w:rsidP="007F4B4E">
            <w:pPr>
              <w:pStyle w:val="Akapitzlist"/>
              <w:numPr>
                <w:ilvl w:val="0"/>
                <w:numId w:val="10"/>
              </w:numPr>
              <w:autoSpaceDN w:val="0"/>
              <w:spacing w:after="0" w:line="240" w:lineRule="auto"/>
              <w:contextualSpacing w:val="0"/>
              <w:rPr>
                <w:rFonts w:cstheme="minorHAnsi"/>
                <w:sz w:val="20"/>
                <w:szCs w:val="20"/>
              </w:rPr>
            </w:pPr>
            <w:r w:rsidRPr="003A73F1">
              <w:rPr>
                <w:rFonts w:cstheme="minorHAnsi"/>
                <w:sz w:val="20"/>
                <w:szCs w:val="20"/>
              </w:rPr>
              <w:t>Wprowadzenie do ekonometrii, red. K. Kukuła, PWN Warszawa 2022.</w:t>
            </w:r>
          </w:p>
          <w:p w14:paraId="39D990D3"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r w:rsidRPr="003A73F1">
              <w:rPr>
                <w:rFonts w:asciiTheme="minorHAnsi" w:hAnsiTheme="minorHAnsi" w:cstheme="minorHAnsi"/>
                <w:sz w:val="20"/>
                <w:szCs w:val="20"/>
              </w:rPr>
              <w:t>M. Sobczyk, Ekonometria, C.H. Beck Warszawa 2013</w:t>
            </w:r>
          </w:p>
        </w:tc>
      </w:tr>
      <w:tr w:rsidR="009026F6" w:rsidRPr="003A73F1" w14:paraId="41947FB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6AE7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F37C4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39886153"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etapy modelowania ekonometrycznego oraz możliwości jego wykorzystania do opisu, interpretacji i prezentacji danych ekonomicznych (K_W06)</w:t>
            </w:r>
          </w:p>
          <w:p w14:paraId="400A7D7A"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doboru zmiennych ilościowych do opisu kategorii ekonomicznych i wykorzystania ich w badaniach rynkowych i marketingowych (K_W09)</w:t>
            </w:r>
          </w:p>
          <w:p w14:paraId="6D7C805E"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predykcji na podstawie modeli ekonometrycznych w skali makro i mikroekonomicznej (K_W10)</w:t>
            </w:r>
          </w:p>
          <w:p w14:paraId="5C5588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85684F5"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pozyskiwać oraz wyselekcjonować dane do analizowania zjawisk i procesów ekonomicznych i finansowych z wykorzystaniem m.in. technik informacyjno-komunikacyjnych (ICT) (K_U01)</w:t>
            </w:r>
          </w:p>
          <w:p w14:paraId="0A379DF3"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analizować zależności pomiędzy zjawiskami ekonomicznymi, tworzyć modele przyczynowo – skutkowe oraz dokonywać na ich podstawie predykcji określonych zjawisk ekonomicznych (K_U05)</w:t>
            </w:r>
          </w:p>
          <w:p w14:paraId="12B318D2"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F717EE">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7BCBE3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7F087BF" w14:textId="77777777" w:rsidR="009026F6" w:rsidRPr="003A73F1" w:rsidRDefault="009026F6" w:rsidP="007F4B4E">
            <w:pPr>
              <w:pStyle w:val="Bezodstpw"/>
              <w:numPr>
                <w:ilvl w:val="0"/>
                <w:numId w:val="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 zakresu ekonomii i finansów (K_K02)</w:t>
            </w:r>
          </w:p>
        </w:tc>
      </w:tr>
    </w:tbl>
    <w:p w14:paraId="78F4FE80" w14:textId="77777777" w:rsidR="009026F6" w:rsidRPr="003A73F1" w:rsidRDefault="009026F6" w:rsidP="009026F6">
      <w:pPr>
        <w:rPr>
          <w:rFonts w:cstheme="minorHAnsi"/>
          <w:sz w:val="20"/>
          <w:szCs w:val="20"/>
        </w:rPr>
      </w:pPr>
    </w:p>
    <w:p w14:paraId="69D45EF9" w14:textId="77777777" w:rsidR="009026F6" w:rsidRPr="003A73F1" w:rsidRDefault="009026F6"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35458EB" w14:textId="77777777" w:rsidTr="009A5D7A">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4C54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Systemy informatyczne w zarządzaniu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257FDC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AFB2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7B13ADD3" w14:textId="77777777" w:rsidTr="009A5D7A">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E41C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DDB2488" w14:textId="77777777" w:rsidTr="009A5D7A">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0078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6283C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0A7B7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D33BD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4FA354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0425F85" w14:textId="77777777" w:rsidTr="009A5D7A">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156EA5" w14:textId="3A947458" w:rsidR="009026F6" w:rsidRPr="003A73F1" w:rsidRDefault="009026F6" w:rsidP="008B0DE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E47982">
              <w:rPr>
                <w:rFonts w:asciiTheme="minorHAnsi" w:hAnsiTheme="minorHAnsi" w:cstheme="minorHAnsi"/>
                <w:sz w:val="20"/>
                <w:szCs w:val="20"/>
              </w:rPr>
              <w:t xml:space="preserve">dr Marcin </w:t>
            </w:r>
            <w:proofErr w:type="spellStart"/>
            <w:r w:rsidR="00E47982">
              <w:rPr>
                <w:rFonts w:asciiTheme="minorHAnsi" w:hAnsiTheme="minorHAnsi" w:cstheme="minorHAnsi"/>
                <w:sz w:val="20"/>
                <w:szCs w:val="20"/>
              </w:rPr>
              <w:t>Krzesaj</w:t>
            </w:r>
            <w:proofErr w:type="spellEnd"/>
          </w:p>
        </w:tc>
      </w:tr>
      <w:tr w:rsidR="009026F6" w:rsidRPr="003A73F1" w14:paraId="73A8C612" w14:textId="77777777" w:rsidTr="009A5D7A">
        <w:trPr>
          <w:trHeight w:val="181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D57584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AE21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lab</w:t>
            </w:r>
          </w:p>
          <w:p w14:paraId="0ED57A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EBBC6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w:t>
            </w:r>
          </w:p>
          <w:p w14:paraId="74C8FB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D75A5A9" w14:textId="080D3B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1D04">
              <w:rPr>
                <w:rFonts w:asciiTheme="minorHAnsi" w:hAnsiTheme="minorHAnsi" w:cstheme="minorHAnsi"/>
                <w:sz w:val="20"/>
                <w:szCs w:val="20"/>
              </w:rPr>
              <w:t xml:space="preserve"> 50 h </w:t>
            </w:r>
          </w:p>
          <w:p w14:paraId="05613A43" w14:textId="65A43E1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sidR="00B11D04">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DA2DEAE" w14:textId="3655652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11D04">
              <w:rPr>
                <w:rFonts w:asciiTheme="minorHAnsi" w:hAnsiTheme="minorHAnsi" w:cstheme="minorHAnsi"/>
                <w:sz w:val="20"/>
                <w:szCs w:val="20"/>
              </w:rPr>
              <w:t xml:space="preserve">20 </w:t>
            </w:r>
            <w:r w:rsidR="00B11D04">
              <w:rPr>
                <w:rFonts w:asciiTheme="minorHAnsi" w:hAnsiTheme="minorHAnsi" w:cstheme="minorHAnsi"/>
                <w:bCs/>
                <w:sz w:val="20"/>
                <w:szCs w:val="20"/>
              </w:rPr>
              <w:t>h</w:t>
            </w:r>
          </w:p>
          <w:p w14:paraId="4C45A58F" w14:textId="031D3A1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11D04">
              <w:rPr>
                <w:rFonts w:asciiTheme="minorHAnsi" w:hAnsiTheme="minorHAnsi" w:cstheme="minorHAnsi"/>
                <w:bCs/>
                <w:sz w:val="20"/>
                <w:szCs w:val="20"/>
              </w:rPr>
              <w:t xml:space="preserve">5 </w:t>
            </w:r>
            <w:r w:rsidRPr="003A73F1">
              <w:rPr>
                <w:rFonts w:asciiTheme="minorHAnsi" w:hAnsiTheme="minorHAnsi" w:cstheme="minorHAnsi"/>
                <w:bCs/>
                <w:sz w:val="20"/>
                <w:szCs w:val="20"/>
              </w:rPr>
              <w:t>h</w:t>
            </w:r>
          </w:p>
          <w:p w14:paraId="26ED2B74" w14:textId="61573498" w:rsidR="009026F6" w:rsidRPr="003A73F1" w:rsidRDefault="009026F6" w:rsidP="00B11D04">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B11D04">
              <w:rPr>
                <w:rFonts w:asciiTheme="minorHAnsi" w:hAnsiTheme="minorHAnsi" w:cstheme="minorHAnsi"/>
                <w:bCs/>
                <w:sz w:val="20"/>
                <w:szCs w:val="20"/>
              </w:rPr>
              <w:t xml:space="preserve">15 </w:t>
            </w:r>
            <w:r w:rsidRPr="003A73F1">
              <w:rPr>
                <w:rFonts w:asciiTheme="minorHAnsi" w:hAnsiTheme="minorHAnsi" w:cstheme="minorHAnsi"/>
                <w:bCs/>
                <w:sz w:val="20"/>
                <w:szCs w:val="20"/>
              </w:rPr>
              <w:t>h</w:t>
            </w:r>
          </w:p>
        </w:tc>
      </w:tr>
      <w:tr w:rsidR="009026F6" w:rsidRPr="003A73F1" w14:paraId="1D2E665C" w14:textId="77777777" w:rsidTr="009A5D7A">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C3A4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89B63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4611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725C4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EF268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4A6C7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Technologie informacyjne</w:t>
            </w:r>
          </w:p>
        </w:tc>
      </w:tr>
      <w:tr w:rsidR="009026F6" w:rsidRPr="003A73F1" w14:paraId="50746160" w14:textId="77777777" w:rsidTr="00706A28">
        <w:trPr>
          <w:trHeight w:val="150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81992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8231D85" w14:textId="77777777" w:rsidR="009026F6" w:rsidRPr="003A73F1" w:rsidRDefault="009026F6" w:rsidP="009026F6">
            <w:pPr>
              <w:pStyle w:val="Bezodstpw"/>
              <w:rPr>
                <w:rFonts w:asciiTheme="minorHAnsi" w:hAnsiTheme="minorHAnsi" w:cstheme="minorHAnsi"/>
                <w:sz w:val="20"/>
                <w:szCs w:val="20"/>
              </w:rPr>
            </w:pPr>
          </w:p>
          <w:p w14:paraId="663041DE" w14:textId="77777777" w:rsidR="009026F6" w:rsidRPr="00A50E38"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lab:</w:t>
            </w:r>
            <w:r w:rsidRPr="003A73F1">
              <w:rPr>
                <w:rFonts w:asciiTheme="minorHAnsi" w:hAnsiTheme="minorHAnsi" w:cstheme="minorHAnsi"/>
                <w:bCs/>
                <w:sz w:val="20"/>
                <w:szCs w:val="20"/>
              </w:rPr>
              <w:t xml:space="preserve"> ćwiczenia praktyczne, prezentacja multimedialna, dyskusja, analiza przypadku, przykłady do samodzielnego rozwiązywania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45BD7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26A6B9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7AE280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Prace etapowe (efekt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2F42091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Obserwacja podczas zajęć (efekt </w:t>
            </w:r>
            <w:r>
              <w:rPr>
                <w:rFonts w:asciiTheme="minorHAnsi" w:hAnsiTheme="minorHAnsi" w:cstheme="minorHAnsi"/>
                <w:bCs/>
                <w:sz w:val="20"/>
                <w:szCs w:val="20"/>
              </w:rPr>
              <w:t>4</w:t>
            </w:r>
            <w:r w:rsidRPr="003A73F1">
              <w:rPr>
                <w:rFonts w:asciiTheme="minorHAnsi" w:hAnsiTheme="minorHAnsi" w:cstheme="minorHAnsi"/>
                <w:bCs/>
                <w:sz w:val="20"/>
                <w:szCs w:val="20"/>
              </w:rPr>
              <w:t>).</w:t>
            </w:r>
          </w:p>
          <w:p w14:paraId="136326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DBA55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prac etapowych.</w:t>
            </w:r>
          </w:p>
        </w:tc>
      </w:tr>
      <w:tr w:rsidR="009026F6" w:rsidRPr="003A73F1" w14:paraId="2E529EFE" w14:textId="77777777" w:rsidTr="009A5D7A">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BC86F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376C4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Opanowanie wiedzy i umiejętności w zakresie współczesnych zintegrowanych systemów informatycznych wspomagających procesy zarządzanie z wykorzystaniem oprogramowania klasy ERP.</w:t>
            </w:r>
          </w:p>
        </w:tc>
      </w:tr>
      <w:tr w:rsidR="009026F6" w:rsidRPr="003A73F1" w14:paraId="64ABDA89" w14:textId="77777777" w:rsidTr="009A5D7A">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2AA39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76C2143"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Procesy produkcyjne ich elementy składowe.</w:t>
            </w:r>
          </w:p>
          <w:p w14:paraId="1A44F1A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zarządzania procesem produkcyjnym.</w:t>
            </w:r>
          </w:p>
          <w:p w14:paraId="61F7D6E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Zasoby oraz ich planowanie.</w:t>
            </w:r>
          </w:p>
          <w:p w14:paraId="7BFD4FEF"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Technologia produkcyjna (marszruty, BOM).</w:t>
            </w:r>
          </w:p>
          <w:p w14:paraId="3FF07E1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Produkcja masowa, dyskretna, wsadowa.</w:t>
            </w:r>
          </w:p>
          <w:p w14:paraId="0822BC6F"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Wydajność gniazd produkcyjnych.</w:t>
            </w:r>
          </w:p>
          <w:p w14:paraId="37A3B402"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Tworzenie zleceń produkcyjnych.</w:t>
            </w:r>
          </w:p>
          <w:p w14:paraId="1E3D87B8"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Weryfikacja dostępności zasobów (maszyn, ludzi) oraz surowców i półproduktów.</w:t>
            </w:r>
          </w:p>
          <w:p w14:paraId="398C7343"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 xml:space="preserve">Tworzenie </w:t>
            </w:r>
            <w:proofErr w:type="spellStart"/>
            <w:r w:rsidRPr="003A73F1">
              <w:rPr>
                <w:rFonts w:cstheme="minorHAnsi"/>
                <w:sz w:val="20"/>
                <w:szCs w:val="20"/>
              </w:rPr>
              <w:t>zapotrzebowań</w:t>
            </w:r>
            <w:proofErr w:type="spellEnd"/>
            <w:r w:rsidRPr="003A73F1">
              <w:rPr>
                <w:rFonts w:cstheme="minorHAnsi"/>
                <w:sz w:val="20"/>
                <w:szCs w:val="20"/>
              </w:rPr>
              <w:t xml:space="preserve"> surowcowych dla działu zakupy.</w:t>
            </w:r>
          </w:p>
          <w:p w14:paraId="5C2EADE0"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Harmonogramowanie zleceń produkcyjnych.</w:t>
            </w:r>
          </w:p>
          <w:p w14:paraId="05D150BB"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 xml:space="preserve">Weryfikacja receptur, wydajności planistycznych i rzeczywistego wykonania produkcji. </w:t>
            </w:r>
          </w:p>
          <w:p w14:paraId="4A12CE0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Szacowanie, planowanie i zwolnienie produkcji.</w:t>
            </w:r>
          </w:p>
          <w:p w14:paraId="4E77CAC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Realizacja produkcji.</w:t>
            </w:r>
          </w:p>
        </w:tc>
      </w:tr>
      <w:tr w:rsidR="009026F6" w:rsidRPr="003A73F1" w14:paraId="397FD18D" w14:textId="77777777" w:rsidTr="009A5D7A">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FEB9F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D48254B" w14:textId="77777777" w:rsidR="009026F6" w:rsidRPr="003A73F1" w:rsidRDefault="009026F6" w:rsidP="007F4B4E">
            <w:pPr>
              <w:pStyle w:val="Bezodstpw"/>
              <w:numPr>
                <w:ilvl w:val="0"/>
                <w:numId w:val="13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3CBBB69"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lastRenderedPageBreak/>
              <w:t>Microsoft Dynamics 365. Podręcznik użytkownika – profil produkcyjny (materiały dydaktyczne z projektu pt. „Kształcenie dla Rozwoju sektora Usług dla biznesu w Opolu” współfinansowany ze środków Unii Europejskiej w ramach Europejskiego Funduszu Społecznego.)</w:t>
            </w:r>
          </w:p>
          <w:p w14:paraId="49E18D13"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t xml:space="preserve">Kulińska E., </w:t>
            </w:r>
            <w:proofErr w:type="spellStart"/>
            <w:r w:rsidRPr="003A73F1">
              <w:rPr>
                <w:rFonts w:asciiTheme="minorHAnsi" w:hAnsiTheme="minorHAnsi" w:cstheme="minorHAnsi"/>
                <w:sz w:val="20"/>
                <w:szCs w:val="20"/>
              </w:rPr>
              <w:t>Busławski</w:t>
            </w:r>
            <w:proofErr w:type="spellEnd"/>
            <w:r w:rsidRPr="003A73F1">
              <w:rPr>
                <w:rFonts w:asciiTheme="minorHAnsi" w:hAnsiTheme="minorHAnsi" w:cstheme="minorHAnsi"/>
                <w:sz w:val="20"/>
                <w:szCs w:val="20"/>
              </w:rPr>
              <w:t xml:space="preserve"> A., Zarządzanie procesem produkcji,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2019. </w:t>
            </w:r>
          </w:p>
          <w:p w14:paraId="6CEDFB40" w14:textId="77777777" w:rsidR="009026F6" w:rsidRPr="003A73F1" w:rsidRDefault="009026F6" w:rsidP="009026F6">
            <w:pPr>
              <w:pStyle w:val="Bezodstpw"/>
              <w:ind w:left="727"/>
              <w:rPr>
                <w:rFonts w:asciiTheme="minorHAnsi" w:hAnsiTheme="minorHAnsi" w:cstheme="minorHAnsi"/>
                <w:sz w:val="20"/>
                <w:szCs w:val="20"/>
              </w:rPr>
            </w:pPr>
            <w:r w:rsidRPr="003A73F1">
              <w:rPr>
                <w:rFonts w:asciiTheme="minorHAnsi" w:hAnsiTheme="minorHAnsi" w:cstheme="minorHAnsi"/>
                <w:sz w:val="20"/>
                <w:szCs w:val="20"/>
              </w:rPr>
              <w:t>Pająk E., Zarządzanie produkcją. Produkt, technologia, organizacja, Wydawnictwo Naukowe PWN, Warszawa 2011.</w:t>
            </w:r>
          </w:p>
          <w:p w14:paraId="00CCAEEE" w14:textId="77777777" w:rsidR="009026F6" w:rsidRPr="003A73F1" w:rsidRDefault="009026F6" w:rsidP="007F4B4E">
            <w:pPr>
              <w:pStyle w:val="Bezodstpw"/>
              <w:numPr>
                <w:ilvl w:val="0"/>
                <w:numId w:val="13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75F8A7F" w14:textId="77777777" w:rsidR="009026F6" w:rsidRPr="003A73F1" w:rsidRDefault="009026F6" w:rsidP="009026F6">
            <w:pPr>
              <w:pStyle w:val="Bezodstpw"/>
              <w:ind w:left="727"/>
              <w:rPr>
                <w:rFonts w:asciiTheme="minorHAnsi" w:hAnsiTheme="minorHAnsi" w:cstheme="minorHAnsi"/>
                <w:sz w:val="20"/>
                <w:szCs w:val="20"/>
              </w:rPr>
            </w:pPr>
            <w:proofErr w:type="spellStart"/>
            <w:r w:rsidRPr="003A73F1">
              <w:rPr>
                <w:rFonts w:asciiTheme="minorHAnsi" w:hAnsiTheme="minorHAnsi" w:cstheme="minorHAnsi"/>
                <w:sz w:val="20"/>
                <w:szCs w:val="20"/>
              </w:rPr>
              <w:t>Burchart</w:t>
            </w:r>
            <w:proofErr w:type="spellEnd"/>
            <w:r w:rsidRPr="003A73F1">
              <w:rPr>
                <w:rFonts w:asciiTheme="minorHAnsi" w:hAnsiTheme="minorHAnsi" w:cstheme="minorHAnsi"/>
                <w:sz w:val="20"/>
                <w:szCs w:val="20"/>
              </w:rPr>
              <w:t>-Korol D., Furman J., Zarządzanie produkcją i usługami, Wydawnictwo Politechniki Śląskiej, Gliwice 2007.</w:t>
            </w:r>
          </w:p>
          <w:p w14:paraId="37510028" w14:textId="77777777" w:rsidR="009026F6" w:rsidRPr="003A73F1" w:rsidRDefault="009026F6" w:rsidP="009026F6">
            <w:pPr>
              <w:pStyle w:val="Bezodstpw"/>
              <w:ind w:left="727"/>
              <w:rPr>
                <w:rFonts w:asciiTheme="minorHAnsi" w:hAnsiTheme="minorHAnsi" w:cstheme="minorHAnsi"/>
                <w:color w:val="FF0000"/>
                <w:sz w:val="20"/>
                <w:szCs w:val="20"/>
              </w:rPr>
            </w:pPr>
            <w:r w:rsidRPr="003A73F1">
              <w:rPr>
                <w:rFonts w:asciiTheme="minorHAnsi" w:hAnsiTheme="minorHAnsi" w:cstheme="minorHAnsi"/>
                <w:sz w:val="20"/>
                <w:szCs w:val="20"/>
              </w:rPr>
              <w:t xml:space="preserve">Podstawy zarządzania produkcją, red. A. </w:t>
            </w:r>
            <w:proofErr w:type="spellStart"/>
            <w:r w:rsidRPr="003A73F1">
              <w:rPr>
                <w:rFonts w:asciiTheme="minorHAnsi" w:hAnsiTheme="minorHAnsi" w:cstheme="minorHAnsi"/>
                <w:sz w:val="20"/>
                <w:szCs w:val="20"/>
              </w:rPr>
              <w:t>Kosieradzka</w:t>
            </w:r>
            <w:proofErr w:type="spellEnd"/>
            <w:r w:rsidRPr="003A73F1">
              <w:rPr>
                <w:rFonts w:asciiTheme="minorHAnsi" w:hAnsiTheme="minorHAnsi" w:cstheme="minorHAnsi"/>
                <w:sz w:val="20"/>
                <w:szCs w:val="20"/>
              </w:rPr>
              <w:t>, Oficyna Wydawnicza Politechniki Warszawskiej, Warszawa 2016.</w:t>
            </w:r>
          </w:p>
        </w:tc>
      </w:tr>
      <w:tr w:rsidR="009026F6" w:rsidRPr="003A73F1" w14:paraId="6A6A2E41" w14:textId="77777777" w:rsidTr="009A5D7A">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96F1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4CCEE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4E32B27" w14:textId="77777777" w:rsidR="009026F6" w:rsidRPr="003A73F1" w:rsidRDefault="009026F6" w:rsidP="007F4B4E">
            <w:pPr>
              <w:pStyle w:val="Bezodstpw"/>
              <w:numPr>
                <w:ilvl w:val="0"/>
                <w:numId w:val="131"/>
              </w:numPr>
              <w:suppressAutoHyphens/>
              <w:autoSpaceDN w:val="0"/>
              <w:rPr>
                <w:rFonts w:asciiTheme="minorHAnsi" w:hAnsiTheme="minorHAnsi" w:cstheme="minorHAnsi"/>
                <w:sz w:val="20"/>
                <w:szCs w:val="20"/>
              </w:rPr>
            </w:pPr>
            <w:r w:rsidRPr="003A73F1">
              <w:rPr>
                <w:rFonts w:asciiTheme="minorHAnsi" w:hAnsiTheme="minorHAnsi" w:cstheme="minorHAnsi"/>
                <w:color w:val="FF0000"/>
                <w:sz w:val="20"/>
                <w:szCs w:val="20"/>
              </w:rPr>
              <w:t xml:space="preserve"> </w:t>
            </w:r>
            <w:r w:rsidRPr="003A73F1">
              <w:rPr>
                <w:rFonts w:asciiTheme="minorHAnsi" w:hAnsiTheme="minorHAnsi" w:cstheme="minorHAnsi"/>
                <w:sz w:val="20"/>
                <w:szCs w:val="20"/>
              </w:rPr>
              <w:t xml:space="preserve">procesy i metody zarządzania organizacjami na przykładzie funkcjonalności dostępnych w systemie klasy ERP </w:t>
            </w:r>
            <w:r w:rsidRPr="003A73F1">
              <w:rPr>
                <w:rFonts w:asciiTheme="minorHAnsi" w:hAnsiTheme="minorHAnsi" w:cstheme="minorHAnsi"/>
                <w:bCs/>
                <w:sz w:val="20"/>
                <w:szCs w:val="20"/>
              </w:rPr>
              <w:t>(K_W14).</w:t>
            </w:r>
          </w:p>
          <w:p w14:paraId="49FB5E7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B64F432" w14:textId="77777777" w:rsidR="009026F6" w:rsidRDefault="009026F6" w:rsidP="007F4B4E">
            <w:pPr>
              <w:pStyle w:val="Bezodstpw"/>
              <w:numPr>
                <w:ilvl w:val="0"/>
                <w:numId w:val="13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wykonywać  zadania  z wykorzystaniem zintegrowanego systemu  informatycznego zarządzania klasy ERP (K_U13).</w:t>
            </w:r>
          </w:p>
          <w:p w14:paraId="7AF8F5A2" w14:textId="77777777" w:rsidR="009026F6" w:rsidRPr="003A73F1" w:rsidRDefault="009026F6" w:rsidP="007F4B4E">
            <w:pPr>
              <w:pStyle w:val="Bezodstpw"/>
              <w:numPr>
                <w:ilvl w:val="0"/>
                <w:numId w:val="131"/>
              </w:numPr>
              <w:suppressAutoHyphens/>
              <w:autoSpaceDN w:val="0"/>
              <w:rPr>
                <w:rFonts w:asciiTheme="minorHAnsi" w:hAnsiTheme="minorHAnsi" w:cstheme="minorHAnsi"/>
                <w:sz w:val="20"/>
                <w:szCs w:val="20"/>
              </w:rPr>
            </w:pPr>
            <w:r w:rsidRPr="00E57B67">
              <w:rPr>
                <w:rFonts w:asciiTheme="minorHAnsi" w:hAnsiTheme="minorHAnsi" w:cstheme="minorHAnsi"/>
                <w:sz w:val="20"/>
                <w:szCs w:val="20"/>
              </w:rPr>
              <w:t>dokonać analizy zjawisk i procesów ekonomicznych z wykorzystaniem narzędzi informatycznych</w:t>
            </w:r>
            <w:r>
              <w:rPr>
                <w:rFonts w:asciiTheme="minorHAnsi" w:hAnsiTheme="minorHAnsi" w:cstheme="minorHAnsi"/>
                <w:sz w:val="20"/>
                <w:szCs w:val="20"/>
              </w:rPr>
              <w:t xml:space="preserve"> </w:t>
            </w:r>
            <w:r w:rsidRPr="003A73F1">
              <w:rPr>
                <w:rFonts w:asciiTheme="minorHAnsi" w:hAnsiTheme="minorHAnsi" w:cstheme="minorHAnsi"/>
                <w:sz w:val="20"/>
                <w:szCs w:val="20"/>
              </w:rPr>
              <w:t>(K_U</w:t>
            </w:r>
            <w:r>
              <w:rPr>
                <w:rFonts w:asciiTheme="minorHAnsi" w:hAnsiTheme="minorHAnsi" w:cstheme="minorHAnsi"/>
                <w:sz w:val="20"/>
                <w:szCs w:val="20"/>
              </w:rPr>
              <w:t>06</w:t>
            </w:r>
            <w:r w:rsidRPr="003A73F1">
              <w:rPr>
                <w:rFonts w:asciiTheme="minorHAnsi" w:hAnsiTheme="minorHAnsi" w:cstheme="minorHAnsi"/>
                <w:sz w:val="20"/>
                <w:szCs w:val="20"/>
              </w:rPr>
              <w:t>).</w:t>
            </w:r>
          </w:p>
          <w:p w14:paraId="3BF42F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1BCFE08" w14:textId="77777777" w:rsidR="009026F6" w:rsidRPr="003A73F1" w:rsidRDefault="009026F6" w:rsidP="007F4B4E">
            <w:pPr>
              <w:pStyle w:val="Bezodstpw"/>
              <w:numPr>
                <w:ilvl w:val="0"/>
                <w:numId w:val="131"/>
              </w:numPr>
              <w:suppressAutoHyphens/>
              <w:autoSpaceDN w:val="0"/>
              <w:rPr>
                <w:rFonts w:asciiTheme="minorHAnsi" w:hAnsiTheme="minorHAnsi" w:cstheme="minorHAnsi"/>
                <w:color w:val="FF0000"/>
                <w:sz w:val="20"/>
                <w:szCs w:val="20"/>
              </w:rPr>
            </w:pPr>
            <w:r w:rsidRPr="003A73F1">
              <w:rPr>
                <w:rFonts w:asciiTheme="minorHAnsi" w:hAnsiTheme="minorHAnsi" w:cstheme="minorHAnsi"/>
                <w:bCs/>
                <w:color w:val="FF0000"/>
                <w:sz w:val="20"/>
                <w:szCs w:val="20"/>
              </w:rPr>
              <w:t xml:space="preserve"> </w:t>
            </w:r>
            <w:r w:rsidRPr="003A73F1">
              <w:rPr>
                <w:rFonts w:asciiTheme="minorHAnsi" w:hAnsiTheme="minorHAnsi" w:cstheme="minorHAnsi"/>
                <w:bCs/>
                <w:sz w:val="20"/>
                <w:szCs w:val="20"/>
              </w:rPr>
              <w:t>ciągłego dokształcania się z uwagi na dynamikę zmian w otoczeniu (K_K01).</w:t>
            </w:r>
          </w:p>
        </w:tc>
      </w:tr>
    </w:tbl>
    <w:p w14:paraId="067D5A0B" w14:textId="77777777" w:rsidR="009026F6" w:rsidRPr="003A73F1" w:rsidRDefault="009026F6" w:rsidP="009026F6">
      <w:pPr>
        <w:rPr>
          <w:rFonts w:cstheme="minorHAnsi"/>
          <w:sz w:val="20"/>
          <w:szCs w:val="20"/>
        </w:rPr>
      </w:pPr>
    </w:p>
    <w:p w14:paraId="11F41717" w14:textId="77777777" w:rsidR="009026F6" w:rsidRPr="00112370" w:rsidRDefault="009026F6" w:rsidP="009026F6">
      <w:pPr>
        <w:jc w:val="center"/>
        <w:rPr>
          <w:rFonts w:cstheme="minorHAnsi"/>
          <w:b/>
          <w:sz w:val="32"/>
          <w:szCs w:val="32"/>
        </w:rPr>
      </w:pPr>
      <w:r w:rsidRPr="00112370">
        <w:rPr>
          <w:rFonts w:cstheme="minorHAnsi"/>
          <w:b/>
          <w:sz w:val="32"/>
          <w:szCs w:val="32"/>
        </w:rPr>
        <w:t>Przedmioty kierunkowe</w:t>
      </w: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8C5816" w:rsidRPr="003A73F1" w14:paraId="2ACAA1AB"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B60824"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Demografia społeczno-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3630281" w14:textId="77777777"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63E164"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8C5816" w:rsidRPr="003A73F1" w14:paraId="7BDB3248"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AA8E162"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8C5816" w:rsidRPr="003A73F1" w14:paraId="440386F9"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24F18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B520415"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4737D2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0D946396"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0BD2A1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8C5816" w:rsidRPr="003A73F1" w14:paraId="676E023B"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5DCC28" w14:textId="217357E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F4AC3">
              <w:rPr>
                <w:rFonts w:asciiTheme="minorHAnsi" w:hAnsiTheme="minorHAnsi" w:cstheme="minorHAnsi"/>
                <w:sz w:val="20"/>
                <w:szCs w:val="20"/>
              </w:rPr>
              <w:t>dr. hab. Agata Zagórowska, prof. UO</w:t>
            </w:r>
          </w:p>
        </w:tc>
      </w:tr>
      <w:tr w:rsidR="008C5816" w:rsidRPr="003A73F1" w14:paraId="61B30BC0" w14:textId="77777777" w:rsidTr="008666FC">
        <w:trPr>
          <w:trHeight w:val="15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587A4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2B02EF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3C06C386"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A87C6F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w:t>
            </w:r>
          </w:p>
          <w:p w14:paraId="75E80588"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1292784" w14:textId="0972F39F"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666FC">
              <w:rPr>
                <w:rFonts w:asciiTheme="minorHAnsi" w:hAnsiTheme="minorHAnsi" w:cstheme="minorHAnsi"/>
                <w:sz w:val="20"/>
                <w:szCs w:val="20"/>
              </w:rPr>
              <w:t xml:space="preserve"> 50 h</w:t>
            </w:r>
          </w:p>
          <w:p w14:paraId="02DDEF90" w14:textId="3AE067EA"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8666FC">
              <w:rPr>
                <w:rFonts w:asciiTheme="minorHAnsi" w:hAnsiTheme="minorHAnsi" w:cstheme="minorHAnsi"/>
                <w:bCs/>
                <w:sz w:val="20"/>
                <w:szCs w:val="20"/>
              </w:rPr>
              <w:t xml:space="preserve">15 </w:t>
            </w:r>
            <w:r w:rsidRPr="003A73F1">
              <w:rPr>
                <w:rFonts w:asciiTheme="minorHAnsi" w:hAnsiTheme="minorHAnsi" w:cstheme="minorHAnsi"/>
                <w:bCs/>
                <w:sz w:val="20"/>
                <w:szCs w:val="20"/>
              </w:rPr>
              <w:t>h</w:t>
            </w:r>
          </w:p>
          <w:p w14:paraId="762348A6" w14:textId="44CD302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w:t>
            </w:r>
            <w:r w:rsidR="008666FC">
              <w:rPr>
                <w:rFonts w:asciiTheme="minorHAnsi" w:hAnsiTheme="minorHAnsi" w:cstheme="minorHAnsi"/>
                <w:bCs/>
                <w:sz w:val="20"/>
                <w:szCs w:val="20"/>
              </w:rPr>
              <w:t>5</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42A70104" w14:textId="2064DFEC"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8666FC">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p w14:paraId="1BDEC1E9" w14:textId="49127026" w:rsidR="008C5816" w:rsidRPr="003A73F1" w:rsidRDefault="008666FC" w:rsidP="00CB462F">
            <w:pPr>
              <w:pStyle w:val="Bezodstpw"/>
              <w:rPr>
                <w:rFonts w:asciiTheme="minorHAnsi" w:hAnsiTheme="minorHAnsi" w:cstheme="minorHAnsi"/>
                <w:bCs/>
                <w:sz w:val="20"/>
                <w:szCs w:val="20"/>
              </w:rPr>
            </w:pPr>
            <w:r>
              <w:rPr>
                <w:rFonts w:asciiTheme="minorHAnsi" w:hAnsiTheme="minorHAnsi" w:cstheme="minorHAnsi"/>
                <w:bCs/>
                <w:sz w:val="20"/>
                <w:szCs w:val="20"/>
              </w:rPr>
              <w:t xml:space="preserve">Przygotowanie do zaliczenia:  20 </w:t>
            </w:r>
            <w:r w:rsidR="008C5816" w:rsidRPr="003A73F1">
              <w:rPr>
                <w:rFonts w:asciiTheme="minorHAnsi" w:hAnsiTheme="minorHAnsi" w:cstheme="minorHAnsi"/>
                <w:bCs/>
                <w:sz w:val="20"/>
                <w:szCs w:val="20"/>
              </w:rPr>
              <w:t>h</w:t>
            </w:r>
          </w:p>
          <w:p w14:paraId="4BC1B7C0" w14:textId="07404E57" w:rsidR="008C5816" w:rsidRPr="003A73F1" w:rsidRDefault="008C5816" w:rsidP="00CB462F">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w:t>
            </w:r>
            <w:r w:rsidR="008666FC">
              <w:rPr>
                <w:rFonts w:asciiTheme="minorHAnsi" w:hAnsiTheme="minorHAnsi" w:cstheme="minorHAnsi"/>
                <w:bCs/>
                <w:sz w:val="20"/>
                <w:szCs w:val="20"/>
              </w:rPr>
              <w:t xml:space="preserve"> </w:t>
            </w:r>
            <w:r w:rsidRPr="003A73F1">
              <w:rPr>
                <w:rFonts w:asciiTheme="minorHAnsi" w:hAnsiTheme="minorHAnsi" w:cstheme="minorHAnsi"/>
                <w:bCs/>
                <w:sz w:val="20"/>
                <w:szCs w:val="20"/>
              </w:rPr>
              <w:t>10 h</w:t>
            </w:r>
          </w:p>
        </w:tc>
      </w:tr>
      <w:tr w:rsidR="008C5816" w:rsidRPr="003A73F1" w14:paraId="0F363605"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D6BE2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490215"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CE1B06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93931E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23CB753"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E51B26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8C5816" w:rsidRPr="003A73F1" w14:paraId="739D67C6"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C3296C"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318D247" w14:textId="77777777" w:rsidR="008C5816" w:rsidRPr="003A73F1" w:rsidRDefault="008C5816" w:rsidP="00CB462F">
            <w:pPr>
              <w:pStyle w:val="Bezodstpw"/>
              <w:rPr>
                <w:rFonts w:asciiTheme="minorHAnsi" w:hAnsiTheme="minorHAnsi" w:cstheme="minorHAnsi"/>
                <w:sz w:val="20"/>
                <w:szCs w:val="20"/>
              </w:rPr>
            </w:pPr>
          </w:p>
          <w:p w14:paraId="5A47B08E"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Wykład informujący i problemowy</w:t>
            </w:r>
          </w:p>
          <w:p w14:paraId="0B4D0B5C"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p w14:paraId="25B97EBF" w14:textId="77777777" w:rsidR="008C5816" w:rsidRPr="003A73F1" w:rsidRDefault="008C5816" w:rsidP="00CB462F">
            <w:pPr>
              <w:pStyle w:val="Bezodstpw"/>
              <w:rPr>
                <w:rFonts w:asciiTheme="minorHAnsi" w:hAnsiTheme="minorHAnsi" w:cstheme="minorHAnsi"/>
                <w:sz w:val="20"/>
                <w:szCs w:val="20"/>
              </w:rPr>
            </w:pPr>
          </w:p>
          <w:p w14:paraId="58403350" w14:textId="77777777" w:rsidR="008C5816" w:rsidRPr="003A73F1" w:rsidRDefault="008C5816" w:rsidP="00CB462F">
            <w:pPr>
              <w:pStyle w:val="Bezodstpw"/>
              <w:rPr>
                <w:rFonts w:asciiTheme="minorHAnsi" w:hAnsiTheme="minorHAnsi" w:cstheme="minorHAnsi"/>
                <w:sz w:val="20"/>
                <w:szCs w:val="20"/>
              </w:rPr>
            </w:pPr>
          </w:p>
          <w:p w14:paraId="31FD5A4E" w14:textId="77777777" w:rsidR="008C5816" w:rsidRPr="003A73F1" w:rsidRDefault="008C5816" w:rsidP="00CB462F">
            <w:pPr>
              <w:pStyle w:val="Bezodstpw"/>
              <w:rPr>
                <w:rFonts w:asciiTheme="minorHAnsi" w:hAnsiTheme="minorHAnsi" w:cstheme="minorHAnsi"/>
                <w:bCs/>
                <w:sz w:val="20"/>
                <w:szCs w:val="20"/>
              </w:rPr>
            </w:pPr>
          </w:p>
          <w:p w14:paraId="5F7E3ECC" w14:textId="77777777" w:rsidR="008C5816" w:rsidRPr="003A73F1" w:rsidRDefault="008C5816" w:rsidP="00CB462F">
            <w:pPr>
              <w:pStyle w:val="Bezodstpw"/>
              <w:rPr>
                <w:rFonts w:asciiTheme="minorHAnsi" w:hAnsiTheme="minorHAnsi" w:cstheme="minorHAnsi"/>
                <w:bCs/>
                <w:sz w:val="20"/>
                <w:szCs w:val="20"/>
              </w:rPr>
            </w:pPr>
          </w:p>
          <w:p w14:paraId="093BF77F" w14:textId="77777777" w:rsidR="008C5816" w:rsidRPr="003A73F1" w:rsidRDefault="008C5816" w:rsidP="00CB462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C927F6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B2D8793" w14:textId="77777777" w:rsidR="008C5816" w:rsidRPr="003A73F1" w:rsidRDefault="008C5816" w:rsidP="007F4B4E">
            <w:pPr>
              <w:pStyle w:val="Bezodstpw"/>
              <w:numPr>
                <w:ilvl w:val="0"/>
                <w:numId w:val="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w:t>
            </w:r>
          </w:p>
          <w:p w14:paraId="1CB6FC5A"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Zaliczenie pisemne : test+ pytania problemowe(1,2)</w:t>
            </w:r>
          </w:p>
          <w:p w14:paraId="32FBDC8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Aktywność i postawa podczas zajęć (3)</w:t>
            </w:r>
          </w:p>
          <w:p w14:paraId="03487DCB"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Projekt/referat (1,2,4)</w:t>
            </w:r>
          </w:p>
          <w:p w14:paraId="0F0E7831" w14:textId="77777777" w:rsidR="008C5816" w:rsidRPr="003A73F1" w:rsidRDefault="008C5816" w:rsidP="007F4B4E">
            <w:pPr>
              <w:pStyle w:val="Bezodstpw"/>
              <w:numPr>
                <w:ilvl w:val="0"/>
                <w:numId w:val="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3925A00F"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       Ustalenie oceny końcowej na podstawie  pracy pisemnej zaliczeniowej( 40%),</w:t>
            </w:r>
          </w:p>
          <w:p w14:paraId="737A2907"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Referatu( 40%)</w:t>
            </w:r>
          </w:p>
          <w:p w14:paraId="3084D99F" w14:textId="77777777" w:rsidR="008C5816" w:rsidRPr="003A73F1" w:rsidRDefault="008C5816" w:rsidP="00CB462F">
            <w:pPr>
              <w:pStyle w:val="Bezodstpw"/>
              <w:ind w:left="360"/>
              <w:rPr>
                <w:rFonts w:asciiTheme="minorHAnsi" w:hAnsiTheme="minorHAnsi" w:cstheme="minorHAnsi"/>
                <w:sz w:val="20"/>
                <w:szCs w:val="20"/>
              </w:rPr>
            </w:pPr>
            <w:r w:rsidRPr="003A73F1">
              <w:rPr>
                <w:rFonts w:asciiTheme="minorHAnsi" w:hAnsiTheme="minorHAnsi" w:cstheme="minorHAnsi"/>
                <w:sz w:val="20"/>
                <w:szCs w:val="20"/>
              </w:rPr>
              <w:t>Aktywności i postawy podczas zajęć ( 20%)</w:t>
            </w:r>
          </w:p>
        </w:tc>
      </w:tr>
      <w:tr w:rsidR="008C5816" w:rsidRPr="003A73F1" w14:paraId="2259B4EF"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8A30DEA"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Skrócony opis (cel przedmiotu): Zapoznanie studentów ze </w:t>
            </w:r>
            <w:proofErr w:type="spellStart"/>
            <w:r w:rsidRPr="003A73F1">
              <w:rPr>
                <w:rFonts w:asciiTheme="minorHAnsi" w:hAnsiTheme="minorHAnsi" w:cstheme="minorHAnsi"/>
                <w:sz w:val="20"/>
                <w:szCs w:val="20"/>
              </w:rPr>
              <w:t>społeczno</w:t>
            </w:r>
            <w:proofErr w:type="spellEnd"/>
            <w:r w:rsidRPr="003A73F1">
              <w:rPr>
                <w:rFonts w:asciiTheme="minorHAnsi" w:hAnsiTheme="minorHAnsi" w:cstheme="minorHAnsi"/>
                <w:sz w:val="20"/>
                <w:szCs w:val="20"/>
              </w:rPr>
              <w:t xml:space="preserve"> – ekonomicznymi przyczynami i skutkami zmian demograficznych. Zrozumienie przez studentów  wieloaspektowej kwestii populacyjnej</w:t>
            </w:r>
          </w:p>
        </w:tc>
      </w:tr>
      <w:tr w:rsidR="008C5816" w:rsidRPr="003A73F1" w14:paraId="576557FA"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67EF01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ECD9632"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Wprowadzenia do demografii </w:t>
            </w:r>
            <w:proofErr w:type="spellStart"/>
            <w:r w:rsidRPr="003A73F1">
              <w:rPr>
                <w:rFonts w:asciiTheme="minorHAnsi" w:hAnsiTheme="minorHAnsi" w:cstheme="minorHAnsi"/>
                <w:sz w:val="20"/>
                <w:szCs w:val="20"/>
              </w:rPr>
              <w:t>społeczno</w:t>
            </w:r>
            <w:proofErr w:type="spellEnd"/>
            <w:r w:rsidRPr="003A73F1">
              <w:rPr>
                <w:rFonts w:asciiTheme="minorHAnsi" w:hAnsiTheme="minorHAnsi" w:cstheme="minorHAnsi"/>
                <w:sz w:val="20"/>
                <w:szCs w:val="20"/>
              </w:rPr>
              <w:t xml:space="preserve"> – ekonomicznej</w:t>
            </w:r>
          </w:p>
          <w:p w14:paraId="2007CEF6"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Historia wzrostu populacji</w:t>
            </w:r>
          </w:p>
          <w:p w14:paraId="669B8231"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Główne koncepcje teoretyczne w zakresie demografii. Teorie ludnościowe</w:t>
            </w:r>
          </w:p>
          <w:p w14:paraId="76DE6EEF"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Struktury ludnościowe .Polityka ludnościowa </w:t>
            </w:r>
          </w:p>
          <w:p w14:paraId="4E52BE8F" w14:textId="77777777" w:rsidR="008C5816" w:rsidRPr="003A73F1" w:rsidRDefault="008C5816"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Główne kwestie demograficzne: małżeństwa / rozwody, dzietność , migracje</w:t>
            </w:r>
          </w:p>
        </w:tc>
      </w:tr>
      <w:tr w:rsidR="008C5816" w:rsidRPr="003A73F1" w14:paraId="3931A2B2"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ECFE77"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FEB039B" w14:textId="77777777" w:rsidR="008C5816" w:rsidRPr="003A73F1" w:rsidRDefault="008C5816" w:rsidP="007F4B4E">
            <w:pPr>
              <w:numPr>
                <w:ilvl w:val="0"/>
                <w:numId w:val="7"/>
              </w:numPr>
              <w:suppressAutoHyphens/>
              <w:autoSpaceDN w:val="0"/>
              <w:spacing w:after="200" w:line="276" w:lineRule="auto"/>
              <w:rPr>
                <w:rFonts w:eastAsia="Times New Roman" w:cstheme="minorHAnsi"/>
                <w:sz w:val="20"/>
                <w:szCs w:val="20"/>
                <w:lang w:eastAsia="pl-PL"/>
              </w:rPr>
            </w:pPr>
            <w:r w:rsidRPr="003A73F1">
              <w:rPr>
                <w:rFonts w:cstheme="minorHAnsi"/>
                <w:sz w:val="20"/>
                <w:szCs w:val="20"/>
              </w:rPr>
              <w:t xml:space="preserve"> Literatura podstawowa </w:t>
            </w:r>
          </w:p>
          <w:p w14:paraId="05F62C20" w14:textId="77777777" w:rsidR="008C5816" w:rsidRPr="003A73F1" w:rsidRDefault="008C5816" w:rsidP="00CB462F">
            <w:pPr>
              <w:rPr>
                <w:rFonts w:eastAsia="Times New Roman" w:cstheme="minorHAnsi"/>
                <w:sz w:val="20"/>
                <w:szCs w:val="20"/>
                <w:lang w:eastAsia="pl-PL"/>
              </w:rPr>
            </w:pPr>
            <w:r w:rsidRPr="003A73F1">
              <w:rPr>
                <w:rFonts w:eastAsia="Times New Roman" w:cstheme="minorHAnsi"/>
                <w:sz w:val="20"/>
                <w:szCs w:val="20"/>
              </w:rPr>
              <w:t xml:space="preserve">          1.Holzer J., 2003, Demografia, PWE, Warszawa.</w:t>
            </w:r>
          </w:p>
          <w:p w14:paraId="500780CB"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2.Latuch M., 1985, Demografia społeczno-ekonomiczna, PWE, Warszawa/</w:t>
            </w:r>
          </w:p>
          <w:p w14:paraId="4AE4DC4A"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3.Stokowski F., 2015, Demografia, PWE, Warszawa.</w:t>
            </w:r>
          </w:p>
          <w:p w14:paraId="48E3D5FA" w14:textId="77777777" w:rsidR="008C5816" w:rsidRPr="003A73F1" w:rsidRDefault="008C5816" w:rsidP="00CB462F">
            <w:pPr>
              <w:rPr>
                <w:rFonts w:eastAsia="Times New Roman" w:cstheme="minorHAnsi"/>
                <w:sz w:val="20"/>
                <w:szCs w:val="20"/>
              </w:rPr>
            </w:pPr>
            <w:r w:rsidRPr="003A73F1">
              <w:rPr>
                <w:rFonts w:eastAsia="Times New Roman" w:cstheme="minorHAnsi"/>
                <w:sz w:val="20"/>
                <w:szCs w:val="20"/>
              </w:rPr>
              <w:t xml:space="preserve">          4.Artykuły i publikacje wskazane przez Prowadzącego podczas zajęć.</w:t>
            </w:r>
          </w:p>
          <w:p w14:paraId="6794C284" w14:textId="77777777" w:rsidR="008C5816" w:rsidRPr="003A73F1" w:rsidRDefault="008C5816" w:rsidP="007F4B4E">
            <w:pPr>
              <w:pStyle w:val="Bezodstpw"/>
              <w:numPr>
                <w:ilvl w:val="0"/>
                <w:numId w:val="4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0F734F8" w14:textId="77777777" w:rsidR="008C5816" w:rsidRPr="003A73F1" w:rsidRDefault="008C5816" w:rsidP="00CB462F">
            <w:pPr>
              <w:pStyle w:val="Bezodstpw"/>
              <w:ind w:left="720"/>
              <w:rPr>
                <w:rFonts w:asciiTheme="minorHAnsi" w:eastAsia="Times New Roman" w:hAnsiTheme="minorHAnsi" w:cstheme="minorHAnsi"/>
                <w:color w:val="000000"/>
                <w:spacing w:val="3"/>
                <w:sz w:val="20"/>
                <w:szCs w:val="20"/>
              </w:rPr>
            </w:pPr>
            <w:r w:rsidRPr="003A73F1">
              <w:rPr>
                <w:rFonts w:asciiTheme="minorHAnsi" w:eastAsia="Times New Roman" w:hAnsiTheme="minorHAnsi" w:cstheme="minorHAnsi"/>
                <w:color w:val="000000"/>
                <w:spacing w:val="3"/>
                <w:sz w:val="20"/>
                <w:szCs w:val="20"/>
              </w:rPr>
              <w:t>1.Kłos B., Russel P., 2016, Przemiany demograficzne w Polsce i ich społeczno-ekonomiczne konsekwencje, Wydawnictwo Sejmowe, Warszawa.</w:t>
            </w:r>
          </w:p>
          <w:p w14:paraId="36B7E0F7" w14:textId="77777777" w:rsidR="008C5816" w:rsidRPr="003A73F1" w:rsidRDefault="008C5816" w:rsidP="00CB462F">
            <w:pPr>
              <w:pStyle w:val="Bezodstpw"/>
              <w:ind w:left="720"/>
              <w:rPr>
                <w:rFonts w:asciiTheme="minorHAnsi" w:hAnsiTheme="minorHAnsi" w:cstheme="minorHAnsi"/>
                <w:sz w:val="20"/>
                <w:szCs w:val="20"/>
              </w:rPr>
            </w:pPr>
            <w:r w:rsidRPr="003A73F1">
              <w:rPr>
                <w:rFonts w:asciiTheme="minorHAnsi" w:eastAsia="Times New Roman" w:hAnsiTheme="minorHAnsi" w:cstheme="minorHAnsi"/>
                <w:color w:val="000000"/>
                <w:spacing w:val="3"/>
                <w:sz w:val="20"/>
                <w:szCs w:val="20"/>
              </w:rPr>
              <w:t>2.Zagórowska A,.</w:t>
            </w:r>
            <w:proofErr w:type="spellStart"/>
            <w:r w:rsidRPr="003A73F1">
              <w:rPr>
                <w:rFonts w:asciiTheme="minorHAnsi" w:eastAsia="Times New Roman" w:hAnsiTheme="minorHAnsi" w:cstheme="minorHAnsi"/>
                <w:color w:val="000000"/>
                <w:spacing w:val="3"/>
                <w:sz w:val="20"/>
                <w:szCs w:val="20"/>
              </w:rPr>
              <w:t>Rauziński</w:t>
            </w:r>
            <w:proofErr w:type="spellEnd"/>
            <w:r w:rsidRPr="003A73F1">
              <w:rPr>
                <w:rFonts w:asciiTheme="minorHAnsi" w:eastAsia="Times New Roman" w:hAnsiTheme="minorHAnsi" w:cstheme="minorHAnsi"/>
                <w:color w:val="000000"/>
                <w:spacing w:val="3"/>
                <w:sz w:val="20"/>
                <w:szCs w:val="20"/>
              </w:rPr>
              <w:t xml:space="preserve"> R., Słodczyk J.,2020 ,Procesy i struktury demograficzne na Śląsku po II wojnie światowej ( województwa dolnośląskie, opolskie ,śląskie)  Uniwersytet Opolski Studia i Monografie Nr 597,Opole</w:t>
            </w:r>
          </w:p>
          <w:p w14:paraId="473E3986" w14:textId="77777777" w:rsidR="008C5816" w:rsidRPr="003A73F1" w:rsidRDefault="008C5816" w:rsidP="00CB462F">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3.Raporty RRL</w:t>
            </w:r>
          </w:p>
        </w:tc>
      </w:tr>
      <w:tr w:rsidR="008C5816" w:rsidRPr="003A73F1" w14:paraId="51775B63"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03B5869"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FBB9481"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A3CE2F8" w14:textId="19FEFD1F"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00DF019E">
              <w:rPr>
                <w:rFonts w:asciiTheme="minorHAnsi" w:hAnsiTheme="minorHAnsi" w:cstheme="minorHAnsi"/>
                <w:sz w:val="20"/>
                <w:szCs w:val="20"/>
              </w:rPr>
              <w:t xml:space="preserve"> C</w:t>
            </w:r>
            <w:r w:rsidR="00152849">
              <w:rPr>
                <w:rFonts w:asciiTheme="minorHAnsi" w:hAnsiTheme="minorHAnsi" w:cstheme="minorHAnsi"/>
                <w:sz w:val="20"/>
                <w:szCs w:val="20"/>
              </w:rPr>
              <w:t>harakter</w:t>
            </w:r>
            <w:r w:rsidRPr="003A73F1">
              <w:rPr>
                <w:rFonts w:asciiTheme="minorHAnsi" w:hAnsiTheme="minorHAnsi" w:cstheme="minorHAnsi"/>
                <w:sz w:val="20"/>
                <w:szCs w:val="20"/>
              </w:rPr>
              <w:t>,</w:t>
            </w:r>
            <w:r w:rsidR="00152849">
              <w:rPr>
                <w:rFonts w:asciiTheme="minorHAnsi" w:hAnsiTheme="minorHAnsi" w:cstheme="minorHAnsi"/>
                <w:sz w:val="20"/>
                <w:szCs w:val="20"/>
              </w:rPr>
              <w:t xml:space="preserve"> </w:t>
            </w:r>
            <w:r w:rsidRPr="003A73F1">
              <w:rPr>
                <w:rFonts w:asciiTheme="minorHAnsi" w:hAnsiTheme="minorHAnsi" w:cstheme="minorHAnsi"/>
                <w:sz w:val="20"/>
                <w:szCs w:val="20"/>
              </w:rPr>
              <w:t>miejsce i znaczenie nauk społecznych w tym demografii w systemie nauk oraz  ich relacje do innych nauk, w tym humanistycznych (K_W13)</w:t>
            </w:r>
          </w:p>
          <w:p w14:paraId="2CDC1039" w14:textId="161C36D9"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00152849">
              <w:rPr>
                <w:rFonts w:asciiTheme="minorHAnsi" w:hAnsiTheme="minorHAnsi" w:cstheme="minorHAnsi"/>
                <w:sz w:val="20"/>
                <w:szCs w:val="20"/>
              </w:rPr>
              <w:t xml:space="preserve"> </w:t>
            </w:r>
            <w:r w:rsidRPr="003A73F1">
              <w:rPr>
                <w:rFonts w:asciiTheme="minorHAnsi" w:hAnsiTheme="minorHAnsi" w:cstheme="minorHAnsi"/>
                <w:sz w:val="20"/>
                <w:szCs w:val="20"/>
              </w:rPr>
              <w:t>Historyczne  podstawy oraz fundamentalne dylematy współczesnej cywilizacji w kontekście ich oddziaływania na zjawiska i procesy demograficzne, ekonomiczne i społeczne (K_W15)</w:t>
            </w:r>
          </w:p>
          <w:p w14:paraId="1167232A" w14:textId="77777777"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CBCCE89" w14:textId="6124656D" w:rsidR="008C5816" w:rsidRPr="003A73F1" w:rsidRDefault="008C5816"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3.</w:t>
            </w:r>
            <w:r w:rsidR="00152849">
              <w:rPr>
                <w:rFonts w:asciiTheme="minorHAnsi" w:hAnsiTheme="minorHAnsi" w:cstheme="minorHAnsi"/>
                <w:bCs/>
                <w:sz w:val="20"/>
                <w:szCs w:val="20"/>
              </w:rPr>
              <w:t xml:space="preserve"> </w:t>
            </w:r>
            <w:r w:rsidRPr="003A73F1">
              <w:rPr>
                <w:rFonts w:asciiTheme="minorHAnsi" w:hAnsiTheme="minorHAnsi" w:cstheme="minorHAnsi"/>
                <w:bCs/>
                <w:sz w:val="20"/>
                <w:szCs w:val="20"/>
              </w:rPr>
              <w:t xml:space="preserve">Wykorzystując specjalistyczną terminologię , w sposób  precyzyjny, zrozumiały  wypowiadać się w mowie i piśmie na tematy dotyczące  wybranych problemów  demograficznych-(K_U09) </w:t>
            </w:r>
          </w:p>
          <w:p w14:paraId="324C342A" w14:textId="77777777" w:rsidR="008C5816" w:rsidRPr="003A73F1" w:rsidRDefault="008C5816"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079F34B" w14:textId="77777777" w:rsidR="008C5816" w:rsidRPr="003A73F1" w:rsidRDefault="008C5816" w:rsidP="00CB462F">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4.Inicjowania i realizacji działań na rzecz interesu publicznego oraz współpracy z podmiotami reprezentującymi różne perspektywy  poznawcze i zachowania kulturowe (K_K03)</w:t>
            </w:r>
          </w:p>
        </w:tc>
      </w:tr>
    </w:tbl>
    <w:p w14:paraId="5C267E95" w14:textId="0183F299" w:rsidR="009026F6" w:rsidRDefault="009026F6" w:rsidP="009026F6">
      <w:pPr>
        <w:pStyle w:val="Bezodstpw"/>
        <w:rPr>
          <w:rFonts w:asciiTheme="minorHAnsi" w:hAnsiTheme="minorHAnsi" w:cstheme="minorHAnsi"/>
          <w:sz w:val="20"/>
          <w:szCs w:val="20"/>
        </w:rPr>
      </w:pPr>
    </w:p>
    <w:p w14:paraId="3DFE98EC" w14:textId="77777777" w:rsidR="00D15D9A" w:rsidRDefault="00D15D9A"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15D9A" w:rsidRPr="00D15D9A" w14:paraId="625DEA81"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D8CE92" w14:textId="77777777" w:rsidR="00D15D9A" w:rsidRPr="00D15D9A" w:rsidRDefault="00D15D9A" w:rsidP="00CB462F">
            <w:pPr>
              <w:pStyle w:val="Bezodstpw"/>
              <w:rPr>
                <w:rFonts w:cs="Calibri"/>
                <w:sz w:val="20"/>
                <w:szCs w:val="20"/>
              </w:rPr>
            </w:pPr>
            <w:r w:rsidRPr="00D15D9A">
              <w:rPr>
                <w:rFonts w:cs="Calibri"/>
                <w:sz w:val="20"/>
                <w:szCs w:val="20"/>
              </w:rPr>
              <w:t xml:space="preserve">Nazwa: </w:t>
            </w:r>
            <w:r w:rsidRPr="00D15D9A">
              <w:rPr>
                <w:rFonts w:cs="Calibri"/>
                <w:bCs/>
                <w:sz w:val="20"/>
                <w:szCs w:val="20"/>
              </w:rPr>
              <w:t>Mikroekonomia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79991F" w14:textId="77777777" w:rsidR="00D15D9A" w:rsidRPr="00D15D9A" w:rsidRDefault="00D15D9A" w:rsidP="00CB462F">
            <w:pPr>
              <w:pStyle w:val="Bezodstpw"/>
              <w:rPr>
                <w:rFonts w:cs="Calibri"/>
                <w:bCs/>
                <w:sz w:val="20"/>
                <w:szCs w:val="20"/>
              </w:rPr>
            </w:pPr>
            <w:r w:rsidRPr="00D15D9A">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F40B2F" w14:textId="77777777" w:rsidR="00D15D9A" w:rsidRPr="00D15D9A" w:rsidRDefault="00D15D9A" w:rsidP="00CB462F">
            <w:pPr>
              <w:pStyle w:val="Bezodstpw"/>
              <w:rPr>
                <w:rFonts w:cs="Calibri"/>
                <w:sz w:val="20"/>
                <w:szCs w:val="20"/>
              </w:rPr>
            </w:pPr>
            <w:r w:rsidRPr="00D15D9A">
              <w:rPr>
                <w:rFonts w:cs="Calibri"/>
                <w:sz w:val="20"/>
                <w:szCs w:val="20"/>
              </w:rPr>
              <w:t>ECTS: 2</w:t>
            </w:r>
          </w:p>
        </w:tc>
      </w:tr>
      <w:tr w:rsidR="00D15D9A" w:rsidRPr="00D15D9A" w14:paraId="102B1104"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FA4E4C" w14:textId="77777777" w:rsidR="00D15D9A" w:rsidRPr="00D15D9A" w:rsidRDefault="00D15D9A" w:rsidP="00CB462F">
            <w:pPr>
              <w:pStyle w:val="Bezodstpw"/>
              <w:rPr>
                <w:rFonts w:cs="Calibri"/>
                <w:sz w:val="20"/>
                <w:szCs w:val="20"/>
              </w:rPr>
            </w:pPr>
            <w:r w:rsidRPr="00D15D9A">
              <w:rPr>
                <w:rFonts w:cs="Calibri"/>
                <w:sz w:val="20"/>
                <w:szCs w:val="20"/>
              </w:rPr>
              <w:t>Nazwa jednostki prowadzącej przedmiot:</w:t>
            </w:r>
          </w:p>
          <w:p w14:paraId="689AA7FA" w14:textId="77777777" w:rsidR="00D15D9A" w:rsidRPr="00D15D9A" w:rsidRDefault="00D15D9A" w:rsidP="00CB462F">
            <w:pPr>
              <w:pStyle w:val="Bezodstpw"/>
              <w:rPr>
                <w:rFonts w:cs="Calibri"/>
                <w:sz w:val="20"/>
                <w:szCs w:val="20"/>
              </w:rPr>
            </w:pPr>
            <w:r w:rsidRPr="00D15D9A">
              <w:rPr>
                <w:rFonts w:cs="Calibri"/>
                <w:sz w:val="20"/>
                <w:szCs w:val="20"/>
              </w:rPr>
              <w:t>Wydział Ekonomiczny</w:t>
            </w:r>
          </w:p>
        </w:tc>
      </w:tr>
      <w:tr w:rsidR="00D15D9A" w:rsidRPr="00D15D9A" w14:paraId="1D65D7C6"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F388F35" w14:textId="77777777" w:rsidR="00D15D9A" w:rsidRPr="00D15D9A" w:rsidRDefault="00D15D9A" w:rsidP="00CB462F">
            <w:pPr>
              <w:pStyle w:val="Bezodstpw"/>
              <w:rPr>
                <w:rFonts w:cs="Calibri"/>
                <w:sz w:val="20"/>
                <w:szCs w:val="20"/>
              </w:rPr>
            </w:pPr>
            <w:r w:rsidRPr="00D15D9A">
              <w:rPr>
                <w:rFonts w:cs="Calibri"/>
                <w:sz w:val="20"/>
                <w:szCs w:val="20"/>
              </w:rPr>
              <w:t>Kierunek: Ekonomia</w:t>
            </w:r>
          </w:p>
          <w:p w14:paraId="17DACC68" w14:textId="77777777" w:rsidR="00D15D9A" w:rsidRPr="00D15D9A" w:rsidRDefault="00D15D9A" w:rsidP="00CB462F">
            <w:pPr>
              <w:pStyle w:val="Bezodstpw"/>
              <w:rPr>
                <w:rFonts w:cs="Calibri"/>
                <w:sz w:val="20"/>
                <w:szCs w:val="20"/>
              </w:rPr>
            </w:pPr>
            <w:r w:rsidRPr="00D15D9A">
              <w:rPr>
                <w:rFonts w:cs="Calibri"/>
                <w:sz w:val="20"/>
                <w:szCs w:val="20"/>
              </w:rPr>
              <w:t>Poziom PRK: 6</w:t>
            </w:r>
          </w:p>
          <w:p w14:paraId="3FE077B1" w14:textId="77777777" w:rsidR="00D15D9A" w:rsidRPr="00D15D9A" w:rsidRDefault="00D15D9A" w:rsidP="00CB462F">
            <w:pPr>
              <w:pStyle w:val="Bezodstpw"/>
              <w:rPr>
                <w:rFonts w:cs="Calibri"/>
                <w:sz w:val="20"/>
                <w:szCs w:val="20"/>
              </w:rPr>
            </w:pPr>
            <w:r w:rsidRPr="00D15D9A">
              <w:rPr>
                <w:rFonts w:cs="Calibri"/>
                <w:sz w:val="20"/>
                <w:szCs w:val="20"/>
              </w:rPr>
              <w:t>Poziom: I</w:t>
            </w:r>
          </w:p>
          <w:p w14:paraId="215C86D6" w14:textId="77777777" w:rsidR="00D15D9A" w:rsidRPr="00D15D9A" w:rsidRDefault="00D15D9A" w:rsidP="00CB462F">
            <w:pPr>
              <w:pStyle w:val="Bezodstpw"/>
              <w:rPr>
                <w:rFonts w:cs="Calibri"/>
                <w:sz w:val="20"/>
                <w:szCs w:val="20"/>
              </w:rPr>
            </w:pPr>
            <w:r w:rsidRPr="00D15D9A">
              <w:rPr>
                <w:rFonts w:cs="Calibri"/>
                <w:sz w:val="20"/>
                <w:szCs w:val="20"/>
              </w:rPr>
              <w:t xml:space="preserve">Profil:  </w:t>
            </w:r>
            <w:proofErr w:type="spellStart"/>
            <w:r w:rsidRPr="00D15D9A">
              <w:rPr>
                <w:rFonts w:cs="Calibri"/>
                <w:sz w:val="20"/>
                <w:szCs w:val="20"/>
              </w:rPr>
              <w:t>ogólnoakademicki</w:t>
            </w:r>
            <w:proofErr w:type="spellEnd"/>
          </w:p>
          <w:p w14:paraId="75AD88CB" w14:textId="77777777" w:rsidR="00D15D9A" w:rsidRPr="00D15D9A" w:rsidRDefault="00D15D9A" w:rsidP="00CB462F">
            <w:pPr>
              <w:pStyle w:val="Bezodstpw"/>
              <w:rPr>
                <w:rFonts w:cs="Calibri"/>
                <w:sz w:val="20"/>
                <w:szCs w:val="20"/>
              </w:rPr>
            </w:pPr>
            <w:r w:rsidRPr="00D15D9A">
              <w:rPr>
                <w:rFonts w:cs="Calibri"/>
                <w:sz w:val="20"/>
                <w:szCs w:val="20"/>
              </w:rPr>
              <w:t>Forma: stacjonarne</w:t>
            </w:r>
          </w:p>
        </w:tc>
      </w:tr>
      <w:tr w:rsidR="00D15D9A" w:rsidRPr="00D15D9A" w14:paraId="719C35D4"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137C80" w14:textId="74199823" w:rsidR="00D15D9A" w:rsidRPr="00D15D9A" w:rsidRDefault="00D15D9A" w:rsidP="00E47982">
            <w:pPr>
              <w:pStyle w:val="Bezodstpw"/>
              <w:rPr>
                <w:rFonts w:cs="Calibri"/>
                <w:sz w:val="20"/>
                <w:szCs w:val="20"/>
              </w:rPr>
            </w:pPr>
            <w:r w:rsidRPr="00D15D9A">
              <w:rPr>
                <w:rFonts w:cs="Calibri"/>
                <w:sz w:val="20"/>
                <w:szCs w:val="20"/>
              </w:rPr>
              <w:t xml:space="preserve">Koordynator przedmiotu: </w:t>
            </w:r>
            <w:r w:rsidR="00E47982">
              <w:rPr>
                <w:rFonts w:asciiTheme="minorHAnsi" w:hAnsiTheme="minorHAnsi" w:cstheme="minorHAnsi"/>
                <w:sz w:val="20"/>
                <w:szCs w:val="20"/>
              </w:rPr>
              <w:t>dr Agnieszka Bobrowska</w:t>
            </w:r>
          </w:p>
        </w:tc>
      </w:tr>
      <w:tr w:rsidR="00D15D9A" w:rsidRPr="00D15D9A" w14:paraId="671E538F" w14:textId="77777777" w:rsidTr="00CB462F">
        <w:trPr>
          <w:trHeight w:val="160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CA0579" w14:textId="77777777" w:rsidR="00D15D9A" w:rsidRPr="00D15D9A" w:rsidRDefault="00D15D9A" w:rsidP="00CB462F">
            <w:pPr>
              <w:pStyle w:val="Bezodstpw"/>
              <w:rPr>
                <w:rFonts w:cs="Calibri"/>
                <w:sz w:val="20"/>
                <w:szCs w:val="20"/>
              </w:rPr>
            </w:pPr>
            <w:r w:rsidRPr="00D15D9A">
              <w:rPr>
                <w:rFonts w:cs="Calibri"/>
                <w:sz w:val="20"/>
                <w:szCs w:val="20"/>
              </w:rPr>
              <w:lastRenderedPageBreak/>
              <w:t>Formy zajęć, sposób ich realizacji i przypisana im liczba godzin:</w:t>
            </w:r>
          </w:p>
          <w:p w14:paraId="3140A563" w14:textId="77777777" w:rsidR="00D15D9A" w:rsidRPr="00D15D9A" w:rsidRDefault="00D15D9A" w:rsidP="00CB462F">
            <w:pPr>
              <w:pStyle w:val="Bezodstpw"/>
              <w:rPr>
                <w:rFonts w:cs="Calibri"/>
                <w:sz w:val="20"/>
                <w:szCs w:val="20"/>
              </w:rPr>
            </w:pPr>
            <w:r w:rsidRPr="00D15D9A">
              <w:rPr>
                <w:rFonts w:cs="Calibri"/>
                <w:sz w:val="20"/>
                <w:szCs w:val="20"/>
              </w:rPr>
              <w:t xml:space="preserve">A. Formy zajęć: w/ </w:t>
            </w:r>
            <w:proofErr w:type="spellStart"/>
            <w:r w:rsidRPr="00D15D9A">
              <w:rPr>
                <w:rFonts w:cs="Calibri"/>
                <w:sz w:val="20"/>
                <w:szCs w:val="20"/>
              </w:rPr>
              <w:t>ćw</w:t>
            </w:r>
            <w:proofErr w:type="spellEnd"/>
            <w:r w:rsidRPr="00D15D9A">
              <w:rPr>
                <w:rFonts w:cs="Calibri"/>
                <w:sz w:val="20"/>
                <w:szCs w:val="20"/>
              </w:rPr>
              <w:t xml:space="preserve">, </w:t>
            </w:r>
          </w:p>
          <w:p w14:paraId="181583CF" w14:textId="77777777" w:rsidR="00D15D9A" w:rsidRPr="00D15D9A" w:rsidRDefault="00D15D9A" w:rsidP="00CB462F">
            <w:pPr>
              <w:pStyle w:val="Bezodstpw"/>
              <w:rPr>
                <w:rFonts w:cs="Calibri"/>
                <w:sz w:val="20"/>
                <w:szCs w:val="20"/>
              </w:rPr>
            </w:pPr>
            <w:r w:rsidRPr="00D15D9A">
              <w:rPr>
                <w:rFonts w:cs="Calibri"/>
                <w:sz w:val="20"/>
                <w:szCs w:val="20"/>
              </w:rPr>
              <w:t>B. Tryb realizacji: w sali dydaktycznej</w:t>
            </w:r>
          </w:p>
          <w:p w14:paraId="0C6E628F" w14:textId="328120DC" w:rsidR="00D15D9A" w:rsidRPr="00D15D9A" w:rsidRDefault="00D15D9A" w:rsidP="00CB462F">
            <w:pPr>
              <w:pStyle w:val="Bezodstpw"/>
              <w:rPr>
                <w:rFonts w:cs="Calibri"/>
                <w:sz w:val="20"/>
                <w:szCs w:val="20"/>
              </w:rPr>
            </w:pPr>
            <w:r w:rsidRPr="00D15D9A">
              <w:rPr>
                <w:rFonts w:cs="Calibri"/>
                <w:sz w:val="20"/>
                <w:szCs w:val="20"/>
              </w:rPr>
              <w:t xml:space="preserve">C. Liczba godzin; 15/15 </w:t>
            </w:r>
          </w:p>
          <w:p w14:paraId="01C7D0EF" w14:textId="77777777" w:rsidR="00D15D9A" w:rsidRPr="00D15D9A" w:rsidRDefault="00D15D9A" w:rsidP="00CB462F">
            <w:pPr>
              <w:pStyle w:val="Bezodstpw"/>
              <w:rPr>
                <w:rFonts w:cs="Calibri"/>
                <w:sz w:val="20"/>
                <w:szCs w:val="20"/>
              </w:rPr>
            </w:pPr>
            <w:r w:rsidRPr="00D15D9A">
              <w:rPr>
                <w:rFonts w:cs="Calibri"/>
                <w:sz w:val="20"/>
                <w:szCs w:val="20"/>
              </w:rPr>
              <w:t xml:space="preserve">D. Sposób zaliczenia: </w:t>
            </w:r>
            <w:proofErr w:type="spellStart"/>
            <w:r w:rsidRPr="00D15D9A">
              <w:rPr>
                <w:rFonts w:cs="Calibri"/>
                <w:sz w:val="20"/>
                <w:szCs w:val="20"/>
              </w:rPr>
              <w:t>zo</w:t>
            </w:r>
            <w:proofErr w:type="spellEnd"/>
            <w:r w:rsidRPr="00D15D9A">
              <w:rPr>
                <w:rFonts w:cs="Calibr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9A71127" w14:textId="6F14BFC4" w:rsidR="00D15D9A" w:rsidRPr="00D15D9A" w:rsidRDefault="00D15D9A" w:rsidP="00CB462F">
            <w:pPr>
              <w:pStyle w:val="Bezodstpw"/>
              <w:rPr>
                <w:rFonts w:cs="Calibri"/>
                <w:sz w:val="20"/>
                <w:szCs w:val="20"/>
              </w:rPr>
            </w:pPr>
            <w:r w:rsidRPr="00D15D9A">
              <w:rPr>
                <w:rFonts w:cs="Calibri"/>
                <w:sz w:val="20"/>
                <w:szCs w:val="20"/>
              </w:rPr>
              <w:t>Nakład pracy studenta:</w:t>
            </w:r>
            <w:r w:rsidR="00A8673C">
              <w:rPr>
                <w:rFonts w:cs="Calibri"/>
                <w:sz w:val="20"/>
                <w:szCs w:val="20"/>
              </w:rPr>
              <w:t xml:space="preserve"> 50 h</w:t>
            </w:r>
          </w:p>
          <w:p w14:paraId="4949E514" w14:textId="249B5560" w:rsidR="00D15D9A" w:rsidRPr="00D15D9A" w:rsidRDefault="00D15D9A" w:rsidP="00CB462F">
            <w:pPr>
              <w:pStyle w:val="Bezodstpw"/>
              <w:rPr>
                <w:rFonts w:cs="Calibri"/>
                <w:sz w:val="20"/>
                <w:szCs w:val="20"/>
              </w:rPr>
            </w:pPr>
            <w:r w:rsidRPr="00D15D9A">
              <w:rPr>
                <w:rFonts w:cs="Calibri"/>
                <w:sz w:val="20"/>
                <w:szCs w:val="20"/>
              </w:rPr>
              <w:t xml:space="preserve">A. </w:t>
            </w:r>
            <w:r w:rsidR="00B13BBC">
              <w:rPr>
                <w:rFonts w:cs="Calibri"/>
                <w:bCs/>
                <w:sz w:val="20"/>
                <w:szCs w:val="20"/>
              </w:rPr>
              <w:t>Udział w zajęciach</w:t>
            </w:r>
            <w:r w:rsidRPr="00D15D9A">
              <w:rPr>
                <w:rFonts w:cs="Calibri"/>
                <w:bCs/>
                <w:sz w:val="20"/>
                <w:szCs w:val="20"/>
              </w:rPr>
              <w:t>: 3</w:t>
            </w:r>
            <w:r w:rsidR="00A8673C">
              <w:rPr>
                <w:rFonts w:cs="Calibri"/>
                <w:bCs/>
                <w:sz w:val="20"/>
                <w:szCs w:val="20"/>
              </w:rPr>
              <w:t>0</w:t>
            </w:r>
            <w:r w:rsidRPr="00D15D9A">
              <w:rPr>
                <w:rFonts w:cs="Calibri"/>
                <w:bCs/>
                <w:sz w:val="20"/>
                <w:szCs w:val="20"/>
              </w:rPr>
              <w:t xml:space="preserve"> h</w:t>
            </w:r>
          </w:p>
          <w:p w14:paraId="2B148380" w14:textId="638285D7" w:rsidR="00D15D9A" w:rsidRPr="00D15D9A" w:rsidRDefault="00D15D9A" w:rsidP="00CB462F">
            <w:pPr>
              <w:pStyle w:val="Bezodstpw"/>
              <w:rPr>
                <w:rFonts w:cs="Calibri"/>
                <w:sz w:val="20"/>
                <w:szCs w:val="20"/>
              </w:rPr>
            </w:pPr>
            <w:r w:rsidRPr="00D15D9A">
              <w:rPr>
                <w:rFonts w:cs="Calibri"/>
                <w:sz w:val="20"/>
                <w:szCs w:val="20"/>
              </w:rPr>
              <w:t xml:space="preserve">B. </w:t>
            </w:r>
            <w:r w:rsidRPr="00D15D9A">
              <w:rPr>
                <w:rFonts w:cs="Calibri"/>
                <w:bCs/>
                <w:sz w:val="20"/>
                <w:szCs w:val="20"/>
              </w:rPr>
              <w:t xml:space="preserve">Praca własna studenta: </w:t>
            </w:r>
            <w:r w:rsidR="00A8673C">
              <w:rPr>
                <w:rFonts w:cs="Calibri"/>
                <w:sz w:val="20"/>
                <w:szCs w:val="20"/>
              </w:rPr>
              <w:t xml:space="preserve"> 20 </w:t>
            </w:r>
            <w:r w:rsidRPr="00D15D9A">
              <w:rPr>
                <w:rFonts w:cs="Calibri"/>
                <w:bCs/>
                <w:sz w:val="20"/>
                <w:szCs w:val="20"/>
              </w:rPr>
              <w:t xml:space="preserve">h </w:t>
            </w:r>
          </w:p>
          <w:p w14:paraId="3A0080A6" w14:textId="6B7D0086" w:rsidR="00A8673C" w:rsidRDefault="00A8673C" w:rsidP="00D15D9A">
            <w:pPr>
              <w:pStyle w:val="Bezodstpw"/>
              <w:rPr>
                <w:rFonts w:cs="Calibri"/>
                <w:bCs/>
                <w:sz w:val="20"/>
                <w:szCs w:val="20"/>
              </w:rPr>
            </w:pPr>
            <w:r>
              <w:rPr>
                <w:rFonts w:cs="Calibri"/>
                <w:bCs/>
                <w:sz w:val="20"/>
                <w:szCs w:val="20"/>
              </w:rPr>
              <w:t>Przygotowanie do zajęć: 5 h</w:t>
            </w:r>
          </w:p>
          <w:p w14:paraId="4D058078" w14:textId="70063A89" w:rsidR="00D15D9A" w:rsidRPr="00D15D9A" w:rsidRDefault="00D15D9A" w:rsidP="00D15D9A">
            <w:pPr>
              <w:pStyle w:val="Bezodstpw"/>
              <w:rPr>
                <w:rFonts w:cs="Calibri"/>
                <w:bCs/>
                <w:sz w:val="20"/>
                <w:szCs w:val="20"/>
              </w:rPr>
            </w:pPr>
            <w:r w:rsidRPr="00D15D9A">
              <w:rPr>
                <w:rFonts w:cs="Calibri"/>
                <w:bCs/>
                <w:sz w:val="20"/>
                <w:szCs w:val="20"/>
              </w:rPr>
              <w:t>Przygotowanie do zaliczenia: 15 h</w:t>
            </w:r>
          </w:p>
        </w:tc>
      </w:tr>
      <w:tr w:rsidR="00D15D9A" w:rsidRPr="00D15D9A" w14:paraId="55C28D6F"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178783B" w14:textId="77777777" w:rsidR="00D15D9A" w:rsidRPr="00D15D9A" w:rsidRDefault="00D15D9A" w:rsidP="00CB462F">
            <w:pPr>
              <w:pStyle w:val="Bezodstpw"/>
              <w:rPr>
                <w:rFonts w:cs="Calibri"/>
                <w:sz w:val="20"/>
                <w:szCs w:val="20"/>
              </w:rPr>
            </w:pPr>
            <w:r w:rsidRPr="00D15D9A">
              <w:rPr>
                <w:rFonts w:cs="Calibri"/>
                <w:sz w:val="20"/>
                <w:szCs w:val="20"/>
              </w:rPr>
              <w:t>Język wykładowy:</w:t>
            </w:r>
          </w:p>
          <w:p w14:paraId="55A93CC2" w14:textId="77777777" w:rsidR="00D15D9A" w:rsidRPr="00D15D9A" w:rsidRDefault="00D15D9A" w:rsidP="00CB462F">
            <w:pPr>
              <w:pStyle w:val="Bezodstpw"/>
              <w:rPr>
                <w:rFonts w:cs="Calibri"/>
                <w:sz w:val="20"/>
                <w:szCs w:val="20"/>
              </w:rPr>
            </w:pPr>
            <w:r w:rsidRPr="00D15D9A">
              <w:rPr>
                <w:rFonts w:cs="Calibr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8CC9B3" w14:textId="77777777" w:rsidR="00D15D9A" w:rsidRPr="00D15D9A" w:rsidRDefault="00D15D9A" w:rsidP="00CB462F">
            <w:pPr>
              <w:pStyle w:val="Bezodstpw"/>
              <w:rPr>
                <w:rFonts w:cs="Calibri"/>
                <w:sz w:val="20"/>
                <w:szCs w:val="20"/>
              </w:rPr>
            </w:pPr>
            <w:r w:rsidRPr="00D15D9A">
              <w:rPr>
                <w:rFonts w:cs="Calibri"/>
                <w:sz w:val="20"/>
                <w:szCs w:val="20"/>
              </w:rPr>
              <w:t>Rodzaj przedmiotu:</w:t>
            </w:r>
          </w:p>
          <w:p w14:paraId="2C22AF18" w14:textId="77777777" w:rsidR="00D15D9A" w:rsidRPr="00D15D9A" w:rsidRDefault="00D15D9A" w:rsidP="00CB462F">
            <w:pPr>
              <w:pStyle w:val="Bezodstpw"/>
              <w:rPr>
                <w:rFonts w:cs="Calibri"/>
                <w:sz w:val="20"/>
                <w:szCs w:val="20"/>
              </w:rPr>
            </w:pPr>
            <w:r w:rsidRPr="00D15D9A">
              <w:rPr>
                <w:rFonts w:cs="Calibri"/>
                <w:sz w:val="20"/>
                <w:szCs w:val="20"/>
              </w:rPr>
              <w:t xml:space="preserve">Modułowy obowiązkowy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A4081B" w14:textId="77777777" w:rsidR="00D15D9A" w:rsidRPr="00D15D9A" w:rsidRDefault="00D15D9A" w:rsidP="00CB462F">
            <w:pPr>
              <w:pStyle w:val="Bezodstpw"/>
              <w:rPr>
                <w:rFonts w:cs="Calibri"/>
                <w:sz w:val="20"/>
                <w:szCs w:val="20"/>
              </w:rPr>
            </w:pPr>
            <w:r w:rsidRPr="00D15D9A">
              <w:rPr>
                <w:rFonts w:cs="Calibri"/>
                <w:sz w:val="20"/>
                <w:szCs w:val="20"/>
              </w:rPr>
              <w:t>Wymagania wstępne:</w:t>
            </w:r>
          </w:p>
          <w:p w14:paraId="34D7CC3A" w14:textId="77777777" w:rsidR="00D15D9A" w:rsidRPr="00D15D9A" w:rsidRDefault="00D15D9A" w:rsidP="00CB462F">
            <w:pPr>
              <w:pStyle w:val="Bezodstpw"/>
              <w:rPr>
                <w:rFonts w:cs="Calibri"/>
                <w:sz w:val="20"/>
                <w:szCs w:val="20"/>
              </w:rPr>
            </w:pPr>
            <w:r w:rsidRPr="00D15D9A">
              <w:rPr>
                <w:rFonts w:cs="Calibri"/>
                <w:sz w:val="20"/>
                <w:szCs w:val="20"/>
              </w:rPr>
              <w:t>Mikroekonomia</w:t>
            </w:r>
          </w:p>
        </w:tc>
      </w:tr>
      <w:tr w:rsidR="00D15D9A" w:rsidRPr="00D15D9A" w14:paraId="2D6BC15A"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3B8B64A" w14:textId="77777777" w:rsidR="00D15D9A" w:rsidRPr="00D15D9A" w:rsidRDefault="00D15D9A" w:rsidP="00CB462F">
            <w:pPr>
              <w:pStyle w:val="Bezodstpw"/>
              <w:rPr>
                <w:rFonts w:cs="Calibri"/>
                <w:sz w:val="20"/>
                <w:szCs w:val="20"/>
              </w:rPr>
            </w:pPr>
            <w:r w:rsidRPr="00D15D9A">
              <w:rPr>
                <w:rFonts w:cs="Calibri"/>
                <w:sz w:val="20"/>
                <w:szCs w:val="20"/>
              </w:rPr>
              <w:t>Metody dydaktyczne:</w:t>
            </w:r>
          </w:p>
          <w:p w14:paraId="0035FBFE" w14:textId="77777777" w:rsidR="00D15D9A" w:rsidRPr="00D15D9A" w:rsidRDefault="00D15D9A" w:rsidP="00CB462F">
            <w:pPr>
              <w:pStyle w:val="Bezodstpw"/>
              <w:rPr>
                <w:rFonts w:cs="Calibri"/>
                <w:sz w:val="20"/>
                <w:szCs w:val="20"/>
              </w:rPr>
            </w:pPr>
          </w:p>
          <w:p w14:paraId="32110136" w14:textId="77777777" w:rsidR="00D15D9A" w:rsidRPr="00D15D9A" w:rsidRDefault="00D15D9A" w:rsidP="00CB462F">
            <w:pPr>
              <w:pStyle w:val="Bezodstpw"/>
              <w:rPr>
                <w:rFonts w:cs="Calibri"/>
                <w:sz w:val="20"/>
                <w:szCs w:val="20"/>
              </w:rPr>
            </w:pPr>
            <w:r w:rsidRPr="00D15D9A">
              <w:rPr>
                <w:rFonts w:cs="Calibri"/>
                <w:sz w:val="20"/>
                <w:szCs w:val="20"/>
              </w:rPr>
              <w:t>wykład: Wykłady informacyjne, problemowe, wspomagane prezentacją multimedialną</w:t>
            </w:r>
          </w:p>
          <w:p w14:paraId="51684876" w14:textId="77777777" w:rsidR="00D15D9A" w:rsidRPr="00D15D9A" w:rsidRDefault="00D15D9A" w:rsidP="00CB462F">
            <w:pPr>
              <w:pStyle w:val="Bezodstpw"/>
              <w:rPr>
                <w:rFonts w:cs="Calibri"/>
                <w:sz w:val="20"/>
                <w:szCs w:val="20"/>
              </w:rPr>
            </w:pPr>
          </w:p>
          <w:p w14:paraId="28B0C8E9" w14:textId="77777777" w:rsidR="00D15D9A" w:rsidRPr="00D15D9A" w:rsidRDefault="00D15D9A" w:rsidP="00CB462F">
            <w:pPr>
              <w:pStyle w:val="Bezodstpw"/>
              <w:rPr>
                <w:rFonts w:cs="Calibri"/>
                <w:bCs/>
                <w:sz w:val="20"/>
                <w:szCs w:val="20"/>
              </w:rPr>
            </w:pPr>
            <w:r w:rsidRPr="00D15D9A">
              <w:rPr>
                <w:rFonts w:cs="Calibri"/>
                <w:bCs/>
                <w:sz w:val="20"/>
                <w:szCs w:val="20"/>
              </w:rPr>
              <w:t xml:space="preserve">ćwiczenia : rozwiązywanie zadań, dyskusja </w:t>
            </w:r>
          </w:p>
          <w:p w14:paraId="211857A8" w14:textId="77777777" w:rsidR="00D15D9A" w:rsidRPr="00D15D9A" w:rsidRDefault="00D15D9A" w:rsidP="00CB462F">
            <w:pPr>
              <w:pStyle w:val="Bezodstpw"/>
              <w:rPr>
                <w:rFonts w:cs="Calibr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DE786AC" w14:textId="77777777" w:rsidR="00D15D9A" w:rsidRPr="00D15D9A" w:rsidRDefault="00D15D9A" w:rsidP="00CB462F">
            <w:pPr>
              <w:pStyle w:val="Bezodstpw"/>
              <w:rPr>
                <w:rFonts w:cs="Calibri"/>
                <w:sz w:val="20"/>
                <w:szCs w:val="20"/>
              </w:rPr>
            </w:pPr>
            <w:r w:rsidRPr="00D15D9A">
              <w:rPr>
                <w:rFonts w:cs="Calibri"/>
                <w:sz w:val="20"/>
                <w:szCs w:val="20"/>
              </w:rPr>
              <w:t>Metody i kryteria oceniania:</w:t>
            </w:r>
          </w:p>
          <w:p w14:paraId="762648A0" w14:textId="77777777" w:rsidR="00D15D9A" w:rsidRPr="00D15D9A" w:rsidRDefault="00D15D9A" w:rsidP="00CB462F">
            <w:pPr>
              <w:pStyle w:val="Bezodstpw"/>
              <w:rPr>
                <w:rFonts w:cs="Calibri"/>
                <w:sz w:val="20"/>
                <w:szCs w:val="20"/>
              </w:rPr>
            </w:pPr>
            <w:r w:rsidRPr="00D15D9A">
              <w:rPr>
                <w:rFonts w:cs="Calibri"/>
                <w:sz w:val="20"/>
                <w:szCs w:val="20"/>
              </w:rPr>
              <w:t>Formy zaliczenia (weryfikacja efektów uczenia się):</w:t>
            </w:r>
          </w:p>
          <w:p w14:paraId="35BD21A7" w14:textId="77777777" w:rsidR="00D15D9A" w:rsidRPr="00D15D9A" w:rsidRDefault="00D15D9A" w:rsidP="00CB462F">
            <w:pPr>
              <w:pStyle w:val="Bezodstpw"/>
              <w:rPr>
                <w:rFonts w:cs="Calibri"/>
                <w:sz w:val="20"/>
                <w:szCs w:val="20"/>
              </w:rPr>
            </w:pPr>
            <w:r w:rsidRPr="00D15D9A">
              <w:rPr>
                <w:rFonts w:cs="Calibri"/>
                <w:sz w:val="20"/>
                <w:szCs w:val="20"/>
              </w:rPr>
              <w:t>Wykład - test ( efekt 1,2,3)</w:t>
            </w:r>
          </w:p>
          <w:p w14:paraId="33C0E381" w14:textId="77777777" w:rsidR="00D15D9A" w:rsidRPr="00D15D9A" w:rsidRDefault="00D15D9A" w:rsidP="00CB462F">
            <w:pPr>
              <w:pStyle w:val="Bezodstpw"/>
              <w:rPr>
                <w:rFonts w:cs="Calibri"/>
                <w:bCs/>
                <w:iCs/>
                <w:sz w:val="20"/>
                <w:szCs w:val="20"/>
              </w:rPr>
            </w:pPr>
            <w:r w:rsidRPr="00D15D9A">
              <w:rPr>
                <w:rFonts w:cs="Calibri"/>
                <w:sz w:val="20"/>
                <w:szCs w:val="20"/>
              </w:rPr>
              <w:t xml:space="preserve">Ćwiczenia – prace cząstkowe (efekt 4, 5) </w:t>
            </w:r>
            <w:r w:rsidRPr="00D15D9A">
              <w:rPr>
                <w:rFonts w:cs="Calibri"/>
                <w:bCs/>
                <w:iCs/>
                <w:sz w:val="20"/>
                <w:szCs w:val="20"/>
              </w:rPr>
              <w:t>aktywność, zaangażowanie studentów podczas zajęć (3, 6)</w:t>
            </w:r>
          </w:p>
          <w:p w14:paraId="09E48B8E" w14:textId="77777777" w:rsidR="00D15D9A" w:rsidRPr="00D15D9A" w:rsidRDefault="00D15D9A" w:rsidP="00CB462F">
            <w:pPr>
              <w:pStyle w:val="Bezodstpw"/>
              <w:rPr>
                <w:rFonts w:cs="Calibri"/>
                <w:sz w:val="20"/>
                <w:szCs w:val="20"/>
              </w:rPr>
            </w:pPr>
            <w:r w:rsidRPr="00D15D9A">
              <w:rPr>
                <w:rFonts w:cs="Calibri"/>
                <w:sz w:val="20"/>
                <w:szCs w:val="20"/>
              </w:rPr>
              <w:t>Podstawowe kryteria ustalenia oceny:</w:t>
            </w:r>
          </w:p>
          <w:p w14:paraId="1FCA8933" w14:textId="77777777" w:rsidR="00D15D9A" w:rsidRPr="00D15D9A" w:rsidRDefault="00D15D9A" w:rsidP="00CB462F">
            <w:pPr>
              <w:pStyle w:val="Bezodstpw"/>
              <w:rPr>
                <w:rFonts w:cs="Calibri"/>
                <w:sz w:val="20"/>
                <w:szCs w:val="20"/>
              </w:rPr>
            </w:pPr>
            <w:r w:rsidRPr="00D15D9A">
              <w:rPr>
                <w:rFonts w:cs="Calibri"/>
                <w:sz w:val="20"/>
                <w:szCs w:val="20"/>
              </w:rPr>
              <w:t>Wykład – ocena z testu</w:t>
            </w:r>
          </w:p>
          <w:p w14:paraId="37FE2F5D" w14:textId="77777777" w:rsidR="00D15D9A" w:rsidRPr="00D15D9A" w:rsidRDefault="00D15D9A" w:rsidP="00CB462F">
            <w:pPr>
              <w:pStyle w:val="Bezodstpw"/>
              <w:rPr>
                <w:rFonts w:cs="Calibri"/>
                <w:sz w:val="20"/>
                <w:szCs w:val="20"/>
              </w:rPr>
            </w:pPr>
            <w:r w:rsidRPr="00D15D9A">
              <w:rPr>
                <w:rFonts w:cs="Calibri"/>
                <w:sz w:val="20"/>
                <w:szCs w:val="20"/>
              </w:rPr>
              <w:t xml:space="preserve">Ćwiczenia- </w:t>
            </w:r>
            <w:r w:rsidRPr="00D15D9A">
              <w:rPr>
                <w:rFonts w:cs="Calibri"/>
                <w:bCs/>
                <w:color w:val="000000"/>
                <w:sz w:val="20"/>
                <w:szCs w:val="20"/>
              </w:rPr>
              <w:t>ustalenie oceny końcowej na podstawie</w:t>
            </w:r>
            <w:r w:rsidRPr="00D15D9A">
              <w:rPr>
                <w:rFonts w:cs="Calibri"/>
                <w:bCs/>
                <w:color w:val="FF0000"/>
                <w:sz w:val="20"/>
                <w:szCs w:val="20"/>
              </w:rPr>
              <w:t xml:space="preserve"> </w:t>
            </w:r>
            <w:r w:rsidRPr="00D15D9A">
              <w:rPr>
                <w:rFonts w:cs="Calibri"/>
                <w:bCs/>
                <w:color w:val="000000"/>
                <w:sz w:val="20"/>
                <w:szCs w:val="20"/>
              </w:rPr>
              <w:t>punktów z prac cząstkowych (90%)  oraz aktywności i postawy podczas zajęć (10%).</w:t>
            </w:r>
          </w:p>
        </w:tc>
      </w:tr>
      <w:tr w:rsidR="00D15D9A" w:rsidRPr="00D15D9A" w14:paraId="10A8564D"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E566E0" w14:textId="77777777" w:rsidR="00D15D9A" w:rsidRPr="00D15D9A" w:rsidRDefault="00D15D9A" w:rsidP="00CB462F">
            <w:pPr>
              <w:pStyle w:val="Bezodstpw"/>
              <w:rPr>
                <w:rFonts w:cs="Calibri"/>
                <w:sz w:val="20"/>
                <w:szCs w:val="20"/>
              </w:rPr>
            </w:pPr>
            <w:r w:rsidRPr="00D15D9A">
              <w:rPr>
                <w:rFonts w:cs="Calibri"/>
                <w:sz w:val="20"/>
                <w:szCs w:val="20"/>
              </w:rPr>
              <w:t>Skrócony opis (cel przedmiotu):</w:t>
            </w:r>
            <w:r w:rsidRPr="00D15D9A">
              <w:rPr>
                <w:rFonts w:cs="Calibri"/>
                <w:bCs/>
                <w:sz w:val="20"/>
                <w:szCs w:val="20"/>
              </w:rPr>
              <w:t xml:space="preserve"> Celem jest rozwinięcie wiedzy studentów dotyczącej mechanizmu rynkowego, w szczególności w przypadku oddziaływania państwa na rynek, dotyczącej funkcjonowania przedsiębiorstw w różnych formach rynku oraz teorii konsumenta.</w:t>
            </w:r>
          </w:p>
        </w:tc>
      </w:tr>
      <w:tr w:rsidR="00D15D9A" w:rsidRPr="00D15D9A" w14:paraId="5C3C5BA6"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50380EC" w14:textId="77777777" w:rsidR="00D15D9A" w:rsidRPr="00D15D9A" w:rsidRDefault="00D15D9A" w:rsidP="00CB462F">
            <w:pPr>
              <w:pStyle w:val="Bezodstpw"/>
              <w:rPr>
                <w:rFonts w:cs="Calibri"/>
                <w:sz w:val="20"/>
                <w:szCs w:val="20"/>
              </w:rPr>
            </w:pPr>
            <w:r w:rsidRPr="00D15D9A">
              <w:rPr>
                <w:rFonts w:cs="Calibri"/>
                <w:sz w:val="20"/>
                <w:szCs w:val="20"/>
              </w:rPr>
              <w:t>Opis (zakres tematów):</w:t>
            </w:r>
          </w:p>
          <w:p w14:paraId="12759303" w14:textId="77777777" w:rsidR="00D15D9A" w:rsidRPr="00D15D9A" w:rsidRDefault="00D15D9A" w:rsidP="00CB462F">
            <w:pPr>
              <w:pStyle w:val="Bezodstpw"/>
              <w:rPr>
                <w:rFonts w:cs="Calibri"/>
                <w:sz w:val="20"/>
                <w:szCs w:val="20"/>
              </w:rPr>
            </w:pPr>
            <w:r w:rsidRPr="00D15D9A">
              <w:rPr>
                <w:rFonts w:cs="Calibri"/>
                <w:sz w:val="20"/>
                <w:szCs w:val="20"/>
              </w:rPr>
              <w:t xml:space="preserve">Wykłady: Pojęcie i zastosowanie cen granicznych w wyznaczaniu punktu równowagi. Model pajęczyny. Ingerencja państwa w rynek - ceny minimalne i maksymalne, podatki, subwencje. Konkurencja doskonała a konkurencja niedoskonała – modele. Koncentracja i centralizacja kapitału, praktyki monopolistyczne i działania antymonopolowe. Preferencje, funkcja i teorie użyteczności, ograniczenie budżetowe konsumenta, efekt substytucyjny i dochodowy. Krzywa </w:t>
            </w:r>
            <w:proofErr w:type="spellStart"/>
            <w:r w:rsidRPr="00D15D9A">
              <w:rPr>
                <w:rFonts w:cs="Calibri"/>
                <w:sz w:val="20"/>
                <w:szCs w:val="20"/>
              </w:rPr>
              <w:t>Engla</w:t>
            </w:r>
            <w:proofErr w:type="spellEnd"/>
            <w:r w:rsidRPr="00D15D9A">
              <w:rPr>
                <w:rFonts w:cs="Calibri"/>
                <w:sz w:val="20"/>
                <w:szCs w:val="20"/>
              </w:rPr>
              <w:t>. Krzywa dochód - konsumpcja.</w:t>
            </w:r>
          </w:p>
          <w:p w14:paraId="4395932F" w14:textId="77777777" w:rsidR="00D15D9A" w:rsidRPr="00D15D9A" w:rsidRDefault="00D15D9A" w:rsidP="00CB462F">
            <w:pPr>
              <w:spacing w:line="240" w:lineRule="auto"/>
              <w:rPr>
                <w:rFonts w:cs="Calibri"/>
                <w:sz w:val="20"/>
                <w:szCs w:val="20"/>
              </w:rPr>
            </w:pPr>
            <w:r w:rsidRPr="00D15D9A">
              <w:rPr>
                <w:rFonts w:cs="Calibri"/>
                <w:sz w:val="20"/>
                <w:szCs w:val="20"/>
              </w:rPr>
              <w:t xml:space="preserve">Ćwiczenia: Zastosowanie cen granicznych w wyznaczaniu punktu równowagi. Ingerencja państwa w rynek - ceny minimalne i maksymalne, podatki, subwencje. Praktyki monopolistyczne i działania antymonopolowe - przykłady. Preferencje, funkcja i teorie użyteczności, ograniczenie budżetowe konsumenta, efekt substytucyjny i dochodowy. Krzywa </w:t>
            </w:r>
            <w:proofErr w:type="spellStart"/>
            <w:r w:rsidRPr="00D15D9A">
              <w:rPr>
                <w:rFonts w:cs="Calibri"/>
                <w:sz w:val="20"/>
                <w:szCs w:val="20"/>
              </w:rPr>
              <w:t>Engla</w:t>
            </w:r>
            <w:proofErr w:type="spellEnd"/>
            <w:r w:rsidRPr="00D15D9A">
              <w:rPr>
                <w:rFonts w:cs="Calibri"/>
                <w:sz w:val="20"/>
                <w:szCs w:val="20"/>
              </w:rPr>
              <w:t>. Krzywa dochód - konsumpcja.</w:t>
            </w:r>
          </w:p>
        </w:tc>
      </w:tr>
      <w:tr w:rsidR="00D15D9A" w:rsidRPr="00D15D9A" w14:paraId="1A95CB3E"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94C686" w14:textId="77777777" w:rsidR="00D15D9A" w:rsidRPr="00D15D9A" w:rsidRDefault="00D15D9A" w:rsidP="00CB462F">
            <w:pPr>
              <w:pStyle w:val="Bezodstpw"/>
              <w:rPr>
                <w:rFonts w:cs="Calibri"/>
                <w:sz w:val="20"/>
                <w:szCs w:val="20"/>
              </w:rPr>
            </w:pPr>
            <w:r w:rsidRPr="00D15D9A">
              <w:rPr>
                <w:rFonts w:cs="Calibri"/>
                <w:sz w:val="20"/>
                <w:szCs w:val="20"/>
              </w:rPr>
              <w:t>Literatura:</w:t>
            </w:r>
          </w:p>
          <w:p w14:paraId="7090C6A3" w14:textId="77777777" w:rsidR="00D15D9A" w:rsidRPr="00D15D9A" w:rsidRDefault="00D15D9A" w:rsidP="008B468F">
            <w:pPr>
              <w:pStyle w:val="Bezodstpw"/>
              <w:numPr>
                <w:ilvl w:val="0"/>
                <w:numId w:val="221"/>
              </w:numPr>
              <w:suppressAutoHyphens/>
              <w:autoSpaceDN w:val="0"/>
              <w:textAlignment w:val="baseline"/>
              <w:rPr>
                <w:rFonts w:cs="Calibri"/>
                <w:sz w:val="20"/>
                <w:szCs w:val="20"/>
              </w:rPr>
            </w:pPr>
            <w:r w:rsidRPr="00D15D9A">
              <w:rPr>
                <w:rFonts w:cs="Calibri"/>
                <w:sz w:val="20"/>
                <w:szCs w:val="20"/>
              </w:rPr>
              <w:t>Literatura podstawowa :</w:t>
            </w:r>
          </w:p>
          <w:p w14:paraId="7D2151BF"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Mankiw</w:t>
            </w:r>
            <w:proofErr w:type="spellEnd"/>
            <w:r w:rsidRPr="00D15D9A">
              <w:rPr>
                <w:rFonts w:cs="Calibri"/>
                <w:sz w:val="20"/>
                <w:szCs w:val="20"/>
              </w:rPr>
              <w:t xml:space="preserve"> N. G., Taylor M. P., Mikroekonomia, PWE, Warszawa 2016.</w:t>
            </w:r>
          </w:p>
          <w:p w14:paraId="024A1A61"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Varian</w:t>
            </w:r>
            <w:proofErr w:type="spellEnd"/>
            <w:r w:rsidRPr="00D15D9A">
              <w:rPr>
                <w:rFonts w:cs="Calibri"/>
                <w:sz w:val="20"/>
                <w:szCs w:val="20"/>
              </w:rPr>
              <w:t xml:space="preserve"> H. R., Mikroekonomia. Kurs średni - ujęcie nowoczesne, PWN, Warszawa 2013.</w:t>
            </w:r>
          </w:p>
          <w:p w14:paraId="6FE2B6CE" w14:textId="77777777" w:rsidR="00D15D9A" w:rsidRPr="00D15D9A" w:rsidRDefault="00D15D9A" w:rsidP="008B468F">
            <w:pPr>
              <w:pStyle w:val="Bezodstpw"/>
              <w:numPr>
                <w:ilvl w:val="3"/>
                <w:numId w:val="221"/>
              </w:numPr>
              <w:suppressAutoHyphens/>
              <w:autoSpaceDN w:val="0"/>
              <w:ind w:left="1068"/>
              <w:textAlignment w:val="baseline"/>
              <w:rPr>
                <w:rFonts w:cs="Calibri"/>
                <w:sz w:val="20"/>
                <w:szCs w:val="20"/>
              </w:rPr>
            </w:pPr>
            <w:proofErr w:type="spellStart"/>
            <w:r w:rsidRPr="00D15D9A">
              <w:rPr>
                <w:rFonts w:cs="Calibri"/>
                <w:sz w:val="20"/>
                <w:szCs w:val="20"/>
              </w:rPr>
              <w:t>Varian</w:t>
            </w:r>
            <w:proofErr w:type="spellEnd"/>
            <w:r w:rsidRPr="00D15D9A">
              <w:rPr>
                <w:rFonts w:cs="Calibri"/>
                <w:sz w:val="20"/>
                <w:szCs w:val="20"/>
              </w:rPr>
              <w:t xml:space="preserve"> H. R., </w:t>
            </w:r>
            <w:proofErr w:type="spellStart"/>
            <w:r w:rsidRPr="00D15D9A">
              <w:rPr>
                <w:rFonts w:cs="Calibri"/>
                <w:sz w:val="20"/>
                <w:szCs w:val="20"/>
              </w:rPr>
              <w:t>Bergstrom</w:t>
            </w:r>
            <w:proofErr w:type="spellEnd"/>
            <w:r w:rsidRPr="00D15D9A">
              <w:rPr>
                <w:rFonts w:cs="Calibri"/>
                <w:sz w:val="20"/>
                <w:szCs w:val="20"/>
              </w:rPr>
              <w:t xml:space="preserve"> T. C., Ćwiczenia z mikroekonomii. Kurs średni, PWN, Warszawa 2002.</w:t>
            </w:r>
          </w:p>
          <w:p w14:paraId="678BE62F" w14:textId="77777777" w:rsidR="00D15D9A" w:rsidRPr="00D15D9A" w:rsidRDefault="00D15D9A" w:rsidP="008B468F">
            <w:pPr>
              <w:pStyle w:val="Bezodstpw"/>
              <w:numPr>
                <w:ilvl w:val="0"/>
                <w:numId w:val="221"/>
              </w:numPr>
              <w:suppressAutoHyphens/>
              <w:autoSpaceDN w:val="0"/>
              <w:textAlignment w:val="baseline"/>
              <w:rPr>
                <w:rFonts w:cs="Calibri"/>
                <w:sz w:val="20"/>
                <w:szCs w:val="20"/>
              </w:rPr>
            </w:pPr>
            <w:r w:rsidRPr="00D15D9A">
              <w:rPr>
                <w:rFonts w:cs="Calibri"/>
                <w:sz w:val="20"/>
                <w:szCs w:val="20"/>
              </w:rPr>
              <w:t>Literatura uzupełniająca</w:t>
            </w:r>
          </w:p>
          <w:p w14:paraId="7D0A98D3" w14:textId="77777777" w:rsidR="00D15D9A" w:rsidRPr="00D15D9A" w:rsidRDefault="00D15D9A" w:rsidP="008B468F">
            <w:pPr>
              <w:pStyle w:val="NormalnyWeb"/>
              <w:numPr>
                <w:ilvl w:val="3"/>
                <w:numId w:val="221"/>
              </w:numPr>
              <w:spacing w:before="0" w:after="90"/>
              <w:ind w:left="1068"/>
              <w:rPr>
                <w:rFonts w:ascii="Calibri" w:hAnsi="Calibri" w:cs="Calibri"/>
                <w:color w:val="FF0000"/>
                <w:sz w:val="20"/>
                <w:szCs w:val="20"/>
              </w:rPr>
            </w:pPr>
            <w:proofErr w:type="spellStart"/>
            <w:r w:rsidRPr="00D15D9A">
              <w:rPr>
                <w:rFonts w:ascii="Calibri" w:hAnsi="Calibri" w:cs="Calibri"/>
                <w:sz w:val="20"/>
                <w:szCs w:val="20"/>
              </w:rPr>
              <w:t>Samuelson</w:t>
            </w:r>
            <w:proofErr w:type="spellEnd"/>
            <w:r w:rsidRPr="00D15D9A">
              <w:rPr>
                <w:rFonts w:ascii="Calibri" w:hAnsi="Calibri" w:cs="Calibri"/>
                <w:sz w:val="20"/>
                <w:szCs w:val="20"/>
              </w:rPr>
              <w:t xml:space="preserve"> W.F., Marks S.G., Ekonomia menedżerska, PWE, Warszawa 2009.</w:t>
            </w:r>
          </w:p>
        </w:tc>
      </w:tr>
      <w:tr w:rsidR="00D15D9A" w:rsidRPr="009F08DE" w14:paraId="7DE68453"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A2D546" w14:textId="77777777" w:rsidR="00D15D9A" w:rsidRPr="00D15D9A" w:rsidRDefault="00D15D9A" w:rsidP="00CB462F">
            <w:pPr>
              <w:pStyle w:val="Bezodstpw"/>
              <w:rPr>
                <w:rFonts w:cs="Calibri"/>
                <w:sz w:val="20"/>
                <w:szCs w:val="20"/>
              </w:rPr>
            </w:pPr>
            <w:r w:rsidRPr="00D15D9A">
              <w:rPr>
                <w:rFonts w:cs="Calibri"/>
                <w:sz w:val="20"/>
                <w:szCs w:val="20"/>
              </w:rPr>
              <w:t xml:space="preserve">Efekty uczenia się (z odniesieniem do efektów kierunkowych): </w:t>
            </w:r>
          </w:p>
          <w:p w14:paraId="24DCD0C6" w14:textId="77777777" w:rsidR="00D15D9A" w:rsidRPr="00D15D9A" w:rsidRDefault="00D15D9A" w:rsidP="00CB462F">
            <w:pPr>
              <w:pStyle w:val="Bezodstpw"/>
              <w:rPr>
                <w:rFonts w:cs="Calibri"/>
                <w:sz w:val="20"/>
                <w:szCs w:val="20"/>
              </w:rPr>
            </w:pPr>
            <w:r w:rsidRPr="00D15D9A">
              <w:rPr>
                <w:rFonts w:cs="Calibri"/>
                <w:sz w:val="20"/>
                <w:szCs w:val="20"/>
              </w:rPr>
              <w:t>Wiedza: student zna i rozumie</w:t>
            </w:r>
          </w:p>
          <w:p w14:paraId="4641F699" w14:textId="77777777" w:rsidR="00D15D9A" w:rsidRPr="00D15D9A" w:rsidRDefault="00D15D9A" w:rsidP="008B468F">
            <w:pPr>
              <w:pStyle w:val="Bezodstpw"/>
              <w:numPr>
                <w:ilvl w:val="0"/>
                <w:numId w:val="217"/>
              </w:numPr>
              <w:suppressAutoHyphens/>
              <w:autoSpaceDN w:val="0"/>
              <w:textAlignment w:val="baseline"/>
              <w:rPr>
                <w:rFonts w:cs="Calibri"/>
                <w:sz w:val="20"/>
                <w:szCs w:val="20"/>
              </w:rPr>
            </w:pPr>
            <w:r w:rsidRPr="00D15D9A">
              <w:rPr>
                <w:rFonts w:cs="Calibri"/>
                <w:sz w:val="20"/>
                <w:szCs w:val="20"/>
              </w:rPr>
              <w:t xml:space="preserve">Zna zasady funkcjonowania gospodarki rynkowej, ma wiedzę o równowadze rynkowej i działaniu mechanizmu rynkowego </w:t>
            </w:r>
            <w:r w:rsidRPr="00D15D9A">
              <w:rPr>
                <w:rFonts w:cs="Calibri"/>
                <w:bCs/>
                <w:sz w:val="20"/>
                <w:szCs w:val="20"/>
              </w:rPr>
              <w:t>(k_W03).</w:t>
            </w:r>
          </w:p>
          <w:p w14:paraId="6B9E2E09"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Ma zaawansowaną wiedzę z zakresu teorii wyboru konsumenta, funkcjonowania przedsiębiorstwa w różnych formach rynku (</w:t>
            </w:r>
            <w:r w:rsidRPr="00D15D9A">
              <w:rPr>
                <w:rFonts w:cs="Calibri"/>
                <w:bCs/>
                <w:sz w:val="20"/>
                <w:szCs w:val="20"/>
              </w:rPr>
              <w:t>k_W04).</w:t>
            </w:r>
          </w:p>
          <w:p w14:paraId="2E590309" w14:textId="673286C0" w:rsidR="00D15D9A" w:rsidRPr="00D15D9A" w:rsidRDefault="0006551C" w:rsidP="008B468F">
            <w:pPr>
              <w:pStyle w:val="Bezodstpw"/>
              <w:numPr>
                <w:ilvl w:val="0"/>
                <w:numId w:val="217"/>
              </w:numPr>
              <w:suppressAutoHyphens/>
              <w:autoSpaceDN w:val="0"/>
              <w:ind w:left="644"/>
              <w:textAlignment w:val="baseline"/>
              <w:rPr>
                <w:rFonts w:cs="Calibri"/>
                <w:sz w:val="20"/>
                <w:szCs w:val="20"/>
              </w:rPr>
            </w:pPr>
            <w:r>
              <w:rPr>
                <w:rFonts w:cs="Calibri"/>
                <w:sz w:val="20"/>
                <w:szCs w:val="20"/>
              </w:rPr>
              <w:t>R</w:t>
            </w:r>
            <w:r w:rsidR="00D15D9A" w:rsidRPr="00D15D9A">
              <w:rPr>
                <w:rFonts w:cs="Calibri"/>
                <w:sz w:val="20"/>
                <w:szCs w:val="20"/>
              </w:rPr>
              <w:t>ozumie konieczność prowadzenia działań antymonopolowych (</w:t>
            </w:r>
            <w:r w:rsidR="00D15D9A" w:rsidRPr="00D15D9A">
              <w:rPr>
                <w:rFonts w:cs="Calibri"/>
                <w:bCs/>
                <w:sz w:val="20"/>
                <w:szCs w:val="20"/>
              </w:rPr>
              <w:t>k_W16).</w:t>
            </w:r>
          </w:p>
          <w:p w14:paraId="27D63C2C" w14:textId="77777777" w:rsidR="00D15D9A" w:rsidRPr="00D15D9A" w:rsidRDefault="00D15D9A" w:rsidP="00CB462F">
            <w:pPr>
              <w:pStyle w:val="Bezodstpw"/>
              <w:rPr>
                <w:rFonts w:cs="Calibri"/>
                <w:bCs/>
                <w:sz w:val="20"/>
                <w:szCs w:val="20"/>
              </w:rPr>
            </w:pPr>
            <w:r w:rsidRPr="00D15D9A">
              <w:rPr>
                <w:rFonts w:cs="Calibri"/>
                <w:sz w:val="20"/>
                <w:szCs w:val="20"/>
              </w:rPr>
              <w:t>Umiejętności</w:t>
            </w:r>
            <w:r w:rsidRPr="00D15D9A">
              <w:rPr>
                <w:rFonts w:cs="Calibri"/>
                <w:bCs/>
                <w:sz w:val="20"/>
                <w:szCs w:val="20"/>
              </w:rPr>
              <w:t>: student potrafi :</w:t>
            </w:r>
          </w:p>
          <w:p w14:paraId="60CF3DE6"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Identyfikować i interpretować skutki oddziaływania różnych czynników na cenę i ilość równowagi (k_U02).</w:t>
            </w:r>
          </w:p>
          <w:p w14:paraId="09867933" w14:textId="66F839B9" w:rsidR="00D15D9A" w:rsidRPr="00D15D9A" w:rsidRDefault="00DF019E" w:rsidP="008B468F">
            <w:pPr>
              <w:pStyle w:val="Bezodstpw"/>
              <w:numPr>
                <w:ilvl w:val="0"/>
                <w:numId w:val="217"/>
              </w:numPr>
              <w:suppressAutoHyphens/>
              <w:autoSpaceDN w:val="0"/>
              <w:ind w:left="644"/>
              <w:textAlignment w:val="baseline"/>
              <w:rPr>
                <w:rFonts w:cs="Calibri"/>
                <w:sz w:val="20"/>
                <w:szCs w:val="20"/>
              </w:rPr>
            </w:pPr>
            <w:r>
              <w:rPr>
                <w:rFonts w:cs="Calibri"/>
                <w:sz w:val="20"/>
                <w:szCs w:val="20"/>
              </w:rPr>
              <w:t>r</w:t>
            </w:r>
            <w:r w:rsidR="00D15D9A" w:rsidRPr="00D15D9A">
              <w:rPr>
                <w:rFonts w:cs="Calibri"/>
                <w:sz w:val="20"/>
                <w:szCs w:val="20"/>
              </w:rPr>
              <w:t>ozwiązać zadanie maksymalizacji użyteczności konsumpcji (k_U03).</w:t>
            </w:r>
          </w:p>
          <w:p w14:paraId="06E44870" w14:textId="77777777" w:rsidR="00D15D9A" w:rsidRPr="00D15D9A" w:rsidRDefault="00D15D9A" w:rsidP="00CB462F">
            <w:pPr>
              <w:pStyle w:val="Bezodstpw"/>
              <w:rPr>
                <w:rFonts w:cs="Calibri"/>
                <w:sz w:val="20"/>
                <w:szCs w:val="20"/>
              </w:rPr>
            </w:pPr>
            <w:r w:rsidRPr="00D15D9A">
              <w:rPr>
                <w:rFonts w:cs="Calibri"/>
                <w:sz w:val="20"/>
                <w:szCs w:val="20"/>
              </w:rPr>
              <w:t>Kompetencje społeczne: student jest gotów do:</w:t>
            </w:r>
          </w:p>
          <w:p w14:paraId="7EBB98EC" w14:textId="77777777" w:rsidR="00D15D9A" w:rsidRPr="00D15D9A" w:rsidRDefault="00D15D9A" w:rsidP="008B468F">
            <w:pPr>
              <w:pStyle w:val="Bezodstpw"/>
              <w:numPr>
                <w:ilvl w:val="0"/>
                <w:numId w:val="217"/>
              </w:numPr>
              <w:suppressAutoHyphens/>
              <w:autoSpaceDN w:val="0"/>
              <w:ind w:left="644"/>
              <w:textAlignment w:val="baseline"/>
              <w:rPr>
                <w:rFonts w:cs="Calibri"/>
                <w:sz w:val="20"/>
                <w:szCs w:val="20"/>
              </w:rPr>
            </w:pPr>
            <w:r w:rsidRPr="00D15D9A">
              <w:rPr>
                <w:rFonts w:cs="Calibri"/>
                <w:sz w:val="20"/>
                <w:szCs w:val="20"/>
              </w:rPr>
              <w:t xml:space="preserve">Wykorzystania wiedzy w rozwiązywaniu problemów poznawczych i praktycznych z zakresu mikroekonomii  </w:t>
            </w:r>
            <w:r w:rsidRPr="00D15D9A">
              <w:rPr>
                <w:rFonts w:cs="Calibri"/>
                <w:bCs/>
                <w:sz w:val="20"/>
                <w:szCs w:val="20"/>
              </w:rPr>
              <w:t>(k_K02).</w:t>
            </w:r>
          </w:p>
        </w:tc>
      </w:tr>
    </w:tbl>
    <w:p w14:paraId="2B827510" w14:textId="0A1CD226" w:rsidR="00D15D9A" w:rsidRDefault="00D15D9A" w:rsidP="009026F6">
      <w:pPr>
        <w:pStyle w:val="Bezodstpw"/>
        <w:rPr>
          <w:rFonts w:asciiTheme="minorHAnsi" w:hAnsiTheme="minorHAnsi" w:cstheme="minorHAnsi"/>
          <w:sz w:val="20"/>
          <w:szCs w:val="20"/>
        </w:rPr>
      </w:pPr>
    </w:p>
    <w:p w14:paraId="0EB6AB9D" w14:textId="35705770" w:rsidR="00D15D9A" w:rsidRDefault="00D15D9A"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B462F" w:rsidRPr="003A73F1" w14:paraId="375FF2B0" w14:textId="77777777" w:rsidTr="00CB462F">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B9D54E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Nazwa: Finanse i bankowość</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CFC7A4"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72A9340"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ECTS: 5</w:t>
            </w:r>
          </w:p>
        </w:tc>
      </w:tr>
      <w:tr w:rsidR="00CB462F" w:rsidRPr="003A73F1" w14:paraId="2A71C8DC" w14:textId="77777777" w:rsidTr="00CB462F">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EE2E4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CB462F" w:rsidRPr="003A73F1" w14:paraId="78629CC6" w14:textId="77777777" w:rsidTr="00CB462F">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A3377F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38E029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A07309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0E06F8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D23FB0A"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CB462F" w:rsidRPr="003A73F1" w14:paraId="05C42154" w14:textId="77777777" w:rsidTr="00CB462F">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255894" w14:textId="624FA8B1" w:rsidR="00CB462F" w:rsidRPr="003A73F1" w:rsidRDefault="00CB462F" w:rsidP="00E47982">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E47982">
              <w:rPr>
                <w:rFonts w:asciiTheme="minorHAnsi" w:hAnsiTheme="minorHAnsi" w:cstheme="minorHAnsi"/>
                <w:sz w:val="20"/>
                <w:szCs w:val="20"/>
              </w:rPr>
              <w:t xml:space="preserve">prof. </w:t>
            </w:r>
            <w:r w:rsidR="000D0D2B">
              <w:rPr>
                <w:rFonts w:asciiTheme="minorHAnsi" w:hAnsiTheme="minorHAnsi" w:cstheme="minorHAnsi"/>
                <w:sz w:val="20"/>
                <w:szCs w:val="20"/>
              </w:rPr>
              <w:t xml:space="preserve">dr hab. </w:t>
            </w:r>
            <w:r w:rsidR="00E47982">
              <w:rPr>
                <w:rFonts w:asciiTheme="minorHAnsi" w:hAnsiTheme="minorHAnsi" w:cstheme="minorHAnsi"/>
                <w:sz w:val="20"/>
                <w:szCs w:val="20"/>
              </w:rPr>
              <w:t xml:space="preserve">Paweł </w:t>
            </w:r>
            <w:proofErr w:type="spellStart"/>
            <w:r w:rsidR="00E47982">
              <w:rPr>
                <w:rFonts w:asciiTheme="minorHAnsi" w:hAnsiTheme="minorHAnsi" w:cstheme="minorHAnsi"/>
                <w:sz w:val="20"/>
                <w:szCs w:val="20"/>
              </w:rPr>
              <w:t>Frącz</w:t>
            </w:r>
            <w:proofErr w:type="spellEnd"/>
          </w:p>
        </w:tc>
      </w:tr>
      <w:tr w:rsidR="00CB462F" w:rsidRPr="003A73F1" w14:paraId="32B35418" w14:textId="77777777" w:rsidTr="001B0012">
        <w:trPr>
          <w:trHeight w:val="14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03F34D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DDEB6C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24163D7E"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441DEC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godzin:15/30 </w:t>
            </w:r>
          </w:p>
          <w:p w14:paraId="6E0BF6C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p w14:paraId="5C07B1AC" w14:textId="77777777" w:rsidR="00CB462F" w:rsidRPr="003A73F1" w:rsidRDefault="00CB462F" w:rsidP="00CB462F">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37EAED" w14:textId="23F69BA6"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B0012">
              <w:rPr>
                <w:rFonts w:asciiTheme="minorHAnsi" w:hAnsiTheme="minorHAnsi" w:cstheme="minorHAnsi"/>
                <w:sz w:val="20"/>
                <w:szCs w:val="20"/>
              </w:rPr>
              <w:t xml:space="preserve"> 125 h</w:t>
            </w:r>
          </w:p>
          <w:p w14:paraId="323C5EF7" w14:textId="36E75466"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w:t>
            </w:r>
            <w:r w:rsidR="001B0012">
              <w:rPr>
                <w:rFonts w:asciiTheme="minorHAnsi" w:hAnsiTheme="minorHAnsi" w:cstheme="minorHAnsi"/>
                <w:bCs/>
                <w:sz w:val="20"/>
                <w:szCs w:val="20"/>
              </w:rPr>
              <w:t xml:space="preserve"> 4</w:t>
            </w:r>
            <w:r w:rsidRPr="003A73F1">
              <w:rPr>
                <w:rFonts w:asciiTheme="minorHAnsi" w:hAnsiTheme="minorHAnsi" w:cstheme="minorHAnsi"/>
                <w:bCs/>
                <w:sz w:val="20"/>
                <w:szCs w:val="20"/>
              </w:rPr>
              <w:t>5 h</w:t>
            </w:r>
          </w:p>
          <w:p w14:paraId="243E88A7" w14:textId="6ABEDED5"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1B0012">
              <w:rPr>
                <w:rFonts w:asciiTheme="minorHAnsi" w:hAnsiTheme="minorHAnsi" w:cstheme="minorHAnsi"/>
                <w:bCs/>
                <w:sz w:val="20"/>
                <w:szCs w:val="20"/>
              </w:rPr>
              <w:t>80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0E0D41D7" w14:textId="7AA3F995"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151237">
              <w:rPr>
                <w:rFonts w:asciiTheme="minorHAnsi" w:hAnsiTheme="minorHAnsi" w:cstheme="minorHAnsi"/>
                <w:bCs/>
                <w:sz w:val="20"/>
                <w:szCs w:val="20"/>
              </w:rPr>
              <w:t>3</w:t>
            </w:r>
            <w:r w:rsidRPr="003A73F1">
              <w:rPr>
                <w:rFonts w:asciiTheme="minorHAnsi" w:hAnsiTheme="minorHAnsi" w:cstheme="minorHAnsi"/>
                <w:bCs/>
                <w:sz w:val="20"/>
                <w:szCs w:val="20"/>
              </w:rPr>
              <w:t>0 h</w:t>
            </w:r>
          </w:p>
          <w:p w14:paraId="794DA4AC" w14:textId="0501BA7D" w:rsidR="00CB462F" w:rsidRPr="001B0012" w:rsidRDefault="00CB462F" w:rsidP="00151237">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zaliczenia/egzaminu:  </w:t>
            </w:r>
            <w:r w:rsidR="00151237">
              <w:rPr>
                <w:rFonts w:asciiTheme="minorHAnsi" w:hAnsiTheme="minorHAnsi" w:cstheme="minorHAnsi"/>
                <w:bCs/>
                <w:sz w:val="20"/>
                <w:szCs w:val="20"/>
              </w:rPr>
              <w:t>5</w:t>
            </w:r>
            <w:r w:rsidRPr="003A73F1">
              <w:rPr>
                <w:rFonts w:asciiTheme="minorHAnsi" w:hAnsiTheme="minorHAnsi" w:cstheme="minorHAnsi"/>
                <w:bCs/>
                <w:sz w:val="20"/>
                <w:szCs w:val="20"/>
              </w:rPr>
              <w:t>0 h</w:t>
            </w:r>
          </w:p>
        </w:tc>
      </w:tr>
      <w:tr w:rsidR="00CB462F" w:rsidRPr="003A73F1" w14:paraId="2FBA18C0" w14:textId="77777777" w:rsidTr="00CB462F">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4ADEF11"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FB92A8E"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A25916"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840701F"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B1A018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wiedza, umiejętności i kompetencje społeczne zdobyte na zajęciach z przedmiotu rachunkowość</w:t>
            </w:r>
          </w:p>
        </w:tc>
      </w:tr>
      <w:tr w:rsidR="00CB462F" w:rsidRPr="003A73F1" w14:paraId="2A627123" w14:textId="77777777" w:rsidTr="00CB462F">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1543CEB"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7B1BB91" w14:textId="77777777" w:rsidR="00CB462F" w:rsidRPr="003A73F1" w:rsidRDefault="00CB462F" w:rsidP="00CB462F">
            <w:pPr>
              <w:pStyle w:val="Bezodstpw"/>
              <w:rPr>
                <w:rFonts w:asciiTheme="minorHAnsi" w:hAnsiTheme="minorHAnsi" w:cstheme="minorHAnsi"/>
                <w:sz w:val="20"/>
                <w:szCs w:val="20"/>
              </w:rPr>
            </w:pPr>
          </w:p>
          <w:p w14:paraId="28758C5C"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Wykład konwersatoryjny, Wykład </w:t>
            </w:r>
          </w:p>
          <w:p w14:paraId="4096615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problemowy - wspomagany prezentacjami multimedialnymi</w:t>
            </w:r>
          </w:p>
          <w:p w14:paraId="6422129C" w14:textId="77777777" w:rsidR="00CB462F" w:rsidRPr="003A73F1" w:rsidRDefault="00CB462F" w:rsidP="00CB462F">
            <w:pPr>
              <w:pStyle w:val="Bezodstpw"/>
              <w:rPr>
                <w:rFonts w:asciiTheme="minorHAnsi" w:hAnsiTheme="minorHAnsi" w:cstheme="minorHAnsi"/>
                <w:sz w:val="20"/>
                <w:szCs w:val="20"/>
              </w:rPr>
            </w:pPr>
          </w:p>
          <w:p w14:paraId="0A30E51C" w14:textId="77777777" w:rsidR="00CB462F" w:rsidRPr="003A73F1" w:rsidRDefault="00CB462F" w:rsidP="00CB462F">
            <w:pPr>
              <w:pStyle w:val="Bezodstpw"/>
              <w:rPr>
                <w:rFonts w:asciiTheme="minorHAnsi" w:hAnsiTheme="minorHAnsi" w:cstheme="minorHAnsi"/>
                <w:sz w:val="20"/>
                <w:szCs w:val="20"/>
              </w:rPr>
            </w:pPr>
          </w:p>
          <w:p w14:paraId="10D20F02" w14:textId="77777777" w:rsidR="00CB462F" w:rsidRPr="003A73F1" w:rsidRDefault="00CB462F" w:rsidP="00CB462F">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samodzielne rozwiazywanie zadań, prace grupowe, dyskusja </w:t>
            </w:r>
          </w:p>
          <w:p w14:paraId="65967D2A" w14:textId="77777777" w:rsidR="00CB462F" w:rsidRPr="003A73F1" w:rsidRDefault="00CB462F" w:rsidP="00CB462F">
            <w:pPr>
              <w:pStyle w:val="Bezodstpw"/>
              <w:rPr>
                <w:rFonts w:asciiTheme="minorHAnsi" w:hAnsiTheme="minorHAnsi" w:cstheme="minorHAnsi"/>
                <w:bCs/>
                <w:sz w:val="20"/>
                <w:szCs w:val="20"/>
              </w:rPr>
            </w:pPr>
          </w:p>
          <w:p w14:paraId="594CB25C" w14:textId="77777777" w:rsidR="00CB462F" w:rsidRPr="003A73F1" w:rsidRDefault="00CB462F" w:rsidP="00CB462F">
            <w:pPr>
              <w:pStyle w:val="Bezodstpw"/>
              <w:rPr>
                <w:rFonts w:asciiTheme="minorHAnsi" w:hAnsiTheme="minorHAnsi" w:cstheme="minorHAnsi"/>
                <w:bCs/>
                <w:sz w:val="20"/>
                <w:szCs w:val="20"/>
              </w:rPr>
            </w:pPr>
          </w:p>
          <w:p w14:paraId="6E636828" w14:textId="77777777" w:rsidR="00CB462F" w:rsidRPr="003A73F1" w:rsidRDefault="00CB462F" w:rsidP="00CB462F">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69FC695"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922C4D"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4BA6EA7"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p>
          <w:p w14:paraId="7F33A6A0"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ustny na ocenę (efekt 1,2,3,4)</w:t>
            </w:r>
          </w:p>
          <w:p w14:paraId="7B8C3D89"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wykładów (efekt 5)</w:t>
            </w:r>
          </w:p>
          <w:p w14:paraId="4E21A2E3"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p>
          <w:p w14:paraId="7B72AA84"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(efekt 5,6), </w:t>
            </w:r>
          </w:p>
          <w:p w14:paraId="790471CD"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5,6),</w:t>
            </w:r>
          </w:p>
          <w:p w14:paraId="3A8EBC62"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0DDDFA2"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w:t>
            </w:r>
          </w:p>
          <w:p w14:paraId="2AD91023"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ocena z egzaminu ustnego (70%), aktywność i postawa podczas wykładów (30%).</w:t>
            </w:r>
          </w:p>
          <w:p w14:paraId="644CD0BA" w14:textId="77777777" w:rsidR="00CB462F" w:rsidRPr="003A73F1" w:rsidRDefault="00CB462F" w:rsidP="00CB462F">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w:t>
            </w:r>
          </w:p>
          <w:p w14:paraId="71F04A61"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punktów uzyskanych z kolokwium (70%) aktywność i postawa podczas wykładów (30%),</w:t>
            </w:r>
          </w:p>
        </w:tc>
      </w:tr>
      <w:tr w:rsidR="00CB462F" w:rsidRPr="003A73F1" w14:paraId="511AD61B"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D9B15F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1A6A528"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Celem przedmiotu jest poznanie podstawowych zagadnień dotyczących finansów i bankowości w zakresie systemowym i podmiotowym ze szczególnym uwzględnieniem banku jako przedsiębiorstwa finansowego, sposobu jego funkcjonowania na rynku, oferty usług bankowych dla osób prywatnych i korporacyjnych oraz ewolucji systemu bankowego w Polsce.</w:t>
            </w:r>
          </w:p>
        </w:tc>
      </w:tr>
      <w:tr w:rsidR="00CB462F" w:rsidRPr="003A73F1" w14:paraId="26184ADD" w14:textId="77777777" w:rsidTr="00CB462F">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D94BD34"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1E2B1CE1"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Wprowadzenie do zagadnień finansowych, istota i struktura finansów, funkcje finansów, klasyfikacja zjawisk finansowych.</w:t>
            </w:r>
          </w:p>
          <w:p w14:paraId="76FFA4EC"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Podstawy bankowości centralnej - funkcje, organizacja banku centralnego. Europejski System Banków Centralnych. Niezależność banku centralnego. Cele i instrumenty polityki pieniężnej. Polityka monetarna w warunkach ESBC.</w:t>
            </w:r>
          </w:p>
          <w:p w14:paraId="4866F2FC"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Specyfika bankowości i banku , charakterystyka funkcji pośrednictwa bankowego. System bankowy – funkcje, struktura, podstawy instytucjonalno-prawne funkcjonowania systemu bankowego.</w:t>
            </w:r>
          </w:p>
          <w:p w14:paraId="30849420"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Innowacyjne produkty finansowe dla klientów i kierunki ich rozwoju. Bezpieczeństwo korzystania z usług finansowych w Internecie. Prawna ochrona konsumenta usług finansowych w Polsce i UE</w:t>
            </w:r>
          </w:p>
          <w:p w14:paraId="69335CA6"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Nadzór bankowy – pojęcie, funkcje, modele, organizacja w Polsce, idea regulacji nadzorczych,</w:t>
            </w:r>
          </w:p>
          <w:p w14:paraId="72764204"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Kreacja, funkcje i  rodzaje pieniądza. Polityka finansowa i jej funkcje – stabilizacyjna, alokacyjna i redystrybucyjna. Wartość pieniądza w czasie. Rozpoznawanie autentyczności znaków pieniężnych.</w:t>
            </w:r>
          </w:p>
          <w:p w14:paraId="3DCF7B01"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lastRenderedPageBreak/>
              <w:t xml:space="preserve">Trendy we współczesnej bankowości – deregulacja, globalizacja (znaczenie fuzji i przejęć w sektorze bankowo-finansowym, internacjonalizacja działalności bankowej), innowacje finansowe. </w:t>
            </w:r>
          </w:p>
          <w:p w14:paraId="5BAEB066"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Ryzyko bankowe – pojęcie, istota, rodzaje i powiązania między nimi. Formy redukcji ryzyka bankowego ze szczególnym uwzględnieniem ryzyka kredytowego (portfelowego i pojedynczego). Zastosowanie instrumentów pochodnych do zabezpieczania ryzyka bankowego.</w:t>
            </w:r>
          </w:p>
          <w:p w14:paraId="57B22D7E"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Kontrola zarządcza i audyt wewnętrzny w zakresie finansów (szacowanie ryzyka).</w:t>
            </w:r>
          </w:p>
          <w:p w14:paraId="69881EF3" w14:textId="77777777" w:rsidR="00CB462F" w:rsidRPr="003A73F1" w:rsidRDefault="00CB462F" w:rsidP="00CB462F">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Instytucje </w:t>
            </w:r>
            <w:proofErr w:type="spellStart"/>
            <w:r w:rsidRPr="003A73F1">
              <w:rPr>
                <w:rFonts w:asciiTheme="minorHAnsi" w:hAnsiTheme="minorHAnsi" w:cstheme="minorHAnsi"/>
                <w:sz w:val="20"/>
                <w:szCs w:val="20"/>
              </w:rPr>
              <w:t>niebankowe</w:t>
            </w:r>
            <w:proofErr w:type="spellEnd"/>
            <w:r w:rsidRPr="003A73F1">
              <w:rPr>
                <w:rFonts w:asciiTheme="minorHAnsi" w:hAnsiTheme="minorHAnsi" w:cstheme="minorHAnsi"/>
                <w:sz w:val="20"/>
                <w:szCs w:val="20"/>
              </w:rPr>
              <w:t xml:space="preserve"> i </w:t>
            </w:r>
            <w:proofErr w:type="spellStart"/>
            <w:r w:rsidRPr="003A73F1">
              <w:rPr>
                <w:rFonts w:asciiTheme="minorHAnsi" w:hAnsiTheme="minorHAnsi" w:cstheme="minorHAnsi"/>
                <w:sz w:val="20"/>
                <w:szCs w:val="20"/>
              </w:rPr>
              <w:t>parabankowe</w:t>
            </w:r>
            <w:proofErr w:type="spellEnd"/>
            <w:r w:rsidRPr="003A73F1">
              <w:rPr>
                <w:rFonts w:asciiTheme="minorHAnsi" w:hAnsiTheme="minorHAnsi" w:cstheme="minorHAnsi"/>
                <w:sz w:val="20"/>
                <w:szCs w:val="20"/>
              </w:rPr>
              <w:t xml:space="preserve"> na rynku detalicznych usług finansowych – charakterystyka, oferta, trendy przemian. Konkurencja na rynku bankowości detalicznej – czynniki przewagi konkurencyjnej, strategie konkurencyjne</w:t>
            </w:r>
          </w:p>
        </w:tc>
      </w:tr>
      <w:tr w:rsidR="00CB462F" w:rsidRPr="003A73F1" w14:paraId="7DFDB2AE"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FCBA0F"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67A86A6" w14:textId="77777777" w:rsidR="00CB462F" w:rsidRPr="003A73F1" w:rsidRDefault="00CB462F" w:rsidP="007F4B4E">
            <w:pPr>
              <w:pStyle w:val="Bezodstpw"/>
              <w:numPr>
                <w:ilvl w:val="0"/>
                <w:numId w:val="1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58C66C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Świderska J., </w:t>
            </w:r>
            <w:proofErr w:type="spellStart"/>
            <w:r w:rsidRPr="003A73F1">
              <w:rPr>
                <w:rFonts w:asciiTheme="minorHAnsi" w:hAnsiTheme="minorHAnsi" w:cstheme="minorHAnsi"/>
                <w:sz w:val="20"/>
                <w:szCs w:val="20"/>
              </w:rPr>
              <w:t>Galbarczyk</w:t>
            </w:r>
            <w:proofErr w:type="spellEnd"/>
            <w:r w:rsidRPr="003A73F1">
              <w:rPr>
                <w:rFonts w:asciiTheme="minorHAnsi" w:hAnsiTheme="minorHAnsi" w:cstheme="minorHAnsi"/>
                <w:sz w:val="20"/>
                <w:szCs w:val="20"/>
              </w:rPr>
              <w:t xml:space="preserve"> T., </w:t>
            </w:r>
            <w:proofErr w:type="spellStart"/>
            <w:r w:rsidRPr="003A73F1">
              <w:rPr>
                <w:rFonts w:asciiTheme="minorHAnsi" w:hAnsiTheme="minorHAnsi" w:cstheme="minorHAnsi"/>
                <w:sz w:val="20"/>
                <w:szCs w:val="20"/>
              </w:rPr>
              <w:t>Klimontowicz</w:t>
            </w:r>
            <w:proofErr w:type="spellEnd"/>
            <w:r w:rsidRPr="003A73F1">
              <w:rPr>
                <w:rFonts w:asciiTheme="minorHAnsi" w:hAnsiTheme="minorHAnsi" w:cstheme="minorHAnsi"/>
                <w:sz w:val="20"/>
                <w:szCs w:val="20"/>
              </w:rPr>
              <w:t xml:space="preserve"> M., Marczyńska K., Bank komercyjny w Polsce. Podręcznik akademicki, Wydanie 2, Wydawnictwo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66506770" w14:textId="2463861F"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Kosiński B., Nowak A.Z., Karkowska R., Winkler-Drews T.,</w:t>
            </w:r>
            <w:r w:rsidR="00FD0AC3">
              <w:rPr>
                <w:rFonts w:asciiTheme="minorHAnsi" w:hAnsiTheme="minorHAnsi" w:cstheme="minorHAnsi"/>
                <w:sz w:val="20"/>
                <w:szCs w:val="20"/>
              </w:rPr>
              <w:t xml:space="preserve"> </w:t>
            </w:r>
            <w:r w:rsidRPr="003A73F1">
              <w:rPr>
                <w:rFonts w:asciiTheme="minorHAnsi" w:hAnsiTheme="minorHAnsi" w:cstheme="minorHAnsi"/>
                <w:sz w:val="20"/>
                <w:szCs w:val="20"/>
              </w:rPr>
              <w:t>Podstawy współczesnej bankowości, PWE, Warszawa 2017.</w:t>
            </w:r>
          </w:p>
          <w:p w14:paraId="359D30E5" w14:textId="77777777" w:rsidR="00CB462F" w:rsidRPr="003A73F1" w:rsidRDefault="00CB462F" w:rsidP="00CB462F">
            <w:pPr>
              <w:pStyle w:val="Bezodstpw"/>
              <w:ind w:left="720"/>
              <w:rPr>
                <w:rFonts w:asciiTheme="minorHAnsi" w:hAnsiTheme="minorHAnsi" w:cstheme="minorHAnsi"/>
                <w:sz w:val="20"/>
                <w:szCs w:val="20"/>
              </w:rPr>
            </w:pPr>
            <w:proofErr w:type="spellStart"/>
            <w:r w:rsidRPr="003A73F1">
              <w:rPr>
                <w:rFonts w:asciiTheme="minorHAnsi" w:hAnsiTheme="minorHAnsi" w:cstheme="minorHAnsi"/>
                <w:sz w:val="20"/>
                <w:szCs w:val="20"/>
              </w:rPr>
              <w:t>Tuczko</w:t>
            </w:r>
            <w:proofErr w:type="spellEnd"/>
            <w:r w:rsidRPr="003A73F1">
              <w:rPr>
                <w:rFonts w:asciiTheme="minorHAnsi" w:hAnsiTheme="minorHAnsi" w:cstheme="minorHAnsi"/>
                <w:sz w:val="20"/>
                <w:szCs w:val="20"/>
              </w:rPr>
              <w:t xml:space="preserve"> J.,  Zrozumieć finanse, Inteligencja finansowa w zarządzaniu portfelem prywatnym i biznesem,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2013</w:t>
            </w:r>
          </w:p>
          <w:p w14:paraId="6A6988A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Podstawka M., Finanse. Instytucje, instrumenty, podmioty, rynki, regulacje, WN PWN 2019</w:t>
            </w:r>
          </w:p>
          <w:p w14:paraId="6DAD1343"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Banaszczak-Soroka U., Instytucje i uczestnicy rynku kapitałowego, WN PWN 2019</w:t>
            </w:r>
          </w:p>
          <w:p w14:paraId="23C8D6F2"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Dębski W., Rynek finansowy i jego mechanizmy, WN PWN 2010</w:t>
            </w:r>
          </w:p>
          <w:p w14:paraId="6AEAC114" w14:textId="77777777" w:rsidR="00CB462F" w:rsidRPr="003A73F1" w:rsidRDefault="00CB462F" w:rsidP="007F4B4E">
            <w:pPr>
              <w:pStyle w:val="Bezodstpw"/>
              <w:numPr>
                <w:ilvl w:val="0"/>
                <w:numId w:val="13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AFDFAD3"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Gostomski E., i inni, Przewodnik bankiera. Vademecum wiedzy o bankowości, </w:t>
            </w:r>
            <w:proofErr w:type="spellStart"/>
            <w:r w:rsidRPr="003A73F1">
              <w:rPr>
                <w:rFonts w:asciiTheme="minorHAnsi" w:hAnsiTheme="minorHAnsi" w:cstheme="minorHAnsi"/>
                <w:sz w:val="20"/>
                <w:szCs w:val="20"/>
              </w:rPr>
              <w:t>BODiE</w:t>
            </w:r>
            <w:proofErr w:type="spellEnd"/>
            <w:r w:rsidRPr="003A73F1">
              <w:rPr>
                <w:rFonts w:asciiTheme="minorHAnsi" w:hAnsiTheme="minorHAnsi" w:cstheme="minorHAnsi"/>
                <w:sz w:val="20"/>
                <w:szCs w:val="20"/>
              </w:rPr>
              <w:t>, Poznań 2017</w:t>
            </w:r>
          </w:p>
          <w:p w14:paraId="0C8C537C" w14:textId="77777777" w:rsidR="00CB462F" w:rsidRPr="003A73F1" w:rsidRDefault="00CB462F" w:rsidP="00CB462F">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Flejterski S., Świecka B.(red.), Elementy finansów i bankowości,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2009.</w:t>
            </w:r>
          </w:p>
          <w:p w14:paraId="7E6B85EC" w14:textId="77777777" w:rsidR="00CB462F" w:rsidRPr="003A73F1" w:rsidRDefault="00CB462F" w:rsidP="00CB462F">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Owsiak S., Finanse publiczne. Współczesne ujęcie, PWN, Warszawa 2017.</w:t>
            </w:r>
          </w:p>
        </w:tc>
      </w:tr>
      <w:tr w:rsidR="00CB462F" w:rsidRPr="003A73F1" w14:paraId="5A7C3389" w14:textId="77777777" w:rsidTr="00CB462F">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BCB87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AFDA5CA"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FCE1A2F" w14:textId="47BED89F"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sz w:val="20"/>
                <w:szCs w:val="20"/>
              </w:rPr>
              <w:t xml:space="preserve"> </w:t>
            </w:r>
            <w:r w:rsidRPr="003A73F1">
              <w:rPr>
                <w:rFonts w:asciiTheme="minorHAnsi" w:hAnsiTheme="minorHAnsi" w:cstheme="minorHAnsi"/>
                <w:iCs/>
                <w:sz w:val="20"/>
                <w:szCs w:val="20"/>
              </w:rPr>
              <w:t>zjawiska i procesy finansowe oraz narzędzia sterowania nimi (k_W02).</w:t>
            </w:r>
          </w:p>
          <w:p w14:paraId="20CF7B2E" w14:textId="4779014B"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zasady funkcjonowania podmiotów sektora bankowego; ma uporządkowaną wiedzę na temat roli instytucji publicznych (k_W04).</w:t>
            </w:r>
          </w:p>
          <w:p w14:paraId="52B56229" w14:textId="19CABABE"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zasady prowadzenia oraz instrumenty polityki gospodarczej państwa w tym polityki monetarnej (k_W05).</w:t>
            </w:r>
          </w:p>
          <w:p w14:paraId="13839F8E" w14:textId="35773A68" w:rsidR="00CB462F" w:rsidRPr="003A73F1" w:rsidRDefault="00CB462F" w:rsidP="007F4B4E">
            <w:pPr>
              <w:pStyle w:val="Bezodstpw"/>
              <w:numPr>
                <w:ilvl w:val="0"/>
                <w:numId w:val="133"/>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teorię finansów jako wiedzę z zakresu analizy procesu gospodarowania (k_W07).</w:t>
            </w:r>
          </w:p>
          <w:p w14:paraId="3B8CCA33"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335E889" w14:textId="7D133575" w:rsidR="00CB462F" w:rsidRPr="003A73F1" w:rsidRDefault="00CB462F" w:rsidP="007F4B4E">
            <w:pPr>
              <w:pStyle w:val="Bezodstpw"/>
              <w:numPr>
                <w:ilvl w:val="0"/>
                <w:numId w:val="13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prezentować i argumentować własne pomysły, wątpliwości, sugestie oraz proponować rozwiązania problemów w sferze </w:t>
            </w:r>
            <w:r w:rsidR="00527740">
              <w:rPr>
                <w:rFonts w:asciiTheme="minorHAnsi" w:hAnsiTheme="minorHAnsi" w:cstheme="minorHAnsi"/>
                <w:sz w:val="20"/>
                <w:szCs w:val="20"/>
              </w:rPr>
              <w:t>finansów i bankowości</w:t>
            </w:r>
            <w:r w:rsidRPr="003A73F1">
              <w:rPr>
                <w:rFonts w:asciiTheme="minorHAnsi" w:hAnsiTheme="minorHAnsi" w:cstheme="minorHAnsi"/>
                <w:sz w:val="20"/>
                <w:szCs w:val="20"/>
              </w:rPr>
              <w:t xml:space="preserve"> (k_U03).</w:t>
            </w:r>
          </w:p>
          <w:p w14:paraId="662699B9" w14:textId="77777777" w:rsidR="00CB462F" w:rsidRPr="003A73F1" w:rsidRDefault="00CB462F" w:rsidP="00CB462F">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1E432C2" w14:textId="77777777" w:rsidR="00CB462F" w:rsidRPr="003A73F1" w:rsidRDefault="00CB462F" w:rsidP="007F4B4E">
            <w:pPr>
              <w:pStyle w:val="Bezodstpw"/>
              <w:numPr>
                <w:ilvl w:val="0"/>
                <w:numId w:val="133"/>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wykorzystania wiedzy w rozwiązywaniu problemów poznawczych i praktycznych z zakresu  finansów (k_K02).</w:t>
            </w:r>
          </w:p>
        </w:tc>
      </w:tr>
    </w:tbl>
    <w:p w14:paraId="31D73450" w14:textId="77777777" w:rsidR="00CB462F" w:rsidRDefault="00CB462F" w:rsidP="009026F6">
      <w:pPr>
        <w:pStyle w:val="Bezodstpw"/>
        <w:rPr>
          <w:rFonts w:asciiTheme="minorHAnsi" w:hAnsiTheme="minorHAnsi" w:cstheme="minorHAnsi"/>
          <w:sz w:val="20"/>
          <w:szCs w:val="20"/>
        </w:rPr>
      </w:pPr>
    </w:p>
    <w:p w14:paraId="62F6DD22" w14:textId="77777777" w:rsidR="008C5816" w:rsidRPr="003A73F1" w:rsidRDefault="008C581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0FDFF2AD"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BD300E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Podstawy przedsiębiorczości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8D78C6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031C1AE" w14:textId="71F09327" w:rsidR="009026F6" w:rsidRPr="003A73F1" w:rsidRDefault="009026F6" w:rsidP="00164252">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00164252">
              <w:rPr>
                <w:rFonts w:asciiTheme="minorHAnsi" w:hAnsiTheme="minorHAnsi" w:cstheme="minorHAnsi"/>
                <w:noProof/>
                <w:sz w:val="20"/>
                <w:szCs w:val="20"/>
              </w:rPr>
              <w:t>3</w:t>
            </w:r>
          </w:p>
        </w:tc>
      </w:tr>
      <w:tr w:rsidR="009026F6" w:rsidRPr="003A73F1" w14:paraId="0F0A0A91"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D6D8EC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5A33BC3"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F4405D1"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sz w:val="20"/>
                <w:szCs w:val="20"/>
              </w:rPr>
              <w:t>Kierunek: Ekonomia</w:t>
            </w:r>
          </w:p>
          <w:p w14:paraId="3F9FCBB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7055F19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2C21C86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71116C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736A397"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E26F29E" w14:textId="7154C24B" w:rsidR="009026F6" w:rsidRPr="003A73F1" w:rsidRDefault="009026F6" w:rsidP="001C713F">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prz</w:t>
            </w:r>
            <w:r w:rsidR="00124503">
              <w:rPr>
                <w:rFonts w:asciiTheme="minorHAnsi" w:hAnsiTheme="minorHAnsi" w:cstheme="minorHAnsi"/>
                <w:sz w:val="20"/>
                <w:szCs w:val="20"/>
              </w:rPr>
              <w:t xml:space="preserve">edmiotu: </w:t>
            </w:r>
            <w:r w:rsidR="001C713F">
              <w:rPr>
                <w:rFonts w:asciiTheme="minorHAnsi" w:hAnsiTheme="minorHAnsi" w:cstheme="minorHAnsi"/>
                <w:sz w:val="20"/>
                <w:szCs w:val="20"/>
              </w:rPr>
              <w:t>dr Agnieszka Bobrowska</w:t>
            </w:r>
          </w:p>
        </w:tc>
      </w:tr>
      <w:tr w:rsidR="009026F6" w:rsidRPr="003A73F1" w14:paraId="5D00D424" w14:textId="77777777" w:rsidTr="00D97812">
        <w:trPr>
          <w:trHeight w:val="168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62EAC0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89552B" w14:textId="04BDF286"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wykład</w:t>
            </w:r>
            <w:r w:rsidR="00164252">
              <w:rPr>
                <w:rFonts w:asciiTheme="minorHAnsi" w:hAnsiTheme="minorHAnsi" w:cstheme="minorHAnsi"/>
                <w:sz w:val="20"/>
                <w:szCs w:val="20"/>
              </w:rPr>
              <w:t>, ćwiczenia</w:t>
            </w:r>
          </w:p>
          <w:p w14:paraId="3A950B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B. Tryb realizacji: w sali dydaktycznej </w:t>
            </w:r>
          </w:p>
          <w:p w14:paraId="02F7F4AC" w14:textId="527B35F0"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Pr="003A73F1">
              <w:rPr>
                <w:rFonts w:asciiTheme="minorHAnsi" w:hAnsiTheme="minorHAnsi" w:cstheme="minorHAnsi"/>
                <w:noProof/>
                <w:sz w:val="20"/>
                <w:szCs w:val="20"/>
              </w:rPr>
              <w:t>15h</w:t>
            </w:r>
            <w:r w:rsidR="00164252">
              <w:rPr>
                <w:rFonts w:asciiTheme="minorHAnsi" w:hAnsiTheme="minorHAnsi" w:cstheme="minorHAnsi"/>
                <w:noProof/>
                <w:sz w:val="20"/>
                <w:szCs w:val="20"/>
              </w:rPr>
              <w:t>/ 15h</w:t>
            </w:r>
          </w:p>
          <w:p w14:paraId="7D720EF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  </w:t>
            </w:r>
            <w:r w:rsidRPr="003A73F1">
              <w:rPr>
                <w:rFonts w:asciiTheme="minorHAnsi" w:hAnsiTheme="minorHAnsi" w:cstheme="minorHAnsi"/>
                <w:bCs/>
                <w:noProof/>
                <w:sz w:val="20"/>
                <w:szCs w:val="20"/>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B551E9" w14:textId="7F71DA80"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F62732">
              <w:rPr>
                <w:rFonts w:asciiTheme="minorHAnsi" w:hAnsiTheme="minorHAnsi" w:cstheme="minorHAnsi"/>
                <w:sz w:val="20"/>
                <w:szCs w:val="20"/>
              </w:rPr>
              <w:t xml:space="preserve"> 75 h</w:t>
            </w:r>
          </w:p>
          <w:p w14:paraId="16140DF8" w14:textId="5742ADE9" w:rsidR="009026F6" w:rsidRPr="00F62732"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sidRPr="00F62732">
              <w:rPr>
                <w:rFonts w:asciiTheme="minorHAnsi" w:hAnsiTheme="minorHAnsi" w:cstheme="minorHAnsi"/>
                <w:bCs/>
                <w:sz w:val="20"/>
                <w:szCs w:val="20"/>
              </w:rPr>
              <w:t>Udział w zajęciach</w:t>
            </w:r>
            <w:r w:rsidRPr="00F62732">
              <w:rPr>
                <w:rFonts w:asciiTheme="minorHAnsi" w:hAnsiTheme="minorHAnsi" w:cstheme="minorHAnsi"/>
                <w:bCs/>
                <w:sz w:val="20"/>
                <w:szCs w:val="20"/>
              </w:rPr>
              <w:t xml:space="preserve">: </w:t>
            </w:r>
            <w:r w:rsidR="00F62732" w:rsidRPr="00F62732">
              <w:rPr>
                <w:rFonts w:asciiTheme="minorHAnsi" w:hAnsiTheme="minorHAnsi" w:cstheme="minorHAnsi"/>
                <w:bCs/>
                <w:noProof/>
                <w:sz w:val="20"/>
                <w:szCs w:val="20"/>
              </w:rPr>
              <w:t>30</w:t>
            </w:r>
            <w:r w:rsidRPr="00F62732">
              <w:rPr>
                <w:rFonts w:asciiTheme="minorHAnsi" w:hAnsiTheme="minorHAnsi" w:cstheme="minorHAnsi"/>
                <w:bCs/>
                <w:sz w:val="20"/>
                <w:szCs w:val="20"/>
              </w:rPr>
              <w:t>h</w:t>
            </w:r>
          </w:p>
          <w:p w14:paraId="092292EA" w14:textId="7B0FA6B8"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sz w:val="20"/>
                <w:szCs w:val="20"/>
              </w:rPr>
              <w:t xml:space="preserve">B. </w:t>
            </w:r>
            <w:r w:rsidRPr="00F62732">
              <w:rPr>
                <w:rFonts w:asciiTheme="minorHAnsi" w:hAnsiTheme="minorHAnsi" w:cstheme="minorHAnsi"/>
                <w:bCs/>
                <w:sz w:val="20"/>
                <w:szCs w:val="20"/>
              </w:rPr>
              <w:t xml:space="preserve">Praca własna studenta: </w:t>
            </w:r>
            <w:r w:rsidRPr="00F62732">
              <w:rPr>
                <w:rFonts w:asciiTheme="minorHAnsi" w:hAnsiTheme="minorHAnsi" w:cstheme="minorHAnsi"/>
                <w:bCs/>
                <w:noProof/>
                <w:sz w:val="20"/>
                <w:szCs w:val="20"/>
              </w:rPr>
              <w:t>3</w:t>
            </w:r>
            <w:r w:rsidR="00F62732" w:rsidRPr="00F62732">
              <w:rPr>
                <w:rFonts w:asciiTheme="minorHAnsi" w:hAnsiTheme="minorHAnsi" w:cstheme="minorHAnsi"/>
                <w:bCs/>
                <w:noProof/>
                <w:sz w:val="20"/>
                <w:szCs w:val="20"/>
              </w:rPr>
              <w:t>5</w:t>
            </w:r>
            <w:r w:rsidRPr="00F62732">
              <w:rPr>
                <w:rFonts w:asciiTheme="minorHAnsi" w:hAnsiTheme="minorHAnsi" w:cstheme="minorHAnsi"/>
                <w:sz w:val="20"/>
                <w:szCs w:val="20"/>
              </w:rPr>
              <w:t xml:space="preserve"> </w:t>
            </w:r>
            <w:r w:rsidRPr="00F62732">
              <w:rPr>
                <w:rFonts w:asciiTheme="minorHAnsi" w:hAnsiTheme="minorHAnsi" w:cstheme="minorHAnsi"/>
                <w:bCs/>
                <w:sz w:val="20"/>
                <w:szCs w:val="20"/>
              </w:rPr>
              <w:t>h</w:t>
            </w:r>
          </w:p>
          <w:p w14:paraId="0DD7EF67" w14:textId="1146C099" w:rsidR="00F62732" w:rsidRPr="00F62732" w:rsidRDefault="00F6273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Przygotowanie do zajęć: 15 h</w:t>
            </w:r>
          </w:p>
          <w:p w14:paraId="0E6AD408" w14:textId="139BA85B"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Przygotowanie do zaliczenia: 1</w:t>
            </w:r>
            <w:r w:rsidR="00F62732" w:rsidRPr="00F62732">
              <w:rPr>
                <w:rFonts w:asciiTheme="minorHAnsi" w:hAnsiTheme="minorHAnsi" w:cstheme="minorHAnsi"/>
                <w:bCs/>
                <w:sz w:val="20"/>
                <w:szCs w:val="20"/>
              </w:rPr>
              <w:t>0</w:t>
            </w:r>
            <w:r w:rsidRPr="00F62732">
              <w:rPr>
                <w:rFonts w:asciiTheme="minorHAnsi" w:hAnsiTheme="minorHAnsi" w:cstheme="minorHAnsi"/>
                <w:bCs/>
                <w:sz w:val="20"/>
                <w:szCs w:val="20"/>
              </w:rPr>
              <w:t xml:space="preserve"> h</w:t>
            </w:r>
          </w:p>
          <w:p w14:paraId="3354F326" w14:textId="06916864" w:rsidR="009026F6" w:rsidRPr="003A73F1" w:rsidRDefault="009026F6" w:rsidP="00F62732">
            <w:pPr>
              <w:pStyle w:val="Bezodstpw"/>
              <w:spacing w:line="256" w:lineRule="auto"/>
              <w:rPr>
                <w:rFonts w:asciiTheme="minorHAnsi" w:hAnsiTheme="minorHAnsi" w:cstheme="minorHAnsi"/>
                <w:color w:val="000000"/>
                <w:sz w:val="20"/>
                <w:szCs w:val="20"/>
              </w:rPr>
            </w:pPr>
            <w:r w:rsidRPr="00F62732">
              <w:rPr>
                <w:rFonts w:asciiTheme="minorHAnsi" w:hAnsiTheme="minorHAnsi" w:cstheme="minorHAnsi"/>
                <w:sz w:val="20"/>
                <w:szCs w:val="20"/>
              </w:rPr>
              <w:t xml:space="preserve">Przygotowanie projektu grupowego: </w:t>
            </w:r>
            <w:r w:rsidR="00F62732" w:rsidRPr="00F62732">
              <w:rPr>
                <w:rFonts w:asciiTheme="minorHAnsi" w:hAnsiTheme="minorHAnsi" w:cstheme="minorHAnsi"/>
                <w:sz w:val="20"/>
                <w:szCs w:val="20"/>
              </w:rPr>
              <w:t>10</w:t>
            </w:r>
            <w:r w:rsidRPr="00F62732">
              <w:rPr>
                <w:rFonts w:asciiTheme="minorHAnsi" w:hAnsiTheme="minorHAnsi" w:cstheme="minorHAnsi"/>
                <w:sz w:val="20"/>
                <w:szCs w:val="20"/>
              </w:rPr>
              <w:t xml:space="preserve"> h</w:t>
            </w:r>
          </w:p>
        </w:tc>
      </w:tr>
      <w:tr w:rsidR="009026F6" w:rsidRPr="003A73F1" w14:paraId="7565AD72"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3D7530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Język wykładowy:</w:t>
            </w:r>
          </w:p>
          <w:p w14:paraId="7699073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7B784E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06717DC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4AF35DE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 brak</w:t>
            </w:r>
          </w:p>
        </w:tc>
      </w:tr>
      <w:tr w:rsidR="009026F6" w:rsidRPr="003A73F1" w14:paraId="4338A379" w14:textId="77777777" w:rsidTr="009026F6">
        <w:trPr>
          <w:trHeight w:val="1971"/>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58BBE267"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Metody dydaktyczne:</w:t>
            </w:r>
          </w:p>
          <w:p w14:paraId="3AE96A27" w14:textId="77777777" w:rsidR="009026F6" w:rsidRPr="00F62732" w:rsidRDefault="009026F6" w:rsidP="009026F6">
            <w:pPr>
              <w:pStyle w:val="Bezodstpw"/>
              <w:spacing w:line="256" w:lineRule="auto"/>
              <w:rPr>
                <w:rFonts w:asciiTheme="minorHAnsi" w:hAnsiTheme="minorHAnsi" w:cstheme="minorHAnsi"/>
                <w:bCs/>
                <w:sz w:val="20"/>
                <w:szCs w:val="20"/>
              </w:rPr>
            </w:pPr>
          </w:p>
          <w:p w14:paraId="279A20C1" w14:textId="20F14345" w:rsidR="009026F6" w:rsidRPr="00F62732" w:rsidRDefault="009026F6"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Wykład: wykład informacyjny i problemowy</w:t>
            </w:r>
          </w:p>
          <w:p w14:paraId="62AE7C84" w14:textId="52CB2AFE" w:rsidR="00164252"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 xml:space="preserve">Ćwiczenia: </w:t>
            </w:r>
            <w:r w:rsidR="000552CB" w:rsidRPr="00F62732">
              <w:rPr>
                <w:rFonts w:asciiTheme="minorHAnsi" w:hAnsiTheme="minorHAnsi" w:cstheme="minorHAnsi"/>
                <w:bCs/>
                <w:sz w:val="20"/>
                <w:szCs w:val="20"/>
              </w:rPr>
              <w:t>studium przypadku, rozwiązywanie zadań, dyskusja</w:t>
            </w:r>
          </w:p>
          <w:p w14:paraId="5EE743A2" w14:textId="77777777" w:rsidR="009026F6" w:rsidRPr="00F62732" w:rsidRDefault="009026F6" w:rsidP="009026F6">
            <w:pPr>
              <w:pStyle w:val="Bezodstpw"/>
              <w:spacing w:line="256" w:lineRule="auto"/>
              <w:rPr>
                <w:rFonts w:asciiTheme="minorHAnsi" w:hAnsiTheme="minorHAnsi" w:cstheme="minorHAnsi"/>
                <w:bCs/>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691A8E8B"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Metody i kryteria oceniania:</w:t>
            </w:r>
          </w:p>
          <w:p w14:paraId="3ADB4B87"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A. Formy zaliczenia (weryfikacja efektów uczenia się)</w:t>
            </w:r>
          </w:p>
          <w:p w14:paraId="09ED5C81" w14:textId="61A64937" w:rsidR="009026F6"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Wykład: k</w:t>
            </w:r>
            <w:r w:rsidR="009026F6" w:rsidRPr="00F62732">
              <w:rPr>
                <w:rFonts w:asciiTheme="minorHAnsi" w:hAnsiTheme="minorHAnsi" w:cstheme="minorHAnsi"/>
                <w:bCs/>
                <w:sz w:val="20"/>
                <w:szCs w:val="20"/>
              </w:rPr>
              <w:t>olokwium zaliczeniowe testowe (efekt 1,2);</w:t>
            </w:r>
          </w:p>
          <w:p w14:paraId="720267E6" w14:textId="22744BDD" w:rsidR="009026F6" w:rsidRPr="00F62732" w:rsidRDefault="00164252"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Ćwiczenia: p</w:t>
            </w:r>
            <w:r w:rsidR="009026F6" w:rsidRPr="00F62732">
              <w:rPr>
                <w:rFonts w:asciiTheme="minorHAnsi" w:hAnsiTheme="minorHAnsi" w:cstheme="minorHAnsi"/>
                <w:bCs/>
                <w:sz w:val="20"/>
                <w:szCs w:val="20"/>
              </w:rPr>
              <w:t>rojekt grupowy (efekty 3,</w:t>
            </w:r>
            <w:r w:rsidR="000552CB" w:rsidRPr="00F62732">
              <w:rPr>
                <w:rFonts w:asciiTheme="minorHAnsi" w:hAnsiTheme="minorHAnsi" w:cstheme="minorHAnsi"/>
                <w:bCs/>
                <w:sz w:val="20"/>
                <w:szCs w:val="20"/>
              </w:rPr>
              <w:t>4</w:t>
            </w:r>
            <w:r w:rsidR="009026F6" w:rsidRPr="00F62732">
              <w:rPr>
                <w:rFonts w:asciiTheme="minorHAnsi" w:hAnsiTheme="minorHAnsi" w:cstheme="minorHAnsi"/>
                <w:bCs/>
                <w:sz w:val="20"/>
                <w:szCs w:val="20"/>
              </w:rPr>
              <w:t>)</w:t>
            </w:r>
            <w:r w:rsidRPr="00F62732">
              <w:rPr>
                <w:rFonts w:asciiTheme="minorHAnsi" w:hAnsiTheme="minorHAnsi" w:cstheme="minorHAnsi"/>
                <w:bCs/>
                <w:sz w:val="20"/>
                <w:szCs w:val="20"/>
              </w:rPr>
              <w:t>, aktywność i postawa podczas zajęć (efekty</w:t>
            </w:r>
            <w:r w:rsidR="000552CB" w:rsidRPr="00F62732">
              <w:rPr>
                <w:rFonts w:asciiTheme="minorHAnsi" w:hAnsiTheme="minorHAnsi" w:cstheme="minorHAnsi"/>
                <w:bCs/>
                <w:sz w:val="20"/>
                <w:szCs w:val="20"/>
              </w:rPr>
              <w:t xml:space="preserve"> </w:t>
            </w:r>
            <w:r w:rsidRPr="00F62732">
              <w:rPr>
                <w:rFonts w:asciiTheme="minorHAnsi" w:hAnsiTheme="minorHAnsi" w:cstheme="minorHAnsi"/>
                <w:bCs/>
                <w:sz w:val="20"/>
                <w:szCs w:val="20"/>
              </w:rPr>
              <w:t>5,6)</w:t>
            </w:r>
            <w:r w:rsidR="000552CB" w:rsidRPr="00F62732">
              <w:rPr>
                <w:rFonts w:asciiTheme="minorHAnsi" w:hAnsiTheme="minorHAnsi" w:cstheme="minorHAnsi"/>
                <w:bCs/>
                <w:sz w:val="20"/>
                <w:szCs w:val="20"/>
              </w:rPr>
              <w:t>.</w:t>
            </w:r>
          </w:p>
          <w:p w14:paraId="6158D4BE" w14:textId="77777777" w:rsidR="009026F6" w:rsidRPr="00F62732" w:rsidRDefault="009026F6" w:rsidP="009026F6">
            <w:pPr>
              <w:pStyle w:val="Bezodstpw"/>
              <w:spacing w:line="256" w:lineRule="auto"/>
              <w:rPr>
                <w:rFonts w:asciiTheme="minorHAnsi" w:hAnsiTheme="minorHAnsi" w:cstheme="minorHAnsi"/>
                <w:sz w:val="20"/>
                <w:szCs w:val="20"/>
              </w:rPr>
            </w:pPr>
            <w:r w:rsidRPr="00F62732">
              <w:rPr>
                <w:rFonts w:asciiTheme="minorHAnsi" w:hAnsiTheme="minorHAnsi" w:cstheme="minorHAnsi"/>
                <w:sz w:val="20"/>
                <w:szCs w:val="20"/>
              </w:rPr>
              <w:t>B. Podstawowe kryteria ustalenia oceny</w:t>
            </w:r>
          </w:p>
          <w:p w14:paraId="27E67656" w14:textId="3A35CF27" w:rsidR="009026F6" w:rsidRPr="00F62732" w:rsidRDefault="000552CB" w:rsidP="009026F6">
            <w:pPr>
              <w:pStyle w:val="Bezodstpw"/>
              <w:spacing w:line="256" w:lineRule="auto"/>
              <w:rPr>
                <w:rFonts w:asciiTheme="minorHAnsi" w:hAnsiTheme="minorHAnsi" w:cstheme="minorHAnsi"/>
                <w:bCs/>
                <w:sz w:val="20"/>
                <w:szCs w:val="20"/>
              </w:rPr>
            </w:pPr>
            <w:r w:rsidRPr="00F62732">
              <w:rPr>
                <w:rFonts w:asciiTheme="minorHAnsi" w:hAnsiTheme="minorHAnsi" w:cstheme="minorHAnsi"/>
                <w:bCs/>
                <w:sz w:val="20"/>
                <w:szCs w:val="20"/>
              </w:rPr>
              <w:t xml:space="preserve">Wykład: </w:t>
            </w:r>
            <w:r w:rsidR="009026F6" w:rsidRPr="00F62732">
              <w:rPr>
                <w:rFonts w:asciiTheme="minorHAnsi" w:hAnsiTheme="minorHAnsi" w:cstheme="minorHAnsi"/>
                <w:bCs/>
                <w:sz w:val="20"/>
                <w:szCs w:val="20"/>
              </w:rPr>
              <w:t>ocena z kolokwium zaliczeniowego (</w:t>
            </w:r>
            <w:r w:rsidR="00164252" w:rsidRPr="00F62732">
              <w:rPr>
                <w:rFonts w:asciiTheme="minorHAnsi" w:hAnsiTheme="minorHAnsi" w:cstheme="minorHAnsi"/>
                <w:bCs/>
                <w:sz w:val="20"/>
                <w:szCs w:val="20"/>
              </w:rPr>
              <w:t>10</w:t>
            </w:r>
            <w:r w:rsidR="009026F6" w:rsidRPr="00F62732">
              <w:rPr>
                <w:rFonts w:asciiTheme="minorHAnsi" w:hAnsiTheme="minorHAnsi" w:cstheme="minorHAnsi"/>
                <w:bCs/>
                <w:sz w:val="20"/>
                <w:szCs w:val="20"/>
              </w:rPr>
              <w:t>0%);</w:t>
            </w:r>
          </w:p>
          <w:p w14:paraId="4F5677A4" w14:textId="2F7A2BCF" w:rsidR="009026F6" w:rsidRPr="00F62732" w:rsidRDefault="000552CB" w:rsidP="009026F6">
            <w:pPr>
              <w:pStyle w:val="Bezodstpw"/>
              <w:spacing w:line="256" w:lineRule="auto"/>
              <w:rPr>
                <w:rFonts w:asciiTheme="minorHAnsi" w:hAnsiTheme="minorHAnsi" w:cstheme="minorHAnsi"/>
                <w:bCs/>
                <w:sz w:val="20"/>
                <w:szCs w:val="20"/>
              </w:rPr>
            </w:pPr>
            <w:proofErr w:type="spellStart"/>
            <w:r w:rsidRPr="00F62732">
              <w:rPr>
                <w:rFonts w:asciiTheme="minorHAnsi" w:hAnsiTheme="minorHAnsi" w:cstheme="minorHAnsi"/>
                <w:bCs/>
                <w:sz w:val="20"/>
                <w:szCs w:val="20"/>
              </w:rPr>
              <w:t>Ćwiczenia:</w:t>
            </w:r>
            <w:r w:rsidR="009026F6" w:rsidRPr="00F62732">
              <w:rPr>
                <w:rFonts w:asciiTheme="minorHAnsi" w:hAnsiTheme="minorHAnsi" w:cstheme="minorHAnsi"/>
                <w:bCs/>
                <w:sz w:val="20"/>
                <w:szCs w:val="20"/>
              </w:rPr>
              <w:t>ocena</w:t>
            </w:r>
            <w:proofErr w:type="spellEnd"/>
            <w:r w:rsidR="009026F6" w:rsidRPr="00F62732">
              <w:rPr>
                <w:rFonts w:asciiTheme="minorHAnsi" w:hAnsiTheme="minorHAnsi" w:cstheme="minorHAnsi"/>
                <w:bCs/>
                <w:sz w:val="20"/>
                <w:szCs w:val="20"/>
              </w:rPr>
              <w:t xml:space="preserve"> z projektu grupowego (50%)</w:t>
            </w:r>
            <w:r w:rsidRPr="00F62732">
              <w:rPr>
                <w:rFonts w:asciiTheme="minorHAnsi" w:hAnsiTheme="minorHAnsi" w:cstheme="minorHAnsi"/>
                <w:bCs/>
                <w:sz w:val="20"/>
                <w:szCs w:val="20"/>
              </w:rPr>
              <w:t xml:space="preserve"> i aktywności i postawy podczas zajęć (50%)</w:t>
            </w:r>
          </w:p>
        </w:tc>
      </w:tr>
      <w:tr w:rsidR="009026F6" w:rsidRPr="003A73F1" w14:paraId="64607061"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EE42B1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2557B1A" w14:textId="77777777" w:rsidR="009026F6" w:rsidRPr="003A73F1" w:rsidRDefault="009026F6" w:rsidP="009026F6">
            <w:pPr>
              <w:pStyle w:val="Bezodstpw"/>
              <w:spacing w:line="256" w:lineRule="auto"/>
              <w:rPr>
                <w:rFonts w:asciiTheme="minorHAnsi" w:hAnsiTheme="minorHAnsi" w:cstheme="minorHAnsi"/>
                <w:color w:val="FF0000"/>
                <w:sz w:val="20"/>
                <w:szCs w:val="20"/>
              </w:rPr>
            </w:pPr>
            <w:r w:rsidRPr="003A73F1">
              <w:rPr>
                <w:rFonts w:asciiTheme="minorHAnsi" w:hAnsiTheme="minorHAnsi" w:cstheme="minorHAnsi"/>
                <w:sz w:val="20"/>
                <w:szCs w:val="20"/>
              </w:rPr>
              <w:t>Zapoznanie studentów z podstawowymi zagadnieniami związanymi z zakładaniem i prowadzeniem własnej działalności gospodarczej</w:t>
            </w:r>
          </w:p>
        </w:tc>
      </w:tr>
      <w:tr w:rsidR="009026F6" w:rsidRPr="003A73F1" w14:paraId="4447DAA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62C4349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1C219E22"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Przedsiębiorczość i cechy przedsiębiorcy</w:t>
            </w:r>
          </w:p>
          <w:p w14:paraId="50BC30B4"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Działalność nierejestrowana i rejestracja działalności gospodarczej</w:t>
            </w:r>
          </w:p>
          <w:p w14:paraId="5EA545A0"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Wybór formy opodatkowania podatkiem dochodowym</w:t>
            </w:r>
          </w:p>
          <w:p w14:paraId="056CFBF9"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Obowiązki wobec ZUS</w:t>
            </w:r>
          </w:p>
          <w:p w14:paraId="410B21B3"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Źródła pozyskiwania środków na działalność gospodarczą</w:t>
            </w:r>
          </w:p>
          <w:p w14:paraId="6318AA3D"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Podatkowa księga przychodów i rozchodów</w:t>
            </w:r>
          </w:p>
        </w:tc>
      </w:tr>
      <w:tr w:rsidR="009026F6" w:rsidRPr="003A73F1" w14:paraId="0D4C8FB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Pr>
          <w:p w14:paraId="139CE3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04D58DF4" w14:textId="77777777" w:rsidR="009026F6" w:rsidRPr="003A73F1" w:rsidRDefault="009026F6" w:rsidP="007F4B4E">
            <w:pPr>
              <w:pStyle w:val="Bezodstpw"/>
              <w:numPr>
                <w:ilvl w:val="0"/>
                <w:numId w:val="43"/>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FB383CA"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Pawlak M., Uruchamianie działalności gospodarczej i komercjalizacja produktu, Wydawnictwo KUL, Lublin 2020</w:t>
            </w:r>
          </w:p>
          <w:p w14:paraId="74D38E0F"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Przedsiębiorca i jego firma. Od pomysłu do wejścia na rynek, red. Głód G., Kraśnicka T., Wydawnictwo UE w Katowicach, Katowice 2018</w:t>
            </w:r>
          </w:p>
          <w:p w14:paraId="72FDBFB2"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 xml:space="preserve">Ustawa prawo przedsiębiorców z 6 marca 2018 r. (Dz.U. z 2018 r., poz. 646, z </w:t>
            </w:r>
            <w:proofErr w:type="spellStart"/>
            <w:r w:rsidRPr="003A73F1">
              <w:rPr>
                <w:rFonts w:asciiTheme="minorHAnsi" w:eastAsia="Calibri" w:hAnsiTheme="minorHAnsi" w:cstheme="minorHAnsi"/>
                <w:sz w:val="20"/>
                <w:szCs w:val="20"/>
                <w:lang w:eastAsia="en-US"/>
              </w:rPr>
              <w:t>późn</w:t>
            </w:r>
            <w:proofErr w:type="spellEnd"/>
            <w:r w:rsidRPr="003A73F1">
              <w:rPr>
                <w:rFonts w:asciiTheme="minorHAnsi" w:eastAsia="Calibri" w:hAnsiTheme="minorHAnsi" w:cstheme="minorHAnsi"/>
                <w:sz w:val="20"/>
                <w:szCs w:val="20"/>
                <w:lang w:eastAsia="en-US"/>
              </w:rPr>
              <w:t>. zm.)</w:t>
            </w:r>
          </w:p>
          <w:p w14:paraId="0BAFFF63"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 xml:space="preserve">Ustawa o Centralnej Ewidencji i Informacji o Działalności Gospodarczej i Punkcie Informacji dla Przedsiębiorcy z 6 marca 2018 r. (Dz.U. z 2018 r., poz. 647, z </w:t>
            </w:r>
            <w:proofErr w:type="spellStart"/>
            <w:r w:rsidRPr="003A73F1">
              <w:rPr>
                <w:rFonts w:asciiTheme="minorHAnsi" w:eastAsia="Calibri" w:hAnsiTheme="minorHAnsi" w:cstheme="minorHAnsi"/>
                <w:sz w:val="20"/>
                <w:szCs w:val="20"/>
                <w:lang w:eastAsia="en-US"/>
              </w:rPr>
              <w:t>późn</w:t>
            </w:r>
            <w:proofErr w:type="spellEnd"/>
            <w:r w:rsidRPr="003A73F1">
              <w:rPr>
                <w:rFonts w:asciiTheme="minorHAnsi" w:eastAsia="Calibri" w:hAnsiTheme="minorHAnsi" w:cstheme="minorHAnsi"/>
                <w:sz w:val="20"/>
                <w:szCs w:val="20"/>
                <w:lang w:eastAsia="en-US"/>
              </w:rPr>
              <w:t>. zm.)</w:t>
            </w:r>
          </w:p>
          <w:p w14:paraId="79E525D8" w14:textId="77777777" w:rsidR="009026F6" w:rsidRPr="003A73F1" w:rsidRDefault="009026F6" w:rsidP="007F4B4E">
            <w:pPr>
              <w:pStyle w:val="Bezodstpw"/>
              <w:numPr>
                <w:ilvl w:val="0"/>
                <w:numId w:val="43"/>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6E9C81A"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Zięba K., Przedsiębiorczość, Politechnika Gdańska, Gdańsk 2015</w:t>
            </w:r>
          </w:p>
          <w:p w14:paraId="31AE785F" w14:textId="77777777" w:rsidR="009026F6" w:rsidRPr="003A73F1" w:rsidRDefault="009026F6" w:rsidP="009026F6">
            <w:pPr>
              <w:pStyle w:val="NormalnyWeb"/>
              <w:spacing w:before="0" w:after="90" w:line="256" w:lineRule="auto"/>
              <w:rPr>
                <w:rFonts w:asciiTheme="minorHAnsi" w:eastAsia="Calibri" w:hAnsiTheme="minorHAnsi" w:cstheme="minorHAnsi"/>
                <w:sz w:val="20"/>
                <w:szCs w:val="20"/>
                <w:lang w:eastAsia="en-US"/>
              </w:rPr>
            </w:pPr>
            <w:r w:rsidRPr="003A73F1">
              <w:rPr>
                <w:rFonts w:asciiTheme="minorHAnsi" w:eastAsia="Calibri" w:hAnsiTheme="minorHAnsi" w:cstheme="minorHAnsi"/>
                <w:sz w:val="20"/>
                <w:szCs w:val="20"/>
                <w:lang w:eastAsia="en-US"/>
              </w:rPr>
              <w:t>Aktualne akty prawne dotyczące systemu ubezpieczeń społecznych i ubezpieczenia zdrowotnego, systemu podatkowego</w:t>
            </w:r>
          </w:p>
        </w:tc>
      </w:tr>
      <w:tr w:rsidR="009026F6" w:rsidRPr="003A73F1" w14:paraId="0D7E39C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Pr>
          <w:p w14:paraId="4D31D94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C68B64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824D06E"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różne źródła finansowania działalności gospodarczej (K_W08).</w:t>
            </w:r>
          </w:p>
          <w:p w14:paraId="275CC642"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zasady tworzenia, funkcjonowania i rozwoju różnych form przedsiębiorczości (k_W16).</w:t>
            </w:r>
          </w:p>
          <w:p w14:paraId="2D2E919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 Umiejętności: student potrafi</w:t>
            </w:r>
          </w:p>
          <w:p w14:paraId="6E942FDC" w14:textId="2C4CC66E"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oszacować opłacalność projektowanej działalności gospodarczej (k_U04).</w:t>
            </w:r>
          </w:p>
          <w:p w14:paraId="45FCFB3D"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pracować w zespole (k_U12).</w:t>
            </w:r>
          </w:p>
          <w:p w14:paraId="153F37C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54C180D"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do myślenia i działania w sposób przedsiębiorczy (k_K05).</w:t>
            </w:r>
          </w:p>
          <w:p w14:paraId="43437221" w14:textId="77777777" w:rsidR="009026F6" w:rsidRPr="003A73F1" w:rsidRDefault="009026F6" w:rsidP="007F4B4E">
            <w:pPr>
              <w:pStyle w:val="Bezodstpw"/>
              <w:numPr>
                <w:ilvl w:val="0"/>
                <w:numId w:val="44"/>
              </w:numPr>
              <w:suppressAutoHyphens/>
              <w:autoSpaceDN w:val="0"/>
              <w:spacing w:line="256" w:lineRule="auto"/>
              <w:textAlignment w:val="baseline"/>
              <w:rPr>
                <w:rFonts w:asciiTheme="minorHAnsi" w:hAnsiTheme="minorHAnsi" w:cstheme="minorHAnsi"/>
                <w:sz w:val="20"/>
                <w:szCs w:val="20"/>
              </w:rPr>
            </w:pPr>
            <w:r w:rsidRPr="003A73F1">
              <w:rPr>
                <w:rFonts w:asciiTheme="minorHAnsi" w:hAnsiTheme="minorHAnsi" w:cstheme="minorHAnsi"/>
                <w:sz w:val="20"/>
                <w:szCs w:val="20"/>
              </w:rPr>
              <w:t>do współdziałania w zespole (k_K04).</w:t>
            </w:r>
          </w:p>
        </w:tc>
      </w:tr>
    </w:tbl>
    <w:p w14:paraId="3E7C30D5" w14:textId="13B47B5E" w:rsidR="009026F6" w:rsidRDefault="009026F6" w:rsidP="009026F6">
      <w:pPr>
        <w:rPr>
          <w:rFonts w:eastAsia="Calibri" w:cstheme="minorHAnsi"/>
          <w:sz w:val="20"/>
          <w:szCs w:val="20"/>
        </w:rPr>
      </w:pPr>
    </w:p>
    <w:p w14:paraId="0DED6EA9" w14:textId="3FA2277A" w:rsidR="009B37CA" w:rsidRDefault="009B37CA" w:rsidP="009026F6">
      <w:pPr>
        <w:rPr>
          <w:rFonts w:eastAsia="Calibr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396"/>
        <w:gridCol w:w="2481"/>
        <w:gridCol w:w="85"/>
        <w:gridCol w:w="2481"/>
        <w:gridCol w:w="2481"/>
      </w:tblGrid>
      <w:tr w:rsidR="009B37CA" w:rsidRPr="00A21EFC" w14:paraId="75F46E7D" w14:textId="77777777" w:rsidTr="009B37CA">
        <w:trPr>
          <w:trHeight w:val="391"/>
        </w:trPr>
        <w:tc>
          <w:tcPr>
            <w:tcW w:w="496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F8F8F74" w14:textId="77777777" w:rsidR="009B37CA" w:rsidRPr="00A21EFC" w:rsidRDefault="009B37CA" w:rsidP="00636E2C">
            <w:pPr>
              <w:pStyle w:val="Bezodstpw"/>
              <w:rPr>
                <w:rFonts w:cs="Calibri"/>
                <w:sz w:val="20"/>
                <w:szCs w:val="20"/>
              </w:rPr>
            </w:pPr>
            <w:r w:rsidRPr="00A21EFC">
              <w:rPr>
                <w:rFonts w:cs="Calibri"/>
                <w:sz w:val="20"/>
                <w:szCs w:val="20"/>
              </w:rPr>
              <w:t xml:space="preserve">Nazwa: </w:t>
            </w:r>
            <w:r w:rsidRPr="009B37CA">
              <w:rPr>
                <w:rFonts w:cs="Calibri"/>
                <w:sz w:val="20"/>
                <w:szCs w:val="20"/>
              </w:rPr>
              <w:t>Podstawy marketingu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17F6202" w14:textId="77777777" w:rsidR="009B37CA" w:rsidRPr="00A21EFC" w:rsidRDefault="009B37CA" w:rsidP="00636E2C">
            <w:pPr>
              <w:pStyle w:val="Bezodstpw"/>
              <w:rPr>
                <w:rFonts w:cs="Calibri"/>
                <w:bCs/>
                <w:sz w:val="20"/>
                <w:szCs w:val="20"/>
              </w:rPr>
            </w:pPr>
            <w:r w:rsidRPr="00A21EFC">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EDFACC9" w14:textId="77777777" w:rsidR="009B37CA" w:rsidRPr="00A21EFC" w:rsidRDefault="009B37CA" w:rsidP="00636E2C">
            <w:pPr>
              <w:pStyle w:val="Bezodstpw"/>
              <w:rPr>
                <w:rFonts w:cs="Calibri"/>
                <w:sz w:val="20"/>
                <w:szCs w:val="20"/>
              </w:rPr>
            </w:pPr>
            <w:r w:rsidRPr="00A21EFC">
              <w:rPr>
                <w:rFonts w:cs="Calibri"/>
                <w:sz w:val="20"/>
                <w:szCs w:val="20"/>
              </w:rPr>
              <w:t xml:space="preserve">ECTS: </w:t>
            </w:r>
            <w:r>
              <w:rPr>
                <w:rFonts w:cs="Calibri"/>
                <w:sz w:val="20"/>
                <w:szCs w:val="20"/>
              </w:rPr>
              <w:t>2</w:t>
            </w:r>
          </w:p>
        </w:tc>
      </w:tr>
      <w:tr w:rsidR="009B37CA" w:rsidRPr="00A21EFC" w14:paraId="283FA289" w14:textId="77777777" w:rsidTr="009B37CA">
        <w:trPr>
          <w:trHeight w:val="385"/>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3F9896" w14:textId="77777777" w:rsidR="009B37CA" w:rsidRPr="00A21EFC" w:rsidRDefault="009B37CA" w:rsidP="00636E2C">
            <w:pPr>
              <w:pStyle w:val="Bezodstpw"/>
              <w:rPr>
                <w:rFonts w:cs="Calibri"/>
                <w:sz w:val="20"/>
                <w:szCs w:val="20"/>
              </w:rPr>
            </w:pPr>
            <w:r w:rsidRPr="00A21EFC">
              <w:rPr>
                <w:rFonts w:cs="Calibri"/>
                <w:sz w:val="20"/>
                <w:szCs w:val="20"/>
              </w:rPr>
              <w:lastRenderedPageBreak/>
              <w:t>Nazwa jednostki prowadzącej przedmiot:</w:t>
            </w:r>
          </w:p>
          <w:p w14:paraId="4BCD90FA" w14:textId="77777777" w:rsidR="009B37CA" w:rsidRPr="00A21EFC" w:rsidRDefault="009B37CA" w:rsidP="00636E2C">
            <w:pPr>
              <w:pStyle w:val="Bezodstpw"/>
              <w:rPr>
                <w:rFonts w:cs="Calibri"/>
                <w:sz w:val="20"/>
                <w:szCs w:val="20"/>
              </w:rPr>
            </w:pPr>
            <w:r w:rsidRPr="00A21EFC">
              <w:rPr>
                <w:rFonts w:cs="Calibri"/>
                <w:sz w:val="20"/>
                <w:szCs w:val="20"/>
              </w:rPr>
              <w:t>Wydział Ekonomiczny</w:t>
            </w:r>
          </w:p>
        </w:tc>
      </w:tr>
      <w:tr w:rsidR="009B37CA" w:rsidRPr="00A21EFC" w14:paraId="7566CCAF" w14:textId="77777777" w:rsidTr="009B37CA">
        <w:trPr>
          <w:trHeight w:val="77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C4B21D6" w14:textId="77777777" w:rsidR="009B37CA" w:rsidRPr="00A21EFC" w:rsidRDefault="009B37CA" w:rsidP="00636E2C">
            <w:pPr>
              <w:pStyle w:val="Bezodstpw"/>
              <w:rPr>
                <w:rFonts w:cs="Calibri"/>
                <w:sz w:val="20"/>
                <w:szCs w:val="20"/>
              </w:rPr>
            </w:pPr>
            <w:r w:rsidRPr="00A21EFC">
              <w:rPr>
                <w:rFonts w:cs="Calibri"/>
                <w:sz w:val="20"/>
                <w:szCs w:val="20"/>
              </w:rPr>
              <w:t>Kierunek: Ekonomia</w:t>
            </w:r>
          </w:p>
          <w:p w14:paraId="595DCDD5" w14:textId="77777777" w:rsidR="009B37CA" w:rsidRPr="00A21EFC" w:rsidRDefault="009B37CA" w:rsidP="00636E2C">
            <w:pPr>
              <w:pStyle w:val="Bezodstpw"/>
              <w:rPr>
                <w:rFonts w:cs="Calibri"/>
                <w:sz w:val="20"/>
                <w:szCs w:val="20"/>
              </w:rPr>
            </w:pPr>
            <w:r w:rsidRPr="00A21EFC">
              <w:rPr>
                <w:rFonts w:cs="Calibri"/>
                <w:sz w:val="20"/>
                <w:szCs w:val="20"/>
              </w:rPr>
              <w:t>Poziom PRK: 6</w:t>
            </w:r>
          </w:p>
          <w:p w14:paraId="7EAE3BF7" w14:textId="77777777" w:rsidR="009B37CA" w:rsidRPr="00A21EFC" w:rsidRDefault="009B37CA" w:rsidP="00636E2C">
            <w:pPr>
              <w:pStyle w:val="Bezodstpw"/>
              <w:rPr>
                <w:rFonts w:cs="Calibri"/>
                <w:sz w:val="20"/>
                <w:szCs w:val="20"/>
              </w:rPr>
            </w:pPr>
            <w:r w:rsidRPr="00A21EFC">
              <w:rPr>
                <w:rFonts w:cs="Calibri"/>
                <w:sz w:val="20"/>
                <w:szCs w:val="20"/>
              </w:rPr>
              <w:t>Poziom: I</w:t>
            </w:r>
          </w:p>
          <w:p w14:paraId="7D3F7FE4" w14:textId="77777777" w:rsidR="009B37CA" w:rsidRPr="00A21EFC" w:rsidRDefault="009B37CA" w:rsidP="00636E2C">
            <w:pPr>
              <w:pStyle w:val="Bezodstpw"/>
              <w:rPr>
                <w:rFonts w:cs="Calibri"/>
                <w:sz w:val="20"/>
                <w:szCs w:val="20"/>
              </w:rPr>
            </w:pPr>
            <w:r w:rsidRPr="00A21EFC">
              <w:rPr>
                <w:rFonts w:cs="Calibri"/>
                <w:sz w:val="20"/>
                <w:szCs w:val="20"/>
              </w:rPr>
              <w:t xml:space="preserve">Profil: </w:t>
            </w:r>
            <w:proofErr w:type="spellStart"/>
            <w:r w:rsidRPr="00A21EFC">
              <w:rPr>
                <w:rFonts w:cs="Calibri"/>
                <w:sz w:val="20"/>
                <w:szCs w:val="20"/>
              </w:rPr>
              <w:t>ogólnoakademicki</w:t>
            </w:r>
            <w:proofErr w:type="spellEnd"/>
          </w:p>
          <w:p w14:paraId="081A5620" w14:textId="77777777" w:rsidR="009B37CA" w:rsidRPr="00A21EFC" w:rsidRDefault="009B37CA" w:rsidP="00636E2C">
            <w:pPr>
              <w:pStyle w:val="Bezodstpw"/>
              <w:rPr>
                <w:rFonts w:cs="Calibri"/>
                <w:sz w:val="20"/>
                <w:szCs w:val="20"/>
              </w:rPr>
            </w:pPr>
            <w:r w:rsidRPr="00A21EFC">
              <w:rPr>
                <w:rFonts w:cs="Calibri"/>
                <w:sz w:val="20"/>
                <w:szCs w:val="20"/>
              </w:rPr>
              <w:t>Forma: stacjonarne</w:t>
            </w:r>
          </w:p>
        </w:tc>
      </w:tr>
      <w:tr w:rsidR="009B37CA" w:rsidRPr="009B37CA" w14:paraId="0EB741B3" w14:textId="77777777" w:rsidTr="009B37CA">
        <w:trPr>
          <w:trHeight w:val="520"/>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C74539" w14:textId="759823F4" w:rsidR="009B37CA" w:rsidRPr="009B37CA" w:rsidRDefault="009B37CA" w:rsidP="009B37CA">
            <w:pPr>
              <w:pStyle w:val="Bezodstpw"/>
              <w:rPr>
                <w:rFonts w:cs="Calibri"/>
                <w:sz w:val="20"/>
                <w:szCs w:val="20"/>
              </w:rPr>
            </w:pPr>
            <w:r w:rsidRPr="009B37CA">
              <w:rPr>
                <w:rFonts w:cs="Calibri"/>
                <w:sz w:val="20"/>
                <w:szCs w:val="20"/>
              </w:rPr>
              <w:t xml:space="preserve">Koordynator przedmiotu: dr hab. inż. Rafał </w:t>
            </w:r>
            <w:proofErr w:type="spellStart"/>
            <w:r w:rsidRPr="009B37CA">
              <w:rPr>
                <w:rFonts w:cs="Calibri"/>
                <w:sz w:val="20"/>
                <w:szCs w:val="20"/>
              </w:rPr>
              <w:t>Matwiejczuk</w:t>
            </w:r>
            <w:proofErr w:type="spellEnd"/>
            <w:r w:rsidR="001C713F">
              <w:rPr>
                <w:rFonts w:cs="Calibri"/>
                <w:sz w:val="20"/>
                <w:szCs w:val="20"/>
              </w:rPr>
              <w:t>, prof. UO</w:t>
            </w:r>
          </w:p>
        </w:tc>
      </w:tr>
      <w:tr w:rsidR="009B37CA" w:rsidRPr="00A21EFC" w14:paraId="3D4CC289" w14:textId="77777777" w:rsidTr="00D97812">
        <w:trPr>
          <w:trHeight w:val="1487"/>
        </w:trPr>
        <w:tc>
          <w:tcPr>
            <w:tcW w:w="4877"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02707" w14:textId="77777777" w:rsidR="009B37CA" w:rsidRPr="00A21EFC" w:rsidRDefault="009B37CA" w:rsidP="00636E2C">
            <w:pPr>
              <w:pStyle w:val="Bezodstpw"/>
              <w:rPr>
                <w:rFonts w:cs="Calibri"/>
                <w:sz w:val="20"/>
                <w:szCs w:val="20"/>
              </w:rPr>
            </w:pPr>
            <w:r w:rsidRPr="00A21EFC">
              <w:rPr>
                <w:rFonts w:cs="Calibri"/>
                <w:sz w:val="20"/>
                <w:szCs w:val="20"/>
              </w:rPr>
              <w:t>Formy zajęć, sposób ich realizacji i przypisana im liczba godzin:</w:t>
            </w:r>
          </w:p>
          <w:p w14:paraId="2EC5F775" w14:textId="77777777" w:rsidR="009B37CA" w:rsidRPr="00A21EFC" w:rsidRDefault="009B37CA" w:rsidP="00636E2C">
            <w:pPr>
              <w:pStyle w:val="Bezodstpw"/>
              <w:rPr>
                <w:rFonts w:cs="Calibri"/>
                <w:sz w:val="20"/>
                <w:szCs w:val="20"/>
              </w:rPr>
            </w:pPr>
            <w:r w:rsidRPr="00A21EFC">
              <w:rPr>
                <w:rFonts w:cs="Calibri"/>
                <w:sz w:val="20"/>
                <w:szCs w:val="20"/>
              </w:rPr>
              <w:t>A. Formy zajęć: w/ćw.</w:t>
            </w:r>
          </w:p>
          <w:p w14:paraId="7BB31B04" w14:textId="77777777" w:rsidR="009B37CA" w:rsidRPr="00A21EFC" w:rsidRDefault="009B37CA" w:rsidP="00636E2C">
            <w:pPr>
              <w:pStyle w:val="Bezodstpw"/>
              <w:rPr>
                <w:rFonts w:cs="Calibri"/>
                <w:sz w:val="20"/>
                <w:szCs w:val="20"/>
              </w:rPr>
            </w:pPr>
            <w:r w:rsidRPr="00A21EFC">
              <w:rPr>
                <w:rFonts w:cs="Calibri"/>
                <w:sz w:val="20"/>
                <w:szCs w:val="20"/>
              </w:rPr>
              <w:t>B. Tryb realizacji: w sali dydaktycznej</w:t>
            </w:r>
          </w:p>
          <w:p w14:paraId="21206EA7" w14:textId="77777777" w:rsidR="009B37CA" w:rsidRPr="00A21EFC" w:rsidRDefault="009B37CA" w:rsidP="00636E2C">
            <w:pPr>
              <w:pStyle w:val="Bezodstpw"/>
              <w:rPr>
                <w:rFonts w:cs="Calibri"/>
                <w:sz w:val="20"/>
                <w:szCs w:val="20"/>
              </w:rPr>
            </w:pPr>
            <w:r w:rsidRPr="00A21EFC">
              <w:rPr>
                <w:rFonts w:cs="Calibri"/>
                <w:sz w:val="20"/>
                <w:szCs w:val="20"/>
              </w:rPr>
              <w:t xml:space="preserve">C. Liczba godzin: </w:t>
            </w:r>
            <w:r>
              <w:rPr>
                <w:rFonts w:cs="Calibri"/>
                <w:sz w:val="20"/>
                <w:szCs w:val="20"/>
              </w:rPr>
              <w:t>15</w:t>
            </w:r>
            <w:r w:rsidRPr="00A21EFC">
              <w:rPr>
                <w:rFonts w:cs="Calibri"/>
                <w:sz w:val="20"/>
                <w:szCs w:val="20"/>
              </w:rPr>
              <w:t>/</w:t>
            </w:r>
            <w:r>
              <w:rPr>
                <w:rFonts w:cs="Calibri"/>
                <w:sz w:val="20"/>
                <w:szCs w:val="20"/>
              </w:rPr>
              <w:t>15</w:t>
            </w:r>
          </w:p>
          <w:p w14:paraId="7441BC6E" w14:textId="77777777" w:rsidR="009B37CA" w:rsidRPr="00A21EFC" w:rsidRDefault="009B37CA" w:rsidP="00636E2C">
            <w:pPr>
              <w:pStyle w:val="Bezodstpw"/>
              <w:rPr>
                <w:rFonts w:cs="Calibri"/>
                <w:sz w:val="20"/>
                <w:szCs w:val="20"/>
              </w:rPr>
            </w:pPr>
            <w:r w:rsidRPr="00A21EFC">
              <w:rPr>
                <w:rFonts w:cs="Calibri"/>
                <w:sz w:val="20"/>
                <w:szCs w:val="20"/>
              </w:rPr>
              <w:t xml:space="preserve">D. Sposób zaliczenia: </w:t>
            </w:r>
            <w:proofErr w:type="spellStart"/>
            <w:r w:rsidRPr="00A21EFC">
              <w:rPr>
                <w:rFonts w:cs="Calibri"/>
                <w:sz w:val="20"/>
                <w:szCs w:val="20"/>
              </w:rPr>
              <w:t>zo</w:t>
            </w:r>
            <w:proofErr w:type="spellEnd"/>
          </w:p>
        </w:tc>
        <w:tc>
          <w:tcPr>
            <w:tcW w:w="50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E6B7E8" w14:textId="7FEA6140" w:rsidR="009B37CA" w:rsidRPr="00A21EFC" w:rsidRDefault="009B37CA" w:rsidP="00636E2C">
            <w:pPr>
              <w:pStyle w:val="Bezodstpw"/>
              <w:rPr>
                <w:rFonts w:cs="Calibri"/>
                <w:sz w:val="20"/>
                <w:szCs w:val="20"/>
              </w:rPr>
            </w:pPr>
            <w:r w:rsidRPr="00A21EFC">
              <w:rPr>
                <w:rFonts w:cs="Calibri"/>
                <w:sz w:val="20"/>
                <w:szCs w:val="20"/>
              </w:rPr>
              <w:t>Nakład pracy studenta:</w:t>
            </w:r>
            <w:r w:rsidR="00D97812">
              <w:rPr>
                <w:rFonts w:cs="Calibri"/>
                <w:sz w:val="20"/>
                <w:szCs w:val="20"/>
              </w:rPr>
              <w:t xml:space="preserve"> 50 h</w:t>
            </w:r>
          </w:p>
          <w:p w14:paraId="662A0124" w14:textId="0DC44CFF" w:rsidR="009B37CA" w:rsidRPr="00A21EFC" w:rsidRDefault="009B37CA" w:rsidP="00636E2C">
            <w:pPr>
              <w:pStyle w:val="Bezodstpw"/>
              <w:rPr>
                <w:rFonts w:cs="Calibri"/>
                <w:sz w:val="20"/>
                <w:szCs w:val="20"/>
              </w:rPr>
            </w:pPr>
            <w:r w:rsidRPr="00A21EFC">
              <w:rPr>
                <w:rFonts w:cs="Calibri"/>
                <w:sz w:val="20"/>
                <w:szCs w:val="20"/>
              </w:rPr>
              <w:t xml:space="preserve">A. </w:t>
            </w:r>
            <w:r w:rsidR="00B13BBC">
              <w:rPr>
                <w:rFonts w:cs="Calibri"/>
                <w:bCs/>
                <w:sz w:val="20"/>
                <w:szCs w:val="20"/>
              </w:rPr>
              <w:t>Udział w zajęciach</w:t>
            </w:r>
            <w:r w:rsidRPr="00A21EFC">
              <w:rPr>
                <w:rFonts w:cs="Calibri"/>
                <w:bCs/>
                <w:sz w:val="20"/>
                <w:szCs w:val="20"/>
              </w:rPr>
              <w:t xml:space="preserve">: </w:t>
            </w:r>
            <w:r>
              <w:rPr>
                <w:rFonts w:cs="Calibri"/>
                <w:bCs/>
                <w:sz w:val="20"/>
                <w:szCs w:val="20"/>
              </w:rPr>
              <w:t>3</w:t>
            </w:r>
            <w:r w:rsidR="00D97812">
              <w:rPr>
                <w:rFonts w:cs="Calibri"/>
                <w:bCs/>
                <w:sz w:val="20"/>
                <w:szCs w:val="20"/>
              </w:rPr>
              <w:t>0</w:t>
            </w:r>
            <w:r w:rsidRPr="00A21EFC">
              <w:rPr>
                <w:rFonts w:cs="Calibri"/>
                <w:bCs/>
                <w:sz w:val="20"/>
                <w:szCs w:val="20"/>
              </w:rPr>
              <w:t xml:space="preserve"> h</w:t>
            </w:r>
          </w:p>
          <w:p w14:paraId="41C8B065" w14:textId="639E7BBB" w:rsidR="009B37CA" w:rsidRPr="00A21EFC" w:rsidRDefault="009B37CA" w:rsidP="00636E2C">
            <w:pPr>
              <w:pStyle w:val="Bezodstpw"/>
              <w:rPr>
                <w:rFonts w:cs="Calibri"/>
                <w:sz w:val="20"/>
                <w:szCs w:val="20"/>
              </w:rPr>
            </w:pPr>
            <w:r w:rsidRPr="00A21EFC">
              <w:rPr>
                <w:rFonts w:cs="Calibri"/>
                <w:sz w:val="20"/>
                <w:szCs w:val="20"/>
              </w:rPr>
              <w:t xml:space="preserve">B. </w:t>
            </w:r>
            <w:r w:rsidRPr="00A21EFC">
              <w:rPr>
                <w:rFonts w:cs="Calibri"/>
                <w:bCs/>
                <w:sz w:val="20"/>
                <w:szCs w:val="20"/>
              </w:rPr>
              <w:t xml:space="preserve">Praca własna studenta: </w:t>
            </w:r>
            <w:r w:rsidR="00D97812">
              <w:rPr>
                <w:rFonts w:cs="Calibri"/>
                <w:sz w:val="20"/>
                <w:szCs w:val="20"/>
              </w:rPr>
              <w:t xml:space="preserve">20 </w:t>
            </w:r>
            <w:r w:rsidRPr="00A21EFC">
              <w:rPr>
                <w:rFonts w:cs="Calibri"/>
                <w:bCs/>
                <w:sz w:val="20"/>
                <w:szCs w:val="20"/>
              </w:rPr>
              <w:t>h</w:t>
            </w:r>
          </w:p>
          <w:p w14:paraId="4B23F3CC" w14:textId="77777777" w:rsidR="009B37CA" w:rsidRPr="00A21EFC" w:rsidRDefault="009B37CA" w:rsidP="00636E2C">
            <w:pPr>
              <w:pStyle w:val="Bezodstpw"/>
              <w:rPr>
                <w:rFonts w:cs="Calibri"/>
                <w:bCs/>
                <w:sz w:val="20"/>
                <w:szCs w:val="20"/>
              </w:rPr>
            </w:pPr>
            <w:r w:rsidRPr="00A21EFC">
              <w:rPr>
                <w:rFonts w:cs="Calibri"/>
                <w:bCs/>
                <w:sz w:val="20"/>
                <w:szCs w:val="20"/>
              </w:rPr>
              <w:t>Przygotowanie do zaliczenia: 1</w:t>
            </w:r>
            <w:r>
              <w:rPr>
                <w:rFonts w:cs="Calibri"/>
                <w:bCs/>
                <w:sz w:val="20"/>
                <w:szCs w:val="20"/>
              </w:rPr>
              <w:t>5</w:t>
            </w:r>
            <w:r w:rsidRPr="00A21EFC">
              <w:rPr>
                <w:rFonts w:cs="Calibri"/>
                <w:bCs/>
                <w:sz w:val="20"/>
                <w:szCs w:val="20"/>
              </w:rPr>
              <w:t xml:space="preserve"> h</w:t>
            </w:r>
          </w:p>
        </w:tc>
      </w:tr>
      <w:tr w:rsidR="009B37CA" w:rsidRPr="00A21EFC" w14:paraId="6DB05858" w14:textId="77777777" w:rsidTr="009B37CA">
        <w:trPr>
          <w:trHeight w:val="481"/>
        </w:trPr>
        <w:tc>
          <w:tcPr>
            <w:tcW w:w="23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CFCB0D" w14:textId="77777777" w:rsidR="009B37CA" w:rsidRPr="00A21EFC" w:rsidRDefault="009B37CA" w:rsidP="00636E2C">
            <w:pPr>
              <w:pStyle w:val="Bezodstpw"/>
              <w:rPr>
                <w:rFonts w:cs="Calibri"/>
                <w:sz w:val="20"/>
                <w:szCs w:val="20"/>
              </w:rPr>
            </w:pPr>
            <w:r w:rsidRPr="00A21EFC">
              <w:rPr>
                <w:rFonts w:cs="Calibri"/>
                <w:sz w:val="20"/>
                <w:szCs w:val="20"/>
              </w:rPr>
              <w:t>Język wykładowy:</w:t>
            </w:r>
          </w:p>
          <w:p w14:paraId="72AD7DEC" w14:textId="77777777" w:rsidR="009B37CA" w:rsidRPr="00A21EFC" w:rsidRDefault="009B37CA" w:rsidP="00636E2C">
            <w:pPr>
              <w:pStyle w:val="Bezodstpw"/>
              <w:rPr>
                <w:rFonts w:cs="Calibri"/>
                <w:sz w:val="20"/>
                <w:szCs w:val="20"/>
              </w:rPr>
            </w:pPr>
            <w:r w:rsidRPr="00A21EFC">
              <w:rPr>
                <w:rFonts w:cs="Calibr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C4BC87" w14:textId="77777777" w:rsidR="009B37CA" w:rsidRPr="00A21EFC" w:rsidRDefault="009B37CA" w:rsidP="00636E2C">
            <w:pPr>
              <w:pStyle w:val="Bezodstpw"/>
              <w:rPr>
                <w:rFonts w:cs="Calibri"/>
                <w:sz w:val="20"/>
                <w:szCs w:val="20"/>
              </w:rPr>
            </w:pPr>
            <w:r w:rsidRPr="00A21EFC">
              <w:rPr>
                <w:rFonts w:cs="Calibri"/>
                <w:sz w:val="20"/>
                <w:szCs w:val="20"/>
              </w:rPr>
              <w:t>Rodzaj przedmiotu:</w:t>
            </w:r>
          </w:p>
          <w:p w14:paraId="0A8128D7" w14:textId="77777777" w:rsidR="009B37CA" w:rsidRPr="00A21EFC" w:rsidRDefault="009B37CA" w:rsidP="00636E2C">
            <w:pPr>
              <w:pStyle w:val="Bezodstpw"/>
              <w:rPr>
                <w:rFonts w:cs="Calibri"/>
                <w:sz w:val="20"/>
                <w:szCs w:val="20"/>
              </w:rPr>
            </w:pPr>
            <w:r w:rsidRPr="00A21EFC">
              <w:rPr>
                <w:rFonts w:cs="Calibri"/>
                <w:sz w:val="20"/>
                <w:szCs w:val="20"/>
              </w:rPr>
              <w:t xml:space="preserve">obowiązkowy </w:t>
            </w:r>
          </w:p>
        </w:tc>
        <w:tc>
          <w:tcPr>
            <w:tcW w:w="5047" w:type="dxa"/>
            <w:gridSpan w:val="3"/>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087083" w14:textId="77777777" w:rsidR="009B37CA" w:rsidRPr="00A21EFC" w:rsidRDefault="009B37CA" w:rsidP="00636E2C">
            <w:pPr>
              <w:pStyle w:val="Bezodstpw"/>
              <w:rPr>
                <w:rFonts w:cs="Calibri"/>
                <w:sz w:val="20"/>
                <w:szCs w:val="20"/>
              </w:rPr>
            </w:pPr>
            <w:r w:rsidRPr="00A21EFC">
              <w:rPr>
                <w:rFonts w:cs="Calibri"/>
                <w:sz w:val="20"/>
                <w:szCs w:val="20"/>
              </w:rPr>
              <w:t>Wymagania wstępne:</w:t>
            </w:r>
          </w:p>
          <w:p w14:paraId="16D1121B" w14:textId="77777777" w:rsidR="009B37CA" w:rsidRPr="00A21EFC" w:rsidRDefault="009B37CA" w:rsidP="00636E2C">
            <w:pPr>
              <w:pStyle w:val="Bezodstpw"/>
              <w:rPr>
                <w:rFonts w:cs="Calibri"/>
                <w:sz w:val="20"/>
                <w:szCs w:val="20"/>
              </w:rPr>
            </w:pPr>
            <w:r w:rsidRPr="00A21EFC">
              <w:rPr>
                <w:rFonts w:cs="Calibri"/>
                <w:sz w:val="20"/>
                <w:szCs w:val="20"/>
              </w:rPr>
              <w:t>Podstawowa wiedza z zakresu funkcjonowania gospodarki rynkowej</w:t>
            </w:r>
          </w:p>
        </w:tc>
      </w:tr>
      <w:tr w:rsidR="009B37CA" w:rsidRPr="00A21EFC" w14:paraId="40B1EBB4" w14:textId="77777777" w:rsidTr="009B37CA">
        <w:trPr>
          <w:trHeight w:val="2675"/>
        </w:trPr>
        <w:tc>
          <w:tcPr>
            <w:tcW w:w="4877"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3A0D33" w14:textId="77777777" w:rsidR="009B37CA" w:rsidRPr="00A21EFC" w:rsidRDefault="009B37CA" w:rsidP="00636E2C">
            <w:pPr>
              <w:pStyle w:val="Bezodstpw"/>
              <w:rPr>
                <w:rFonts w:cs="Calibri"/>
                <w:sz w:val="20"/>
                <w:szCs w:val="20"/>
              </w:rPr>
            </w:pPr>
            <w:r w:rsidRPr="00A21EFC">
              <w:rPr>
                <w:rFonts w:cs="Calibri"/>
                <w:sz w:val="20"/>
                <w:szCs w:val="20"/>
              </w:rPr>
              <w:t>Metody dydaktyczne:</w:t>
            </w:r>
          </w:p>
          <w:p w14:paraId="4B19204A" w14:textId="77777777" w:rsidR="009B37CA" w:rsidRPr="00A21EFC" w:rsidRDefault="009B37CA" w:rsidP="00636E2C">
            <w:pPr>
              <w:pStyle w:val="Bezodstpw"/>
              <w:rPr>
                <w:rFonts w:cs="Calibri"/>
                <w:sz w:val="20"/>
                <w:szCs w:val="20"/>
              </w:rPr>
            </w:pPr>
          </w:p>
          <w:p w14:paraId="1DF88AA8" w14:textId="77777777" w:rsidR="009B37CA" w:rsidRPr="00A21EFC" w:rsidRDefault="009B37CA" w:rsidP="00636E2C">
            <w:pPr>
              <w:pStyle w:val="Bezodstpw"/>
              <w:rPr>
                <w:rFonts w:cs="Calibri"/>
                <w:sz w:val="20"/>
                <w:szCs w:val="20"/>
              </w:rPr>
            </w:pPr>
            <w:r>
              <w:rPr>
                <w:rFonts w:cs="Calibri"/>
                <w:sz w:val="20"/>
                <w:szCs w:val="20"/>
              </w:rPr>
              <w:t>W</w:t>
            </w:r>
            <w:r w:rsidRPr="00A21EFC">
              <w:rPr>
                <w:rFonts w:cs="Calibri"/>
                <w:sz w:val="20"/>
                <w:szCs w:val="20"/>
              </w:rPr>
              <w:t>ykład: wykład konwersatoryjny, uczestniczący z prezentacją multimedialną</w:t>
            </w:r>
          </w:p>
          <w:p w14:paraId="62EC055A" w14:textId="77777777" w:rsidR="009B37CA" w:rsidRPr="00A21EFC" w:rsidRDefault="009B37CA" w:rsidP="00636E2C">
            <w:pPr>
              <w:pStyle w:val="Bezodstpw"/>
              <w:rPr>
                <w:rFonts w:cs="Calibri"/>
                <w:sz w:val="20"/>
                <w:szCs w:val="20"/>
              </w:rPr>
            </w:pPr>
          </w:p>
          <w:p w14:paraId="139641FD" w14:textId="77777777" w:rsidR="009B37CA" w:rsidRPr="00A21EFC" w:rsidRDefault="009B37CA" w:rsidP="00636E2C">
            <w:pPr>
              <w:pStyle w:val="Bezodstpw"/>
              <w:rPr>
                <w:rFonts w:cs="Calibri"/>
                <w:sz w:val="20"/>
                <w:szCs w:val="20"/>
              </w:rPr>
            </w:pPr>
          </w:p>
          <w:p w14:paraId="066E36CB" w14:textId="77777777" w:rsidR="009B37CA" w:rsidRPr="00A21EFC" w:rsidRDefault="009B37CA" w:rsidP="00636E2C">
            <w:pPr>
              <w:pStyle w:val="Bezodstpw"/>
              <w:rPr>
                <w:rFonts w:cs="Calibri"/>
                <w:bCs/>
                <w:sz w:val="20"/>
                <w:szCs w:val="20"/>
              </w:rPr>
            </w:pPr>
            <w:r>
              <w:rPr>
                <w:rFonts w:cs="Calibri"/>
                <w:bCs/>
                <w:sz w:val="20"/>
                <w:szCs w:val="20"/>
              </w:rPr>
              <w:t>Ć</w:t>
            </w:r>
            <w:r w:rsidRPr="00A21EFC">
              <w:rPr>
                <w:rFonts w:cs="Calibri"/>
                <w:bCs/>
                <w:sz w:val="20"/>
                <w:szCs w:val="20"/>
              </w:rPr>
              <w:t>wiczenia : ćwiczenia praktyczne, dyskusje w grupach, analiza studium przypadku, projekty grupowe i/lub indywidualne</w:t>
            </w:r>
          </w:p>
          <w:p w14:paraId="4D38BFD8" w14:textId="77777777" w:rsidR="009B37CA" w:rsidRPr="00A21EFC" w:rsidRDefault="009B37CA" w:rsidP="00636E2C">
            <w:pPr>
              <w:pStyle w:val="Bezodstpw"/>
              <w:rPr>
                <w:rFonts w:cs="Calibri"/>
                <w:sz w:val="20"/>
                <w:szCs w:val="20"/>
              </w:rPr>
            </w:pPr>
          </w:p>
        </w:tc>
        <w:tc>
          <w:tcPr>
            <w:tcW w:w="5047" w:type="dxa"/>
            <w:gridSpan w:val="3"/>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24A0DB" w14:textId="77777777" w:rsidR="009B37CA" w:rsidRPr="00A21EFC" w:rsidRDefault="009B37CA" w:rsidP="00636E2C">
            <w:pPr>
              <w:pStyle w:val="Bezodstpw"/>
              <w:rPr>
                <w:rFonts w:cs="Calibri"/>
                <w:sz w:val="20"/>
                <w:szCs w:val="20"/>
              </w:rPr>
            </w:pPr>
            <w:r w:rsidRPr="00A21EFC">
              <w:rPr>
                <w:rFonts w:cs="Calibri"/>
                <w:sz w:val="20"/>
                <w:szCs w:val="20"/>
              </w:rPr>
              <w:t>Metody i kryteria oceniania:</w:t>
            </w:r>
          </w:p>
          <w:p w14:paraId="393BADCD" w14:textId="77777777" w:rsidR="009B37CA" w:rsidRPr="00A21EFC" w:rsidRDefault="009B37CA" w:rsidP="00636E2C">
            <w:pPr>
              <w:pStyle w:val="Bezodstpw"/>
              <w:rPr>
                <w:rFonts w:cs="Calibri"/>
                <w:sz w:val="20"/>
                <w:szCs w:val="20"/>
              </w:rPr>
            </w:pPr>
            <w:r w:rsidRPr="00A21EFC">
              <w:rPr>
                <w:rFonts w:cs="Calibri"/>
                <w:sz w:val="20"/>
                <w:szCs w:val="20"/>
              </w:rPr>
              <w:t>Formy zaliczenia (weryfikacja efektów uczenia się):</w:t>
            </w:r>
          </w:p>
          <w:p w14:paraId="41876CCF" w14:textId="77777777" w:rsidR="009B37CA" w:rsidRPr="00A21EFC" w:rsidRDefault="009B37CA" w:rsidP="00636E2C">
            <w:pPr>
              <w:pStyle w:val="Bezodstpw"/>
              <w:rPr>
                <w:rFonts w:cs="Calibri"/>
                <w:sz w:val="20"/>
                <w:szCs w:val="20"/>
              </w:rPr>
            </w:pPr>
            <w:r w:rsidRPr="00A21EFC">
              <w:rPr>
                <w:rFonts w:cs="Calibri"/>
                <w:sz w:val="20"/>
                <w:szCs w:val="20"/>
              </w:rPr>
              <w:t xml:space="preserve">Wykład: </w:t>
            </w:r>
            <w:r>
              <w:rPr>
                <w:rFonts w:cs="Calibri"/>
                <w:sz w:val="20"/>
                <w:szCs w:val="20"/>
              </w:rPr>
              <w:t xml:space="preserve">zaliczenie </w:t>
            </w:r>
            <w:r w:rsidRPr="00A21EFC">
              <w:rPr>
                <w:rFonts w:cs="Calibri"/>
                <w:sz w:val="20"/>
                <w:szCs w:val="20"/>
              </w:rPr>
              <w:t>pi</w:t>
            </w:r>
            <w:r>
              <w:rPr>
                <w:rFonts w:cs="Calibri"/>
                <w:sz w:val="20"/>
                <w:szCs w:val="20"/>
              </w:rPr>
              <w:t xml:space="preserve">semne </w:t>
            </w:r>
            <w:r w:rsidRPr="00A21EFC">
              <w:rPr>
                <w:rFonts w:cs="Calibri"/>
                <w:sz w:val="20"/>
                <w:szCs w:val="20"/>
              </w:rPr>
              <w:t>(efekty 1,</w:t>
            </w:r>
            <w:r>
              <w:rPr>
                <w:rFonts w:cs="Calibri"/>
                <w:sz w:val="20"/>
                <w:szCs w:val="20"/>
              </w:rPr>
              <w:t>2</w:t>
            </w:r>
            <w:r w:rsidRPr="00A21EFC">
              <w:rPr>
                <w:rFonts w:cs="Calibri"/>
                <w:sz w:val="20"/>
                <w:szCs w:val="20"/>
              </w:rPr>
              <w:t>)</w:t>
            </w:r>
          </w:p>
          <w:p w14:paraId="03662B27" w14:textId="77777777" w:rsidR="009B37CA" w:rsidRPr="00A21EFC" w:rsidRDefault="009B37CA" w:rsidP="00636E2C">
            <w:pPr>
              <w:pStyle w:val="Bezodstpw"/>
              <w:rPr>
                <w:rFonts w:cs="Calibri"/>
                <w:sz w:val="20"/>
                <w:szCs w:val="20"/>
              </w:rPr>
            </w:pPr>
            <w:r w:rsidRPr="00A21EFC">
              <w:rPr>
                <w:rFonts w:cs="Calibri"/>
                <w:sz w:val="20"/>
                <w:szCs w:val="20"/>
              </w:rPr>
              <w:t>Ćwiczenia:</w:t>
            </w:r>
          </w:p>
          <w:p w14:paraId="01922481" w14:textId="77777777" w:rsidR="009B37CA" w:rsidRPr="00A21EFC" w:rsidRDefault="009B37CA" w:rsidP="00636E2C">
            <w:pPr>
              <w:pStyle w:val="Bezodstpw"/>
              <w:rPr>
                <w:rFonts w:cs="Calibri"/>
                <w:bCs/>
                <w:sz w:val="20"/>
                <w:szCs w:val="20"/>
              </w:rPr>
            </w:pPr>
            <w:r w:rsidRPr="00A21EFC">
              <w:rPr>
                <w:rFonts w:cs="Calibri"/>
                <w:bCs/>
                <w:sz w:val="20"/>
                <w:szCs w:val="20"/>
              </w:rPr>
              <w:t>Kolokwium pisemne (efekty 1, 2, 3, 4)</w:t>
            </w:r>
          </w:p>
          <w:p w14:paraId="5E8F1837" w14:textId="77777777" w:rsidR="009B37CA" w:rsidRPr="00A21EFC" w:rsidRDefault="009B37CA" w:rsidP="00636E2C">
            <w:pPr>
              <w:pStyle w:val="Bezodstpw"/>
              <w:rPr>
                <w:rFonts w:cs="Calibri"/>
                <w:bCs/>
                <w:sz w:val="20"/>
                <w:szCs w:val="20"/>
              </w:rPr>
            </w:pPr>
            <w:r w:rsidRPr="00A21EFC">
              <w:rPr>
                <w:rFonts w:cs="Calibri"/>
                <w:bCs/>
                <w:sz w:val="20"/>
                <w:szCs w:val="20"/>
              </w:rPr>
              <w:t>Projekt zaliczeniowy (efekty 2, 3, 4)</w:t>
            </w:r>
          </w:p>
          <w:p w14:paraId="32A0EE64" w14:textId="77777777" w:rsidR="009B37CA" w:rsidRPr="00A21EFC" w:rsidRDefault="009B37CA" w:rsidP="00636E2C">
            <w:pPr>
              <w:pStyle w:val="Bezodstpw"/>
              <w:rPr>
                <w:rFonts w:cs="Calibri"/>
                <w:bCs/>
                <w:sz w:val="20"/>
                <w:szCs w:val="20"/>
              </w:rPr>
            </w:pPr>
            <w:r w:rsidRPr="00A21EFC">
              <w:rPr>
                <w:rFonts w:cs="Calibri"/>
                <w:bCs/>
                <w:sz w:val="20"/>
                <w:szCs w:val="20"/>
              </w:rPr>
              <w:t>Zadania cząstkowe (efekty 2, 3, 4, 5</w:t>
            </w:r>
            <w:r>
              <w:rPr>
                <w:rFonts w:cs="Calibri"/>
                <w:bCs/>
                <w:sz w:val="20"/>
                <w:szCs w:val="20"/>
              </w:rPr>
              <w:t>)</w:t>
            </w:r>
          </w:p>
          <w:p w14:paraId="62E653A8" w14:textId="77777777" w:rsidR="009B37CA" w:rsidRPr="00A21EFC" w:rsidRDefault="009B37CA" w:rsidP="00636E2C">
            <w:pPr>
              <w:pStyle w:val="Bezodstpw"/>
              <w:rPr>
                <w:rFonts w:cs="Calibri"/>
                <w:bCs/>
                <w:iCs/>
                <w:sz w:val="20"/>
                <w:szCs w:val="20"/>
              </w:rPr>
            </w:pPr>
          </w:p>
          <w:p w14:paraId="3924525C" w14:textId="77777777" w:rsidR="009B37CA" w:rsidRPr="00A21EFC" w:rsidRDefault="009B37CA" w:rsidP="00636E2C">
            <w:pPr>
              <w:pStyle w:val="Bezodstpw"/>
              <w:rPr>
                <w:rFonts w:cs="Calibri"/>
                <w:sz w:val="20"/>
                <w:szCs w:val="20"/>
              </w:rPr>
            </w:pPr>
            <w:r w:rsidRPr="00A21EFC">
              <w:rPr>
                <w:rFonts w:cs="Calibri"/>
                <w:sz w:val="20"/>
                <w:szCs w:val="20"/>
              </w:rPr>
              <w:t>Podstawowe kryteria ustalenia oceny:</w:t>
            </w:r>
          </w:p>
          <w:p w14:paraId="417876B4" w14:textId="77777777" w:rsidR="009B37CA" w:rsidRPr="00A21EFC" w:rsidRDefault="009B37CA" w:rsidP="00636E2C">
            <w:pPr>
              <w:pStyle w:val="Bezodstpw"/>
              <w:rPr>
                <w:rFonts w:cs="Calibri"/>
                <w:sz w:val="20"/>
                <w:szCs w:val="20"/>
              </w:rPr>
            </w:pPr>
            <w:r w:rsidRPr="00A21EFC">
              <w:rPr>
                <w:rFonts w:cs="Calibri"/>
                <w:sz w:val="20"/>
                <w:szCs w:val="20"/>
              </w:rPr>
              <w:t xml:space="preserve">Wykład – ocena z </w:t>
            </w:r>
            <w:r>
              <w:rPr>
                <w:rFonts w:cs="Calibri"/>
                <w:sz w:val="20"/>
                <w:szCs w:val="20"/>
              </w:rPr>
              <w:t>zaliczenia</w:t>
            </w:r>
            <w:r w:rsidRPr="00A21EFC">
              <w:rPr>
                <w:rFonts w:cs="Calibri"/>
                <w:sz w:val="20"/>
                <w:szCs w:val="20"/>
              </w:rPr>
              <w:t xml:space="preserve"> pisemnego (100%)</w:t>
            </w:r>
          </w:p>
          <w:p w14:paraId="456EA4B7" w14:textId="77777777" w:rsidR="009B37CA" w:rsidRPr="00A21EFC" w:rsidRDefault="009B37CA" w:rsidP="00636E2C">
            <w:pPr>
              <w:pStyle w:val="Bezodstpw"/>
              <w:rPr>
                <w:rFonts w:cs="Calibri"/>
                <w:sz w:val="20"/>
                <w:szCs w:val="20"/>
              </w:rPr>
            </w:pPr>
            <w:r w:rsidRPr="00A21EFC">
              <w:rPr>
                <w:rFonts w:cs="Calibri"/>
                <w:sz w:val="20"/>
                <w:szCs w:val="20"/>
              </w:rPr>
              <w:t>Ćwiczenia</w:t>
            </w:r>
            <w:r>
              <w:rPr>
                <w:rFonts w:cs="Calibri"/>
                <w:sz w:val="20"/>
                <w:szCs w:val="20"/>
              </w:rPr>
              <w:t xml:space="preserve"> –</w:t>
            </w:r>
            <w:r w:rsidRPr="00A21EFC">
              <w:t xml:space="preserve"> </w:t>
            </w:r>
            <w:r w:rsidRPr="00A21EFC">
              <w:rPr>
                <w:rFonts w:cs="Calibri"/>
                <w:sz w:val="20"/>
                <w:szCs w:val="20"/>
              </w:rPr>
              <w:t>ustalenie oceny końcowej na podstawie ocen cząstkowych (25%), projektu zaliczeniowego (25%) i kolokwium zaliczeniowego (50%).</w:t>
            </w:r>
          </w:p>
        </w:tc>
      </w:tr>
      <w:tr w:rsidR="009B37CA" w:rsidRPr="00A21EFC" w14:paraId="30BFED37" w14:textId="77777777" w:rsidTr="009B37CA">
        <w:trPr>
          <w:trHeight w:val="249"/>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4AC2F76" w14:textId="77777777" w:rsidR="009B37CA" w:rsidRPr="00A21EFC" w:rsidRDefault="009B37CA" w:rsidP="00636E2C">
            <w:pPr>
              <w:pStyle w:val="Bezodstpw"/>
              <w:rPr>
                <w:rFonts w:cs="Calibri"/>
                <w:bCs/>
                <w:sz w:val="20"/>
                <w:szCs w:val="20"/>
              </w:rPr>
            </w:pPr>
            <w:r w:rsidRPr="00A21EFC">
              <w:rPr>
                <w:rFonts w:cs="Calibri"/>
                <w:sz w:val="20"/>
                <w:szCs w:val="20"/>
              </w:rPr>
              <w:t>Skrócony opis (cel przedmiotu):</w:t>
            </w:r>
            <w:r w:rsidRPr="00A21EFC">
              <w:rPr>
                <w:rFonts w:cs="Calibri"/>
                <w:bCs/>
                <w:sz w:val="20"/>
                <w:szCs w:val="20"/>
              </w:rPr>
              <w:t xml:space="preserve"> </w:t>
            </w:r>
          </w:p>
          <w:p w14:paraId="5CA577E4" w14:textId="77777777" w:rsidR="009B37CA" w:rsidRPr="00A21EFC" w:rsidRDefault="009B37CA" w:rsidP="00636E2C">
            <w:pPr>
              <w:pStyle w:val="Bezodstpw"/>
              <w:rPr>
                <w:rFonts w:cs="Calibri"/>
                <w:sz w:val="20"/>
                <w:szCs w:val="20"/>
              </w:rPr>
            </w:pPr>
            <w:r w:rsidRPr="00A21EFC">
              <w:rPr>
                <w:rFonts w:cs="Calibri"/>
                <w:sz w:val="20"/>
                <w:szCs w:val="20"/>
              </w:rPr>
              <w:t>Zdoby</w:t>
            </w:r>
            <w:r>
              <w:rPr>
                <w:rFonts w:cs="Calibri"/>
                <w:sz w:val="20"/>
                <w:szCs w:val="20"/>
              </w:rPr>
              <w:t>cie</w:t>
            </w:r>
            <w:r w:rsidRPr="00A21EFC">
              <w:rPr>
                <w:rFonts w:cs="Calibri"/>
                <w:sz w:val="20"/>
                <w:szCs w:val="20"/>
              </w:rPr>
              <w:t xml:space="preserve"> wiedzy na temat narzędzi i strategii marketingowych niezbędnych do zarządzania przedsiębiorstwem.</w:t>
            </w:r>
          </w:p>
          <w:p w14:paraId="52F53E3E" w14:textId="77777777" w:rsidR="009B37CA" w:rsidRPr="00A21EFC" w:rsidRDefault="009B37CA" w:rsidP="00636E2C">
            <w:pPr>
              <w:pStyle w:val="Bezodstpw"/>
              <w:rPr>
                <w:rFonts w:cs="Calibri"/>
                <w:sz w:val="20"/>
                <w:szCs w:val="20"/>
              </w:rPr>
            </w:pPr>
            <w:r w:rsidRPr="00A21EFC">
              <w:rPr>
                <w:rFonts w:cs="Calibri"/>
                <w:sz w:val="20"/>
                <w:szCs w:val="20"/>
              </w:rPr>
              <w:t xml:space="preserve">Pozyskanie wiedzy i wypracowanie umiejętności myślenia i </w:t>
            </w:r>
            <w:proofErr w:type="spellStart"/>
            <w:r w:rsidRPr="00A21EFC">
              <w:rPr>
                <w:rFonts w:cs="Calibri"/>
                <w:sz w:val="20"/>
                <w:szCs w:val="20"/>
              </w:rPr>
              <w:t>i</w:t>
            </w:r>
            <w:proofErr w:type="spellEnd"/>
            <w:r w:rsidRPr="00A21EFC">
              <w:rPr>
                <w:rFonts w:cs="Calibri"/>
                <w:sz w:val="20"/>
                <w:szCs w:val="20"/>
              </w:rPr>
              <w:t xml:space="preserve"> działania marketingowego. </w:t>
            </w:r>
          </w:p>
          <w:p w14:paraId="2561B741" w14:textId="77777777" w:rsidR="009B37CA" w:rsidRPr="00A21EFC" w:rsidRDefault="009B37CA" w:rsidP="00636E2C">
            <w:pPr>
              <w:pStyle w:val="Bezodstpw"/>
              <w:rPr>
                <w:rFonts w:cs="Calibri"/>
                <w:sz w:val="20"/>
                <w:szCs w:val="20"/>
              </w:rPr>
            </w:pPr>
            <w:r w:rsidRPr="00A21EFC">
              <w:rPr>
                <w:rFonts w:cs="Calibri"/>
                <w:sz w:val="20"/>
                <w:szCs w:val="20"/>
              </w:rPr>
              <w:t>Zapoznanie się z narzędziami, które współtworzą metodyczną oraz instrumentalno-czynnościową strukturę marketingu, przydatne w zarządzaniu firmą oraz w pracy w obszarze marketingu.</w:t>
            </w:r>
          </w:p>
        </w:tc>
      </w:tr>
      <w:tr w:rsidR="009B37CA" w:rsidRPr="00A21EFC" w14:paraId="250DFCEE" w14:textId="77777777" w:rsidTr="009B37CA">
        <w:trPr>
          <w:trHeight w:val="249"/>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DFC1E16" w14:textId="77777777" w:rsidR="009B37CA" w:rsidRPr="00A21EFC" w:rsidRDefault="009B37CA" w:rsidP="00636E2C">
            <w:pPr>
              <w:pStyle w:val="Bezodstpw"/>
              <w:rPr>
                <w:rFonts w:cs="Calibri"/>
                <w:sz w:val="20"/>
                <w:szCs w:val="20"/>
              </w:rPr>
            </w:pPr>
            <w:r w:rsidRPr="00A21EFC">
              <w:rPr>
                <w:rFonts w:cs="Calibri"/>
                <w:sz w:val="20"/>
                <w:szCs w:val="20"/>
              </w:rPr>
              <w:t>Opis (zakres tematów):</w:t>
            </w:r>
          </w:p>
          <w:p w14:paraId="5C1B1A4A" w14:textId="77777777" w:rsidR="009B37CA" w:rsidRPr="00A21EFC" w:rsidRDefault="009B37CA" w:rsidP="00636E2C">
            <w:pPr>
              <w:pStyle w:val="Bezodstpw"/>
              <w:rPr>
                <w:rFonts w:cs="Calibri"/>
                <w:sz w:val="20"/>
                <w:szCs w:val="20"/>
              </w:rPr>
            </w:pPr>
            <w:r w:rsidRPr="00A21EFC">
              <w:rPr>
                <w:rFonts w:cs="Calibri"/>
                <w:sz w:val="20"/>
                <w:szCs w:val="20"/>
              </w:rPr>
              <w:t xml:space="preserve">Wykłady: </w:t>
            </w:r>
          </w:p>
          <w:p w14:paraId="16CC8318"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Geneza i ewolucja marketingu.</w:t>
            </w:r>
          </w:p>
          <w:p w14:paraId="3ECDED03"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Ewolucja orientacji przedsiębiorstw na rynek, orientacja rynkowa.</w:t>
            </w:r>
          </w:p>
          <w:p w14:paraId="7D0A55E4"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Podstawowe pojęcia związane z marketingiem.</w:t>
            </w:r>
          </w:p>
          <w:p w14:paraId="108E08D0"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Rola i funkcje marketingu.</w:t>
            </w:r>
          </w:p>
          <w:p w14:paraId="33F4C624"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Koncepcje tworzenia wartości w marketingu.</w:t>
            </w:r>
          </w:p>
          <w:p w14:paraId="50621DDB"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Koncepcja marketingu.</w:t>
            </w:r>
          </w:p>
          <w:p w14:paraId="5F203F09"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Zarządzanie marketingowe.</w:t>
            </w:r>
          </w:p>
          <w:p w14:paraId="731F2C5C"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Analiza strategiczna w marketingu.</w:t>
            </w:r>
          </w:p>
          <w:p w14:paraId="0DF5BB70"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Podstawowe strategie marketingowe.</w:t>
            </w:r>
          </w:p>
          <w:p w14:paraId="27246E76"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rPr>
            </w:pPr>
            <w:r w:rsidRPr="00A21EFC">
              <w:rPr>
                <w:rFonts w:ascii="Calibri" w:eastAsia="Arial" w:hAnsi="Calibri" w:cs="Calibri"/>
                <w:sz w:val="20"/>
                <w:szCs w:val="20"/>
              </w:rPr>
              <w:t>Zarządzanie produktem.</w:t>
            </w:r>
            <w:r w:rsidRPr="00A21EFC">
              <w:rPr>
                <w:rFonts w:ascii="Calibri" w:hAnsi="Calibri" w:cs="Calibri"/>
                <w:sz w:val="20"/>
                <w:szCs w:val="20"/>
              </w:rPr>
              <w:t xml:space="preserve"> Zarządzanie marką. Czynniki wpływające na decyzje zakupowe konsumentów.</w:t>
            </w:r>
          </w:p>
          <w:p w14:paraId="3BAE763D"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 xml:space="preserve">Polityka cenowa. </w:t>
            </w:r>
          </w:p>
          <w:p w14:paraId="2EFAE60A"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Dystrybucja. Kanały dystrybucji. Strategie dystrybucji.</w:t>
            </w:r>
          </w:p>
          <w:p w14:paraId="6A57EC57"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Promocja i jej instrumenty.</w:t>
            </w:r>
          </w:p>
          <w:p w14:paraId="4A12B639"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Organizacja marketingu w przedsiębiorstwie. Wdrażanie marketingu w przedsiębiorstwie. Kontrola marketi</w:t>
            </w:r>
            <w:r>
              <w:rPr>
                <w:rFonts w:ascii="Calibri" w:hAnsi="Calibri" w:cs="Calibri"/>
                <w:sz w:val="20"/>
                <w:szCs w:val="20"/>
              </w:rPr>
              <w:t>n</w:t>
            </w:r>
            <w:r w:rsidRPr="00A21EFC">
              <w:rPr>
                <w:rFonts w:ascii="Calibri" w:hAnsi="Calibri" w:cs="Calibri"/>
                <w:sz w:val="20"/>
                <w:szCs w:val="20"/>
              </w:rPr>
              <w:t>gowa.</w:t>
            </w:r>
          </w:p>
          <w:p w14:paraId="4AE582C5" w14:textId="77777777" w:rsidR="009B37CA" w:rsidRPr="00A21EFC" w:rsidRDefault="009B37CA" w:rsidP="008B468F">
            <w:pPr>
              <w:pStyle w:val="Akapitzlist"/>
              <w:numPr>
                <w:ilvl w:val="0"/>
                <w:numId w:val="218"/>
              </w:numPr>
              <w:autoSpaceDE w:val="0"/>
              <w:autoSpaceDN w:val="0"/>
              <w:spacing w:after="0" w:line="240" w:lineRule="auto"/>
              <w:contextualSpacing w:val="0"/>
              <w:rPr>
                <w:rFonts w:ascii="Calibri" w:hAnsi="Calibri" w:cs="Calibri"/>
                <w:sz w:val="20"/>
                <w:szCs w:val="20"/>
              </w:rPr>
            </w:pPr>
            <w:r w:rsidRPr="00A21EFC">
              <w:rPr>
                <w:rFonts w:ascii="Calibri" w:hAnsi="Calibri" w:cs="Calibri"/>
                <w:sz w:val="20"/>
                <w:szCs w:val="20"/>
              </w:rPr>
              <w:t xml:space="preserve">Kwestie etyczne związane z działalnością marketingową firm. Marketing w świetle nowoczesnych technologii cyfrowych. </w:t>
            </w:r>
          </w:p>
          <w:p w14:paraId="61D6A624" w14:textId="77777777" w:rsidR="009B37CA" w:rsidRPr="00A21EFC" w:rsidRDefault="009B37CA" w:rsidP="00636E2C">
            <w:pPr>
              <w:pStyle w:val="Bezodstpw"/>
              <w:rPr>
                <w:rFonts w:cs="Calibri"/>
                <w:sz w:val="20"/>
                <w:szCs w:val="20"/>
              </w:rPr>
            </w:pPr>
            <w:r w:rsidRPr="00A21EFC">
              <w:rPr>
                <w:rFonts w:cs="Calibri"/>
                <w:sz w:val="20"/>
                <w:szCs w:val="20"/>
              </w:rPr>
              <w:t>Ćwiczenia:</w:t>
            </w:r>
          </w:p>
          <w:p w14:paraId="02B0A679"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lastRenderedPageBreak/>
              <w:t>Wprowadzenie do marketingu. Marketing jako koncepcja ery rozwiniętej gospodarki rynkowej.</w:t>
            </w:r>
          </w:p>
          <w:p w14:paraId="4DEF18F1"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Marketing jako część planowania strategicznego.</w:t>
            </w:r>
          </w:p>
          <w:p w14:paraId="689CBD1A"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Otoczenie marketingowe.</w:t>
            </w:r>
          </w:p>
          <w:p w14:paraId="600F8056"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Zachowania nabywców.</w:t>
            </w:r>
          </w:p>
          <w:p w14:paraId="4DBB40AD"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Segmentacja rynku.</w:t>
            </w:r>
          </w:p>
          <w:p w14:paraId="23AD1A18"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produktu.</w:t>
            </w:r>
          </w:p>
          <w:p w14:paraId="42CEDE1D"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ceny.</w:t>
            </w:r>
          </w:p>
          <w:p w14:paraId="152BDEBF"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dystrybucji.</w:t>
            </w:r>
          </w:p>
          <w:p w14:paraId="4F0D018E"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Strategia promocji.</w:t>
            </w:r>
          </w:p>
          <w:p w14:paraId="410178F5"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Marketing mix – na przykładach wybranych firm.</w:t>
            </w:r>
          </w:p>
          <w:p w14:paraId="708A16B5"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Plan marketingowy dla wybranego przedsiębiorstwa funkcjonującego na rynku konsumpcyjnym.</w:t>
            </w:r>
          </w:p>
          <w:p w14:paraId="7C96176F" w14:textId="77777777" w:rsidR="009B37CA" w:rsidRPr="00A21EFC" w:rsidRDefault="009B37CA" w:rsidP="008B468F">
            <w:pPr>
              <w:pStyle w:val="Bezodstpw"/>
              <w:numPr>
                <w:ilvl w:val="0"/>
                <w:numId w:val="219"/>
              </w:numPr>
              <w:tabs>
                <w:tab w:val="left" w:pos="-2690"/>
              </w:tabs>
              <w:suppressAutoHyphens/>
              <w:autoSpaceDN w:val="0"/>
              <w:textAlignment w:val="baseline"/>
              <w:rPr>
                <w:rFonts w:cs="Calibri"/>
                <w:sz w:val="20"/>
                <w:szCs w:val="20"/>
              </w:rPr>
            </w:pPr>
            <w:r w:rsidRPr="00A21EFC">
              <w:rPr>
                <w:rFonts w:cs="Calibri"/>
                <w:sz w:val="20"/>
                <w:szCs w:val="20"/>
              </w:rPr>
              <w:t>Kierunki rozwoju marketingu.</w:t>
            </w:r>
          </w:p>
        </w:tc>
      </w:tr>
      <w:tr w:rsidR="009B37CA" w:rsidRPr="00A21EFC" w14:paraId="1FD6FF1B" w14:textId="77777777" w:rsidTr="009B37CA">
        <w:trPr>
          <w:trHeight w:val="25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ACF6D4" w14:textId="77777777" w:rsidR="009B37CA" w:rsidRPr="00A21EFC" w:rsidRDefault="009B37CA" w:rsidP="00636E2C">
            <w:pPr>
              <w:pStyle w:val="Bezodstpw"/>
              <w:rPr>
                <w:rFonts w:cs="Calibri"/>
                <w:sz w:val="20"/>
                <w:szCs w:val="20"/>
              </w:rPr>
            </w:pPr>
            <w:r w:rsidRPr="00A21EFC">
              <w:rPr>
                <w:rFonts w:cs="Calibri"/>
                <w:sz w:val="20"/>
                <w:szCs w:val="20"/>
              </w:rPr>
              <w:lastRenderedPageBreak/>
              <w:t>Literatura:</w:t>
            </w:r>
          </w:p>
          <w:p w14:paraId="1A85D79E" w14:textId="77777777" w:rsidR="009B37CA" w:rsidRPr="00A21EFC" w:rsidRDefault="009B37CA" w:rsidP="008B468F">
            <w:pPr>
              <w:pStyle w:val="Bezodstpw"/>
              <w:numPr>
                <w:ilvl w:val="0"/>
                <w:numId w:val="221"/>
              </w:numPr>
              <w:suppressAutoHyphens/>
              <w:autoSpaceDN w:val="0"/>
              <w:textAlignment w:val="baseline"/>
              <w:rPr>
                <w:rFonts w:cs="Calibri"/>
                <w:sz w:val="20"/>
                <w:szCs w:val="20"/>
              </w:rPr>
            </w:pPr>
            <w:r w:rsidRPr="00A21EFC">
              <w:rPr>
                <w:rFonts w:cs="Calibri"/>
                <w:sz w:val="20"/>
                <w:szCs w:val="20"/>
              </w:rPr>
              <w:t>Literatura podstawowa:</w:t>
            </w:r>
          </w:p>
          <w:p w14:paraId="1BAD8F82" w14:textId="77777777" w:rsidR="009B37CA"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1748C6">
              <w:rPr>
                <w:rFonts w:ascii="Calibri" w:eastAsia="Calibri" w:hAnsi="Calibri" w:cs="Calibri"/>
                <w:sz w:val="20"/>
                <w:szCs w:val="20"/>
              </w:rPr>
              <w:t>Czubała</w:t>
            </w:r>
            <w:r>
              <w:rPr>
                <w:rFonts w:ascii="Calibri" w:eastAsia="Calibri" w:hAnsi="Calibri" w:cs="Calibri"/>
                <w:sz w:val="20"/>
                <w:szCs w:val="20"/>
              </w:rPr>
              <w:t xml:space="preserve"> A.</w:t>
            </w:r>
            <w:r w:rsidRPr="001748C6">
              <w:rPr>
                <w:rFonts w:ascii="Calibri" w:eastAsia="Calibri" w:hAnsi="Calibri" w:cs="Calibri"/>
                <w:sz w:val="20"/>
                <w:szCs w:val="20"/>
              </w:rPr>
              <w:t xml:space="preserve">, </w:t>
            </w:r>
            <w:proofErr w:type="spellStart"/>
            <w:r w:rsidRPr="001748C6">
              <w:rPr>
                <w:rFonts w:ascii="Calibri" w:eastAsia="Calibri" w:hAnsi="Calibri" w:cs="Calibri"/>
                <w:sz w:val="20"/>
                <w:szCs w:val="20"/>
              </w:rPr>
              <w:t>Niestrój</w:t>
            </w:r>
            <w:proofErr w:type="spellEnd"/>
            <w:r>
              <w:rPr>
                <w:rFonts w:ascii="Calibri" w:eastAsia="Calibri" w:hAnsi="Calibri" w:cs="Calibri"/>
                <w:sz w:val="20"/>
                <w:szCs w:val="20"/>
              </w:rPr>
              <w:t xml:space="preserve"> R. E.</w:t>
            </w:r>
            <w:r w:rsidRPr="001748C6">
              <w:rPr>
                <w:rFonts w:ascii="Calibri" w:eastAsia="Calibri" w:hAnsi="Calibri" w:cs="Calibri"/>
                <w:sz w:val="20"/>
                <w:szCs w:val="20"/>
              </w:rPr>
              <w:t>, Pabian</w:t>
            </w:r>
            <w:r>
              <w:rPr>
                <w:rFonts w:ascii="Calibri" w:eastAsia="Calibri" w:hAnsi="Calibri" w:cs="Calibri"/>
                <w:sz w:val="20"/>
                <w:szCs w:val="20"/>
              </w:rPr>
              <w:t xml:space="preserve"> A. M.</w:t>
            </w:r>
            <w:r w:rsidRPr="001748C6">
              <w:rPr>
                <w:rFonts w:ascii="Calibri" w:eastAsia="Calibri" w:hAnsi="Calibri" w:cs="Calibri"/>
                <w:sz w:val="20"/>
                <w:szCs w:val="20"/>
              </w:rPr>
              <w:t>, Marketing w przedsiębiorstwie – ujęcie operacyjne</w:t>
            </w:r>
            <w:r>
              <w:rPr>
                <w:rFonts w:ascii="Calibri" w:eastAsia="Calibri" w:hAnsi="Calibri" w:cs="Calibri"/>
                <w:sz w:val="20"/>
                <w:szCs w:val="20"/>
              </w:rPr>
              <w:t>, PWE, Warszawa 2020.</w:t>
            </w:r>
          </w:p>
          <w:p w14:paraId="6C673029"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 xml:space="preserve">Garbarski L., Rutkowski I., </w:t>
            </w:r>
            <w:proofErr w:type="spellStart"/>
            <w:r w:rsidRPr="00A21EFC">
              <w:rPr>
                <w:rFonts w:ascii="Calibri" w:eastAsia="Calibri" w:hAnsi="Calibri" w:cs="Calibri"/>
                <w:sz w:val="20"/>
                <w:szCs w:val="20"/>
              </w:rPr>
              <w:t>Wrzosek</w:t>
            </w:r>
            <w:proofErr w:type="spellEnd"/>
            <w:r w:rsidRPr="00A21EFC">
              <w:rPr>
                <w:rFonts w:ascii="Calibri" w:eastAsia="Calibri" w:hAnsi="Calibri" w:cs="Calibri"/>
                <w:sz w:val="20"/>
                <w:szCs w:val="20"/>
              </w:rPr>
              <w:t xml:space="preserve"> W., Marketing. Punkt zwrotny nowoczesnej firmy, PWE, Warszawa 2000.</w:t>
            </w:r>
          </w:p>
          <w:p w14:paraId="4DAF8F1A"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lang w:val="en-GB"/>
              </w:rPr>
              <w:t xml:space="preserve">Kotler Ph., Armstrong G., Saunders J., Wong W., Marketing. </w:t>
            </w:r>
            <w:r w:rsidRPr="00A21EFC">
              <w:rPr>
                <w:rFonts w:ascii="Calibri" w:eastAsia="Calibri" w:hAnsi="Calibri" w:cs="Calibri"/>
                <w:sz w:val="20"/>
                <w:szCs w:val="20"/>
              </w:rPr>
              <w:t>Podręcznik europejski, PWE, Warszawa 2002.</w:t>
            </w:r>
          </w:p>
          <w:p w14:paraId="6311BC2C"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proofErr w:type="spellStart"/>
            <w:r w:rsidRPr="00A21EFC">
              <w:rPr>
                <w:rFonts w:ascii="Calibri" w:eastAsia="Calibri" w:hAnsi="Calibri" w:cs="Calibri"/>
                <w:sz w:val="20"/>
                <w:szCs w:val="20"/>
              </w:rPr>
              <w:t>Kotler</w:t>
            </w:r>
            <w:proofErr w:type="spellEnd"/>
            <w:r w:rsidRPr="00A21EFC">
              <w:rPr>
                <w:rFonts w:ascii="Calibri" w:eastAsia="Calibri" w:hAnsi="Calibri" w:cs="Calibri"/>
                <w:sz w:val="20"/>
                <w:szCs w:val="20"/>
              </w:rPr>
              <w:t xml:space="preserve"> </w:t>
            </w:r>
            <w:proofErr w:type="spellStart"/>
            <w:r w:rsidRPr="00A21EFC">
              <w:rPr>
                <w:rFonts w:ascii="Calibri" w:eastAsia="Calibri" w:hAnsi="Calibri" w:cs="Calibri"/>
                <w:sz w:val="20"/>
                <w:szCs w:val="20"/>
              </w:rPr>
              <w:t>Ph</w:t>
            </w:r>
            <w:proofErr w:type="spellEnd"/>
            <w:r w:rsidRPr="00A21EFC">
              <w:rPr>
                <w:rFonts w:ascii="Calibri" w:eastAsia="Calibri" w:hAnsi="Calibri" w:cs="Calibri"/>
                <w:sz w:val="20"/>
                <w:szCs w:val="20"/>
              </w:rPr>
              <w:t xml:space="preserve">., </w:t>
            </w:r>
            <w:r>
              <w:rPr>
                <w:rFonts w:ascii="Calibri" w:eastAsia="Calibri" w:hAnsi="Calibri" w:cs="Calibri"/>
                <w:sz w:val="20"/>
                <w:szCs w:val="20"/>
              </w:rPr>
              <w:t xml:space="preserve">Keller K. L., </w:t>
            </w:r>
            <w:r w:rsidRPr="00A21EFC">
              <w:rPr>
                <w:rFonts w:ascii="Calibri" w:eastAsia="Calibri" w:hAnsi="Calibri" w:cs="Calibri"/>
                <w:sz w:val="20"/>
                <w:szCs w:val="20"/>
              </w:rPr>
              <w:t>Marketing, Dom Wydawnic</w:t>
            </w:r>
            <w:r>
              <w:rPr>
                <w:rFonts w:ascii="Calibri" w:eastAsia="Calibri" w:hAnsi="Calibri" w:cs="Calibri"/>
                <w:sz w:val="20"/>
                <w:szCs w:val="20"/>
              </w:rPr>
              <w:t>zy REBIS Sp. z o.o., Poznań 2012</w:t>
            </w:r>
            <w:r w:rsidRPr="00A21EFC">
              <w:rPr>
                <w:rFonts w:ascii="Calibri" w:eastAsia="Calibri" w:hAnsi="Calibri" w:cs="Calibri"/>
                <w:sz w:val="20"/>
                <w:szCs w:val="20"/>
              </w:rPr>
              <w:t>.</w:t>
            </w:r>
          </w:p>
          <w:p w14:paraId="3A6CDB1F"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proofErr w:type="spellStart"/>
            <w:r w:rsidRPr="00A21EFC">
              <w:rPr>
                <w:rFonts w:ascii="Calibri" w:eastAsia="Calibri" w:hAnsi="Calibri" w:cs="Calibri"/>
                <w:sz w:val="20"/>
                <w:szCs w:val="20"/>
              </w:rPr>
              <w:t>Niestrój</w:t>
            </w:r>
            <w:proofErr w:type="spellEnd"/>
            <w:r w:rsidRPr="00A21EFC">
              <w:rPr>
                <w:rFonts w:ascii="Calibri" w:eastAsia="Calibri" w:hAnsi="Calibri" w:cs="Calibri"/>
                <w:sz w:val="20"/>
                <w:szCs w:val="20"/>
              </w:rPr>
              <w:t xml:space="preserve"> R., Zarządzanie marketingiem. Aspekty strategiczne, Wydawnictwo Naukowe PWN, Warszawa 1996.</w:t>
            </w:r>
          </w:p>
          <w:p w14:paraId="7D1F06C1"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Podstawy marketingu, red. A. Czubała, PWE, Warszawa 2012.</w:t>
            </w:r>
          </w:p>
          <w:p w14:paraId="2A5319CB" w14:textId="77777777" w:rsidR="009B37CA" w:rsidRPr="00A21EFC" w:rsidRDefault="009B37CA" w:rsidP="008B468F">
            <w:pPr>
              <w:pStyle w:val="Akapitzlist"/>
              <w:numPr>
                <w:ilvl w:val="3"/>
                <w:numId w:val="221"/>
              </w:numPr>
              <w:suppressAutoHyphens/>
              <w:autoSpaceDN w:val="0"/>
              <w:spacing w:after="0" w:line="240" w:lineRule="auto"/>
              <w:ind w:left="719"/>
              <w:contextualSpacing w:val="0"/>
              <w:textAlignment w:val="baseline"/>
              <w:rPr>
                <w:rFonts w:ascii="Calibri" w:eastAsia="Calibri" w:hAnsi="Calibri" w:cs="Calibri"/>
                <w:sz w:val="20"/>
                <w:szCs w:val="20"/>
              </w:rPr>
            </w:pPr>
            <w:r w:rsidRPr="00A21EFC">
              <w:rPr>
                <w:rFonts w:ascii="Calibri" w:eastAsia="Calibri" w:hAnsi="Calibri" w:cs="Calibri"/>
                <w:sz w:val="20"/>
                <w:szCs w:val="20"/>
              </w:rPr>
              <w:t xml:space="preserve">Przybyłowski K., Hartley S., </w:t>
            </w:r>
            <w:proofErr w:type="spellStart"/>
            <w:r w:rsidRPr="00A21EFC">
              <w:rPr>
                <w:rFonts w:ascii="Calibri" w:eastAsia="Calibri" w:hAnsi="Calibri" w:cs="Calibri"/>
                <w:sz w:val="20"/>
                <w:szCs w:val="20"/>
              </w:rPr>
              <w:t>Kerin</w:t>
            </w:r>
            <w:proofErr w:type="spellEnd"/>
            <w:r w:rsidRPr="00A21EFC">
              <w:rPr>
                <w:rFonts w:ascii="Calibri" w:eastAsia="Calibri" w:hAnsi="Calibri" w:cs="Calibri"/>
                <w:sz w:val="20"/>
                <w:szCs w:val="20"/>
              </w:rPr>
              <w:t xml:space="preserve"> R., </w:t>
            </w:r>
            <w:proofErr w:type="spellStart"/>
            <w:r w:rsidRPr="00A21EFC">
              <w:rPr>
                <w:rFonts w:ascii="Calibri" w:eastAsia="Calibri" w:hAnsi="Calibri" w:cs="Calibri"/>
                <w:sz w:val="20"/>
                <w:szCs w:val="20"/>
              </w:rPr>
              <w:t>Rudelius</w:t>
            </w:r>
            <w:proofErr w:type="spellEnd"/>
            <w:r w:rsidRPr="00A21EFC">
              <w:rPr>
                <w:rFonts w:ascii="Calibri" w:eastAsia="Calibri" w:hAnsi="Calibri" w:cs="Calibri"/>
                <w:sz w:val="20"/>
                <w:szCs w:val="20"/>
              </w:rPr>
              <w:t xml:space="preserve"> W., Marketing, Dom Wydawniczy ABC, Warszawa 1998.</w:t>
            </w:r>
          </w:p>
          <w:p w14:paraId="51114801" w14:textId="77777777" w:rsidR="009B37CA" w:rsidRPr="00A21EFC" w:rsidRDefault="009B37CA" w:rsidP="00636E2C">
            <w:pPr>
              <w:pStyle w:val="Bezodstpw"/>
              <w:ind w:left="720"/>
              <w:rPr>
                <w:rFonts w:cs="Calibri"/>
                <w:sz w:val="20"/>
                <w:szCs w:val="20"/>
              </w:rPr>
            </w:pPr>
          </w:p>
          <w:p w14:paraId="1F041E3D" w14:textId="77777777" w:rsidR="009B37CA" w:rsidRPr="00A21EFC" w:rsidRDefault="009B37CA" w:rsidP="008B468F">
            <w:pPr>
              <w:pStyle w:val="Bezodstpw"/>
              <w:numPr>
                <w:ilvl w:val="0"/>
                <w:numId w:val="221"/>
              </w:numPr>
              <w:suppressAutoHyphens/>
              <w:autoSpaceDN w:val="0"/>
              <w:textAlignment w:val="baseline"/>
              <w:rPr>
                <w:rFonts w:cs="Calibri"/>
                <w:sz w:val="20"/>
                <w:szCs w:val="20"/>
              </w:rPr>
            </w:pPr>
            <w:r w:rsidRPr="00A21EFC">
              <w:rPr>
                <w:rFonts w:cs="Calibri"/>
                <w:sz w:val="20"/>
                <w:szCs w:val="20"/>
              </w:rPr>
              <w:t>Literatura uzupełniająca</w:t>
            </w:r>
            <w:r>
              <w:rPr>
                <w:rFonts w:cs="Calibri"/>
                <w:sz w:val="20"/>
                <w:szCs w:val="20"/>
              </w:rPr>
              <w:t>:</w:t>
            </w:r>
          </w:p>
          <w:p w14:paraId="7C08D5C2"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lang w:val="en-GB"/>
              </w:rPr>
            </w:pPr>
            <w:proofErr w:type="spellStart"/>
            <w:r w:rsidRPr="00A21EFC">
              <w:rPr>
                <w:rFonts w:cs="Calibri"/>
                <w:sz w:val="20"/>
                <w:szCs w:val="20"/>
              </w:rPr>
              <w:t>Kotler</w:t>
            </w:r>
            <w:proofErr w:type="spellEnd"/>
            <w:r w:rsidRPr="00A21EFC">
              <w:rPr>
                <w:rFonts w:cs="Calibri"/>
                <w:sz w:val="20"/>
                <w:szCs w:val="20"/>
              </w:rPr>
              <w:t xml:space="preserve"> </w:t>
            </w:r>
            <w:proofErr w:type="spellStart"/>
            <w:r w:rsidRPr="00A21EFC">
              <w:rPr>
                <w:rFonts w:cs="Calibri"/>
                <w:sz w:val="20"/>
                <w:szCs w:val="20"/>
              </w:rPr>
              <w:t>Ph</w:t>
            </w:r>
            <w:proofErr w:type="spellEnd"/>
            <w:r w:rsidRPr="00A21EFC">
              <w:rPr>
                <w:rFonts w:cs="Calibri"/>
                <w:sz w:val="20"/>
                <w:szCs w:val="20"/>
              </w:rPr>
              <w:t xml:space="preserve">., </w:t>
            </w:r>
            <w:proofErr w:type="spellStart"/>
            <w:r w:rsidRPr="00A21EFC">
              <w:rPr>
                <w:rFonts w:cs="Calibri"/>
                <w:sz w:val="20"/>
                <w:szCs w:val="20"/>
              </w:rPr>
              <w:t>Hermawan</w:t>
            </w:r>
            <w:proofErr w:type="spellEnd"/>
            <w:r w:rsidRPr="00A21EFC">
              <w:rPr>
                <w:rFonts w:cs="Calibri"/>
                <w:sz w:val="20"/>
                <w:szCs w:val="20"/>
              </w:rPr>
              <w:t xml:space="preserve"> K., </w:t>
            </w:r>
            <w:proofErr w:type="spellStart"/>
            <w:r w:rsidRPr="00A21EFC">
              <w:rPr>
                <w:rFonts w:cs="Calibri"/>
                <w:sz w:val="20"/>
                <w:szCs w:val="20"/>
              </w:rPr>
              <w:t>Setiawan</w:t>
            </w:r>
            <w:proofErr w:type="spellEnd"/>
            <w:r w:rsidRPr="00A21EFC">
              <w:rPr>
                <w:rFonts w:cs="Calibri"/>
                <w:sz w:val="20"/>
                <w:szCs w:val="20"/>
              </w:rPr>
              <w:t xml:space="preserve"> I., Marketing 5.0 Technologie </w:t>
            </w:r>
            <w:proofErr w:type="spellStart"/>
            <w:r w:rsidRPr="00A21EFC">
              <w:rPr>
                <w:rFonts w:cs="Calibri"/>
                <w:sz w:val="20"/>
                <w:szCs w:val="20"/>
              </w:rPr>
              <w:t>Next</w:t>
            </w:r>
            <w:proofErr w:type="spellEnd"/>
            <w:r w:rsidRPr="00A21EFC">
              <w:rPr>
                <w:rFonts w:cs="Calibri"/>
                <w:sz w:val="20"/>
                <w:szCs w:val="20"/>
              </w:rPr>
              <w:t xml:space="preserve"> Tech, MT Biznes Warszawa 2021.</w:t>
            </w:r>
          </w:p>
          <w:p w14:paraId="79FD7E3E"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lang w:val="en-GB"/>
              </w:rPr>
            </w:pPr>
            <w:r w:rsidRPr="00A21EFC">
              <w:rPr>
                <w:rFonts w:cs="Calibri"/>
                <w:sz w:val="20"/>
                <w:szCs w:val="20"/>
                <w:lang w:val="en-GB"/>
              </w:rPr>
              <w:t xml:space="preserve">Kotler Ph., </w:t>
            </w:r>
            <w:proofErr w:type="spellStart"/>
            <w:r w:rsidRPr="00A21EFC">
              <w:rPr>
                <w:rFonts w:cs="Calibri"/>
                <w:sz w:val="20"/>
                <w:szCs w:val="20"/>
                <w:lang w:val="en-GB"/>
              </w:rPr>
              <w:t>Kartajaya</w:t>
            </w:r>
            <w:proofErr w:type="spellEnd"/>
            <w:r w:rsidRPr="00A21EFC">
              <w:rPr>
                <w:rFonts w:cs="Calibri"/>
                <w:sz w:val="20"/>
                <w:szCs w:val="20"/>
                <w:lang w:val="en-GB"/>
              </w:rPr>
              <w:t xml:space="preserve"> H., Setiawan I., Marketing 4.0. Moving from Traditional to Digital, John Wiley &amp; Sons, Hoboken, New </w:t>
            </w:r>
            <w:proofErr w:type="spellStart"/>
            <w:r w:rsidRPr="00A21EFC">
              <w:rPr>
                <w:rFonts w:cs="Calibri"/>
                <w:sz w:val="20"/>
                <w:szCs w:val="20"/>
                <w:lang w:val="en-GB"/>
              </w:rPr>
              <w:t>Jersy</w:t>
            </w:r>
            <w:proofErr w:type="spellEnd"/>
            <w:r w:rsidRPr="00A21EFC">
              <w:rPr>
                <w:rFonts w:cs="Calibri"/>
                <w:sz w:val="20"/>
                <w:szCs w:val="20"/>
                <w:lang w:val="en-GB"/>
              </w:rPr>
              <w:t xml:space="preserve"> 2017.</w:t>
            </w:r>
          </w:p>
          <w:p w14:paraId="0CE0F9A7"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Marketing przyszłości, red. Rosa G., Perenc J., Ostrowska I., CH BECK, Warszawa 2016.</w:t>
            </w:r>
          </w:p>
          <w:p w14:paraId="2DD62927" w14:textId="77777777" w:rsidR="009B37CA" w:rsidRPr="00A21EFC" w:rsidRDefault="009B37CA" w:rsidP="008B468F">
            <w:pPr>
              <w:pStyle w:val="Bezodstpw"/>
              <w:numPr>
                <w:ilvl w:val="3"/>
                <w:numId w:val="221"/>
              </w:numPr>
              <w:suppressAutoHyphens/>
              <w:autoSpaceDN w:val="0"/>
              <w:ind w:left="719"/>
              <w:textAlignment w:val="baseline"/>
              <w:rPr>
                <w:rFonts w:cs="Calibri"/>
              </w:rPr>
            </w:pPr>
            <w:r w:rsidRPr="00A21EFC">
              <w:rPr>
                <w:rFonts w:cs="Calibri"/>
                <w:sz w:val="20"/>
                <w:szCs w:val="20"/>
              </w:rPr>
              <w:t>Publikacje na łamach „</w:t>
            </w:r>
            <w:proofErr w:type="spellStart"/>
            <w:r w:rsidRPr="00A21EFC">
              <w:rPr>
                <w:rFonts w:cs="Calibri"/>
                <w:sz w:val="20"/>
                <w:szCs w:val="20"/>
              </w:rPr>
              <w:t>European</w:t>
            </w:r>
            <w:proofErr w:type="spellEnd"/>
            <w:r w:rsidRPr="00A21EFC">
              <w:rPr>
                <w:rFonts w:cs="Calibri"/>
                <w:sz w:val="20"/>
                <w:szCs w:val="20"/>
              </w:rPr>
              <w:t xml:space="preserve"> </w:t>
            </w:r>
            <w:proofErr w:type="spellStart"/>
            <w:r w:rsidRPr="00A21EFC">
              <w:rPr>
                <w:rFonts w:cs="Calibri"/>
                <w:sz w:val="20"/>
                <w:szCs w:val="20"/>
              </w:rPr>
              <w:t>Journal</w:t>
            </w:r>
            <w:proofErr w:type="spellEnd"/>
            <w:r w:rsidRPr="00A21EFC">
              <w:rPr>
                <w:rFonts w:cs="Calibri"/>
                <w:sz w:val="20"/>
                <w:szCs w:val="20"/>
              </w:rPr>
              <w:t xml:space="preserve"> of Marketing”.</w:t>
            </w:r>
          </w:p>
          <w:p w14:paraId="0BF57A76"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 xml:space="preserve">Internet – wybrane witryny i czasopisma z zakresu marketingu (Online Marketing, Sprawny Marketing, </w:t>
            </w:r>
            <w:proofErr w:type="spellStart"/>
            <w:r w:rsidRPr="00A21EFC">
              <w:rPr>
                <w:rFonts w:cs="Calibri"/>
                <w:sz w:val="20"/>
                <w:szCs w:val="20"/>
              </w:rPr>
              <w:t>Marketer</w:t>
            </w:r>
            <w:proofErr w:type="spellEnd"/>
            <w:r w:rsidRPr="00A21EFC">
              <w:rPr>
                <w:rFonts w:cs="Calibri"/>
                <w:sz w:val="20"/>
                <w:szCs w:val="20"/>
              </w:rPr>
              <w:t xml:space="preserve"> + itd.). </w:t>
            </w:r>
          </w:p>
          <w:p w14:paraId="6367CAAB" w14:textId="77777777" w:rsidR="009B37CA" w:rsidRPr="00A21EFC" w:rsidRDefault="009B37CA" w:rsidP="008B468F">
            <w:pPr>
              <w:pStyle w:val="Bezodstpw"/>
              <w:numPr>
                <w:ilvl w:val="3"/>
                <w:numId w:val="221"/>
              </w:numPr>
              <w:suppressAutoHyphens/>
              <w:autoSpaceDN w:val="0"/>
              <w:ind w:left="719"/>
              <w:textAlignment w:val="baseline"/>
              <w:rPr>
                <w:rFonts w:cs="Calibri"/>
                <w:sz w:val="20"/>
                <w:szCs w:val="20"/>
              </w:rPr>
            </w:pPr>
            <w:r w:rsidRPr="00A21EFC">
              <w:rPr>
                <w:rFonts w:cs="Calibri"/>
                <w:sz w:val="20"/>
                <w:szCs w:val="20"/>
              </w:rPr>
              <w:t>Królewski J., Sala P., E-marketing. Współczesne trendy. Pakiet startowy. PWN, Warszawa 2015.</w:t>
            </w:r>
          </w:p>
        </w:tc>
      </w:tr>
      <w:tr w:rsidR="009B37CA" w:rsidRPr="00403DC9" w14:paraId="23B0149E" w14:textId="77777777" w:rsidTr="009B37CA">
        <w:trPr>
          <w:trHeight w:val="254"/>
        </w:trPr>
        <w:tc>
          <w:tcPr>
            <w:tcW w:w="99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056163" w14:textId="77777777" w:rsidR="009B37CA" w:rsidRPr="00A21EFC" w:rsidRDefault="009B37CA" w:rsidP="00636E2C">
            <w:pPr>
              <w:pStyle w:val="Bezodstpw"/>
              <w:rPr>
                <w:rFonts w:cs="Calibri"/>
                <w:sz w:val="20"/>
                <w:szCs w:val="20"/>
              </w:rPr>
            </w:pPr>
            <w:r w:rsidRPr="00A21EFC">
              <w:rPr>
                <w:rFonts w:cs="Calibri"/>
                <w:sz w:val="20"/>
                <w:szCs w:val="20"/>
              </w:rPr>
              <w:t xml:space="preserve">Efekty uczenia się (z odniesieniem do efektów kierunkowych): </w:t>
            </w:r>
          </w:p>
          <w:p w14:paraId="6775DDBE" w14:textId="77777777" w:rsidR="009B37CA" w:rsidRPr="00A21EFC" w:rsidRDefault="009B37CA" w:rsidP="00636E2C">
            <w:pPr>
              <w:pStyle w:val="Bezodstpw"/>
              <w:rPr>
                <w:rFonts w:cs="Calibri"/>
                <w:sz w:val="20"/>
                <w:szCs w:val="20"/>
              </w:rPr>
            </w:pPr>
            <w:r w:rsidRPr="00A21EFC">
              <w:rPr>
                <w:rFonts w:cs="Calibri"/>
                <w:sz w:val="20"/>
                <w:szCs w:val="20"/>
              </w:rPr>
              <w:t>Wiedza: student zna i rozumie</w:t>
            </w:r>
            <w:r>
              <w:rPr>
                <w:rFonts w:cs="Calibri"/>
                <w:sz w:val="20"/>
                <w:szCs w:val="20"/>
              </w:rPr>
              <w:t>:</w:t>
            </w:r>
          </w:p>
          <w:p w14:paraId="2FC8A681" w14:textId="77777777" w:rsidR="009B37CA" w:rsidRPr="00A21EFC" w:rsidRDefault="009B37CA" w:rsidP="008B468F">
            <w:pPr>
              <w:pStyle w:val="Bezodstpw"/>
              <w:numPr>
                <w:ilvl w:val="0"/>
                <w:numId w:val="220"/>
              </w:numPr>
              <w:suppressAutoHyphens/>
              <w:autoSpaceDN w:val="0"/>
              <w:textAlignment w:val="baseline"/>
              <w:rPr>
                <w:rFonts w:cs="Calibri"/>
                <w:sz w:val="20"/>
                <w:szCs w:val="20"/>
              </w:rPr>
            </w:pPr>
            <w:r w:rsidRPr="00A21EFC">
              <w:rPr>
                <w:rFonts w:cs="Calibri"/>
                <w:sz w:val="20"/>
                <w:szCs w:val="20"/>
              </w:rPr>
              <w:t>zasady funkcjonowania podmiotów rynkowych</w:t>
            </w:r>
            <w:r w:rsidRPr="00A21EFC">
              <w:rPr>
                <w:rFonts w:cs="Calibri"/>
                <w:bCs/>
                <w:sz w:val="20"/>
                <w:szCs w:val="20"/>
              </w:rPr>
              <w:t xml:space="preserve"> oraz wpływu otoczenia na nie</w:t>
            </w:r>
            <w:r w:rsidRPr="00A21EFC">
              <w:rPr>
                <w:rFonts w:cs="Calibri"/>
                <w:sz w:val="20"/>
                <w:szCs w:val="20"/>
              </w:rPr>
              <w:t>; ma uporządkowaną wiedzę na temat zachowania konsumentów</w:t>
            </w:r>
            <w:r>
              <w:rPr>
                <w:rFonts w:cs="Calibri"/>
                <w:sz w:val="20"/>
                <w:szCs w:val="20"/>
              </w:rPr>
              <w:t xml:space="preserve"> </w:t>
            </w:r>
            <w:r w:rsidRPr="00A21EFC">
              <w:rPr>
                <w:rFonts w:cs="Calibri"/>
                <w:bCs/>
                <w:sz w:val="20"/>
                <w:szCs w:val="20"/>
              </w:rPr>
              <w:t>(k_W04).</w:t>
            </w:r>
          </w:p>
          <w:p w14:paraId="3FA86C98" w14:textId="7589D3B2" w:rsidR="009B37CA" w:rsidRPr="00A21EFC" w:rsidRDefault="009B37CA" w:rsidP="008B468F">
            <w:pPr>
              <w:pStyle w:val="Bezodstpw"/>
              <w:numPr>
                <w:ilvl w:val="0"/>
                <w:numId w:val="220"/>
              </w:numPr>
              <w:suppressAutoHyphens/>
              <w:autoSpaceDN w:val="0"/>
              <w:textAlignment w:val="baseline"/>
              <w:rPr>
                <w:rFonts w:cs="Calibri"/>
                <w:sz w:val="20"/>
                <w:szCs w:val="20"/>
              </w:rPr>
            </w:pPr>
            <w:r w:rsidRPr="005E0EEB">
              <w:rPr>
                <w:rFonts w:cs="Calibri"/>
                <w:sz w:val="20"/>
                <w:szCs w:val="20"/>
              </w:rPr>
              <w:t>narzędzia i strategie marketingowe niezbędne w procesie zarządzania przedsiębiorstwem</w:t>
            </w:r>
            <w:r w:rsidRPr="00A21EFC">
              <w:rPr>
                <w:rFonts w:cs="Calibri"/>
                <w:sz w:val="20"/>
                <w:szCs w:val="20"/>
              </w:rPr>
              <w:t xml:space="preserve"> </w:t>
            </w:r>
            <w:r w:rsidRPr="00A21EFC">
              <w:rPr>
                <w:rFonts w:cs="Calibri"/>
                <w:bCs/>
                <w:sz w:val="20"/>
                <w:szCs w:val="20"/>
              </w:rPr>
              <w:t>(k_W1</w:t>
            </w:r>
            <w:r w:rsidR="00EB1881">
              <w:rPr>
                <w:rFonts w:cs="Calibri"/>
                <w:bCs/>
                <w:sz w:val="20"/>
                <w:szCs w:val="20"/>
              </w:rPr>
              <w:t>8</w:t>
            </w:r>
            <w:r w:rsidRPr="00A21EFC">
              <w:rPr>
                <w:rFonts w:cs="Calibri"/>
                <w:bCs/>
                <w:sz w:val="20"/>
                <w:szCs w:val="20"/>
              </w:rPr>
              <w:t>).</w:t>
            </w:r>
          </w:p>
          <w:p w14:paraId="3B5AD2DE" w14:textId="77777777" w:rsidR="009B37CA" w:rsidRPr="00A21EFC" w:rsidRDefault="009B37CA" w:rsidP="00636E2C">
            <w:pPr>
              <w:pStyle w:val="Bezodstpw"/>
              <w:rPr>
                <w:rFonts w:cs="Calibri"/>
                <w:bCs/>
                <w:sz w:val="20"/>
                <w:szCs w:val="20"/>
              </w:rPr>
            </w:pPr>
            <w:r w:rsidRPr="00A21EFC">
              <w:rPr>
                <w:rFonts w:cs="Calibri"/>
                <w:sz w:val="20"/>
                <w:szCs w:val="20"/>
              </w:rPr>
              <w:t>Umiejętności</w:t>
            </w:r>
            <w:r w:rsidRPr="00A21EFC">
              <w:rPr>
                <w:rFonts w:cs="Calibri"/>
                <w:bCs/>
                <w:sz w:val="20"/>
                <w:szCs w:val="20"/>
              </w:rPr>
              <w:t>: student potrafi:</w:t>
            </w:r>
          </w:p>
          <w:p w14:paraId="26586BB6" w14:textId="77777777" w:rsidR="009B37CA" w:rsidRPr="00A21EFC" w:rsidRDefault="009B37CA" w:rsidP="008B468F">
            <w:pPr>
              <w:pStyle w:val="Bezodstpw"/>
              <w:numPr>
                <w:ilvl w:val="0"/>
                <w:numId w:val="220"/>
              </w:numPr>
              <w:suppressAutoHyphens/>
              <w:autoSpaceDN w:val="0"/>
              <w:ind w:left="644"/>
              <w:textAlignment w:val="baseline"/>
              <w:rPr>
                <w:rFonts w:cs="Calibri"/>
                <w:sz w:val="20"/>
                <w:szCs w:val="20"/>
              </w:rPr>
            </w:pPr>
            <w:r w:rsidRPr="00A21EFC">
              <w:rPr>
                <w:rFonts w:cs="Calibri"/>
                <w:sz w:val="20"/>
                <w:szCs w:val="20"/>
              </w:rPr>
              <w:t>proponować rozwiązania problemów ekonomicznych wykorzystując wybrane narzędzia marketingowe w</w:t>
            </w:r>
            <w:r>
              <w:rPr>
                <w:rFonts w:cs="Calibri"/>
                <w:sz w:val="20"/>
                <w:szCs w:val="20"/>
              </w:rPr>
              <w:t xml:space="preserve"> </w:t>
            </w:r>
            <w:r w:rsidRPr="00A21EFC">
              <w:rPr>
                <w:rFonts w:cs="Calibri"/>
                <w:sz w:val="20"/>
                <w:szCs w:val="20"/>
              </w:rPr>
              <w:t xml:space="preserve">sferze </w:t>
            </w:r>
            <w:r>
              <w:rPr>
                <w:rFonts w:cs="Calibri"/>
                <w:sz w:val="20"/>
                <w:szCs w:val="20"/>
              </w:rPr>
              <w:t>zarządzania</w:t>
            </w:r>
            <w:r w:rsidRPr="00A21EFC">
              <w:rPr>
                <w:rFonts w:cs="Calibri"/>
                <w:sz w:val="20"/>
                <w:szCs w:val="20"/>
              </w:rPr>
              <w:t xml:space="preserve"> (</w:t>
            </w:r>
            <w:r>
              <w:rPr>
                <w:rFonts w:cs="Calibri"/>
                <w:sz w:val="20"/>
                <w:szCs w:val="20"/>
              </w:rPr>
              <w:t>k_U1</w:t>
            </w:r>
            <w:r w:rsidRPr="00A21EFC">
              <w:rPr>
                <w:rFonts w:cs="Calibri"/>
                <w:sz w:val="20"/>
                <w:szCs w:val="20"/>
              </w:rPr>
              <w:t>3).</w:t>
            </w:r>
          </w:p>
          <w:p w14:paraId="2928EF86" w14:textId="77777777" w:rsidR="009B37CA" w:rsidRPr="00A21EFC" w:rsidRDefault="009B37CA" w:rsidP="00636E2C">
            <w:pPr>
              <w:pStyle w:val="Bezodstpw"/>
              <w:rPr>
                <w:rFonts w:cs="Calibri"/>
                <w:sz w:val="20"/>
                <w:szCs w:val="20"/>
              </w:rPr>
            </w:pPr>
            <w:r w:rsidRPr="00A21EFC">
              <w:rPr>
                <w:rFonts w:cs="Calibri"/>
                <w:sz w:val="20"/>
                <w:szCs w:val="20"/>
              </w:rPr>
              <w:t>Kompetencje społeczne: student jest gotów do:</w:t>
            </w:r>
          </w:p>
          <w:p w14:paraId="2279A952" w14:textId="77777777" w:rsidR="009B37CA" w:rsidRPr="00A21EFC" w:rsidRDefault="009B37CA" w:rsidP="008B468F">
            <w:pPr>
              <w:pStyle w:val="Bezodstpw"/>
              <w:numPr>
                <w:ilvl w:val="0"/>
                <w:numId w:val="220"/>
              </w:numPr>
              <w:suppressAutoHyphens/>
              <w:autoSpaceDN w:val="0"/>
              <w:ind w:left="644"/>
              <w:textAlignment w:val="baseline"/>
              <w:rPr>
                <w:rFonts w:cs="Calibri"/>
                <w:sz w:val="20"/>
                <w:szCs w:val="20"/>
              </w:rPr>
            </w:pPr>
            <w:r w:rsidRPr="00A21EFC">
              <w:rPr>
                <w:rFonts w:cs="Calibri"/>
                <w:sz w:val="20"/>
                <w:szCs w:val="20"/>
              </w:rPr>
              <w:t xml:space="preserve">wykorzystania wiedzy z zakresu marketingu do rozwiązywania problemów poznawczych i praktycznych </w:t>
            </w:r>
            <w:r w:rsidRPr="00A21EFC">
              <w:rPr>
                <w:rFonts w:cs="Calibri"/>
                <w:bCs/>
                <w:sz w:val="20"/>
                <w:szCs w:val="20"/>
              </w:rPr>
              <w:t>(k_K02).</w:t>
            </w:r>
          </w:p>
          <w:p w14:paraId="306166C3" w14:textId="77777777" w:rsidR="009B37CA" w:rsidRPr="00A21EFC" w:rsidRDefault="009B37CA" w:rsidP="008B468F">
            <w:pPr>
              <w:pStyle w:val="Bezodstpw"/>
              <w:numPr>
                <w:ilvl w:val="0"/>
                <w:numId w:val="220"/>
              </w:numPr>
              <w:suppressAutoHyphens/>
              <w:autoSpaceDN w:val="0"/>
              <w:ind w:left="644"/>
              <w:textAlignment w:val="baseline"/>
              <w:rPr>
                <w:rFonts w:cs="Calibri"/>
                <w:color w:val="FF0000"/>
                <w:sz w:val="20"/>
                <w:szCs w:val="20"/>
              </w:rPr>
            </w:pPr>
            <w:r w:rsidRPr="00A21EFC">
              <w:rPr>
                <w:rFonts w:cs="Calibri"/>
                <w:sz w:val="20"/>
                <w:szCs w:val="20"/>
              </w:rPr>
              <w:t>kreatywnego wykorzystania narzędzi marketingowych w celu tworzenia strategii marketingowej przedsiębiorstwa (</w:t>
            </w:r>
            <w:r w:rsidRPr="00A21EFC">
              <w:rPr>
                <w:rFonts w:cs="Calibri"/>
                <w:bCs/>
                <w:sz w:val="20"/>
                <w:szCs w:val="20"/>
              </w:rPr>
              <w:t>k_K05).</w:t>
            </w:r>
          </w:p>
        </w:tc>
      </w:tr>
    </w:tbl>
    <w:p w14:paraId="3D6A4088" w14:textId="77777777" w:rsidR="009026F6" w:rsidRPr="003A73F1" w:rsidRDefault="009026F6" w:rsidP="009026F6">
      <w:pPr>
        <w:pStyle w:val="Bezodstpw"/>
        <w:rPr>
          <w:rFonts w:asciiTheme="minorHAnsi" w:hAnsiTheme="minorHAnsi" w:cstheme="minorHAnsi"/>
          <w:sz w:val="20"/>
          <w:szCs w:val="20"/>
        </w:rPr>
      </w:pPr>
    </w:p>
    <w:p w14:paraId="307093B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1999"/>
        <w:gridCol w:w="2963"/>
        <w:gridCol w:w="2481"/>
      </w:tblGrid>
      <w:tr w:rsidR="009026F6" w:rsidRPr="003A73F1" w14:paraId="41384565" w14:textId="77777777" w:rsidTr="009026F6">
        <w:trPr>
          <w:trHeight w:val="391"/>
        </w:trPr>
        <w:tc>
          <w:tcPr>
            <w:tcW w:w="448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E04F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Finanse publiczne</w:t>
            </w:r>
          </w:p>
        </w:tc>
        <w:tc>
          <w:tcPr>
            <w:tcW w:w="296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D5B1C57" w14:textId="77777777" w:rsidR="009026F6" w:rsidRPr="003A73F1" w:rsidRDefault="009026F6" w:rsidP="009026F6">
            <w:pPr>
              <w:pStyle w:val="Bezodstpw"/>
              <w:ind w:left="588" w:hanging="588"/>
              <w:rPr>
                <w:rFonts w:asciiTheme="minorHAnsi" w:hAnsiTheme="minorHAnsi" w:cstheme="minorHAnsi"/>
                <w:bCs/>
                <w:sz w:val="20"/>
                <w:szCs w:val="20"/>
              </w:rPr>
            </w:pPr>
            <w:r w:rsidRPr="003A73F1">
              <w:rPr>
                <w:rFonts w:asciiTheme="minorHAnsi" w:hAnsiTheme="minorHAnsi" w:cstheme="minorHAnsi"/>
                <w:bCs/>
                <w:sz w:val="20"/>
                <w:szCs w:val="20"/>
              </w:rPr>
              <w:t>Kod: B. Przedmioty kierunkowe</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5B1B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55ADB945"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CB05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jednostki prowadzącej przedmiot: </w:t>
            </w:r>
            <w:r w:rsidRPr="003A73F1">
              <w:rPr>
                <w:rFonts w:asciiTheme="minorHAnsi" w:hAnsiTheme="minorHAnsi" w:cstheme="minorHAnsi"/>
                <w:iCs/>
                <w:sz w:val="20"/>
                <w:szCs w:val="20"/>
              </w:rPr>
              <w:t>Wydział Ekonomiczny</w:t>
            </w:r>
          </w:p>
        </w:tc>
      </w:tr>
      <w:tr w:rsidR="009026F6" w:rsidRPr="003A73F1" w14:paraId="43CCC54C"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4A963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166CA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F7643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6F8B3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E0C2A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F320EF5"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B9C7C8" w14:textId="547FDCB2" w:rsidR="009026F6" w:rsidRPr="003A73F1" w:rsidRDefault="009026F6" w:rsidP="001C713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C713F">
              <w:rPr>
                <w:rFonts w:asciiTheme="minorHAnsi" w:hAnsiTheme="minorHAnsi" w:cstheme="minorHAnsi"/>
                <w:sz w:val="20"/>
                <w:szCs w:val="20"/>
              </w:rPr>
              <w:t xml:space="preserve">dr Krzysztof </w:t>
            </w:r>
            <w:proofErr w:type="spellStart"/>
            <w:r w:rsidR="001C713F">
              <w:rPr>
                <w:rFonts w:asciiTheme="minorHAnsi" w:hAnsiTheme="minorHAnsi" w:cstheme="minorHAnsi"/>
                <w:sz w:val="20"/>
                <w:szCs w:val="20"/>
              </w:rPr>
              <w:t>Ćwieląg</w:t>
            </w:r>
            <w:proofErr w:type="spellEnd"/>
          </w:p>
        </w:tc>
      </w:tr>
      <w:tr w:rsidR="009026F6" w:rsidRPr="003A73F1" w14:paraId="294901F1" w14:textId="77777777" w:rsidTr="00D97812">
        <w:trPr>
          <w:trHeight w:val="1540"/>
        </w:trPr>
        <w:tc>
          <w:tcPr>
            <w:tcW w:w="4480"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74BB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0F5939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wykład, ćwiczenia</w:t>
            </w:r>
          </w:p>
          <w:p w14:paraId="6D0B3F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39C26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78843D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5444"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428BA2" w14:textId="7EDFF08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97812">
              <w:rPr>
                <w:rFonts w:asciiTheme="minorHAnsi" w:hAnsiTheme="minorHAnsi" w:cstheme="minorHAnsi"/>
                <w:sz w:val="20"/>
                <w:szCs w:val="20"/>
              </w:rPr>
              <w:t xml:space="preserve"> 75 h</w:t>
            </w:r>
          </w:p>
          <w:p w14:paraId="3051BC00" w14:textId="77777777" w:rsidR="00D97812"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97812">
              <w:rPr>
                <w:rFonts w:asciiTheme="minorHAnsi" w:hAnsiTheme="minorHAnsi" w:cstheme="minorHAnsi"/>
                <w:bCs/>
                <w:sz w:val="20"/>
                <w:szCs w:val="20"/>
              </w:rPr>
              <w:t>4</w:t>
            </w:r>
            <w:r w:rsidRPr="003A73F1">
              <w:rPr>
                <w:rFonts w:asciiTheme="minorHAnsi" w:hAnsiTheme="minorHAnsi" w:cstheme="minorHAnsi"/>
                <w:bCs/>
                <w:sz w:val="20"/>
                <w:szCs w:val="20"/>
              </w:rPr>
              <w:t>5</w:t>
            </w:r>
            <w:r w:rsidR="00D97812">
              <w:rPr>
                <w:rFonts w:asciiTheme="minorHAnsi" w:hAnsiTheme="minorHAnsi" w:cstheme="minorHAnsi"/>
                <w:bCs/>
                <w:sz w:val="20"/>
                <w:szCs w:val="20"/>
              </w:rPr>
              <w:t xml:space="preserve"> </w:t>
            </w:r>
            <w:r w:rsidRPr="003A73F1">
              <w:rPr>
                <w:rFonts w:asciiTheme="minorHAnsi" w:hAnsiTheme="minorHAnsi" w:cstheme="minorHAnsi"/>
                <w:bCs/>
                <w:iCs/>
                <w:sz w:val="20"/>
                <w:szCs w:val="20"/>
              </w:rPr>
              <w:t>h</w:t>
            </w:r>
          </w:p>
          <w:p w14:paraId="042450E1" w14:textId="7E52B74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D97812">
              <w:rPr>
                <w:rFonts w:asciiTheme="minorHAnsi" w:hAnsiTheme="minorHAnsi" w:cstheme="minorHAnsi"/>
                <w:sz w:val="20"/>
                <w:szCs w:val="20"/>
              </w:rPr>
              <w:t xml:space="preserve">30 </w:t>
            </w:r>
            <w:r w:rsidRPr="003A73F1">
              <w:rPr>
                <w:rFonts w:asciiTheme="minorHAnsi" w:hAnsiTheme="minorHAnsi" w:cstheme="minorHAnsi"/>
                <w:bCs/>
                <w:iCs/>
                <w:sz w:val="20"/>
                <w:szCs w:val="20"/>
              </w:rPr>
              <w:t>h</w:t>
            </w:r>
          </w:p>
          <w:p w14:paraId="003F8901" w14:textId="43E3F8B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w:t>
            </w:r>
            <w:r w:rsidR="00D97812">
              <w:rPr>
                <w:rFonts w:asciiTheme="minorHAnsi" w:hAnsiTheme="minorHAnsi" w:cstheme="minorHAnsi"/>
                <w:bCs/>
                <w:sz w:val="20"/>
                <w:szCs w:val="20"/>
              </w:rPr>
              <w:t xml:space="preserve">5 </w:t>
            </w:r>
            <w:r w:rsidRPr="003A73F1">
              <w:rPr>
                <w:rFonts w:asciiTheme="minorHAnsi" w:hAnsiTheme="minorHAnsi" w:cstheme="minorHAnsi"/>
                <w:bCs/>
                <w:sz w:val="20"/>
                <w:szCs w:val="20"/>
              </w:rPr>
              <w:t>h</w:t>
            </w:r>
          </w:p>
          <w:p w14:paraId="2077A6DC" w14:textId="47B7D7B2"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15</w:t>
            </w:r>
            <w:r w:rsidR="00D97812">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E0F130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DC4F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EDDBA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język polski</w:t>
            </w:r>
          </w:p>
        </w:tc>
        <w:tc>
          <w:tcPr>
            <w:tcW w:w="1999"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B4EEC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DDEE3D8"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Obowiązkowy</w:t>
            </w:r>
          </w:p>
        </w:tc>
        <w:tc>
          <w:tcPr>
            <w:tcW w:w="5444"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AD77C8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77D053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80A7E45" w14:textId="77777777" w:rsidTr="009026F6">
        <w:trPr>
          <w:trHeight w:val="2675"/>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359F6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D5BB2E2" w14:textId="77777777" w:rsidR="009026F6" w:rsidRPr="003A73F1" w:rsidRDefault="009026F6" w:rsidP="009026F6">
            <w:pPr>
              <w:pStyle w:val="Bezodstpw"/>
              <w:rPr>
                <w:rFonts w:asciiTheme="minorHAnsi" w:hAnsiTheme="minorHAnsi" w:cstheme="minorHAnsi"/>
                <w:sz w:val="20"/>
                <w:szCs w:val="20"/>
              </w:rPr>
            </w:pPr>
          </w:p>
          <w:p w14:paraId="21EA7C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3BBB7E2F" w14:textId="77777777" w:rsidR="009026F6" w:rsidRPr="003A73F1" w:rsidRDefault="009026F6" w:rsidP="009026F6">
            <w:pPr>
              <w:pStyle w:val="Bezodstpw"/>
              <w:rPr>
                <w:rFonts w:asciiTheme="minorHAnsi" w:hAnsiTheme="minorHAnsi" w:cstheme="minorHAnsi"/>
                <w:sz w:val="20"/>
                <w:szCs w:val="20"/>
              </w:rPr>
            </w:pPr>
          </w:p>
          <w:p w14:paraId="22E4A12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Ćwiczenia: samodzielne rozwiązywanie zagadnień problemowych, analiza przypadków, wykorzystywanie i właściwe rozumienie przepisów prawnych</w:t>
            </w:r>
          </w:p>
          <w:p w14:paraId="3807F57E" w14:textId="77777777" w:rsidR="009026F6" w:rsidRPr="003A73F1" w:rsidRDefault="009026F6" w:rsidP="009026F6">
            <w:pPr>
              <w:pStyle w:val="Bezodstpw"/>
              <w:rPr>
                <w:rFonts w:asciiTheme="minorHAnsi" w:hAnsiTheme="minorHAnsi" w:cstheme="minorHAnsi"/>
                <w:bCs/>
                <w:sz w:val="20"/>
                <w:szCs w:val="20"/>
              </w:rPr>
            </w:pPr>
          </w:p>
          <w:p w14:paraId="2461BAD1" w14:textId="77777777" w:rsidR="009026F6" w:rsidRPr="003A73F1" w:rsidRDefault="009026F6" w:rsidP="009026F6">
            <w:pPr>
              <w:pStyle w:val="Bezodstpw"/>
              <w:rPr>
                <w:rFonts w:asciiTheme="minorHAnsi" w:hAnsiTheme="minorHAnsi" w:cstheme="minorHAnsi"/>
                <w:sz w:val="20"/>
                <w:szCs w:val="20"/>
              </w:rPr>
            </w:pPr>
          </w:p>
        </w:tc>
        <w:tc>
          <w:tcPr>
            <w:tcW w:w="5444"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448A7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25A9F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9B00DCC"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iCs/>
                <w:sz w:val="20"/>
                <w:szCs w:val="20"/>
              </w:rPr>
              <w:t>Wykład: pisemny test zaliczeniowy (efekty: 1,2,3,4,5).</w:t>
            </w:r>
          </w:p>
          <w:p w14:paraId="220E4506"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Ćwiczenia: pisemne kolokwium zaliczeniowe oraz aktywność i postawa studentów podczas zajęć (efekty: 6, 7, 8, 9, 10, 11).</w:t>
            </w:r>
          </w:p>
          <w:p w14:paraId="187AA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AF782B"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Wykład: ocena z testu</w:t>
            </w:r>
          </w:p>
          <w:p w14:paraId="27A1DF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 xml:space="preserve">Ćwiczenia: ustalenie oceny końcowej na podstawie punktów uzyskanych z pisemnego kolokwium zaliczeniowego (90%) oraz aktywności i postawy studentów podczas zajęć (10%).  </w:t>
            </w:r>
          </w:p>
        </w:tc>
      </w:tr>
      <w:tr w:rsidR="009026F6" w:rsidRPr="003A73F1" w14:paraId="478BF6A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59AC0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CCC925C"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Zapoznanie studentów z istotą finansów publicznych, zasadami ich funkcjonowania w gospodarcze rynkowej oraz zrozumienie zależności występujących pomiędzy różnymi kategoriami sektora finansów publicznych.</w:t>
            </w:r>
          </w:p>
          <w:p w14:paraId="7F17BCD8"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Rozwijanie umiejętności posługiwania się podstawowymi pojęciami z zakresu finansów publicznych oraz analizy zjawisk i problemów finansowych poprzez odniesienie teorii i przepisów prawa do rzeczywistości gospodarczej.</w:t>
            </w:r>
          </w:p>
          <w:p w14:paraId="4CB49A30" w14:textId="77777777" w:rsidR="009026F6" w:rsidRPr="003A73F1" w:rsidRDefault="009026F6" w:rsidP="007F4B4E">
            <w:pPr>
              <w:numPr>
                <w:ilvl w:val="0"/>
                <w:numId w:val="46"/>
              </w:numPr>
              <w:suppressAutoHyphens/>
              <w:autoSpaceDN w:val="0"/>
              <w:spacing w:after="0" w:line="240" w:lineRule="auto"/>
              <w:ind w:left="293" w:hanging="284"/>
              <w:rPr>
                <w:rFonts w:cstheme="minorHAnsi"/>
                <w:sz w:val="20"/>
                <w:szCs w:val="20"/>
              </w:rPr>
            </w:pPr>
            <w:r w:rsidRPr="003A73F1">
              <w:rPr>
                <w:rFonts w:cstheme="minorHAnsi"/>
                <w:sz w:val="20"/>
                <w:szCs w:val="20"/>
              </w:rPr>
              <w:t>Wykształcenie umiejętności posługiwanie się terminologią dotyczącą sektora finansów publicznych, właściwe rozumienie istoty i praktycznych zastosowań najważniejszych zagadnień ze sfery finansów państwa i JST.</w:t>
            </w:r>
          </w:p>
        </w:tc>
      </w:tr>
      <w:tr w:rsidR="009026F6" w:rsidRPr="003A73F1" w14:paraId="20B16C0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F8369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F806E3E"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eastAsia="DejaVuSans" w:cstheme="minorHAnsi"/>
                <w:sz w:val="20"/>
                <w:szCs w:val="20"/>
              </w:rPr>
            </w:pPr>
            <w:r w:rsidRPr="003A73F1">
              <w:rPr>
                <w:rFonts w:eastAsia="DejaVuSans-Bold" w:cstheme="minorHAnsi"/>
                <w:sz w:val="20"/>
                <w:szCs w:val="20"/>
              </w:rPr>
              <w:t>Podstawowe zagadnienia z zakresu finansów publicznych: p</w:t>
            </w:r>
            <w:r w:rsidRPr="003A73F1">
              <w:rPr>
                <w:rFonts w:eastAsia="DejaVuSans" w:cstheme="minorHAnsi"/>
                <w:sz w:val="20"/>
                <w:szCs w:val="20"/>
              </w:rPr>
              <w:t>ojęcie finansów publicznych, podstawy prawne funkcjonowania finansów publicznych, funkcje finansów publicznych, finanse publiczne a gospodarka, polityka fiskalna państwa, system budżetowy, finanse państwa a finanse JST, administracja finansów publicznych, środki publiczne, dochody, przychody, wydatki i rozchody, dotacje i subwencje, państwowy dług publiczny, bezpieczeństwo finansów publicznych, dyscyplina finansów publicznych, kontrola finansów publicznych i nadzór nad działalnością JST, odpowiedzialność za przestępstwa i wykroczenia skarbowe, przykłady i zadania do wykonania.</w:t>
            </w:r>
          </w:p>
          <w:p w14:paraId="0D121426"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eastAsia="DejaVuSans" w:cstheme="minorHAnsi"/>
                <w:color w:val="000000"/>
                <w:sz w:val="20"/>
                <w:szCs w:val="20"/>
              </w:rPr>
            </w:pPr>
            <w:r w:rsidRPr="003A73F1">
              <w:rPr>
                <w:rFonts w:eastAsia="DejaVuSans-Bold" w:cstheme="minorHAnsi"/>
                <w:sz w:val="20"/>
                <w:szCs w:val="20"/>
              </w:rPr>
              <w:t>Budżet państwa i budżety JST: p</w:t>
            </w:r>
            <w:r w:rsidRPr="003A73F1">
              <w:rPr>
                <w:rFonts w:eastAsia="DejaVuSans" w:cstheme="minorHAnsi"/>
                <w:sz w:val="20"/>
                <w:szCs w:val="20"/>
              </w:rPr>
              <w:t>ojęcie budżetu, zasady budżetowe, klasyfikacja budżetowa, budżet państwa, budżety JST, źródła dochodów JST i ich charakterystyka, rodzaje wydatków JST i ich charakterystyka, analiza budżetu JST, wskaźniki oceny sytuacji finansowej JST, porównanie dochodów i wydatków budżetu państwa z dochodami i wydatkami b</w:t>
            </w:r>
            <w:r w:rsidRPr="003A73F1">
              <w:rPr>
                <w:rFonts w:eastAsia="DejaVuSans" w:cstheme="minorHAnsi"/>
                <w:color w:val="000000"/>
                <w:sz w:val="20"/>
                <w:szCs w:val="20"/>
              </w:rPr>
              <w:t>udżetów JST, przykłady i zadania do wykonania.</w:t>
            </w:r>
          </w:p>
          <w:p w14:paraId="099B9E32"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75"/>
              <w:contextualSpacing w:val="0"/>
              <w:rPr>
                <w:rFonts w:eastAsia="DejaVuSans" w:cstheme="minorHAnsi"/>
                <w:color w:val="000000"/>
                <w:sz w:val="20"/>
                <w:szCs w:val="20"/>
              </w:rPr>
            </w:pPr>
            <w:r w:rsidRPr="003A73F1">
              <w:rPr>
                <w:rFonts w:eastAsia="DejaVuSans-Bold" w:cstheme="minorHAnsi"/>
                <w:color w:val="000000"/>
                <w:sz w:val="20"/>
                <w:szCs w:val="20"/>
              </w:rPr>
              <w:t>Jednostki sektora finansów publicznych: o</w:t>
            </w:r>
            <w:r w:rsidRPr="003A73F1">
              <w:rPr>
                <w:rFonts w:eastAsia="DejaVuSans" w:cstheme="minorHAnsi"/>
                <w:color w:val="000000"/>
                <w:sz w:val="20"/>
                <w:szCs w:val="20"/>
              </w:rPr>
              <w:t>gólna charakterystyka jednostek sektora finansów publicznych, plany finansowe jednostek sektora finansów publicznych, jednostki budżetowe, samorządowe zakłady budżetowe, agencje wykonawcze, instytucje gospodarki budżetowej, państwowe fundusze celowe, porównanie jednostek sektora finansów publicznych, przykłady i zadania do wykonania.</w:t>
            </w:r>
          </w:p>
          <w:p w14:paraId="321093F8"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75"/>
              <w:contextualSpacing w:val="0"/>
              <w:rPr>
                <w:rFonts w:eastAsia="DejaVuSans" w:cstheme="minorHAnsi"/>
                <w:color w:val="000000"/>
                <w:sz w:val="20"/>
                <w:szCs w:val="20"/>
              </w:rPr>
            </w:pPr>
            <w:r w:rsidRPr="003A73F1">
              <w:rPr>
                <w:rFonts w:cstheme="minorHAnsi"/>
                <w:color w:val="000000"/>
                <w:sz w:val="20"/>
                <w:szCs w:val="20"/>
              </w:rPr>
              <w:t>System ubezpieczeń społecznych: p</w:t>
            </w:r>
            <w:r w:rsidRPr="003A73F1">
              <w:rPr>
                <w:rFonts w:eastAsia="Calibri" w:cstheme="minorHAnsi"/>
                <w:color w:val="000000"/>
                <w:sz w:val="20"/>
                <w:szCs w:val="20"/>
              </w:rPr>
              <w:t>oj</w:t>
            </w:r>
            <w:r w:rsidRPr="003A73F1">
              <w:rPr>
                <w:rFonts w:cstheme="minorHAnsi"/>
                <w:color w:val="000000"/>
                <w:sz w:val="20"/>
                <w:szCs w:val="20"/>
              </w:rPr>
              <w:t>ęcie i istota ubezpieczeń społecznych, z</w:t>
            </w:r>
            <w:r w:rsidRPr="003A73F1">
              <w:rPr>
                <w:rFonts w:eastAsia="Calibri" w:cstheme="minorHAnsi"/>
                <w:color w:val="000000"/>
                <w:sz w:val="20"/>
                <w:szCs w:val="20"/>
              </w:rPr>
              <w:t>asady i funkcje ubezpiecze</w:t>
            </w:r>
            <w:r w:rsidRPr="003A73F1">
              <w:rPr>
                <w:rFonts w:cstheme="minorHAnsi"/>
                <w:color w:val="000000"/>
                <w:sz w:val="20"/>
                <w:szCs w:val="20"/>
              </w:rPr>
              <w:t>ń społecznych, s</w:t>
            </w:r>
            <w:r w:rsidRPr="003A73F1">
              <w:rPr>
                <w:rFonts w:eastAsia="Calibri" w:cstheme="minorHAnsi"/>
                <w:color w:val="000000"/>
                <w:sz w:val="20"/>
                <w:szCs w:val="20"/>
              </w:rPr>
              <w:t>ystem ubezpiecze</w:t>
            </w:r>
            <w:r w:rsidRPr="003A73F1">
              <w:rPr>
                <w:rFonts w:cstheme="minorHAnsi"/>
                <w:color w:val="000000"/>
                <w:sz w:val="20"/>
                <w:szCs w:val="20"/>
              </w:rPr>
              <w:t>ń społecznych w Polsce, o</w:t>
            </w:r>
            <w:r w:rsidRPr="003A73F1">
              <w:rPr>
                <w:rFonts w:eastAsia="Calibri" w:cstheme="minorHAnsi"/>
                <w:color w:val="000000"/>
                <w:sz w:val="20"/>
                <w:szCs w:val="20"/>
              </w:rPr>
              <w:t>rganizacja i finansowanie powszechnego systemu ubezpiecze</w:t>
            </w:r>
            <w:r w:rsidRPr="003A73F1">
              <w:rPr>
                <w:rFonts w:cstheme="minorHAnsi"/>
                <w:color w:val="000000"/>
                <w:sz w:val="20"/>
                <w:szCs w:val="20"/>
              </w:rPr>
              <w:t>ń społecznych pracowników, u</w:t>
            </w:r>
            <w:r w:rsidRPr="003A73F1">
              <w:rPr>
                <w:rFonts w:eastAsia="Calibri" w:cstheme="minorHAnsi"/>
                <w:color w:val="000000"/>
                <w:sz w:val="20"/>
                <w:szCs w:val="20"/>
              </w:rPr>
              <w:t>bezpieczenia emerytalne pracownik</w:t>
            </w:r>
            <w:r w:rsidRPr="003A73F1">
              <w:rPr>
                <w:rFonts w:cstheme="minorHAnsi"/>
                <w:color w:val="000000"/>
                <w:sz w:val="20"/>
                <w:szCs w:val="20"/>
              </w:rPr>
              <w:t>ów (I, II i III filar), u</w:t>
            </w:r>
            <w:r w:rsidRPr="003A73F1">
              <w:rPr>
                <w:rFonts w:eastAsia="Calibri" w:cstheme="minorHAnsi"/>
                <w:color w:val="000000"/>
                <w:sz w:val="20"/>
                <w:szCs w:val="20"/>
              </w:rPr>
              <w:t>bezpieczenia rentowe, ubezpieczenia w razie choroby i macierzy</w:t>
            </w:r>
            <w:r w:rsidRPr="003A73F1">
              <w:rPr>
                <w:rFonts w:cstheme="minorHAnsi"/>
                <w:color w:val="000000"/>
                <w:sz w:val="20"/>
                <w:szCs w:val="20"/>
              </w:rPr>
              <w:t>ństwa, u</w:t>
            </w:r>
            <w:r w:rsidRPr="003A73F1">
              <w:rPr>
                <w:rFonts w:eastAsia="Calibri" w:cstheme="minorHAnsi"/>
                <w:color w:val="000000"/>
                <w:sz w:val="20"/>
                <w:szCs w:val="20"/>
              </w:rPr>
              <w:t>bezpieczenia z tytu</w:t>
            </w:r>
            <w:r w:rsidRPr="003A73F1">
              <w:rPr>
                <w:rFonts w:cstheme="minorHAnsi"/>
                <w:color w:val="000000"/>
                <w:sz w:val="20"/>
                <w:szCs w:val="20"/>
              </w:rPr>
              <w:t>łu wypadków przy pracy i chorób zawodowych, f</w:t>
            </w:r>
            <w:r w:rsidRPr="003A73F1">
              <w:rPr>
                <w:rFonts w:eastAsia="Calibri" w:cstheme="minorHAnsi"/>
                <w:color w:val="000000"/>
                <w:sz w:val="20"/>
                <w:szCs w:val="20"/>
              </w:rPr>
              <w:t>undusze ubezpiecze</w:t>
            </w:r>
            <w:r w:rsidRPr="003A73F1">
              <w:rPr>
                <w:rFonts w:cstheme="minorHAnsi"/>
                <w:color w:val="000000"/>
                <w:sz w:val="20"/>
                <w:szCs w:val="20"/>
              </w:rPr>
              <w:t>ń społecznych jako element systemu finansów publicznych, p</w:t>
            </w:r>
            <w:r w:rsidRPr="003A73F1">
              <w:rPr>
                <w:rFonts w:eastAsia="DejaVuSans" w:cstheme="minorHAnsi"/>
                <w:color w:val="000000"/>
                <w:sz w:val="20"/>
                <w:szCs w:val="20"/>
              </w:rPr>
              <w:t>rzykłady i zadania do wykonania</w:t>
            </w:r>
          </w:p>
          <w:p w14:paraId="41096696" w14:textId="77777777" w:rsidR="009026F6" w:rsidRPr="003A73F1" w:rsidRDefault="009026F6" w:rsidP="007F4B4E">
            <w:pPr>
              <w:pStyle w:val="Akapitzlist"/>
              <w:numPr>
                <w:ilvl w:val="0"/>
                <w:numId w:val="47"/>
              </w:numPr>
              <w:shd w:val="clear" w:color="auto" w:fill="FFFFFF"/>
              <w:tabs>
                <w:tab w:val="left" w:pos="296"/>
              </w:tabs>
              <w:autoSpaceDE w:val="0"/>
              <w:autoSpaceDN w:val="0"/>
              <w:adjustRightInd w:val="0"/>
              <w:spacing w:after="0" w:line="240" w:lineRule="auto"/>
              <w:ind w:left="284" w:hanging="284"/>
              <w:contextualSpacing w:val="0"/>
              <w:rPr>
                <w:rFonts w:cstheme="minorHAnsi"/>
                <w:sz w:val="20"/>
                <w:szCs w:val="20"/>
              </w:rPr>
            </w:pPr>
            <w:r w:rsidRPr="003A73F1">
              <w:rPr>
                <w:rFonts w:eastAsia="DejaVuSans-Bold" w:cstheme="minorHAnsi"/>
                <w:color w:val="000000"/>
                <w:sz w:val="20"/>
                <w:szCs w:val="20"/>
              </w:rPr>
              <w:t xml:space="preserve">Sprawozdawczość jednostek sektora finansów publicznych: najważniejsze </w:t>
            </w:r>
            <w:r w:rsidRPr="003A73F1">
              <w:rPr>
                <w:rFonts w:eastAsia="DejaVuSans" w:cstheme="minorHAnsi"/>
                <w:color w:val="000000"/>
                <w:sz w:val="20"/>
                <w:szCs w:val="20"/>
              </w:rPr>
              <w:t>pojęcia dotyczące rachunkowości i sprawozdawczości budżetowej, podstawowe informacje z zakresu sprawozdawczości finansowej i budżetowej jednostek sektora finansów publicznych, przykłady i zadania do wykonania.</w:t>
            </w:r>
          </w:p>
        </w:tc>
      </w:tr>
      <w:tr w:rsidR="009026F6" w:rsidRPr="003A73F1" w14:paraId="21C9FF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88F7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0E99DE83" w14:textId="77777777" w:rsidR="009026F6" w:rsidRPr="003A73F1" w:rsidRDefault="009026F6" w:rsidP="007F4B4E">
            <w:pPr>
              <w:pStyle w:val="Bezodstpw"/>
              <w:numPr>
                <w:ilvl w:val="0"/>
                <w:numId w:val="1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FF9F96B"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S. Owsiak, </w:t>
            </w:r>
            <w:r w:rsidRPr="003A73F1">
              <w:rPr>
                <w:rFonts w:cstheme="minorHAnsi"/>
                <w:iCs/>
                <w:sz w:val="20"/>
                <w:szCs w:val="20"/>
              </w:rPr>
              <w:t>Finanse publiczne. Współczesne ujęcie</w:t>
            </w:r>
            <w:r w:rsidRPr="003A73F1">
              <w:rPr>
                <w:rFonts w:cstheme="minorHAnsi"/>
                <w:sz w:val="20"/>
                <w:szCs w:val="20"/>
              </w:rPr>
              <w:t>, Wydawnictwo Naukowe PWN, Warszawa 2017</w:t>
            </w:r>
          </w:p>
          <w:p w14:paraId="73E24FB1"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A. </w:t>
            </w:r>
            <w:proofErr w:type="spellStart"/>
            <w:r w:rsidRPr="003A73F1">
              <w:rPr>
                <w:rFonts w:cstheme="minorHAnsi"/>
                <w:sz w:val="20"/>
                <w:szCs w:val="20"/>
              </w:rPr>
              <w:t>Alińska</w:t>
            </w:r>
            <w:proofErr w:type="spellEnd"/>
            <w:r w:rsidRPr="003A73F1">
              <w:rPr>
                <w:rFonts w:cstheme="minorHAnsi"/>
                <w:sz w:val="20"/>
                <w:szCs w:val="20"/>
              </w:rPr>
              <w:t xml:space="preserve">, B. Woźniak, </w:t>
            </w:r>
            <w:r w:rsidRPr="003A73F1">
              <w:rPr>
                <w:rFonts w:cstheme="minorHAnsi"/>
                <w:iCs/>
                <w:sz w:val="20"/>
                <w:szCs w:val="20"/>
              </w:rPr>
              <w:t xml:space="preserve">Współczesne finanse publiczne. Ujęcie sektorowe, </w:t>
            </w:r>
            <w:proofErr w:type="spellStart"/>
            <w:r w:rsidRPr="003A73F1">
              <w:rPr>
                <w:rFonts w:cstheme="minorHAnsi"/>
                <w:sz w:val="20"/>
                <w:szCs w:val="20"/>
              </w:rPr>
              <w:t>Difin</w:t>
            </w:r>
            <w:proofErr w:type="spellEnd"/>
            <w:r w:rsidRPr="003A73F1">
              <w:rPr>
                <w:rFonts w:cstheme="minorHAnsi"/>
                <w:sz w:val="20"/>
                <w:szCs w:val="20"/>
              </w:rPr>
              <w:t>, Warszawa 2019</w:t>
            </w:r>
          </w:p>
          <w:p w14:paraId="4C1820A0"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t xml:space="preserve">M. Dylewski, B. Filipiak, M. </w:t>
            </w:r>
            <w:proofErr w:type="spellStart"/>
            <w:r w:rsidRPr="003A73F1">
              <w:rPr>
                <w:rFonts w:cstheme="minorHAnsi"/>
                <w:sz w:val="20"/>
                <w:szCs w:val="20"/>
              </w:rPr>
              <w:t>Gorzałczyńska-Koczkodaj</w:t>
            </w:r>
            <w:proofErr w:type="spellEnd"/>
            <w:r w:rsidRPr="003A73F1">
              <w:rPr>
                <w:rFonts w:cstheme="minorHAnsi"/>
                <w:sz w:val="20"/>
                <w:szCs w:val="20"/>
              </w:rPr>
              <w:t xml:space="preserve">, M. Zioło, </w:t>
            </w:r>
            <w:r w:rsidRPr="003A73F1">
              <w:rPr>
                <w:rFonts w:cstheme="minorHAnsi"/>
                <w:iCs/>
                <w:sz w:val="20"/>
                <w:szCs w:val="20"/>
              </w:rPr>
              <w:t xml:space="preserve">Finanse publiczne. Aspekty teoretyczne i praktyczne, </w:t>
            </w:r>
            <w:r w:rsidRPr="003A73F1">
              <w:rPr>
                <w:rFonts w:cstheme="minorHAnsi"/>
                <w:sz w:val="20"/>
                <w:szCs w:val="20"/>
              </w:rPr>
              <w:t xml:space="preserve">Wydawnictwo </w:t>
            </w:r>
            <w:proofErr w:type="spellStart"/>
            <w:r w:rsidRPr="003A73F1">
              <w:rPr>
                <w:rFonts w:cstheme="minorHAnsi"/>
                <w:sz w:val="20"/>
                <w:szCs w:val="20"/>
              </w:rPr>
              <w:t>C.H.Beck</w:t>
            </w:r>
            <w:proofErr w:type="spellEnd"/>
            <w:r w:rsidRPr="003A73F1">
              <w:rPr>
                <w:rFonts w:cstheme="minorHAnsi"/>
                <w:sz w:val="20"/>
                <w:szCs w:val="20"/>
              </w:rPr>
              <w:t>, Warszawa 2014</w:t>
            </w:r>
          </w:p>
          <w:p w14:paraId="54A8868C" w14:textId="77777777" w:rsidR="009026F6" w:rsidRPr="003A73F1" w:rsidRDefault="009026F6" w:rsidP="007F4B4E">
            <w:pPr>
              <w:numPr>
                <w:ilvl w:val="3"/>
                <w:numId w:val="134"/>
              </w:numPr>
              <w:suppressAutoHyphens/>
              <w:autoSpaceDN w:val="0"/>
              <w:spacing w:after="0" w:line="240" w:lineRule="auto"/>
              <w:ind w:left="1002" w:hanging="283"/>
              <w:rPr>
                <w:rFonts w:cstheme="minorHAnsi"/>
                <w:sz w:val="20"/>
                <w:szCs w:val="20"/>
              </w:rPr>
            </w:pPr>
            <w:r w:rsidRPr="003A73F1">
              <w:rPr>
                <w:rFonts w:cstheme="minorHAnsi"/>
                <w:sz w:val="20"/>
                <w:szCs w:val="20"/>
              </w:rPr>
              <w:lastRenderedPageBreak/>
              <w:t xml:space="preserve">W. Wójcicki, </w:t>
            </w:r>
            <w:r w:rsidRPr="003A73F1">
              <w:rPr>
                <w:rFonts w:cstheme="minorHAnsi"/>
                <w:iCs/>
                <w:sz w:val="20"/>
                <w:szCs w:val="20"/>
              </w:rPr>
              <w:t xml:space="preserve">Zrozumieć finanse publiczne, </w:t>
            </w:r>
            <w:r w:rsidRPr="003A73F1">
              <w:rPr>
                <w:rFonts w:cstheme="minorHAnsi"/>
                <w:sz w:val="20"/>
                <w:szCs w:val="20"/>
              </w:rPr>
              <w:t xml:space="preserve">Państwowa Szkoła Wyższa im. Papieża Jana Pawła II w Białej Podlaskiej, Biała Podlaska 2021   </w:t>
            </w:r>
          </w:p>
          <w:p w14:paraId="603E7C54" w14:textId="77777777" w:rsidR="009026F6" w:rsidRPr="003A73F1" w:rsidRDefault="009026F6" w:rsidP="009026F6">
            <w:pPr>
              <w:pStyle w:val="Bezodstpw"/>
              <w:ind w:left="1002" w:hanging="283"/>
              <w:rPr>
                <w:rFonts w:asciiTheme="minorHAnsi" w:hAnsiTheme="minorHAnsi" w:cstheme="minorHAnsi"/>
                <w:sz w:val="20"/>
                <w:szCs w:val="20"/>
              </w:rPr>
            </w:pPr>
          </w:p>
          <w:p w14:paraId="583489B1" w14:textId="77777777" w:rsidR="009026F6" w:rsidRPr="003A73F1" w:rsidRDefault="009026F6" w:rsidP="007F4B4E">
            <w:pPr>
              <w:pStyle w:val="Bezodstpw"/>
              <w:numPr>
                <w:ilvl w:val="0"/>
                <w:numId w:val="13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akty prawne</w:t>
            </w:r>
          </w:p>
          <w:p w14:paraId="729329B5"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 kwietnia 1997 r. – Konstytucja Rzeczypospolitej Polskiej (Dz.U. z 1997 r. nr 78, poz. 483 ze zm.)</w:t>
            </w:r>
          </w:p>
          <w:p w14:paraId="12B3FFD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27 sierpnia 2009 r. o finansach publicznych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2019 r., poz. 869, ze zm.)</w:t>
            </w:r>
          </w:p>
          <w:p w14:paraId="1E6B858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8 marca 1990 r. o samorządzie gminnym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713, ze zm.)</w:t>
            </w:r>
          </w:p>
          <w:p w14:paraId="1DEF118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5 czerwca 1998 r. o samorządzie powiatowym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920 ze zm.)</w:t>
            </w:r>
          </w:p>
          <w:p w14:paraId="7780D87C"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5 czerwca 1998 r. o samorządzie województwa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2020 r., poz. 1668, ze zm.)</w:t>
            </w:r>
          </w:p>
          <w:p w14:paraId="24FE08D5"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20 grudnia 1996 r. o gospodarce komunalnej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2019 r., poz. 712, ze zm.)</w:t>
            </w:r>
          </w:p>
          <w:p w14:paraId="40A5898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13 listopada 2003 r. o dochodach jednostek samorządu terytorialnego (</w:t>
            </w:r>
            <w:proofErr w:type="spellStart"/>
            <w:r w:rsidRPr="003A73F1">
              <w:rPr>
                <w:rFonts w:eastAsia="DejaVuSans" w:cstheme="minorHAnsi"/>
                <w:sz w:val="20"/>
                <w:szCs w:val="20"/>
              </w:rPr>
              <w:t>t.j</w:t>
            </w:r>
            <w:proofErr w:type="spellEnd"/>
            <w:r w:rsidRPr="003A73F1">
              <w:rPr>
                <w:rFonts w:eastAsia="DejaVuSans" w:cstheme="minorHAnsi"/>
                <w:sz w:val="20"/>
                <w:szCs w:val="20"/>
              </w:rPr>
              <w:t>. Dz.U. z 2021 r., poz. 38 ze zm.)</w:t>
            </w:r>
          </w:p>
          <w:p w14:paraId="299ACC94"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17 grudnia 2004 r. o odpowiedzialności za naruszenie dyscypliny finansów publicznych (</w:t>
            </w:r>
            <w:proofErr w:type="spellStart"/>
            <w:r w:rsidRPr="003A73F1">
              <w:rPr>
                <w:rFonts w:eastAsia="DejaVuSans" w:cstheme="minorHAnsi"/>
                <w:sz w:val="20"/>
                <w:szCs w:val="20"/>
              </w:rPr>
              <w:t>t.j</w:t>
            </w:r>
            <w:proofErr w:type="spellEnd"/>
            <w:r w:rsidRPr="003A73F1">
              <w:rPr>
                <w:rFonts w:eastAsia="DejaVuSans" w:cstheme="minorHAnsi"/>
                <w:sz w:val="20"/>
                <w:szCs w:val="20"/>
              </w:rPr>
              <w:t>. Dz. U. z 2019 r., poz. 1440, ze zm.)</w:t>
            </w:r>
          </w:p>
          <w:p w14:paraId="32A701E3"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16 listopada 2016 r. o Krajowej Administracji Skarbowej (</w:t>
            </w:r>
            <w:proofErr w:type="spellStart"/>
            <w:r w:rsidRPr="003A73F1">
              <w:rPr>
                <w:rFonts w:cstheme="minorHAnsi"/>
                <w:sz w:val="20"/>
                <w:szCs w:val="20"/>
              </w:rPr>
              <w:t>t.j</w:t>
            </w:r>
            <w:proofErr w:type="spellEnd"/>
            <w:r w:rsidRPr="003A73F1">
              <w:rPr>
                <w:rFonts w:cstheme="minorHAnsi"/>
                <w:sz w:val="20"/>
                <w:szCs w:val="20"/>
              </w:rPr>
              <w:t>. Dz.U. z 2022 r., poz. 813 ze zm.)</w:t>
            </w:r>
          </w:p>
          <w:p w14:paraId="4C003D2D"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eastAsia="DejaVuSans" w:cstheme="minorHAnsi"/>
                <w:sz w:val="20"/>
                <w:szCs w:val="20"/>
              </w:rPr>
              <w:t>Ustawa z dnia 29 września 1994 r. o rachunkowości (tekst jedn. Dz.U. z 2021 r., poz. 217 ze zm.)</w:t>
            </w:r>
          </w:p>
          <w:p w14:paraId="4037CDC6"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13 października 1998 r. o systemie ubezpieczeń społecznych (</w:t>
            </w:r>
            <w:proofErr w:type="spellStart"/>
            <w:r w:rsidRPr="003A73F1">
              <w:rPr>
                <w:rFonts w:cstheme="minorHAnsi"/>
                <w:sz w:val="20"/>
                <w:szCs w:val="20"/>
              </w:rPr>
              <w:t>t.j</w:t>
            </w:r>
            <w:proofErr w:type="spellEnd"/>
            <w:r w:rsidRPr="003A73F1">
              <w:rPr>
                <w:rFonts w:cstheme="minorHAnsi"/>
                <w:sz w:val="20"/>
                <w:szCs w:val="20"/>
              </w:rPr>
              <w:t>. Dz.U. z 2022 r. poz. 1009 ze zm.)</w:t>
            </w:r>
          </w:p>
          <w:p w14:paraId="37DE0A62"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17 grudnia 1998 r. o emeryturach i rentach z Funduszu Ubezpieczeń Społecznych (</w:t>
            </w:r>
            <w:proofErr w:type="spellStart"/>
            <w:r w:rsidRPr="003A73F1">
              <w:rPr>
                <w:rFonts w:cstheme="minorHAnsi"/>
                <w:sz w:val="20"/>
                <w:szCs w:val="20"/>
              </w:rPr>
              <w:t>t.j</w:t>
            </w:r>
            <w:proofErr w:type="spellEnd"/>
            <w:r w:rsidRPr="003A73F1">
              <w:rPr>
                <w:rFonts w:cstheme="minorHAnsi"/>
                <w:sz w:val="20"/>
                <w:szCs w:val="20"/>
              </w:rPr>
              <w:t>. Dz.U. z 2022 r. poz. 504 ze zm.)</w:t>
            </w:r>
          </w:p>
          <w:p w14:paraId="5C412931"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25 czerwca 1999 r. o świadczeniach pieniężnych z ubezpieczenia społecznego w razie choroby i macierzyństwa (</w:t>
            </w:r>
            <w:proofErr w:type="spellStart"/>
            <w:r w:rsidRPr="003A73F1">
              <w:rPr>
                <w:rFonts w:cstheme="minorHAnsi"/>
                <w:sz w:val="20"/>
                <w:szCs w:val="20"/>
              </w:rPr>
              <w:t>t.j</w:t>
            </w:r>
            <w:proofErr w:type="spellEnd"/>
            <w:r w:rsidRPr="003A73F1">
              <w:rPr>
                <w:rFonts w:cstheme="minorHAnsi"/>
                <w:sz w:val="20"/>
                <w:szCs w:val="20"/>
              </w:rPr>
              <w:t>. Dz.U. z 2022 r. poz. 1732 ze zm.)</w:t>
            </w:r>
          </w:p>
          <w:p w14:paraId="4AD6239A"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30 października 2002 r. o ubezpieczeniu społecznym z tytułu wypadków przy pracy i chorób zawodowych (</w:t>
            </w:r>
            <w:proofErr w:type="spellStart"/>
            <w:r w:rsidRPr="003A73F1">
              <w:rPr>
                <w:rFonts w:cstheme="minorHAnsi"/>
                <w:sz w:val="20"/>
                <w:szCs w:val="20"/>
              </w:rPr>
              <w:t>t.j</w:t>
            </w:r>
            <w:proofErr w:type="spellEnd"/>
            <w:r w:rsidRPr="003A73F1">
              <w:rPr>
                <w:rFonts w:cstheme="minorHAnsi"/>
                <w:sz w:val="20"/>
                <w:szCs w:val="20"/>
              </w:rPr>
              <w:t>. Dz.U. z 2019 r. poz. 1205 ze zm.)</w:t>
            </w:r>
          </w:p>
          <w:p w14:paraId="1420ACE1"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27 sierpnia 2004 r. o świadczeniach opieki zdrowotnej finansowanych ze środków publicznych (</w:t>
            </w:r>
            <w:proofErr w:type="spellStart"/>
            <w:r w:rsidRPr="003A73F1">
              <w:rPr>
                <w:rFonts w:cstheme="minorHAnsi"/>
                <w:sz w:val="20"/>
                <w:szCs w:val="20"/>
              </w:rPr>
              <w:t>t.j</w:t>
            </w:r>
            <w:proofErr w:type="spellEnd"/>
            <w:r w:rsidRPr="003A73F1">
              <w:rPr>
                <w:rFonts w:cstheme="minorHAnsi"/>
                <w:sz w:val="20"/>
                <w:szCs w:val="20"/>
              </w:rPr>
              <w:t>. Dz.U. z 2021 r. poz. 1285 ze zm.)</w:t>
            </w:r>
          </w:p>
          <w:p w14:paraId="4494F6B9" w14:textId="77777777" w:rsidR="009026F6" w:rsidRPr="003A73F1" w:rsidRDefault="009026F6" w:rsidP="007F4B4E">
            <w:pPr>
              <w:pStyle w:val="Akapitzlist"/>
              <w:numPr>
                <w:ilvl w:val="2"/>
                <w:numId w:val="134"/>
              </w:numPr>
              <w:autoSpaceDE w:val="0"/>
              <w:autoSpaceDN w:val="0"/>
              <w:adjustRightInd w:val="0"/>
              <w:spacing w:after="0" w:line="240" w:lineRule="auto"/>
              <w:ind w:left="1002" w:hanging="141"/>
              <w:rPr>
                <w:rFonts w:eastAsia="DejaVuSans" w:cstheme="minorHAnsi"/>
                <w:sz w:val="20"/>
                <w:szCs w:val="20"/>
              </w:rPr>
            </w:pPr>
            <w:r w:rsidRPr="003A73F1">
              <w:rPr>
                <w:rFonts w:cstheme="minorHAnsi"/>
                <w:sz w:val="20"/>
                <w:szCs w:val="20"/>
              </w:rPr>
              <w:t>Ustawa z dnia 20 grudnia 1990 r. o ubezpieczeniu społecznym rolników (</w:t>
            </w:r>
            <w:proofErr w:type="spellStart"/>
            <w:r w:rsidRPr="003A73F1">
              <w:rPr>
                <w:rFonts w:cstheme="minorHAnsi"/>
                <w:sz w:val="20"/>
                <w:szCs w:val="20"/>
              </w:rPr>
              <w:t>t.j</w:t>
            </w:r>
            <w:proofErr w:type="spellEnd"/>
            <w:r w:rsidRPr="003A73F1">
              <w:rPr>
                <w:rFonts w:cstheme="minorHAnsi"/>
                <w:sz w:val="20"/>
                <w:szCs w:val="20"/>
              </w:rPr>
              <w:t>. Dz.U. z 2022 r. poz. 933 ze zm.)</w:t>
            </w:r>
          </w:p>
        </w:tc>
      </w:tr>
      <w:tr w:rsidR="009026F6" w:rsidRPr="003A73F1" w14:paraId="38DA3B5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D6A51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52C291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D5A58FC" w14:textId="429DF682" w:rsidR="009026F6" w:rsidRPr="004955A1" w:rsidRDefault="003B1CAB" w:rsidP="007F4B4E">
            <w:pPr>
              <w:pStyle w:val="Bezodstpw"/>
              <w:numPr>
                <w:ilvl w:val="0"/>
                <w:numId w:val="135"/>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wybrane </w:t>
            </w:r>
            <w:r w:rsidR="009026F6" w:rsidRPr="004955A1">
              <w:rPr>
                <w:rFonts w:asciiTheme="minorHAnsi" w:hAnsiTheme="minorHAnsi" w:cstheme="minorHAnsi"/>
                <w:sz w:val="20"/>
                <w:szCs w:val="20"/>
              </w:rPr>
              <w:t xml:space="preserve">zjawiska i procesy </w:t>
            </w:r>
            <w:r>
              <w:rPr>
                <w:rFonts w:asciiTheme="minorHAnsi" w:hAnsiTheme="minorHAnsi" w:cstheme="minorHAnsi"/>
                <w:sz w:val="20"/>
                <w:szCs w:val="20"/>
              </w:rPr>
              <w:t>zachodzące w sferze finansów publicznych</w:t>
            </w:r>
            <w:r w:rsidR="009026F6" w:rsidRPr="004955A1">
              <w:rPr>
                <w:rFonts w:asciiTheme="minorHAnsi" w:hAnsiTheme="minorHAnsi" w:cstheme="minorHAnsi"/>
                <w:sz w:val="20"/>
                <w:szCs w:val="20"/>
              </w:rPr>
              <w:t xml:space="preserve"> oraz narzędzia sterowania nimi</w:t>
            </w:r>
            <w:r w:rsidR="009026F6" w:rsidRPr="004955A1">
              <w:rPr>
                <w:rFonts w:asciiTheme="minorHAnsi" w:hAnsiTheme="minorHAnsi" w:cstheme="minorHAnsi"/>
                <w:bCs/>
                <w:sz w:val="20"/>
                <w:szCs w:val="20"/>
              </w:rPr>
              <w:t xml:space="preserve"> (k_W02);</w:t>
            </w:r>
          </w:p>
          <w:p w14:paraId="5E14808E" w14:textId="6C815A04"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rol</w:t>
            </w:r>
            <w:r w:rsidR="003B1CAB">
              <w:rPr>
                <w:rFonts w:asciiTheme="minorHAnsi" w:hAnsiTheme="minorHAnsi" w:cstheme="minorHAnsi"/>
                <w:sz w:val="20"/>
                <w:szCs w:val="20"/>
              </w:rPr>
              <w:t>ę</w:t>
            </w:r>
            <w:r w:rsidRPr="004955A1">
              <w:rPr>
                <w:rFonts w:asciiTheme="minorHAnsi" w:hAnsiTheme="minorHAnsi" w:cstheme="minorHAnsi"/>
                <w:sz w:val="20"/>
                <w:szCs w:val="20"/>
              </w:rPr>
              <w:t xml:space="preserve"> instytucji </w:t>
            </w:r>
            <w:r w:rsidR="003B1CAB">
              <w:rPr>
                <w:rFonts w:asciiTheme="minorHAnsi" w:hAnsiTheme="minorHAnsi" w:cstheme="minorHAnsi"/>
                <w:sz w:val="20"/>
                <w:szCs w:val="20"/>
              </w:rPr>
              <w:t>sektora finansów publicznych</w:t>
            </w:r>
            <w:r w:rsidRPr="004955A1">
              <w:rPr>
                <w:rFonts w:asciiTheme="minorHAnsi" w:hAnsiTheme="minorHAnsi" w:cstheme="minorHAnsi"/>
                <w:sz w:val="20"/>
                <w:szCs w:val="20"/>
              </w:rPr>
              <w:t xml:space="preserve"> (k_W04);</w:t>
            </w:r>
          </w:p>
          <w:p w14:paraId="5394AC97" w14:textId="77A3DE98"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 xml:space="preserve">zasady prowadzenia i instrumenty polityki gospodarczej państwa w </w:t>
            </w:r>
            <w:r w:rsidR="003B1CAB">
              <w:rPr>
                <w:rFonts w:asciiTheme="minorHAnsi" w:hAnsiTheme="minorHAnsi" w:cstheme="minorHAnsi"/>
                <w:sz w:val="20"/>
                <w:szCs w:val="20"/>
              </w:rPr>
              <w:t xml:space="preserve">sferze finansów publicznych </w:t>
            </w:r>
            <w:r w:rsidRPr="004955A1">
              <w:rPr>
                <w:rFonts w:asciiTheme="minorHAnsi" w:hAnsiTheme="minorHAnsi" w:cstheme="minorHAnsi"/>
                <w:sz w:val="20"/>
                <w:szCs w:val="20"/>
              </w:rPr>
              <w:t>(k_W05);</w:t>
            </w:r>
          </w:p>
          <w:p w14:paraId="09ADF101" w14:textId="4CE20356"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teorię finansów</w:t>
            </w:r>
            <w:r w:rsidR="004955A1" w:rsidRPr="004955A1">
              <w:rPr>
                <w:rFonts w:asciiTheme="minorHAnsi" w:hAnsiTheme="minorHAnsi" w:cstheme="minorHAnsi"/>
                <w:sz w:val="20"/>
                <w:szCs w:val="20"/>
              </w:rPr>
              <w:t xml:space="preserve"> publicznych</w:t>
            </w:r>
            <w:r w:rsidRPr="004955A1">
              <w:rPr>
                <w:rFonts w:asciiTheme="minorHAnsi" w:hAnsiTheme="minorHAnsi" w:cstheme="minorHAnsi"/>
                <w:sz w:val="20"/>
                <w:szCs w:val="20"/>
              </w:rPr>
              <w:t xml:space="preserve"> jako wiedzę z zakresu analizy procesu gospodarowania (k_W07);</w:t>
            </w:r>
          </w:p>
          <w:p w14:paraId="71036629" w14:textId="77BC9A80" w:rsidR="009026F6" w:rsidRPr="004955A1" w:rsidRDefault="009026F6" w:rsidP="007F4B4E">
            <w:pPr>
              <w:pStyle w:val="Bezodstpw"/>
              <w:numPr>
                <w:ilvl w:val="0"/>
                <w:numId w:val="135"/>
              </w:numPr>
              <w:suppressAutoHyphens/>
              <w:autoSpaceDN w:val="0"/>
              <w:rPr>
                <w:rFonts w:asciiTheme="minorHAnsi" w:hAnsiTheme="minorHAnsi" w:cstheme="minorHAnsi"/>
                <w:sz w:val="20"/>
                <w:szCs w:val="20"/>
              </w:rPr>
            </w:pPr>
            <w:r w:rsidRPr="004955A1">
              <w:rPr>
                <w:rFonts w:asciiTheme="minorHAnsi" w:hAnsiTheme="minorHAnsi" w:cstheme="minorHAnsi"/>
                <w:sz w:val="20"/>
                <w:szCs w:val="20"/>
              </w:rPr>
              <w:t xml:space="preserve">normy i reguły organizujące struktury i instytucje funkcjonujące w </w:t>
            </w:r>
            <w:r w:rsidR="004955A1" w:rsidRPr="004955A1">
              <w:rPr>
                <w:rFonts w:asciiTheme="minorHAnsi" w:hAnsiTheme="minorHAnsi" w:cstheme="minorHAnsi"/>
                <w:sz w:val="20"/>
                <w:szCs w:val="20"/>
              </w:rPr>
              <w:t xml:space="preserve">sferze finansów publicznych </w:t>
            </w:r>
            <w:r w:rsidRPr="004955A1">
              <w:rPr>
                <w:rFonts w:asciiTheme="minorHAnsi" w:hAnsiTheme="minorHAnsi" w:cstheme="minorHAnsi"/>
                <w:sz w:val="20"/>
                <w:szCs w:val="20"/>
              </w:rPr>
              <w:t>(k_W12).</w:t>
            </w:r>
          </w:p>
          <w:p w14:paraId="2A7338F1" w14:textId="77777777" w:rsidR="009026F6" w:rsidRPr="004955A1" w:rsidRDefault="009026F6" w:rsidP="009026F6">
            <w:pPr>
              <w:pStyle w:val="Bezodstpw"/>
              <w:rPr>
                <w:rFonts w:asciiTheme="minorHAnsi" w:hAnsiTheme="minorHAnsi" w:cstheme="minorHAnsi"/>
                <w:sz w:val="20"/>
                <w:szCs w:val="20"/>
              </w:rPr>
            </w:pPr>
            <w:r w:rsidRPr="004955A1">
              <w:rPr>
                <w:rFonts w:asciiTheme="minorHAnsi" w:hAnsiTheme="minorHAnsi" w:cstheme="minorHAnsi"/>
                <w:sz w:val="20"/>
                <w:szCs w:val="20"/>
              </w:rPr>
              <w:t>Umiejętności</w:t>
            </w:r>
            <w:r w:rsidRPr="004955A1">
              <w:rPr>
                <w:rFonts w:asciiTheme="minorHAnsi" w:hAnsiTheme="minorHAnsi" w:cstheme="minorHAnsi"/>
                <w:bCs/>
                <w:sz w:val="20"/>
                <w:szCs w:val="20"/>
              </w:rPr>
              <w:t>: student potrafi</w:t>
            </w:r>
          </w:p>
          <w:p w14:paraId="215C4DBE" w14:textId="62AA343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sz w:val="20"/>
                <w:szCs w:val="20"/>
              </w:rPr>
              <w:t xml:space="preserve">prezentować i argumentować własne pomysły, wątpliwości, sugestie oraz proponować rozwiązania problemów </w:t>
            </w:r>
            <w:r w:rsidR="004955A1" w:rsidRPr="004955A1">
              <w:rPr>
                <w:rFonts w:asciiTheme="minorHAnsi" w:hAnsiTheme="minorHAnsi" w:cstheme="minorHAnsi"/>
                <w:sz w:val="20"/>
                <w:szCs w:val="20"/>
              </w:rPr>
              <w:t>finansów publicznych</w:t>
            </w:r>
            <w:r w:rsidRPr="004955A1">
              <w:rPr>
                <w:rFonts w:asciiTheme="minorHAnsi" w:hAnsiTheme="minorHAnsi" w:cstheme="minorHAnsi"/>
                <w:sz w:val="20"/>
                <w:szCs w:val="20"/>
              </w:rPr>
              <w:t xml:space="preserve"> </w:t>
            </w:r>
            <w:r w:rsidRPr="004955A1">
              <w:rPr>
                <w:rFonts w:asciiTheme="minorHAnsi" w:hAnsiTheme="minorHAnsi" w:cstheme="minorHAnsi"/>
                <w:iCs/>
                <w:sz w:val="20"/>
                <w:szCs w:val="20"/>
              </w:rPr>
              <w:t>(k_U03);</w:t>
            </w:r>
          </w:p>
          <w:p w14:paraId="6D1F43D8" w14:textId="36A109BA"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prawidłowo posługiwać się systemami normatywnymi, w tym przepisami prawa krajowego w celu rozwiązania problemu </w:t>
            </w:r>
            <w:r w:rsidR="004955A1" w:rsidRPr="004955A1">
              <w:rPr>
                <w:rFonts w:asciiTheme="minorHAnsi" w:hAnsiTheme="minorHAnsi" w:cstheme="minorHAnsi"/>
                <w:iCs/>
                <w:sz w:val="20"/>
                <w:szCs w:val="20"/>
              </w:rPr>
              <w:t xml:space="preserve">finansów publicznych </w:t>
            </w:r>
            <w:r w:rsidRPr="004955A1">
              <w:rPr>
                <w:rFonts w:asciiTheme="minorHAnsi" w:hAnsiTheme="minorHAnsi" w:cstheme="minorHAnsi"/>
                <w:iCs/>
                <w:sz w:val="20"/>
                <w:szCs w:val="20"/>
              </w:rPr>
              <w:t>lub uzasadnienia konkretnych działań i decyzji (k_U07);</w:t>
            </w:r>
          </w:p>
          <w:p w14:paraId="637A9CCB" w14:textId="5AFEFAD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charakteryzować zjawiska i procesy </w:t>
            </w:r>
            <w:r w:rsidR="004955A1" w:rsidRPr="004955A1">
              <w:rPr>
                <w:rFonts w:asciiTheme="minorHAnsi" w:hAnsiTheme="minorHAnsi" w:cstheme="minorHAnsi"/>
                <w:iCs/>
                <w:sz w:val="20"/>
                <w:szCs w:val="20"/>
              </w:rPr>
              <w:t xml:space="preserve">finansowe </w:t>
            </w:r>
            <w:r w:rsidRPr="004955A1">
              <w:rPr>
                <w:rFonts w:asciiTheme="minorHAnsi" w:hAnsiTheme="minorHAnsi" w:cstheme="minorHAnsi"/>
                <w:iCs/>
                <w:sz w:val="20"/>
                <w:szCs w:val="20"/>
              </w:rPr>
              <w:t>z wykorzystaniem dorobku teorii ekonomii (k_U08);</w:t>
            </w:r>
          </w:p>
          <w:p w14:paraId="71DE042A" w14:textId="02E8DA07"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 xml:space="preserve">wykorzystując specjalistyczną terminologię, w sposób precyzyjny, zrozumiały wypowiadać się w mowie i piśmie na tematy dotyczące wybranych problemów </w:t>
            </w:r>
            <w:r w:rsidR="004955A1" w:rsidRPr="004955A1">
              <w:rPr>
                <w:rFonts w:asciiTheme="minorHAnsi" w:hAnsiTheme="minorHAnsi" w:cstheme="minorHAnsi"/>
                <w:iCs/>
                <w:sz w:val="20"/>
                <w:szCs w:val="20"/>
              </w:rPr>
              <w:t>finansów publicznych</w:t>
            </w:r>
            <w:r w:rsidRPr="004955A1">
              <w:rPr>
                <w:rFonts w:asciiTheme="minorHAnsi" w:hAnsiTheme="minorHAnsi" w:cstheme="minorHAnsi"/>
                <w:iCs/>
                <w:sz w:val="20"/>
                <w:szCs w:val="20"/>
              </w:rPr>
              <w:t xml:space="preserve"> (k_U09).</w:t>
            </w:r>
          </w:p>
          <w:p w14:paraId="6D52B917" w14:textId="77777777" w:rsidR="009026F6" w:rsidRPr="004955A1" w:rsidRDefault="009026F6" w:rsidP="009026F6">
            <w:pPr>
              <w:pStyle w:val="Bezodstpw"/>
              <w:rPr>
                <w:rFonts w:asciiTheme="minorHAnsi" w:hAnsiTheme="minorHAnsi" w:cstheme="minorHAnsi"/>
                <w:iCs/>
                <w:sz w:val="20"/>
                <w:szCs w:val="20"/>
              </w:rPr>
            </w:pPr>
            <w:r w:rsidRPr="004955A1">
              <w:rPr>
                <w:rFonts w:asciiTheme="minorHAnsi" w:hAnsiTheme="minorHAnsi" w:cstheme="minorHAnsi"/>
                <w:iCs/>
                <w:sz w:val="20"/>
                <w:szCs w:val="20"/>
              </w:rPr>
              <w:t>Kompetencje społeczne: student jest gotów do</w:t>
            </w:r>
          </w:p>
          <w:p w14:paraId="19938EAF" w14:textId="3A00F790" w:rsidR="009026F6" w:rsidRPr="004955A1" w:rsidRDefault="009026F6" w:rsidP="007F4B4E">
            <w:pPr>
              <w:pStyle w:val="Bezodstpw"/>
              <w:numPr>
                <w:ilvl w:val="0"/>
                <w:numId w:val="135"/>
              </w:numPr>
              <w:suppressAutoHyphens/>
              <w:autoSpaceDN w:val="0"/>
              <w:rPr>
                <w:rFonts w:asciiTheme="minorHAnsi" w:hAnsiTheme="minorHAnsi" w:cstheme="minorHAnsi"/>
                <w:iCs/>
                <w:sz w:val="20"/>
                <w:szCs w:val="20"/>
              </w:rPr>
            </w:pPr>
            <w:r w:rsidRPr="004955A1">
              <w:rPr>
                <w:rFonts w:asciiTheme="minorHAnsi" w:hAnsiTheme="minorHAnsi" w:cstheme="minorHAnsi"/>
                <w:iCs/>
                <w:sz w:val="20"/>
                <w:szCs w:val="20"/>
              </w:rPr>
              <w:t>wykorzystania wiedzy w rozwiązywaniu problemów poznawczych i praktycznych z zakresu finansów</w:t>
            </w:r>
            <w:r w:rsidR="004955A1" w:rsidRPr="004955A1">
              <w:rPr>
                <w:rFonts w:asciiTheme="minorHAnsi" w:hAnsiTheme="minorHAnsi" w:cstheme="minorHAnsi"/>
                <w:iCs/>
                <w:sz w:val="20"/>
                <w:szCs w:val="20"/>
              </w:rPr>
              <w:t xml:space="preserve"> publicznych</w:t>
            </w:r>
            <w:r w:rsidRPr="004955A1">
              <w:rPr>
                <w:rFonts w:asciiTheme="minorHAnsi" w:hAnsiTheme="minorHAnsi" w:cstheme="minorHAnsi"/>
                <w:bCs/>
                <w:iCs/>
                <w:sz w:val="20"/>
                <w:szCs w:val="20"/>
              </w:rPr>
              <w:t xml:space="preserve"> (k_K02);</w:t>
            </w:r>
          </w:p>
          <w:p w14:paraId="4CD595A2" w14:textId="522631EB" w:rsidR="009026F6" w:rsidRPr="003A73F1" w:rsidRDefault="009026F6" w:rsidP="007F4B4E">
            <w:pPr>
              <w:pStyle w:val="Bezodstpw"/>
              <w:numPr>
                <w:ilvl w:val="0"/>
                <w:numId w:val="135"/>
              </w:numPr>
              <w:suppressAutoHyphens/>
              <w:autoSpaceDN w:val="0"/>
              <w:rPr>
                <w:rFonts w:asciiTheme="minorHAnsi" w:hAnsiTheme="minorHAnsi" w:cstheme="minorHAnsi"/>
                <w:color w:val="FF0000"/>
                <w:sz w:val="20"/>
                <w:szCs w:val="20"/>
              </w:rPr>
            </w:pPr>
            <w:r w:rsidRPr="004955A1">
              <w:rPr>
                <w:rFonts w:asciiTheme="minorHAnsi" w:hAnsiTheme="minorHAnsi" w:cstheme="minorHAnsi"/>
                <w:iCs/>
                <w:sz w:val="20"/>
                <w:szCs w:val="20"/>
              </w:rPr>
              <w:t xml:space="preserve">przyjęcia odpowiedzialności za wspólnie realizowane zadania i projekty społeczno-gospodarcze przy zrozumieniu podstawowych zasad etyki </w:t>
            </w:r>
            <w:r w:rsidR="004955A1">
              <w:rPr>
                <w:rFonts w:asciiTheme="minorHAnsi" w:hAnsiTheme="minorHAnsi" w:cstheme="minorHAnsi"/>
                <w:iCs/>
                <w:sz w:val="20"/>
                <w:szCs w:val="20"/>
              </w:rPr>
              <w:t>w sferze finansów publicznych</w:t>
            </w:r>
            <w:r w:rsidRPr="004955A1">
              <w:rPr>
                <w:rFonts w:asciiTheme="minorHAnsi" w:hAnsiTheme="minorHAnsi" w:cstheme="minorHAnsi"/>
                <w:iCs/>
                <w:sz w:val="20"/>
                <w:szCs w:val="20"/>
              </w:rPr>
              <w:t xml:space="preserve"> </w:t>
            </w:r>
            <w:r w:rsidRPr="004955A1">
              <w:rPr>
                <w:rFonts w:asciiTheme="minorHAnsi" w:hAnsiTheme="minorHAnsi" w:cstheme="minorHAnsi"/>
                <w:bCs/>
                <w:iCs/>
                <w:sz w:val="20"/>
                <w:szCs w:val="20"/>
              </w:rPr>
              <w:t>(k_K04).</w:t>
            </w:r>
          </w:p>
        </w:tc>
      </w:tr>
    </w:tbl>
    <w:p w14:paraId="27229FF8" w14:textId="77777777" w:rsidR="009026F6" w:rsidRPr="003A73F1" w:rsidRDefault="009026F6" w:rsidP="009026F6">
      <w:pPr>
        <w:rPr>
          <w:rFonts w:cstheme="minorHAnsi"/>
          <w:sz w:val="20"/>
          <w:szCs w:val="20"/>
        </w:rPr>
      </w:pPr>
    </w:p>
    <w:p w14:paraId="765FA52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BDADF4B"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E4F2A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Polityka społeczna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E2AA4E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056A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C0CF74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B515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E3E209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877DE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59A372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5BD1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38FD7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05A2B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11F519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763015" w14:textId="5C1E44DB" w:rsidR="009026F6" w:rsidRPr="003A73F1" w:rsidRDefault="009026F6" w:rsidP="001C713F">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C713F">
              <w:rPr>
                <w:rFonts w:asciiTheme="minorHAnsi" w:hAnsiTheme="minorHAnsi" w:cstheme="minorHAnsi"/>
                <w:sz w:val="20"/>
                <w:szCs w:val="20"/>
              </w:rPr>
              <w:t xml:space="preserve">dr hab. Dominika </w:t>
            </w:r>
            <w:proofErr w:type="spellStart"/>
            <w:r w:rsidR="001C713F">
              <w:rPr>
                <w:rFonts w:asciiTheme="minorHAnsi" w:hAnsiTheme="minorHAnsi" w:cstheme="minorHAnsi"/>
                <w:sz w:val="20"/>
                <w:szCs w:val="20"/>
              </w:rPr>
              <w:t>Malchar</w:t>
            </w:r>
            <w:proofErr w:type="spellEnd"/>
            <w:r w:rsidR="001C713F">
              <w:rPr>
                <w:rFonts w:asciiTheme="minorHAnsi" w:hAnsiTheme="minorHAnsi" w:cstheme="minorHAnsi"/>
                <w:sz w:val="20"/>
                <w:szCs w:val="20"/>
              </w:rPr>
              <w:t>-Michalska, prof. UO</w:t>
            </w:r>
          </w:p>
        </w:tc>
      </w:tr>
      <w:tr w:rsidR="009026F6" w:rsidRPr="003A73F1" w14:paraId="562305C0" w14:textId="77777777" w:rsidTr="009026F6">
        <w:trPr>
          <w:trHeight w:val="189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8933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F979FCA" w14:textId="77777777" w:rsidR="009026F6" w:rsidRPr="003A73F1" w:rsidRDefault="009026F6" w:rsidP="009026F6">
            <w:pPr>
              <w:pStyle w:val="Bezodstpw"/>
              <w:rPr>
                <w:rFonts w:asciiTheme="minorHAnsi" w:hAnsiTheme="minorHAnsi" w:cstheme="minorHAnsi"/>
                <w:sz w:val="20"/>
                <w:szCs w:val="20"/>
              </w:rPr>
            </w:pPr>
          </w:p>
          <w:p w14:paraId="76DA07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256E55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4D20F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59A778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C12323" w14:textId="12C8FCA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4804E3">
              <w:rPr>
                <w:rFonts w:asciiTheme="minorHAnsi" w:hAnsiTheme="minorHAnsi" w:cstheme="minorHAnsi"/>
                <w:sz w:val="20"/>
                <w:szCs w:val="20"/>
              </w:rPr>
              <w:t xml:space="preserve"> 75 h</w:t>
            </w:r>
          </w:p>
          <w:p w14:paraId="746DB4A7" w14:textId="62E684F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4804E3">
              <w:rPr>
                <w:rFonts w:asciiTheme="minorHAnsi" w:hAnsiTheme="minorHAnsi" w:cstheme="minorHAnsi"/>
                <w:bCs/>
                <w:sz w:val="20"/>
                <w:szCs w:val="20"/>
              </w:rPr>
              <w:t>4</w:t>
            </w:r>
            <w:r w:rsidRPr="003A73F1">
              <w:rPr>
                <w:rFonts w:asciiTheme="minorHAnsi" w:hAnsiTheme="minorHAnsi" w:cstheme="minorHAnsi"/>
                <w:bCs/>
                <w:sz w:val="20"/>
                <w:szCs w:val="20"/>
              </w:rPr>
              <w:t>5</w:t>
            </w:r>
            <w:r w:rsidR="004804E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0081A075" w14:textId="7893F3B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4804E3">
              <w:rPr>
                <w:rFonts w:asciiTheme="minorHAnsi" w:hAnsiTheme="minorHAnsi" w:cstheme="minorHAnsi"/>
                <w:sz w:val="20"/>
                <w:szCs w:val="20"/>
              </w:rPr>
              <w:t xml:space="preserve">30 </w:t>
            </w:r>
            <w:r w:rsidR="004804E3" w:rsidRPr="003A73F1">
              <w:rPr>
                <w:rFonts w:asciiTheme="minorHAnsi" w:hAnsiTheme="minorHAnsi" w:cstheme="minorHAnsi"/>
                <w:bCs/>
                <w:sz w:val="20"/>
                <w:szCs w:val="20"/>
              </w:rPr>
              <w:t>h</w:t>
            </w:r>
          </w:p>
          <w:p w14:paraId="07F5480D" w14:textId="5EF89C4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4804E3">
              <w:rPr>
                <w:rFonts w:asciiTheme="minorHAnsi" w:hAnsiTheme="minorHAnsi" w:cstheme="minorHAnsi"/>
                <w:bCs/>
                <w:sz w:val="20"/>
                <w:szCs w:val="20"/>
              </w:rPr>
              <w:t>10</w:t>
            </w:r>
            <w:r w:rsidR="004804E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67D9E041" w14:textId="029014A8"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4804E3">
              <w:rPr>
                <w:rFonts w:asciiTheme="minorHAnsi" w:hAnsiTheme="minorHAnsi" w:cstheme="minorHAnsi"/>
                <w:bCs/>
                <w:sz w:val="20"/>
                <w:szCs w:val="20"/>
              </w:rPr>
              <w:t>10</w:t>
            </w:r>
            <w:r w:rsidR="004804E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7D1889" w14:textId="6C7521BB" w:rsidR="009026F6" w:rsidRPr="003A73F1" w:rsidRDefault="009026F6" w:rsidP="004804E3">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 xml:space="preserve">Przygotowanie projektu zespołowego: </w:t>
            </w:r>
            <w:r w:rsidR="004804E3" w:rsidRPr="003A73F1">
              <w:rPr>
                <w:rFonts w:asciiTheme="minorHAnsi" w:hAnsiTheme="minorHAnsi" w:cstheme="minorHAnsi"/>
                <w:bCs/>
                <w:iCs/>
                <w:sz w:val="20"/>
                <w:szCs w:val="20"/>
              </w:rPr>
              <w:t>1</w:t>
            </w:r>
            <w:r w:rsidR="004804E3">
              <w:rPr>
                <w:rFonts w:asciiTheme="minorHAnsi" w:hAnsiTheme="minorHAnsi" w:cstheme="minorHAnsi"/>
                <w:bCs/>
                <w:iCs/>
                <w:sz w:val="20"/>
                <w:szCs w:val="20"/>
              </w:rPr>
              <w:t>0</w:t>
            </w:r>
          </w:p>
        </w:tc>
      </w:tr>
      <w:tr w:rsidR="009026F6" w:rsidRPr="003A73F1" w14:paraId="330B3E8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A089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CC37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7395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74B0A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4D5F8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FA61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37EDCE3"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169F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A724E62" w14:textId="77777777" w:rsidR="009026F6" w:rsidRPr="003A73F1" w:rsidRDefault="009026F6" w:rsidP="009026F6">
            <w:pPr>
              <w:pStyle w:val="Bezodstpw"/>
              <w:rPr>
                <w:rFonts w:asciiTheme="minorHAnsi" w:hAnsiTheme="minorHAnsi" w:cstheme="minorHAnsi"/>
                <w:sz w:val="20"/>
                <w:szCs w:val="20"/>
              </w:rPr>
            </w:pPr>
          </w:p>
          <w:p w14:paraId="3E35E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34621CDF" w14:textId="77777777" w:rsidR="009026F6" w:rsidRPr="003A73F1" w:rsidRDefault="009026F6" w:rsidP="009026F6">
            <w:pPr>
              <w:pStyle w:val="Bezodstpw"/>
              <w:rPr>
                <w:rFonts w:asciiTheme="minorHAnsi" w:hAnsiTheme="minorHAnsi" w:cstheme="minorHAnsi"/>
                <w:sz w:val="20"/>
                <w:szCs w:val="20"/>
              </w:rPr>
            </w:pPr>
          </w:p>
          <w:p w14:paraId="32FA55CE" w14:textId="77777777" w:rsidR="009026F6" w:rsidRPr="003A73F1" w:rsidRDefault="009026F6" w:rsidP="009026F6">
            <w:pPr>
              <w:pStyle w:val="Bezodstpw"/>
              <w:rPr>
                <w:rFonts w:asciiTheme="minorHAnsi" w:hAnsiTheme="minorHAnsi" w:cstheme="minorHAnsi"/>
                <w:sz w:val="20"/>
                <w:szCs w:val="20"/>
              </w:rPr>
            </w:pPr>
          </w:p>
          <w:p w14:paraId="48BA7B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3522C782" w14:textId="77777777" w:rsidR="009026F6" w:rsidRPr="003A73F1" w:rsidRDefault="009026F6" w:rsidP="009026F6">
            <w:pPr>
              <w:pStyle w:val="Bezodstpw"/>
              <w:rPr>
                <w:rFonts w:asciiTheme="minorHAnsi" w:hAnsiTheme="minorHAnsi" w:cstheme="minorHAnsi"/>
                <w:bCs/>
                <w:sz w:val="20"/>
                <w:szCs w:val="20"/>
              </w:rPr>
            </w:pPr>
          </w:p>
          <w:p w14:paraId="124CA6AA" w14:textId="77777777" w:rsidR="009026F6" w:rsidRPr="003A73F1" w:rsidRDefault="009026F6" w:rsidP="009026F6">
            <w:pPr>
              <w:pStyle w:val="Bezodstpw"/>
              <w:rPr>
                <w:rFonts w:asciiTheme="minorHAnsi" w:hAnsiTheme="minorHAnsi" w:cstheme="minorHAnsi"/>
                <w:bCs/>
                <w:sz w:val="20"/>
                <w:szCs w:val="20"/>
              </w:rPr>
            </w:pPr>
          </w:p>
          <w:p w14:paraId="21A2727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00E2D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F835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F33DC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 3, 4)</w:t>
            </w:r>
          </w:p>
          <w:p w14:paraId="138DA09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5, 6, 9)</w:t>
            </w:r>
          </w:p>
          <w:p w14:paraId="3B56675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5, 7, 8)</w:t>
            </w:r>
          </w:p>
          <w:p w14:paraId="7CC868E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5, 6, 8)</w:t>
            </w:r>
          </w:p>
          <w:p w14:paraId="2F6E15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D3CB6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ocena z kolokwium pisemnego </w:t>
            </w:r>
          </w:p>
          <w:p w14:paraId="0D25F0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aktywności i postawy podczas zajęć (max. 26 punktów), projektu zespołowego (max. 50 punktów), zadań cząstkowych (max. 24 punkty). Skala ocen: 90-100 punktów: ocena: 5,0; 80-89,9: 4,5; 70-79,9: 4,0; 60-69,9: 3,5; 50-59,9: 3,0; 0-49,9: 2,0.</w:t>
            </w:r>
          </w:p>
        </w:tc>
      </w:tr>
      <w:tr w:rsidR="009026F6" w:rsidRPr="003A73F1" w14:paraId="6148701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4EC99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3D617AE" w14:textId="77777777" w:rsidR="009026F6" w:rsidRPr="003A73F1" w:rsidRDefault="009026F6" w:rsidP="007F4B4E">
            <w:pPr>
              <w:pStyle w:val="Bezodstpw"/>
              <w:numPr>
                <w:ilvl w:val="0"/>
                <w:numId w:val="4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Zapoznanie Studentów z historyczną ewolucją polityki społecznej.</w:t>
            </w:r>
          </w:p>
          <w:p w14:paraId="77575ADB" w14:textId="77777777" w:rsidR="009026F6" w:rsidRPr="003A73F1" w:rsidRDefault="009026F6" w:rsidP="007F4B4E">
            <w:pPr>
              <w:pStyle w:val="Bezodstpw"/>
              <w:numPr>
                <w:ilvl w:val="0"/>
                <w:numId w:val="4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Zapoznanie Studentów z uwarunkowaniami, modelami polityki społecznej oraz jej krajowymi i międzynarodowymi podmiotami. </w:t>
            </w:r>
          </w:p>
          <w:p w14:paraId="6D456C15"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roli państwa, instrumentami stosowanymi w rozwiązywaniu problemów, kwestii społecznych oraz kontrowersji wokół socjalnej funkcji państwa.</w:t>
            </w:r>
          </w:p>
          <w:p w14:paraId="1B504A75"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roli państwa w łagodzeniu współczesnych kwestii społecznych.</w:t>
            </w:r>
          </w:p>
          <w:p w14:paraId="72452279" w14:textId="77777777" w:rsidR="009026F6" w:rsidRPr="003A73F1" w:rsidRDefault="009026F6" w:rsidP="007F4B4E">
            <w:pPr>
              <w:pStyle w:val="Bezodstpw"/>
              <w:numPr>
                <w:ilvl w:val="0"/>
                <w:numId w:val="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zakresu polityki społecznej.</w:t>
            </w:r>
          </w:p>
        </w:tc>
      </w:tr>
      <w:tr w:rsidR="009026F6" w:rsidRPr="003A73F1" w14:paraId="49DDB2C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0137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0BC756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68F1138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Przedmiot, cele i funkcje polityki społecznej</w:t>
            </w:r>
          </w:p>
          <w:p w14:paraId="0387592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Uwarunkowania polityki społecznej. Instrumenty polityki społecznej. Sektory i podmioty polityki społecznej w Polsce</w:t>
            </w:r>
          </w:p>
          <w:p w14:paraId="7A749DC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Modele polityki społecznej. Różne podejścia do socjalnej funkcji państwa</w:t>
            </w:r>
          </w:p>
          <w:p w14:paraId="66D5253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Rys historyczny polityki społecznej w Polsce. Spór wokół socjalne funkcji państwa</w:t>
            </w:r>
          </w:p>
          <w:p w14:paraId="1A00C39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Zamożność, dochody, ubóstwo, świadczenia społeczne</w:t>
            </w:r>
          </w:p>
          <w:p w14:paraId="2A5D065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społeczna wobec procesów demograficznych. Polityka ludnościowa</w:t>
            </w:r>
          </w:p>
          <w:p w14:paraId="4DC9538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edukacyjna</w:t>
            </w:r>
          </w:p>
          <w:p w14:paraId="3F966205" w14:textId="77777777" w:rsidR="009026F6" w:rsidRPr="003A73F1" w:rsidRDefault="009026F6" w:rsidP="009026F6">
            <w:pPr>
              <w:pStyle w:val="NormalnyWeb"/>
              <w:spacing w:before="0" w:after="90"/>
              <w:rPr>
                <w:rFonts w:asciiTheme="minorHAnsi" w:hAnsiTheme="minorHAnsi" w:cstheme="minorHAnsi"/>
                <w:sz w:val="20"/>
                <w:szCs w:val="20"/>
              </w:rPr>
            </w:pPr>
          </w:p>
          <w:p w14:paraId="073B3CF3"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069DF5A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Instrumenty polityki społecznej</w:t>
            </w:r>
          </w:p>
          <w:p w14:paraId="74E66E3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Zabezpieczenia społeczne</w:t>
            </w:r>
          </w:p>
          <w:p w14:paraId="471F570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Ubezpieczenia społeczne</w:t>
            </w:r>
          </w:p>
          <w:p w14:paraId="185A649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System ubezpieczeń emerytalnych w Polsce</w:t>
            </w:r>
          </w:p>
          <w:p w14:paraId="5ED28FE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Ubezpieczenia społeczne rolników</w:t>
            </w:r>
          </w:p>
          <w:p w14:paraId="4EE8A6C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Kwestie związane z ubóstwem</w:t>
            </w:r>
          </w:p>
          <w:p w14:paraId="4E5404A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Pomoc społeczna</w:t>
            </w:r>
          </w:p>
          <w:p w14:paraId="0843500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rodzinna</w:t>
            </w:r>
          </w:p>
          <w:p w14:paraId="196158A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Edukacja</w:t>
            </w:r>
          </w:p>
          <w:p w14:paraId="46930F8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Problemy ludnościowe (polityka ludnościowa, sytuacja demograficzna w Polsce, starzenie się społeczeństwa)</w:t>
            </w:r>
          </w:p>
          <w:p w14:paraId="12C6A5F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rynku pracy</w:t>
            </w:r>
          </w:p>
          <w:p w14:paraId="69DA20B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Dyskryminacja a równouprawnienie</w:t>
            </w:r>
          </w:p>
          <w:p w14:paraId="7024FAF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ochrony zdrowia</w:t>
            </w:r>
          </w:p>
          <w:p w14:paraId="55BCDFAC"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Samorządowa polityka społeczna</w:t>
            </w:r>
          </w:p>
        </w:tc>
      </w:tr>
      <w:tr w:rsidR="009026F6" w:rsidRPr="003A73F1" w14:paraId="2D8DB83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91F9E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D044585" w14:textId="77777777" w:rsidR="009026F6" w:rsidRPr="003A73F1" w:rsidRDefault="009026F6" w:rsidP="007F4B4E">
            <w:pPr>
              <w:pStyle w:val="Bezodstpw"/>
              <w:numPr>
                <w:ilvl w:val="0"/>
                <w:numId w:val="1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17EBCD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Europejski Model Społeczny. Doświadczenia i Przyszłość, D. Rosati (red.), PWE, Warszawa 2009.</w:t>
            </w:r>
          </w:p>
          <w:p w14:paraId="4C4A58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Głębicka</w:t>
            </w:r>
            <w:proofErr w:type="spellEnd"/>
            <w:r w:rsidRPr="003A73F1">
              <w:rPr>
                <w:rFonts w:asciiTheme="minorHAnsi" w:hAnsiTheme="minorHAnsi" w:cstheme="minorHAnsi"/>
                <w:sz w:val="20"/>
                <w:szCs w:val="20"/>
              </w:rPr>
              <w:t xml:space="preserve"> K., Europejska przestrzeń socjalna. Zarys problematyki, Wyższa Szkoła Pedagogiczna TWP w Warszawie, Warszawa 2002.</w:t>
            </w:r>
          </w:p>
          <w:p w14:paraId="5B30F3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 xml:space="preserve">Hill M., Polityka społeczna we współczesnym świecie. Analiza porównawcza.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7FFD0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Kroszel</w:t>
            </w:r>
            <w:proofErr w:type="spellEnd"/>
            <w:r w:rsidRPr="003A73F1">
              <w:rPr>
                <w:rFonts w:asciiTheme="minorHAnsi" w:hAnsiTheme="minorHAnsi" w:cstheme="minorHAnsi"/>
                <w:sz w:val="20"/>
                <w:szCs w:val="20"/>
              </w:rPr>
              <w:t xml:space="preserve"> J., Podstawy polityki społecznej w gospodarce rynkowej, Wydawnictwo UO, Opole 1994.</w:t>
            </w:r>
          </w:p>
          <w:p w14:paraId="29A256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 xml:space="preserve">Polityka społeczna w kryzysie, M. Księżopolski, B. </w:t>
            </w:r>
            <w:proofErr w:type="spellStart"/>
            <w:r w:rsidRPr="003A73F1">
              <w:rPr>
                <w:rFonts w:asciiTheme="minorHAnsi" w:hAnsiTheme="minorHAnsi" w:cstheme="minorHAnsi"/>
                <w:sz w:val="20"/>
                <w:szCs w:val="20"/>
              </w:rPr>
              <w:t>Rysz</w:t>
            </w:r>
            <w:proofErr w:type="spellEnd"/>
            <w:r w:rsidRPr="003A73F1">
              <w:rPr>
                <w:rFonts w:asciiTheme="minorHAnsi" w:hAnsiTheme="minorHAnsi" w:cstheme="minorHAnsi"/>
                <w:sz w:val="20"/>
                <w:szCs w:val="20"/>
              </w:rPr>
              <w:t>-Kowalczyk, C. Żołędowski (red.), Oficyna Wyd. ASPRA, Warszawa 2009.</w:t>
            </w:r>
          </w:p>
          <w:p w14:paraId="53D86E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 xml:space="preserve">Polityka społeczna, G. </w:t>
            </w:r>
            <w:proofErr w:type="spellStart"/>
            <w:r w:rsidRPr="003A73F1">
              <w:rPr>
                <w:rFonts w:asciiTheme="minorHAnsi" w:hAnsiTheme="minorHAnsi" w:cstheme="minorHAnsi"/>
                <w:sz w:val="20"/>
                <w:szCs w:val="20"/>
              </w:rPr>
              <w:t>Firlit</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Fesnak</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Szylko</w:t>
            </w:r>
            <w:proofErr w:type="spellEnd"/>
            <w:r w:rsidRPr="003A73F1">
              <w:rPr>
                <w:rFonts w:asciiTheme="minorHAnsi" w:hAnsiTheme="minorHAnsi" w:cstheme="minorHAnsi"/>
                <w:sz w:val="20"/>
                <w:szCs w:val="20"/>
              </w:rPr>
              <w:t>–Skoczny (red.), PWN, Warszawa 2007.</w:t>
            </w:r>
          </w:p>
          <w:p w14:paraId="3105A5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w:t>
            </w:r>
            <w:r w:rsidRPr="003A73F1">
              <w:rPr>
                <w:rFonts w:asciiTheme="minorHAnsi" w:hAnsiTheme="minorHAnsi" w:cstheme="minorHAnsi"/>
                <w:sz w:val="20"/>
                <w:szCs w:val="20"/>
              </w:rPr>
              <w:tab/>
              <w:t xml:space="preserve">Polityka społeczna. Teorie, pojęcia, problemy, M. </w:t>
            </w:r>
            <w:proofErr w:type="spellStart"/>
            <w:r w:rsidRPr="003A73F1">
              <w:rPr>
                <w:rFonts w:asciiTheme="minorHAnsi" w:hAnsiTheme="minorHAnsi" w:cstheme="minorHAnsi"/>
                <w:sz w:val="20"/>
                <w:szCs w:val="20"/>
              </w:rPr>
              <w:t>Lavalett</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Pratt</w:t>
            </w:r>
            <w:proofErr w:type="spellEnd"/>
            <w:r w:rsidRPr="003A73F1">
              <w:rPr>
                <w:rFonts w:asciiTheme="minorHAnsi" w:hAnsiTheme="minorHAnsi" w:cstheme="minorHAnsi"/>
                <w:sz w:val="20"/>
                <w:szCs w:val="20"/>
              </w:rPr>
              <w:t xml:space="preserve"> (red.),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40B983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sidRPr="003A73F1">
              <w:rPr>
                <w:rFonts w:asciiTheme="minorHAnsi" w:hAnsiTheme="minorHAnsi" w:cstheme="minorHAnsi"/>
                <w:sz w:val="20"/>
                <w:szCs w:val="20"/>
              </w:rPr>
              <w:tab/>
              <w:t>Samorządowa Polityka społeczna. Rozwiązania instytucjonalno-prawne, dobre praktyki na Dolnym Śląsku, D. Moroń, K. Zamorska (red.), Wrocław 2010.</w:t>
            </w:r>
          </w:p>
          <w:p w14:paraId="2806F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9.</w:t>
            </w:r>
            <w:r w:rsidRPr="003A73F1">
              <w:rPr>
                <w:rFonts w:asciiTheme="minorHAnsi" w:hAnsiTheme="minorHAnsi" w:cstheme="minorHAnsi"/>
                <w:sz w:val="20"/>
                <w:szCs w:val="20"/>
              </w:rPr>
              <w:tab/>
              <w:t>Wymiary Polityki społecznej, O. Kowalczyk, S. Kamiński (red.), wyd. Uniwersytety Ekonomicznego we Wrocławiu, Wrocław 2021.</w:t>
            </w:r>
          </w:p>
          <w:p w14:paraId="2E42C9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Zarzeczny J., Model społeczny zintegrowanej Europy. Nowe wyzwania i perspektywy, Wyd. Uniwersytetu Wrocławskiego, Wrocław 2007.</w:t>
            </w:r>
          </w:p>
          <w:p w14:paraId="532A0C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Artykuły wskazane przez Prowadzącego podczas zajęć.</w:t>
            </w:r>
          </w:p>
          <w:p w14:paraId="0F209A2C" w14:textId="77777777" w:rsidR="009026F6" w:rsidRPr="003A73F1" w:rsidRDefault="009026F6" w:rsidP="007F4B4E">
            <w:pPr>
              <w:pStyle w:val="Bezodstpw"/>
              <w:numPr>
                <w:ilvl w:val="0"/>
                <w:numId w:val="13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0C73C5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Auleytner</w:t>
            </w:r>
            <w:proofErr w:type="spellEnd"/>
            <w:r w:rsidRPr="003A73F1">
              <w:rPr>
                <w:rFonts w:asciiTheme="minorHAnsi" w:hAnsiTheme="minorHAnsi" w:cstheme="minorHAnsi"/>
                <w:sz w:val="20"/>
                <w:szCs w:val="20"/>
              </w:rPr>
              <w:t xml:space="preserve"> J., Polska polityka społeczna. Ciągłość i zmiany, wyd. Wyższej Szkoły Pedagogicznej TWP, Warszawa 2004.</w:t>
            </w:r>
          </w:p>
          <w:p w14:paraId="26628B7B"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Głębicka</w:t>
            </w:r>
            <w:proofErr w:type="spellEnd"/>
            <w:r w:rsidRPr="003A73F1">
              <w:rPr>
                <w:rFonts w:asciiTheme="minorHAnsi" w:hAnsiTheme="minorHAnsi" w:cstheme="minorHAnsi"/>
                <w:sz w:val="20"/>
                <w:szCs w:val="20"/>
              </w:rPr>
              <w:t xml:space="preserve"> K., Polityka społeczna Wspólnot Europejskich, Wydawnictwo WSP TWP, Warszawa 1998.</w:t>
            </w:r>
          </w:p>
        </w:tc>
      </w:tr>
      <w:tr w:rsidR="009026F6" w:rsidRPr="003A73F1" w14:paraId="5670C2A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E1CB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6151C1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874E7DB"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głównych modeli polityki społecznej oraz zjawiska o charakterze społecznym (k_W02)</w:t>
            </w:r>
          </w:p>
          <w:p w14:paraId="57EF7DD2"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rolę, funkcje i zadania głównych aktorów, instytucji polityki społecznej funkcjonujących zarówno w otoczenie krajowym, jak i międzynarodowym (k_W04)</w:t>
            </w:r>
          </w:p>
          <w:p w14:paraId="19BAC326"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i mechanizm oddziaływania instrumentów polityki społecznej i ich wpływ na kwestie społeczne; cele, zasady, kierunki, wartości, sektory, style, dziedziny polityki społecznej (k_W05)</w:t>
            </w:r>
          </w:p>
          <w:p w14:paraId="2CDD44D3"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ewolucję socjalnych funkcji państwa na przestrzeni lat (k_W15)</w:t>
            </w:r>
          </w:p>
          <w:p w14:paraId="3FA6191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621D30F0"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dokonać analizy i oceny (także bieżącej) sytuacji społecznej zarówno na poziomie lokalnym, regionalnym, jak i krajowym z wykorzystaniem właściwej terminologii (k_U09)</w:t>
            </w:r>
          </w:p>
          <w:p w14:paraId="14EB6020"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kwestii społecznych w gospodarce zarówno w kontekście krajowym, jak i międzynarodowym (k-U02)</w:t>
            </w:r>
          </w:p>
          <w:p w14:paraId="24D3658C" w14:textId="77777777" w:rsidR="009026F6" w:rsidRPr="003A73F1" w:rsidRDefault="009026F6" w:rsidP="007F4B4E">
            <w:pPr>
              <w:pStyle w:val="Bezodstpw"/>
              <w:numPr>
                <w:ilvl w:val="0"/>
                <w:numId w:val="49"/>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potrafi przygotować propozycję zastosowania instrumentów z zakresu polityki społecznej, uzasadniając ich wybór na gruncie teorii ekonomii (k_U03)</w:t>
            </w:r>
          </w:p>
          <w:p w14:paraId="5CEB6E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F0DFCE2" w14:textId="77777777" w:rsidR="009026F6" w:rsidRPr="003A73F1" w:rsidRDefault="009026F6" w:rsidP="007F4B4E">
            <w:pPr>
              <w:pStyle w:val="Bezodstpw"/>
              <w:numPr>
                <w:ilvl w:val="0"/>
                <w:numId w:val="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prezentowania i argumentowania własnych pomysłów związanych z realizacją przez podmioty publiczne i nie tylko celów z zakresu polityki społecznej </w:t>
            </w:r>
            <w:r w:rsidRPr="003A73F1">
              <w:rPr>
                <w:rFonts w:asciiTheme="minorHAnsi" w:hAnsiTheme="minorHAnsi" w:cstheme="minorHAnsi"/>
                <w:bCs/>
                <w:sz w:val="20"/>
                <w:szCs w:val="20"/>
              </w:rPr>
              <w:t>(k_K02).</w:t>
            </w:r>
          </w:p>
          <w:p w14:paraId="66AB588B" w14:textId="77777777" w:rsidR="009026F6" w:rsidRPr="003A73F1" w:rsidRDefault="009026F6" w:rsidP="007F4B4E">
            <w:pPr>
              <w:pStyle w:val="Bezodstpw"/>
              <w:numPr>
                <w:ilvl w:val="0"/>
                <w:numId w:val="4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współdziałania z innymi osobami przy realizacji wspólnych zadań, projektów z poszanowaniem m. in. różnic kulturowych itp. (k_K04)</w:t>
            </w:r>
          </w:p>
        </w:tc>
      </w:tr>
    </w:tbl>
    <w:p w14:paraId="3EE89207" w14:textId="77777777" w:rsidR="009026F6" w:rsidRPr="003A73F1" w:rsidRDefault="009026F6" w:rsidP="009026F6">
      <w:pPr>
        <w:rPr>
          <w:rFonts w:cstheme="minorHAnsi"/>
          <w:sz w:val="20"/>
          <w:szCs w:val="20"/>
        </w:rPr>
      </w:pPr>
    </w:p>
    <w:p w14:paraId="7B36FF11"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FD7B4D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7E417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Analiza ekonomiczna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76B68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945A4FF" w14:textId="41E3FC85" w:rsidR="009026F6" w:rsidRPr="003A73F1" w:rsidRDefault="006F0997" w:rsidP="006F0997">
            <w:pPr>
              <w:pStyle w:val="Bezodstpw"/>
              <w:rPr>
                <w:rFonts w:asciiTheme="minorHAnsi" w:hAnsiTheme="minorHAnsi" w:cstheme="minorHAnsi"/>
                <w:sz w:val="20"/>
                <w:szCs w:val="20"/>
              </w:rPr>
            </w:pPr>
            <w:r>
              <w:rPr>
                <w:rFonts w:asciiTheme="minorHAnsi" w:hAnsiTheme="minorHAnsi" w:cstheme="minorHAnsi"/>
                <w:sz w:val="20"/>
                <w:szCs w:val="20"/>
              </w:rPr>
              <w:t>ECTS: 4</w:t>
            </w:r>
          </w:p>
        </w:tc>
      </w:tr>
      <w:tr w:rsidR="009026F6" w:rsidRPr="003A73F1" w14:paraId="1B8EEED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14051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610003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6D0E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3C61E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28307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7CCC7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620D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1D5C35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E427C1" w14:textId="50FC7C21" w:rsidR="009026F6" w:rsidRPr="003A73F1" w:rsidRDefault="009026F6" w:rsidP="004D2099">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85A70">
              <w:rPr>
                <w:rFonts w:asciiTheme="minorHAnsi" w:hAnsiTheme="minorHAnsi" w:cstheme="minorHAnsi"/>
                <w:sz w:val="20"/>
                <w:szCs w:val="20"/>
              </w:rPr>
              <w:t xml:space="preserve">dr </w:t>
            </w:r>
            <w:r w:rsidR="004D2099">
              <w:rPr>
                <w:rFonts w:asciiTheme="minorHAnsi" w:hAnsiTheme="minorHAnsi" w:cstheme="minorHAnsi"/>
                <w:sz w:val="20"/>
                <w:szCs w:val="20"/>
              </w:rPr>
              <w:t>Anna Dada</w:t>
            </w:r>
          </w:p>
        </w:tc>
      </w:tr>
      <w:tr w:rsidR="009026F6" w:rsidRPr="003A73F1" w14:paraId="6DB3FF07" w14:textId="77777777" w:rsidTr="009026F6">
        <w:trPr>
          <w:trHeight w:val="2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0B301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E3CF9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42AC4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47CFDA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BF20C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5FE4B2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638DDF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54BA83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2406E4B" w14:textId="30C7C94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833C11">
              <w:rPr>
                <w:rFonts w:asciiTheme="minorHAnsi" w:hAnsiTheme="minorHAnsi" w:cstheme="minorHAnsi"/>
                <w:sz w:val="20"/>
                <w:szCs w:val="20"/>
              </w:rPr>
              <w:t>: 100 h</w:t>
            </w:r>
          </w:p>
          <w:p w14:paraId="4CD3FE2D" w14:textId="318D62E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833C11">
              <w:rPr>
                <w:rFonts w:asciiTheme="minorHAnsi" w:hAnsiTheme="minorHAnsi" w:cstheme="minorHAnsi"/>
                <w:bCs/>
                <w:sz w:val="20"/>
                <w:szCs w:val="20"/>
              </w:rPr>
              <w:t>4</w:t>
            </w:r>
            <w:r w:rsidRPr="003A73F1">
              <w:rPr>
                <w:rFonts w:asciiTheme="minorHAnsi" w:hAnsiTheme="minorHAnsi" w:cstheme="minorHAnsi"/>
                <w:bCs/>
                <w:sz w:val="20"/>
                <w:szCs w:val="20"/>
              </w:rPr>
              <w:t>5</w:t>
            </w:r>
            <w:r w:rsidR="00833C1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74B0BC5" w14:textId="47FD540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833C11">
              <w:rPr>
                <w:rFonts w:asciiTheme="minorHAnsi" w:hAnsiTheme="minorHAnsi" w:cstheme="minorHAnsi"/>
                <w:sz w:val="20"/>
                <w:szCs w:val="20"/>
              </w:rPr>
              <w:t>55</w:t>
            </w:r>
            <w:r w:rsidR="00833C11" w:rsidRPr="003A73F1">
              <w:rPr>
                <w:rFonts w:asciiTheme="minorHAnsi" w:hAnsiTheme="minorHAnsi" w:cstheme="minorHAnsi"/>
                <w:sz w:val="20"/>
                <w:szCs w:val="20"/>
              </w:rPr>
              <w:t xml:space="preserve"> </w:t>
            </w:r>
            <w:r w:rsidRPr="003A73F1">
              <w:rPr>
                <w:rFonts w:asciiTheme="minorHAnsi" w:hAnsiTheme="minorHAnsi" w:cstheme="minorHAnsi"/>
                <w:sz w:val="20"/>
                <w:szCs w:val="20"/>
              </w:rPr>
              <w:t xml:space="preserve">h </w:t>
            </w:r>
          </w:p>
          <w:p w14:paraId="250F7111" w14:textId="5C8E218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w:t>
            </w:r>
            <w:r w:rsidR="006F0997">
              <w:rPr>
                <w:rFonts w:asciiTheme="minorHAnsi" w:hAnsiTheme="minorHAnsi" w:cstheme="minorHAnsi"/>
                <w:sz w:val="20"/>
                <w:szCs w:val="20"/>
              </w:rPr>
              <w:t xml:space="preserve">e do egzaminu/zaliczenia: </w:t>
            </w:r>
            <w:r w:rsidR="00833C11">
              <w:rPr>
                <w:rFonts w:asciiTheme="minorHAnsi" w:hAnsiTheme="minorHAnsi" w:cstheme="minorHAnsi"/>
                <w:sz w:val="20"/>
                <w:szCs w:val="20"/>
              </w:rPr>
              <w:t>25 h</w:t>
            </w:r>
          </w:p>
          <w:p w14:paraId="5C714D40" w14:textId="4951057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realizacji studium przypadku: 1</w:t>
            </w:r>
            <w:r w:rsidR="006F0997">
              <w:rPr>
                <w:rFonts w:asciiTheme="minorHAnsi" w:hAnsiTheme="minorHAnsi" w:cstheme="minorHAnsi"/>
                <w:sz w:val="20"/>
                <w:szCs w:val="20"/>
              </w:rPr>
              <w:t>5</w:t>
            </w:r>
            <w:r w:rsidR="00833C1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7411E611" w14:textId="6D308AB8" w:rsidR="009026F6" w:rsidRPr="006F0997" w:rsidRDefault="009026F6" w:rsidP="006F0997">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Studia literaturowe: </w:t>
            </w:r>
            <w:r w:rsidR="006F0997">
              <w:rPr>
                <w:rFonts w:asciiTheme="minorHAnsi" w:hAnsiTheme="minorHAnsi" w:cstheme="minorHAnsi"/>
                <w:sz w:val="20"/>
                <w:szCs w:val="20"/>
              </w:rPr>
              <w:t>15</w:t>
            </w:r>
            <w:r w:rsidR="00833C11">
              <w:rPr>
                <w:rFonts w:asciiTheme="minorHAnsi" w:hAnsiTheme="minorHAnsi" w:cstheme="minorHAnsi"/>
                <w:sz w:val="20"/>
                <w:szCs w:val="20"/>
              </w:rPr>
              <w:t xml:space="preserve"> </w:t>
            </w:r>
            <w:r w:rsidRPr="003A73F1">
              <w:rPr>
                <w:rFonts w:asciiTheme="minorHAnsi" w:hAnsiTheme="minorHAnsi" w:cstheme="minorHAnsi"/>
                <w:sz w:val="20"/>
                <w:szCs w:val="20"/>
              </w:rPr>
              <w:t>h</w:t>
            </w:r>
          </w:p>
        </w:tc>
      </w:tr>
      <w:tr w:rsidR="009026F6" w:rsidRPr="003A73F1" w14:paraId="5314D08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D4B9C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8B6A5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201E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D26D781"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62636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 zakresu ekonomiki przedsiębiorstwa, zarządzania organizacjami  oraz podstawowych zagadnień z rachunkowości i finansów przedsiębiorstwa</w:t>
            </w:r>
          </w:p>
        </w:tc>
      </w:tr>
      <w:tr w:rsidR="009026F6" w:rsidRPr="003A73F1" w14:paraId="6E8B8D1F"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907CA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dydaktyczne:</w:t>
            </w:r>
          </w:p>
          <w:p w14:paraId="220AA939" w14:textId="77777777" w:rsidR="009026F6" w:rsidRPr="003A73F1" w:rsidRDefault="009026F6" w:rsidP="009026F6">
            <w:pPr>
              <w:pStyle w:val="Bezodstpw"/>
              <w:jc w:val="both"/>
              <w:rPr>
                <w:rFonts w:asciiTheme="minorHAnsi" w:hAnsiTheme="minorHAnsi" w:cstheme="minorHAnsi"/>
                <w:sz w:val="20"/>
                <w:szCs w:val="20"/>
              </w:rPr>
            </w:pPr>
          </w:p>
          <w:p w14:paraId="0E0ABD09"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D02C721" w14:textId="77777777" w:rsidR="009026F6" w:rsidRPr="003A73F1" w:rsidRDefault="009026F6" w:rsidP="009026F6">
            <w:pPr>
              <w:pStyle w:val="Bezodstpw"/>
              <w:jc w:val="both"/>
              <w:rPr>
                <w:rFonts w:asciiTheme="minorHAnsi" w:hAnsiTheme="minorHAnsi" w:cstheme="minorHAnsi"/>
                <w:sz w:val="20"/>
                <w:szCs w:val="20"/>
              </w:rPr>
            </w:pPr>
          </w:p>
          <w:p w14:paraId="7E9E140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1174397A"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burza mózgów.</w:t>
            </w:r>
          </w:p>
          <w:p w14:paraId="32CDAF73"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7D0961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81B870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3176BF0"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1. Zaliczenie wykładu na ocenę na podstawie testu składającego się z pytań zamkniętych i otwartych. Skala ocen wielowartościowa: 2,0; 3,0; 3,5; 4,0; 4,5; 5,0. Próg zaliczeniowy 55,0% (efekt: 1;2;3;4.) </w:t>
            </w:r>
          </w:p>
          <w:p w14:paraId="0494949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5315BD8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2.1 Praca projektowa (studium przypadku, rozwiązywanie zadań) wykonana w zespołach max 3 osobowych. (70%) (efekt: 3;4;5.)</w:t>
            </w:r>
          </w:p>
          <w:p w14:paraId="0415896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49447986" w14:textId="77777777" w:rsidR="009026F6" w:rsidRPr="003A73F1" w:rsidRDefault="009026F6" w:rsidP="009026F6">
            <w:pPr>
              <w:pStyle w:val="Bezodstpw"/>
              <w:jc w:val="both"/>
              <w:rPr>
                <w:rFonts w:asciiTheme="minorHAnsi" w:hAnsiTheme="minorHAnsi" w:cstheme="minorHAnsi"/>
                <w:color w:val="FF0000"/>
                <w:sz w:val="20"/>
                <w:szCs w:val="20"/>
              </w:rPr>
            </w:pPr>
            <w:r w:rsidRPr="003A73F1">
              <w:rPr>
                <w:rFonts w:asciiTheme="minorHAnsi" w:hAnsiTheme="minorHAnsi" w:cstheme="minorHAnsi"/>
                <w:sz w:val="20"/>
                <w:szCs w:val="20"/>
              </w:rPr>
              <w:t>(efekt: 5)</w:t>
            </w:r>
          </w:p>
          <w:p w14:paraId="62F6EC5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D667B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7D56306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pracy zaliczeniowej -projektowej(70%).</w:t>
            </w:r>
          </w:p>
        </w:tc>
      </w:tr>
      <w:tr w:rsidR="009026F6" w:rsidRPr="003A73F1" w14:paraId="1390D9E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AB1D6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Zapoznanie studentów z teoretycznymi podstawami analizy ekonomicznej; z wybranymi metodami, wskaźnikami i narzędziami z zakresu analizy ekonomicznej w ujęciu opisowym i ilościowym oraz  ich stosowaniem i wykorzystaniem w  przedsiębiorstwie.</w:t>
            </w:r>
          </w:p>
        </w:tc>
      </w:tr>
      <w:tr w:rsidR="009026F6" w:rsidRPr="003A73F1" w14:paraId="1B709CE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0496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60281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Tematy omawiane na wykładzie:</w:t>
            </w:r>
          </w:p>
          <w:p w14:paraId="692B680B"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Wprowadzenie do przedmiotu. Rola i znaczenie analizy ekonomicznej w zarządzaniu przedsiębiorstwem.</w:t>
            </w:r>
          </w:p>
          <w:p w14:paraId="4143521A"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Pojęcie, cele, zadania i kryteria podziału analizy ekonomicznej. Źródła analizy ekonomicznej i zasady ich weryfikacji.</w:t>
            </w:r>
          </w:p>
          <w:p w14:paraId="4EB17CB2"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etapy metodyczne badań analitycznych. Procedura oceny działalności przedsiębiorstwa.</w:t>
            </w:r>
          </w:p>
          <w:p w14:paraId="0A099CEC"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lastRenderedPageBreak/>
              <w:t xml:space="preserve">Metody analizy ekonomicznej: jakościowe i ilościowe. </w:t>
            </w:r>
          </w:p>
          <w:p w14:paraId="2DD5BE8F"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Metoda porównań. Porównania w czasie, porównania z wielkościami postulowanymi.</w:t>
            </w:r>
          </w:p>
          <w:p w14:paraId="7BFC4FF5"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Omówienie wybranych metod deterministycznych i stochastycznych.</w:t>
            </w:r>
          </w:p>
          <w:p w14:paraId="19946C4F" w14:textId="77777777" w:rsidR="009026F6" w:rsidRPr="003A73F1" w:rsidRDefault="009026F6" w:rsidP="007F4B4E">
            <w:pPr>
              <w:pStyle w:val="Bezodstpw"/>
              <w:numPr>
                <w:ilvl w:val="0"/>
                <w:numId w:val="5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Wykorzystanie analizy wskaźnikowej do oceny przedsiębiorstwa. Analiza wskaźnikowa: wady zalety. </w:t>
            </w:r>
          </w:p>
          <w:p w14:paraId="6E0BC161" w14:textId="77777777" w:rsidR="009026F6" w:rsidRPr="003A73F1" w:rsidRDefault="009026F6" w:rsidP="009026F6">
            <w:pPr>
              <w:pStyle w:val="NormalnyWeb"/>
              <w:spacing w:after="90"/>
              <w:jc w:val="both"/>
              <w:rPr>
                <w:rFonts w:asciiTheme="minorHAnsi" w:hAnsiTheme="minorHAnsi" w:cstheme="minorHAnsi"/>
                <w:sz w:val="20"/>
                <w:szCs w:val="20"/>
              </w:rPr>
            </w:pPr>
            <w:r w:rsidRPr="003A73F1">
              <w:rPr>
                <w:rFonts w:asciiTheme="minorHAnsi" w:hAnsiTheme="minorHAnsi" w:cstheme="minorHAnsi"/>
                <w:sz w:val="20"/>
                <w:szCs w:val="20"/>
              </w:rPr>
              <w:t>Tematy omawiane na ćwiczeniach</w:t>
            </w:r>
          </w:p>
          <w:p w14:paraId="5406864C"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Etapy analizy ekonomicznej</w:t>
            </w:r>
          </w:p>
          <w:p w14:paraId="195AE65B"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wskaźnikowa – przykłady zastosowania i umiejętność interpretacji.</w:t>
            </w:r>
          </w:p>
          <w:p w14:paraId="4F43F53E"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Zadania, przykłady liczbowe. Obliczanie i interpretacja wskaźników ekonomicznych.</w:t>
            </w:r>
          </w:p>
          <w:p w14:paraId="7D243099"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Praktyczne wykorzystanie metod analizy ekonomicznej w ocenie wybranych obszarów działalności przedsiębiorstwa: zatrudnienia, gospodarowania majątkiem trwałym i innych. (studium przypadku).</w:t>
            </w:r>
          </w:p>
          <w:p w14:paraId="70695F0E" w14:textId="77777777" w:rsidR="009026F6"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wstępna i wskaźnikowa sprawozdania finansowego.</w:t>
            </w:r>
          </w:p>
          <w:p w14:paraId="1570977F" w14:textId="77777777" w:rsidR="009026F6" w:rsidRPr="003A73F1" w:rsidRDefault="009026F6" w:rsidP="007F4B4E">
            <w:pPr>
              <w:pStyle w:val="Bezodstpw"/>
              <w:numPr>
                <w:ilvl w:val="0"/>
                <w:numId w:val="51"/>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ekonomiczna a diagnostyka działalności gospodarczej przedsiębiorstwa.</w:t>
            </w:r>
          </w:p>
        </w:tc>
      </w:tr>
      <w:tr w:rsidR="009026F6" w:rsidRPr="003A73F1" w14:paraId="7F80380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404B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FAA75F6" w14:textId="77777777" w:rsidR="009026F6" w:rsidRPr="003A73F1" w:rsidRDefault="009026F6" w:rsidP="007F4B4E">
            <w:pPr>
              <w:pStyle w:val="Bezodstpw"/>
              <w:numPr>
                <w:ilvl w:val="0"/>
                <w:numId w:val="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697C25B2"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Remlein</w:t>
            </w:r>
            <w:proofErr w:type="spellEnd"/>
            <w:r w:rsidRPr="003A73F1">
              <w:rPr>
                <w:rFonts w:asciiTheme="minorHAnsi" w:hAnsiTheme="minorHAnsi" w:cstheme="minorHAnsi"/>
                <w:sz w:val="20"/>
                <w:szCs w:val="20"/>
              </w:rPr>
              <w:t xml:space="preserve"> M., Sprawozdanie finansowe jednostek prowadzących działalność gospodarczą. Wydawnictwo UEP, Poznań 2021</w:t>
            </w:r>
          </w:p>
          <w:p w14:paraId="5ABF1ADE"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7076A47E" w14:textId="77777777" w:rsidR="009026F6" w:rsidRPr="003A73F1" w:rsidRDefault="009026F6" w:rsidP="007F4B4E">
            <w:pPr>
              <w:pStyle w:val="Bezodstpw"/>
              <w:numPr>
                <w:ilvl w:val="0"/>
                <w:numId w:val="53"/>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12915A8E" w14:textId="77777777" w:rsidR="009026F6" w:rsidRPr="003A73F1" w:rsidRDefault="009026F6" w:rsidP="009026F6">
            <w:pPr>
              <w:pStyle w:val="Bezodstpw"/>
              <w:ind w:left="720"/>
              <w:rPr>
                <w:rFonts w:asciiTheme="minorHAnsi" w:hAnsiTheme="minorHAnsi" w:cstheme="minorHAnsi"/>
                <w:sz w:val="20"/>
                <w:szCs w:val="20"/>
              </w:rPr>
            </w:pPr>
          </w:p>
          <w:p w14:paraId="6D4BB8E6" w14:textId="77777777" w:rsidR="009026F6" w:rsidRPr="003A73F1" w:rsidRDefault="009026F6" w:rsidP="007F4B4E">
            <w:pPr>
              <w:pStyle w:val="Bezodstpw"/>
              <w:numPr>
                <w:ilvl w:val="0"/>
                <w:numId w:val="5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D013C0E"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Bławat F., </w:t>
            </w:r>
            <w:proofErr w:type="spellStart"/>
            <w:r w:rsidRPr="003A73F1">
              <w:rPr>
                <w:rFonts w:eastAsia="Calibri" w:cstheme="minorHAnsi"/>
                <w:sz w:val="20"/>
                <w:szCs w:val="20"/>
              </w:rPr>
              <w:t>Drajska</w:t>
            </w:r>
            <w:proofErr w:type="spellEnd"/>
            <w:r w:rsidRPr="003A73F1">
              <w:rPr>
                <w:rFonts w:eastAsia="Calibri" w:cstheme="minorHAnsi"/>
                <w:sz w:val="20"/>
                <w:szCs w:val="20"/>
              </w:rPr>
              <w:t xml:space="preserve"> E., Figura P., </w:t>
            </w:r>
            <w:proofErr w:type="spellStart"/>
            <w:r w:rsidRPr="003A73F1">
              <w:rPr>
                <w:rFonts w:eastAsia="Calibri" w:cstheme="minorHAnsi"/>
                <w:sz w:val="20"/>
                <w:szCs w:val="20"/>
              </w:rPr>
              <w:t>Gawrycka</w:t>
            </w:r>
            <w:proofErr w:type="spellEnd"/>
            <w:r w:rsidRPr="003A73F1">
              <w:rPr>
                <w:rFonts w:eastAsia="Calibri" w:cstheme="minorHAnsi"/>
                <w:sz w:val="20"/>
                <w:szCs w:val="20"/>
              </w:rPr>
              <w:t xml:space="preserve"> M., Korol T., </w:t>
            </w:r>
            <w:proofErr w:type="spellStart"/>
            <w:r w:rsidRPr="003A73F1">
              <w:rPr>
                <w:rFonts w:eastAsia="Calibri" w:cstheme="minorHAnsi"/>
                <w:sz w:val="20"/>
                <w:szCs w:val="20"/>
              </w:rPr>
              <w:t>Prusek</w:t>
            </w:r>
            <w:proofErr w:type="spellEnd"/>
            <w:r w:rsidRPr="003A73F1">
              <w:rPr>
                <w:rFonts w:eastAsia="Calibri" w:cstheme="minorHAnsi"/>
                <w:sz w:val="20"/>
                <w:szCs w:val="20"/>
              </w:rPr>
              <w:t xml:space="preserve"> B., Analiza finansowa przedsiębiorstw. Finanse, inwestycje, wartość, syntetyczna ocena kondycji </w:t>
            </w:r>
            <w:proofErr w:type="spellStart"/>
            <w:r w:rsidRPr="003A73F1">
              <w:rPr>
                <w:rFonts w:eastAsia="Calibri" w:cstheme="minorHAnsi"/>
                <w:sz w:val="20"/>
                <w:szCs w:val="20"/>
              </w:rPr>
              <w:t>finansowęj</w:t>
            </w:r>
            <w:proofErr w:type="spellEnd"/>
            <w:r w:rsidRPr="003A73F1">
              <w:rPr>
                <w:rFonts w:eastAsia="Calibri" w:cstheme="minorHAnsi"/>
                <w:sz w:val="20"/>
                <w:szCs w:val="20"/>
              </w:rPr>
              <w:t xml:space="preserve">. Wydanie III. </w:t>
            </w:r>
            <w:proofErr w:type="spellStart"/>
            <w:r w:rsidRPr="003A73F1">
              <w:rPr>
                <w:rFonts w:eastAsia="Calibri" w:cstheme="minorHAnsi"/>
                <w:sz w:val="20"/>
                <w:szCs w:val="20"/>
              </w:rPr>
              <w:t>CeDeWe</w:t>
            </w:r>
            <w:proofErr w:type="spellEnd"/>
            <w:r w:rsidRPr="003A73F1">
              <w:rPr>
                <w:rFonts w:eastAsia="Calibri" w:cstheme="minorHAnsi"/>
                <w:sz w:val="20"/>
                <w:szCs w:val="20"/>
              </w:rPr>
              <w:t>. Warszawa 2020.</w:t>
            </w:r>
          </w:p>
          <w:p w14:paraId="0369992A"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Gos W., Janowicz M., </w:t>
            </w:r>
            <w:proofErr w:type="spellStart"/>
            <w:r w:rsidRPr="003A73F1">
              <w:rPr>
                <w:rFonts w:eastAsia="Calibri" w:cstheme="minorHAnsi"/>
                <w:sz w:val="20"/>
                <w:szCs w:val="20"/>
              </w:rPr>
              <w:t>Mućko</w:t>
            </w:r>
            <w:proofErr w:type="spellEnd"/>
            <w:r w:rsidRPr="003A73F1">
              <w:rPr>
                <w:rFonts w:eastAsia="Calibri" w:cstheme="minorHAnsi"/>
                <w:sz w:val="20"/>
                <w:szCs w:val="20"/>
              </w:rPr>
              <w:t xml:space="preserve"> P., Niemiec A., Skoczylas W., Sprawozdania finansowe i ich analiza, Stowarzyszenie Księgowych w Polsce. Instytut Certyfikacji Zawodowej </w:t>
            </w:r>
            <w:proofErr w:type="spellStart"/>
            <w:r w:rsidRPr="003A73F1">
              <w:rPr>
                <w:rFonts w:eastAsia="Calibri" w:cstheme="minorHAnsi"/>
                <w:sz w:val="20"/>
                <w:szCs w:val="20"/>
              </w:rPr>
              <w:t>Ksiegowych</w:t>
            </w:r>
            <w:proofErr w:type="spellEnd"/>
            <w:r w:rsidRPr="003A73F1">
              <w:rPr>
                <w:rFonts w:eastAsia="Calibri" w:cstheme="minorHAnsi"/>
                <w:sz w:val="20"/>
                <w:szCs w:val="20"/>
              </w:rPr>
              <w:t>. Warszawa 2019</w:t>
            </w:r>
          </w:p>
          <w:p w14:paraId="05259CF4" w14:textId="77777777" w:rsidR="009026F6" w:rsidRPr="003A73F1" w:rsidRDefault="009026F6" w:rsidP="007F4B4E">
            <w:pPr>
              <w:pStyle w:val="Bezodstpw"/>
              <w:numPr>
                <w:ilvl w:val="0"/>
                <w:numId w:val="5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Bednarski L., Analiza finansowa w przedsiębiorstwie, Wydawnictwo PWE, Warszawa 2007. </w:t>
            </w:r>
          </w:p>
          <w:p w14:paraId="0F02F511" w14:textId="77777777" w:rsidR="009026F6" w:rsidRPr="003A73F1" w:rsidRDefault="009026F6" w:rsidP="007F4B4E">
            <w:pPr>
              <w:pStyle w:val="Akapitzlist"/>
              <w:numPr>
                <w:ilvl w:val="0"/>
                <w:numId w:val="54"/>
              </w:numPr>
              <w:suppressAutoHyphens/>
              <w:autoSpaceDN w:val="0"/>
              <w:spacing w:after="0" w:line="240" w:lineRule="auto"/>
              <w:contextualSpacing w:val="0"/>
              <w:jc w:val="both"/>
              <w:rPr>
                <w:rFonts w:cstheme="minorHAnsi"/>
                <w:color w:val="FF0000"/>
                <w:sz w:val="20"/>
                <w:szCs w:val="20"/>
              </w:rPr>
            </w:pPr>
            <w:r w:rsidRPr="003A73F1">
              <w:rPr>
                <w:rFonts w:eastAsia="Calibri" w:cstheme="minorHAnsi"/>
                <w:sz w:val="20"/>
                <w:szCs w:val="20"/>
              </w:rPr>
              <w:t xml:space="preserve">Bednarski L., Borowiecki R., Duraj J., </w:t>
            </w:r>
            <w:proofErr w:type="spellStart"/>
            <w:r w:rsidRPr="003A73F1">
              <w:rPr>
                <w:rFonts w:eastAsia="Calibri" w:cstheme="minorHAnsi"/>
                <w:sz w:val="20"/>
                <w:szCs w:val="20"/>
              </w:rPr>
              <w:t>Kurtys</w:t>
            </w:r>
            <w:proofErr w:type="spellEnd"/>
            <w:r w:rsidRPr="003A73F1">
              <w:rPr>
                <w:rFonts w:eastAsia="Calibri" w:cstheme="minorHAnsi"/>
                <w:sz w:val="20"/>
                <w:szCs w:val="20"/>
              </w:rPr>
              <w:t xml:space="preserve"> E., Waśniewski T., </w:t>
            </w:r>
            <w:proofErr w:type="spellStart"/>
            <w:r w:rsidRPr="003A73F1">
              <w:rPr>
                <w:rFonts w:eastAsia="Calibri" w:cstheme="minorHAnsi"/>
                <w:sz w:val="20"/>
                <w:szCs w:val="20"/>
              </w:rPr>
              <w:t>Wersty</w:t>
            </w:r>
            <w:proofErr w:type="spellEnd"/>
            <w:r w:rsidRPr="003A73F1">
              <w:rPr>
                <w:rFonts w:eastAsia="Calibri" w:cstheme="minorHAnsi"/>
                <w:sz w:val="20"/>
                <w:szCs w:val="20"/>
              </w:rPr>
              <w:t xml:space="preserve"> B, Analiza Ekonomiczna Przedsiębiorstwa, Wydawnictwo Akademii Ekonomicznej we Wrocławiu. Wrocław 2001.</w:t>
            </w:r>
          </w:p>
        </w:tc>
      </w:tr>
      <w:tr w:rsidR="009026F6" w:rsidRPr="003A73F1" w14:paraId="711FEB5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F287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73A09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2890CF7E"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rozumie istotę i znaczenie analizy ekonomicznej w zarządzaniu przedsiębiorstwem (k _W04)</w:t>
            </w:r>
          </w:p>
          <w:p w14:paraId="5674D25D" w14:textId="77777777" w:rsidR="009026F6" w:rsidRPr="006E44EE"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zna metody, narzędzia analizy ekonomicznej i procedurę prowadzenia badań analitycznych.  (k_W06 )</w:t>
            </w:r>
          </w:p>
          <w:p w14:paraId="5AB71F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xml:space="preserve">: student </w:t>
            </w:r>
          </w:p>
          <w:p w14:paraId="3E3EDE5D"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diagnozować i interpretować wyniki analizy ekonomicznej przedsiębiorstwa. (k_U03)</w:t>
            </w:r>
          </w:p>
          <w:p w14:paraId="0CE5703A" w14:textId="77777777" w:rsidR="009026F6" w:rsidRPr="003A73F1" w:rsidRDefault="009026F6" w:rsidP="007F4B4E">
            <w:pPr>
              <w:pStyle w:val="Bezodstpw"/>
              <w:numPr>
                <w:ilvl w:val="0"/>
                <w:numId w:val="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stosować metody analizy ekonomicznej w rozwiązywaniu problemów z badanego obszaru przedsiębiorstwa (k_U04).</w:t>
            </w:r>
          </w:p>
          <w:p w14:paraId="590F1D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Kompetencje społeczne: student </w:t>
            </w:r>
          </w:p>
          <w:p w14:paraId="33F5A0A0" w14:textId="77777777" w:rsidR="009026F6" w:rsidRPr="003A73F1" w:rsidRDefault="009026F6" w:rsidP="007F4B4E">
            <w:pPr>
              <w:pStyle w:val="Bezodstpw"/>
              <w:numPr>
                <w:ilvl w:val="0"/>
                <w:numId w:val="55"/>
              </w:numPr>
              <w:suppressAutoHyphens/>
              <w:autoSpaceDN w:val="0"/>
              <w:rPr>
                <w:rFonts w:asciiTheme="minorHAnsi" w:hAnsiTheme="minorHAnsi" w:cstheme="minorHAnsi"/>
                <w:color w:val="FF0000"/>
                <w:sz w:val="20"/>
                <w:szCs w:val="20"/>
              </w:rPr>
            </w:pPr>
            <w:r w:rsidRPr="003A73F1">
              <w:rPr>
                <w:rFonts w:asciiTheme="minorHAnsi" w:hAnsiTheme="minorHAnsi" w:cstheme="minorHAnsi"/>
                <w:bCs/>
                <w:sz w:val="20"/>
                <w:szCs w:val="20"/>
              </w:rPr>
              <w:t>jest gotów do współpracy i aktywności w rozwiązywaniu problemów występujących podczas wykonywania własnej pracy w zespole (k_K02);</w:t>
            </w:r>
          </w:p>
        </w:tc>
      </w:tr>
    </w:tbl>
    <w:p w14:paraId="70948B46" w14:textId="77777777" w:rsidR="009026F6" w:rsidRPr="003A73F1" w:rsidRDefault="009026F6" w:rsidP="009026F6">
      <w:pPr>
        <w:rPr>
          <w:rFonts w:cstheme="minorHAnsi"/>
          <w:sz w:val="20"/>
          <w:szCs w:val="20"/>
        </w:rPr>
      </w:pPr>
    </w:p>
    <w:p w14:paraId="0DAFE37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1186141"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FB5D0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Rynek pracy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CFB66A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9EE0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2E0CCF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F57B5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DBE571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240A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2AF7A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1023D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E0F9D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81236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890688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213F91" w14:textId="41CABB3F" w:rsidR="009026F6" w:rsidRPr="003A73F1" w:rsidRDefault="009026F6" w:rsidP="00985A7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85A70">
              <w:rPr>
                <w:rFonts w:asciiTheme="minorHAnsi" w:hAnsiTheme="minorHAnsi" w:cstheme="minorHAnsi"/>
                <w:sz w:val="20"/>
                <w:szCs w:val="20"/>
              </w:rPr>
              <w:t>dr hab. Agata Zagórowska, prof. UO</w:t>
            </w:r>
          </w:p>
        </w:tc>
      </w:tr>
      <w:tr w:rsidR="009026F6" w:rsidRPr="003A73F1" w14:paraId="79709DC7" w14:textId="77777777" w:rsidTr="009026F6">
        <w:trPr>
          <w:trHeight w:val="208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706EE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FF81D61" w14:textId="77777777" w:rsidR="009026F6" w:rsidRPr="003A73F1" w:rsidRDefault="009026F6" w:rsidP="009026F6">
            <w:pPr>
              <w:pStyle w:val="Bezodstpw"/>
              <w:rPr>
                <w:rFonts w:asciiTheme="minorHAnsi" w:hAnsiTheme="minorHAnsi" w:cstheme="minorHAnsi"/>
                <w:sz w:val="20"/>
                <w:szCs w:val="20"/>
              </w:rPr>
            </w:pPr>
          </w:p>
          <w:p w14:paraId="1C8C08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kon</w:t>
            </w:r>
            <w:proofErr w:type="spellEnd"/>
          </w:p>
          <w:p w14:paraId="4333BB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2B344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2267D5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46C9E9E" w14:textId="156FC06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237871">
              <w:rPr>
                <w:rFonts w:asciiTheme="minorHAnsi" w:hAnsiTheme="minorHAnsi" w:cstheme="minorHAnsi"/>
                <w:sz w:val="20"/>
                <w:szCs w:val="20"/>
              </w:rPr>
              <w:t xml:space="preserve"> 75 h</w:t>
            </w:r>
          </w:p>
          <w:p w14:paraId="560DC6E0" w14:textId="63608F1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237871" w:rsidRPr="003A73F1">
              <w:rPr>
                <w:rFonts w:asciiTheme="minorHAnsi" w:hAnsiTheme="minorHAnsi" w:cstheme="minorHAnsi"/>
                <w:bCs/>
                <w:sz w:val="20"/>
                <w:szCs w:val="20"/>
              </w:rPr>
              <w:t>4</w:t>
            </w:r>
            <w:r w:rsidR="00237871">
              <w:rPr>
                <w:rFonts w:asciiTheme="minorHAnsi" w:hAnsiTheme="minorHAnsi" w:cstheme="minorHAnsi"/>
                <w:bCs/>
                <w:sz w:val="20"/>
                <w:szCs w:val="20"/>
              </w:rPr>
              <w:t>5</w:t>
            </w:r>
            <w:r w:rsidR="0023787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711DFA" w14:textId="65B135F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00237871">
              <w:rPr>
                <w:rFonts w:asciiTheme="minorHAnsi" w:hAnsiTheme="minorHAnsi" w:cstheme="minorHAnsi"/>
                <w:bCs/>
                <w:sz w:val="20"/>
                <w:szCs w:val="20"/>
              </w:rPr>
              <w:t xml:space="preserve"> 30</w:t>
            </w:r>
            <w:r w:rsidR="00237871"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3897CB93" w14:textId="5A6FA76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237871">
              <w:rPr>
                <w:rFonts w:asciiTheme="minorHAnsi" w:hAnsiTheme="minorHAnsi" w:cstheme="minorHAnsi"/>
                <w:bCs/>
                <w:sz w:val="20"/>
                <w:szCs w:val="20"/>
              </w:rPr>
              <w:t>10</w:t>
            </w:r>
            <w:r w:rsidR="0023787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69926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10h</w:t>
            </w:r>
          </w:p>
          <w:p w14:paraId="1721742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projektu:10 h</w:t>
            </w:r>
          </w:p>
        </w:tc>
      </w:tr>
      <w:tr w:rsidR="009026F6" w:rsidRPr="003A73F1" w14:paraId="38C3735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61D7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48D701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1135C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ED67B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54F17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564F3C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17BEFE4" w14:textId="77777777" w:rsidTr="009026F6">
        <w:trPr>
          <w:trHeight w:val="22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2DB6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DC939F9" w14:textId="77777777" w:rsidR="009026F6" w:rsidRPr="003A73F1" w:rsidRDefault="009026F6" w:rsidP="009026F6">
            <w:pPr>
              <w:pStyle w:val="Bezodstpw"/>
              <w:rPr>
                <w:rFonts w:asciiTheme="minorHAnsi" w:hAnsiTheme="minorHAnsi" w:cstheme="minorHAnsi"/>
                <w:sz w:val="20"/>
                <w:szCs w:val="20"/>
              </w:rPr>
            </w:pPr>
          </w:p>
          <w:p w14:paraId="4BC1C4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informujący i problemowy</w:t>
            </w:r>
          </w:p>
          <w:p w14:paraId="63A985EE" w14:textId="77777777" w:rsidR="009026F6" w:rsidRPr="003A73F1" w:rsidRDefault="009026F6" w:rsidP="009026F6">
            <w:pPr>
              <w:pStyle w:val="Bezodstpw"/>
              <w:rPr>
                <w:rFonts w:asciiTheme="minorHAnsi" w:hAnsiTheme="minorHAnsi" w:cstheme="minorHAnsi"/>
                <w:sz w:val="20"/>
                <w:szCs w:val="20"/>
              </w:rPr>
            </w:pPr>
          </w:p>
          <w:p w14:paraId="7983F8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Konwersatoria : praca grupowa , dyskusja wyników prac własnych i grupowych</w:t>
            </w:r>
          </w:p>
          <w:p w14:paraId="56D3608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2A36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C7C1C43" w14:textId="77777777" w:rsidR="009026F6" w:rsidRPr="003A73F1" w:rsidRDefault="009026F6" w:rsidP="007F4B4E">
            <w:pPr>
              <w:pStyle w:val="Bezodstpw"/>
              <w:numPr>
                <w:ilvl w:val="0"/>
                <w:numId w:val="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 się;</w:t>
            </w:r>
          </w:p>
          <w:p w14:paraId="60550A08"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Zaliczenie wykładu na ocenę: test (efekty 1.2.3.4)</w:t>
            </w:r>
          </w:p>
          <w:p w14:paraId="396ED0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Zaliczenie ćwiczeń: Projekt/referat(efekty 5.6)</w:t>
            </w:r>
          </w:p>
          <w:p w14:paraId="6B544BF4"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7,8)</w:t>
            </w:r>
          </w:p>
          <w:p w14:paraId="1BF2CBE0" w14:textId="77777777" w:rsidR="009026F6" w:rsidRPr="003A73F1" w:rsidRDefault="009026F6" w:rsidP="007F4B4E">
            <w:pPr>
              <w:pStyle w:val="Bezodstpw"/>
              <w:numPr>
                <w:ilvl w:val="0"/>
                <w:numId w:val="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4C840A25"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Wykład: Test zaliczeniowy 100%</w:t>
            </w:r>
          </w:p>
          <w:p w14:paraId="00860902"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Ćwiczenia: Projekt/referat 60 %</w:t>
            </w:r>
          </w:p>
          <w:p w14:paraId="311443DB"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Aktywność i postawa podczas zajęć 40%</w:t>
            </w:r>
          </w:p>
        </w:tc>
      </w:tr>
      <w:tr w:rsidR="009026F6" w:rsidRPr="003A73F1" w14:paraId="35C537C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AAEE0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1DACE3A" w14:textId="77777777" w:rsidR="009026F6" w:rsidRPr="003A73F1" w:rsidRDefault="009026F6" w:rsidP="007F4B4E">
            <w:pPr>
              <w:pStyle w:val="Bezodstpw"/>
              <w:numPr>
                <w:ilvl w:val="0"/>
                <w:numId w:val="5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Zapoznanie studentów ze specyfiką rynku pracy  i jego funkcjonowaniem.</w:t>
            </w:r>
          </w:p>
          <w:p w14:paraId="22266389" w14:textId="77777777" w:rsidR="009026F6" w:rsidRPr="003A73F1" w:rsidRDefault="009026F6" w:rsidP="007F4B4E">
            <w:pPr>
              <w:pStyle w:val="Bezodstpw"/>
              <w:numPr>
                <w:ilvl w:val="0"/>
                <w:numId w:val="57"/>
              </w:numPr>
              <w:suppressAutoHyphens/>
              <w:autoSpaceDN w:val="0"/>
              <w:ind w:left="360"/>
              <w:rPr>
                <w:rFonts w:asciiTheme="minorHAnsi" w:hAnsiTheme="minorHAnsi" w:cstheme="minorHAnsi"/>
                <w:sz w:val="20"/>
                <w:szCs w:val="20"/>
              </w:rPr>
            </w:pPr>
            <w:r w:rsidRPr="003A73F1">
              <w:rPr>
                <w:rFonts w:asciiTheme="minorHAnsi" w:hAnsiTheme="minorHAnsi" w:cstheme="minorHAnsi"/>
                <w:sz w:val="20"/>
                <w:szCs w:val="20"/>
              </w:rPr>
              <w:t>Rozwijanie umiejętności analizowania uwarunkowań  sytuacji na rynku pracy i zrozumienie potrzeby adekwatnych  rozwiązań</w:t>
            </w:r>
          </w:p>
        </w:tc>
      </w:tr>
      <w:tr w:rsidR="009026F6" w:rsidRPr="003A73F1" w14:paraId="44449DD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9FA22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C1D1F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przedmiotu , definicje rynku pracy. Rynek pracy w teoriach ekonomicznych. Modele rynku pracy .  Dekompozycja rynku pracy .Determinanty popytu na pracę . Determinanty podaży pracy. Determinanty podziału pracy. Bezrobocie  definicje , pomiar bezrobocia. .Podmioty i instytucje rynku pracy. Formy walki z bezrobociem. Ewolucja rynku pracy</w:t>
            </w:r>
          </w:p>
        </w:tc>
      </w:tr>
      <w:tr w:rsidR="009026F6" w:rsidRPr="003A73F1" w14:paraId="0D4574B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67EE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09331469" w14:textId="77777777" w:rsidR="009026F6" w:rsidRPr="003A73F1" w:rsidRDefault="009026F6" w:rsidP="008B468F">
            <w:pPr>
              <w:pStyle w:val="Bezodstpw"/>
              <w:numPr>
                <w:ilvl w:val="0"/>
                <w:numId w:val="21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7A2ABD5"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1. </w:t>
            </w:r>
            <w:proofErr w:type="spellStart"/>
            <w:r w:rsidRPr="003A73F1">
              <w:rPr>
                <w:rFonts w:cstheme="minorHAnsi"/>
                <w:color w:val="000000"/>
                <w:sz w:val="20"/>
                <w:szCs w:val="20"/>
                <w:lang w:eastAsia="pl-PL"/>
              </w:rPr>
              <w:t>Kotlorz</w:t>
            </w:r>
            <w:proofErr w:type="spellEnd"/>
            <w:r w:rsidRPr="003A73F1">
              <w:rPr>
                <w:rFonts w:cstheme="minorHAnsi"/>
                <w:color w:val="000000"/>
                <w:sz w:val="20"/>
                <w:szCs w:val="20"/>
                <w:lang w:eastAsia="pl-PL"/>
              </w:rPr>
              <w:t xml:space="preserve"> D, Ekonomia rynku pracy, Katowice 2007</w:t>
            </w:r>
          </w:p>
          <w:p w14:paraId="06A6B9E3"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2.J.M. </w:t>
            </w:r>
            <w:proofErr w:type="spellStart"/>
            <w:r w:rsidRPr="003A73F1">
              <w:rPr>
                <w:rFonts w:cstheme="minorHAnsi"/>
                <w:color w:val="000000"/>
                <w:sz w:val="20"/>
                <w:szCs w:val="20"/>
                <w:lang w:eastAsia="pl-PL"/>
              </w:rPr>
              <w:t>Szaban</w:t>
            </w:r>
            <w:proofErr w:type="spellEnd"/>
            <w:r w:rsidRPr="003A73F1">
              <w:rPr>
                <w:rFonts w:cstheme="minorHAnsi"/>
                <w:color w:val="000000"/>
                <w:sz w:val="20"/>
                <w:szCs w:val="20"/>
                <w:lang w:eastAsia="pl-PL"/>
              </w:rPr>
              <w:t xml:space="preserve">, Rynek pracy w Polsce i Unii Europejskiej </w:t>
            </w:r>
            <w:proofErr w:type="spellStart"/>
            <w:r w:rsidRPr="003A73F1">
              <w:rPr>
                <w:rFonts w:cstheme="minorHAnsi"/>
                <w:color w:val="000000"/>
                <w:sz w:val="20"/>
                <w:szCs w:val="20"/>
                <w:lang w:eastAsia="pl-PL"/>
              </w:rPr>
              <w:t>Wyd.Difin</w:t>
            </w:r>
            <w:proofErr w:type="spellEnd"/>
            <w:r w:rsidRPr="003A73F1">
              <w:rPr>
                <w:rFonts w:cstheme="minorHAnsi"/>
                <w:color w:val="000000"/>
                <w:sz w:val="20"/>
                <w:szCs w:val="20"/>
                <w:lang w:eastAsia="pl-PL"/>
              </w:rPr>
              <w:t>, Warszawa 2013</w:t>
            </w:r>
          </w:p>
          <w:p w14:paraId="4535F316"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     3.Rynek pracy .Obszary tematyczne ,GUS warszawa 2021</w:t>
            </w:r>
          </w:p>
          <w:p w14:paraId="41BB609E" w14:textId="77777777" w:rsidR="009026F6" w:rsidRPr="003A73F1" w:rsidRDefault="009026F6" w:rsidP="009026F6">
            <w:pPr>
              <w:pStyle w:val="Bezodstpw"/>
              <w:rPr>
                <w:rFonts w:asciiTheme="minorHAnsi" w:hAnsiTheme="minorHAnsi" w:cstheme="minorHAnsi"/>
                <w:color w:val="000000"/>
                <w:sz w:val="20"/>
                <w:szCs w:val="20"/>
                <w:lang w:eastAsia="pl-PL"/>
              </w:rPr>
            </w:pPr>
            <w:r w:rsidRPr="003A73F1">
              <w:rPr>
                <w:rFonts w:asciiTheme="minorHAnsi" w:hAnsiTheme="minorHAnsi" w:cstheme="minorHAnsi"/>
                <w:color w:val="000000"/>
                <w:sz w:val="20"/>
                <w:szCs w:val="20"/>
                <w:lang w:eastAsia="pl-PL"/>
              </w:rPr>
              <w:t xml:space="preserve">     4..Rynek pracy , edukacja, kompetencje .Aktualne trendy i wyniki badań. PARP 2022</w:t>
            </w:r>
          </w:p>
          <w:p w14:paraId="4C766E21" w14:textId="77777777" w:rsidR="009026F6" w:rsidRPr="003A73F1" w:rsidRDefault="009026F6" w:rsidP="009026F6">
            <w:pPr>
              <w:pStyle w:val="Bezodstpw"/>
              <w:rPr>
                <w:rFonts w:asciiTheme="minorHAnsi" w:hAnsiTheme="minorHAnsi" w:cstheme="minorHAnsi"/>
                <w:color w:val="000000"/>
                <w:sz w:val="20"/>
                <w:szCs w:val="20"/>
                <w:lang w:eastAsia="pl-PL"/>
              </w:rPr>
            </w:pPr>
            <w:r w:rsidRPr="003A73F1">
              <w:rPr>
                <w:rFonts w:asciiTheme="minorHAnsi" w:hAnsiTheme="minorHAnsi" w:cstheme="minorHAnsi"/>
                <w:color w:val="000000"/>
                <w:sz w:val="20"/>
                <w:szCs w:val="20"/>
                <w:lang w:eastAsia="pl-PL"/>
              </w:rPr>
              <w:t xml:space="preserve">    5. Kwiatkowski E, Bezrobocie .Podstawy teoretyczne, PWN, Warszawa 2002</w:t>
            </w:r>
          </w:p>
          <w:p w14:paraId="766BD4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6. Artykuły polecone przez prowadzącego</w:t>
            </w:r>
          </w:p>
          <w:p w14:paraId="21D4B2B6" w14:textId="77777777" w:rsidR="009026F6" w:rsidRPr="003A73F1" w:rsidRDefault="009026F6" w:rsidP="008B468F">
            <w:pPr>
              <w:pStyle w:val="Bezodstpw"/>
              <w:numPr>
                <w:ilvl w:val="0"/>
                <w:numId w:val="21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tbl>
            <w:tblPr>
              <w:tblW w:w="0" w:type="auto"/>
              <w:tblInd w:w="5" w:type="dxa"/>
              <w:tblLayout w:type="fixed"/>
              <w:tblLook w:val="01E0" w:firstRow="1" w:lastRow="1" w:firstColumn="1" w:lastColumn="1" w:noHBand="0" w:noVBand="0"/>
            </w:tblPr>
            <w:tblGrid>
              <w:gridCol w:w="9212"/>
            </w:tblGrid>
            <w:tr w:rsidR="009026F6" w:rsidRPr="003A73F1" w14:paraId="3646C9C3" w14:textId="77777777" w:rsidTr="009026F6">
              <w:trPr>
                <w:trHeight w:val="465"/>
              </w:trPr>
              <w:tc>
                <w:tcPr>
                  <w:tcW w:w="9212" w:type="dxa"/>
                  <w:hideMark/>
                </w:tcPr>
                <w:p w14:paraId="77D8BA85"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1.Kryńska E, Arendt Ł, Rynek pracy i kierunki wzrostu aktywności zawodowej ludności w obszarze zachodnich województw Polski w kontekście narodowej polityki regionalnej, Łódź 2011</w:t>
                  </w:r>
                </w:p>
                <w:p w14:paraId="50786851" w14:textId="77777777" w:rsidR="009026F6" w:rsidRPr="003A73F1" w:rsidRDefault="009026F6" w:rsidP="009026F6">
                  <w:pPr>
                    <w:tabs>
                      <w:tab w:val="left" w:pos="708"/>
                    </w:tabs>
                    <w:autoSpaceDE w:val="0"/>
                    <w:adjustRightInd w:val="0"/>
                    <w:spacing w:line="240" w:lineRule="auto"/>
                    <w:rPr>
                      <w:rFonts w:cstheme="minorHAnsi"/>
                      <w:color w:val="000000"/>
                      <w:sz w:val="20"/>
                      <w:szCs w:val="20"/>
                      <w:lang w:eastAsia="pl-PL"/>
                    </w:rPr>
                  </w:pPr>
                  <w:r w:rsidRPr="003A73F1">
                    <w:rPr>
                      <w:rFonts w:cstheme="minorHAnsi"/>
                      <w:color w:val="000000"/>
                      <w:sz w:val="20"/>
                      <w:szCs w:val="20"/>
                      <w:lang w:eastAsia="pl-PL"/>
                    </w:rPr>
                    <w:t xml:space="preserve">2.Męcina J., Polski rynek pracy, zatrudnienie i bezrobocie ,W: Polityka społeczna (red) </w:t>
                  </w:r>
                  <w:proofErr w:type="spellStart"/>
                  <w:r w:rsidRPr="003A73F1">
                    <w:rPr>
                      <w:rFonts w:cstheme="minorHAnsi"/>
                      <w:color w:val="000000"/>
                      <w:sz w:val="20"/>
                      <w:szCs w:val="20"/>
                      <w:lang w:eastAsia="pl-PL"/>
                    </w:rPr>
                    <w:t>G.Firlit-Fesnak</w:t>
                  </w:r>
                  <w:proofErr w:type="spellEnd"/>
                  <w:r w:rsidRPr="003A73F1">
                    <w:rPr>
                      <w:rFonts w:cstheme="minorHAnsi"/>
                      <w:color w:val="000000"/>
                      <w:sz w:val="20"/>
                      <w:szCs w:val="20"/>
                      <w:lang w:eastAsia="pl-PL"/>
                    </w:rPr>
                    <w:t>, J. Męcina, Warszawa 2018</w:t>
                  </w:r>
                </w:p>
              </w:tc>
            </w:tr>
          </w:tbl>
          <w:p w14:paraId="54B70B9D" w14:textId="77777777" w:rsidR="009026F6" w:rsidRPr="003A73F1" w:rsidRDefault="009026F6" w:rsidP="009026F6">
            <w:pPr>
              <w:pStyle w:val="NormalnyWeb"/>
              <w:spacing w:before="0" w:after="90"/>
              <w:rPr>
                <w:rFonts w:asciiTheme="minorHAnsi" w:hAnsiTheme="minorHAnsi" w:cstheme="minorHAnsi"/>
                <w:color w:val="FF0000"/>
                <w:sz w:val="20"/>
                <w:szCs w:val="20"/>
              </w:rPr>
            </w:pPr>
          </w:p>
        </w:tc>
      </w:tr>
      <w:tr w:rsidR="009026F6" w:rsidRPr="003A73F1" w14:paraId="0EB5456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C9B02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1AC31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5EE3358" w14:textId="33B3E02B"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1. koncepcje i nurty teorii ekonomii dotyczące funkcjonowania rynku pracy (K_W01)</w:t>
            </w:r>
          </w:p>
          <w:p w14:paraId="7E349526" w14:textId="68A6F19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2. zasady funkcjonowania rynku pracy oraz jego  specyfikę (K_W03)</w:t>
            </w:r>
          </w:p>
          <w:p w14:paraId="424ADF5F" w14:textId="1E14EC40"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3. normy i reguły organizujące struktury i instytucje rynku pracy (K_W12)</w:t>
            </w:r>
          </w:p>
          <w:p w14:paraId="4D68100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4. Historyczne podstawy oraz  fundamentalne dylematy  współczesnej cywilizacji w kontekście ich oddziaływania na rynek pracy (K_W15)</w:t>
            </w:r>
          </w:p>
          <w:p w14:paraId="2C3CF36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39529C1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5. Prezentować i argumentować własne pomysły, wątpliwości, sugestie oraz proponować rozwiązania problemów występujących na rynku pracy (K_U03)</w:t>
            </w:r>
          </w:p>
          <w:p w14:paraId="313B313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lastRenderedPageBreak/>
              <w:t>6. Wykorzystując specjalistyczną terminologię, w sposób precyzyjny, zrozumiały  wypowiadać  się w mowie i piśmie na tematy  dotyczące wybranych problemów rynku pracy (K_U09)</w:t>
            </w:r>
          </w:p>
          <w:p w14:paraId="46DBE5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CFD1C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7. Wykorzystania wiedzy  w rozwiązywaniu problemów  poznawczych i praktycznych z zakresu rynku pracy .Aktywnego udziału w zajęciach i prawidłowego określania priorytetów służących realizacji celów i zadań (K_K02) </w:t>
            </w:r>
          </w:p>
          <w:p w14:paraId="154B8E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Pr>
                <w:rFonts w:asciiTheme="minorHAnsi" w:hAnsiTheme="minorHAnsi" w:cstheme="minorHAnsi"/>
                <w:sz w:val="20"/>
                <w:szCs w:val="20"/>
              </w:rPr>
              <w:t xml:space="preserve"> </w:t>
            </w:r>
            <w:r w:rsidRPr="003A73F1">
              <w:rPr>
                <w:rFonts w:asciiTheme="minorHAnsi" w:hAnsiTheme="minorHAnsi" w:cstheme="minorHAnsi"/>
                <w:sz w:val="20"/>
                <w:szCs w:val="20"/>
              </w:rPr>
              <w:t>Przyjęcia odpowiedzialności za wspólne realizowane zadania i projekty  związane z wiązane z  rynkiem pracy (K_K04)</w:t>
            </w:r>
          </w:p>
        </w:tc>
      </w:tr>
    </w:tbl>
    <w:p w14:paraId="5B3436F7" w14:textId="77777777" w:rsidR="009026F6" w:rsidRPr="003A73F1" w:rsidRDefault="009026F6" w:rsidP="009026F6">
      <w:pPr>
        <w:rPr>
          <w:rFonts w:cstheme="minorHAnsi"/>
          <w:sz w:val="20"/>
          <w:szCs w:val="20"/>
        </w:rPr>
      </w:pPr>
    </w:p>
    <w:p w14:paraId="7D2D848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25FB71C"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4352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Badania rynkowe i marketingowe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FB4FF8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BC0D87" w14:textId="272888CC" w:rsidR="009026F6" w:rsidRPr="003A73F1" w:rsidRDefault="009026F6" w:rsidP="00CA63C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00CA63C5">
              <w:rPr>
                <w:rFonts w:asciiTheme="minorHAnsi" w:hAnsiTheme="minorHAnsi" w:cstheme="minorHAnsi"/>
                <w:sz w:val="20"/>
                <w:szCs w:val="20"/>
              </w:rPr>
              <w:t>4</w:t>
            </w:r>
          </w:p>
        </w:tc>
      </w:tr>
      <w:tr w:rsidR="009026F6" w:rsidRPr="003A73F1" w14:paraId="000D4E9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D0050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567DEC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8BAA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E140A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1DD1D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ACBA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139E7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C1F880A"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F4D86C" w14:textId="3C25E67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w:t>
            </w:r>
            <w:r w:rsidR="00CA63C5">
              <w:rPr>
                <w:rFonts w:asciiTheme="minorHAnsi" w:hAnsiTheme="minorHAnsi" w:cstheme="minorHAnsi"/>
                <w:sz w:val="20"/>
                <w:szCs w:val="20"/>
              </w:rPr>
              <w:t xml:space="preserve">iotu: prof. dr hab. Sabina </w:t>
            </w:r>
            <w:proofErr w:type="spellStart"/>
            <w:r w:rsidR="00CA63C5">
              <w:rPr>
                <w:rFonts w:asciiTheme="minorHAnsi" w:hAnsiTheme="minorHAnsi" w:cstheme="minorHAnsi"/>
                <w:sz w:val="20"/>
                <w:szCs w:val="20"/>
              </w:rPr>
              <w:t>Kauf</w:t>
            </w:r>
            <w:proofErr w:type="spellEnd"/>
          </w:p>
        </w:tc>
      </w:tr>
      <w:tr w:rsidR="009026F6" w:rsidRPr="003A73F1" w14:paraId="6C67BD6E"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0B2DB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89D63A0" w14:textId="77777777" w:rsidR="009026F6" w:rsidRPr="002048F1" w:rsidRDefault="009026F6" w:rsidP="007F4B4E">
            <w:pPr>
              <w:pStyle w:val="Bezodstpw"/>
              <w:numPr>
                <w:ilvl w:val="0"/>
                <w:numId w:val="58"/>
              </w:numPr>
              <w:suppressAutoHyphens/>
              <w:autoSpaceDN w:val="0"/>
              <w:rPr>
                <w:rFonts w:asciiTheme="minorHAnsi" w:hAnsiTheme="minorHAnsi" w:cstheme="minorHAnsi"/>
                <w:sz w:val="20"/>
                <w:szCs w:val="20"/>
              </w:rPr>
            </w:pPr>
            <w:r>
              <w:rPr>
                <w:rFonts w:asciiTheme="minorHAnsi" w:hAnsiTheme="minorHAnsi" w:cstheme="minorHAnsi"/>
                <w:sz w:val="20"/>
                <w:szCs w:val="20"/>
              </w:rPr>
              <w:t xml:space="preserve">Formy zajęć: </w:t>
            </w:r>
          </w:p>
          <w:p w14:paraId="3903BBD4" w14:textId="54B66B5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 – </w:t>
            </w:r>
            <w:r w:rsidR="00CA63C5">
              <w:rPr>
                <w:rFonts w:asciiTheme="minorHAnsi" w:hAnsiTheme="minorHAnsi" w:cstheme="minorHAnsi"/>
                <w:sz w:val="20"/>
                <w:szCs w:val="20"/>
              </w:rPr>
              <w:t>15</w:t>
            </w:r>
            <w:r w:rsidRPr="003A73F1">
              <w:rPr>
                <w:rFonts w:asciiTheme="minorHAnsi" w:hAnsiTheme="minorHAnsi" w:cstheme="minorHAnsi"/>
                <w:sz w:val="20"/>
                <w:szCs w:val="20"/>
              </w:rPr>
              <w:t>h</w:t>
            </w:r>
          </w:p>
          <w:p w14:paraId="5F4991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 30h</w:t>
            </w:r>
          </w:p>
          <w:p w14:paraId="2460B5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D2EE178" w14:textId="6727D61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r w:rsidR="00CA63C5">
              <w:rPr>
                <w:rFonts w:asciiTheme="minorHAnsi" w:hAnsiTheme="minorHAnsi" w:cstheme="minorHAnsi"/>
                <w:sz w:val="20"/>
                <w:szCs w:val="20"/>
              </w:rPr>
              <w:t>45h</w:t>
            </w:r>
          </w:p>
          <w:p w14:paraId="7A8C72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1D7492" w14:textId="62CC4DE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E36861">
              <w:rPr>
                <w:rFonts w:asciiTheme="minorHAnsi" w:hAnsiTheme="minorHAnsi" w:cstheme="minorHAnsi"/>
                <w:sz w:val="20"/>
                <w:szCs w:val="20"/>
              </w:rPr>
              <w:t xml:space="preserve"> 100 h</w:t>
            </w:r>
          </w:p>
          <w:p w14:paraId="7A0DEB2A" w14:textId="5E06A95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E36861">
              <w:rPr>
                <w:rFonts w:asciiTheme="minorHAnsi" w:hAnsiTheme="minorHAnsi" w:cstheme="minorHAnsi"/>
                <w:bCs/>
                <w:sz w:val="20"/>
                <w:szCs w:val="20"/>
              </w:rPr>
              <w:t>4</w:t>
            </w:r>
            <w:r w:rsidR="00CA63C5">
              <w:rPr>
                <w:rFonts w:asciiTheme="minorHAnsi" w:hAnsiTheme="minorHAnsi" w:cstheme="minorHAnsi"/>
                <w:bCs/>
                <w:sz w:val="20"/>
                <w:szCs w:val="20"/>
              </w:rPr>
              <w:t>5</w:t>
            </w:r>
            <w:r w:rsidR="00E3686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9320903" w14:textId="076A661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E36861">
              <w:rPr>
                <w:rFonts w:asciiTheme="minorHAnsi" w:hAnsiTheme="minorHAnsi" w:cstheme="minorHAnsi"/>
                <w:bCs/>
                <w:sz w:val="20"/>
                <w:szCs w:val="20"/>
              </w:rPr>
              <w:t>55 h</w:t>
            </w:r>
          </w:p>
          <w:p w14:paraId="6F909500" w14:textId="01B48C0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CA63C5">
              <w:rPr>
                <w:rFonts w:asciiTheme="minorHAnsi" w:hAnsiTheme="minorHAnsi" w:cstheme="minorHAnsi"/>
                <w:bCs/>
                <w:sz w:val="20"/>
                <w:szCs w:val="20"/>
              </w:rPr>
              <w:t>2</w:t>
            </w:r>
            <w:r w:rsidRPr="003A73F1">
              <w:rPr>
                <w:rFonts w:asciiTheme="minorHAnsi" w:hAnsiTheme="minorHAnsi" w:cstheme="minorHAnsi"/>
                <w:bCs/>
                <w:sz w:val="20"/>
                <w:szCs w:val="20"/>
              </w:rPr>
              <w:t>0 h</w:t>
            </w:r>
          </w:p>
          <w:p w14:paraId="18B103D5" w14:textId="17DA9BE1"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w:t>
            </w:r>
            <w:r w:rsidR="00E36861">
              <w:rPr>
                <w:rFonts w:asciiTheme="minorHAnsi" w:hAnsiTheme="minorHAnsi" w:cstheme="minorHAnsi"/>
                <w:bCs/>
                <w:sz w:val="20"/>
                <w:szCs w:val="20"/>
              </w:rPr>
              <w:t>/egzaminu</w:t>
            </w:r>
            <w:r w:rsidRPr="003A73F1">
              <w:rPr>
                <w:rFonts w:asciiTheme="minorHAnsi" w:hAnsiTheme="minorHAnsi" w:cstheme="minorHAnsi"/>
                <w:bCs/>
                <w:sz w:val="20"/>
                <w:szCs w:val="20"/>
              </w:rPr>
              <w:t xml:space="preserve">: </w:t>
            </w:r>
            <w:r w:rsidR="00E36861">
              <w:rPr>
                <w:rFonts w:asciiTheme="minorHAnsi" w:hAnsiTheme="minorHAnsi" w:cstheme="minorHAnsi"/>
                <w:bCs/>
                <w:sz w:val="20"/>
                <w:szCs w:val="20"/>
              </w:rPr>
              <w:t>20</w:t>
            </w:r>
            <w:r w:rsidR="00E3686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9ECCC55" w14:textId="56F2FAF1" w:rsidR="009026F6" w:rsidRPr="003A73F1" w:rsidRDefault="009026F6" w:rsidP="00CA63C5">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projektu: </w:t>
            </w:r>
            <w:r w:rsidR="00CA63C5">
              <w:rPr>
                <w:rFonts w:asciiTheme="minorHAnsi" w:hAnsiTheme="minorHAnsi" w:cstheme="minorHAnsi"/>
                <w:bCs/>
                <w:sz w:val="20"/>
                <w:szCs w:val="20"/>
              </w:rPr>
              <w:t>15</w:t>
            </w:r>
            <w:r w:rsidR="00E3686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48C6392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2DB1C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ACEDDC9"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1F26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F03F6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61739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3F929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matematyki i statystyki opisowej</w:t>
            </w:r>
          </w:p>
        </w:tc>
      </w:tr>
      <w:tr w:rsidR="009026F6" w:rsidRPr="003A73F1" w14:paraId="40708A7D"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8B5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8355DD5" w14:textId="77777777" w:rsidR="009026F6" w:rsidRPr="003A73F1" w:rsidRDefault="009026F6" w:rsidP="009026F6">
            <w:pPr>
              <w:pStyle w:val="Bezodstpw"/>
              <w:rPr>
                <w:rFonts w:asciiTheme="minorHAnsi" w:hAnsiTheme="minorHAnsi" w:cstheme="minorHAnsi"/>
                <w:sz w:val="20"/>
                <w:szCs w:val="20"/>
              </w:rPr>
            </w:pPr>
          </w:p>
          <w:p w14:paraId="725D8C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i konwersatoryjny</w:t>
            </w:r>
          </w:p>
          <w:p w14:paraId="09EC4E9B" w14:textId="77777777" w:rsidR="009026F6" w:rsidRPr="003A73F1" w:rsidRDefault="009026F6" w:rsidP="009026F6">
            <w:pPr>
              <w:pStyle w:val="Bezodstpw"/>
              <w:rPr>
                <w:rFonts w:asciiTheme="minorHAnsi" w:hAnsiTheme="minorHAnsi" w:cstheme="minorHAnsi"/>
                <w:sz w:val="20"/>
                <w:szCs w:val="20"/>
              </w:rPr>
            </w:pPr>
          </w:p>
          <w:p w14:paraId="4990492E" w14:textId="77777777" w:rsidR="009026F6" w:rsidRPr="003A73F1" w:rsidRDefault="009026F6" w:rsidP="009026F6">
            <w:pPr>
              <w:pStyle w:val="Bezodstpw"/>
              <w:rPr>
                <w:rFonts w:asciiTheme="minorHAnsi" w:hAnsiTheme="minorHAnsi" w:cstheme="minorHAnsi"/>
                <w:sz w:val="20"/>
                <w:szCs w:val="20"/>
              </w:rPr>
            </w:pPr>
          </w:p>
          <w:p w14:paraId="3F543E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wykorzystanie metody projektu, obserwacji i pomiaru w terenie</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DE9F2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31525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D3E175D"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Ćwiczenia:</w:t>
            </w:r>
          </w:p>
          <w:p w14:paraId="62132359"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kolokwium składające się z zadań problemowych</w:t>
            </w:r>
            <w:r>
              <w:rPr>
                <w:rFonts w:asciiTheme="minorHAnsi" w:hAnsiTheme="minorHAnsi" w:cstheme="minorHAnsi"/>
                <w:bCs/>
                <w:color w:val="000000"/>
                <w:sz w:val="20"/>
                <w:szCs w:val="20"/>
              </w:rPr>
              <w:t xml:space="preserve"> (efekty 1)</w:t>
            </w:r>
          </w:p>
          <w:p w14:paraId="13400200"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Zadania cząstkowe</w:t>
            </w:r>
            <w:r w:rsidRPr="003A73F1">
              <w:rPr>
                <w:rFonts w:asciiTheme="minorHAnsi" w:hAnsiTheme="minorHAnsi" w:cstheme="minorHAnsi"/>
                <w:bCs/>
                <w:color w:val="FF0000"/>
                <w:sz w:val="20"/>
                <w:szCs w:val="20"/>
              </w:rPr>
              <w:t xml:space="preserve"> – </w:t>
            </w:r>
            <w:r w:rsidRPr="003A73F1">
              <w:rPr>
                <w:rFonts w:asciiTheme="minorHAnsi" w:hAnsiTheme="minorHAnsi" w:cstheme="minorHAnsi"/>
                <w:bCs/>
                <w:color w:val="000000"/>
                <w:sz w:val="20"/>
                <w:szCs w:val="20"/>
              </w:rPr>
              <w:t xml:space="preserve">rozwiązywanie zadań problemowych w grupach 2-3 osobowych z wykorzystaniem oprogramowania </w:t>
            </w:r>
            <w:proofErr w:type="spellStart"/>
            <w:r w:rsidRPr="003A73F1">
              <w:rPr>
                <w:rFonts w:asciiTheme="minorHAnsi" w:hAnsiTheme="minorHAnsi" w:cstheme="minorHAnsi"/>
                <w:bCs/>
                <w:color w:val="000000"/>
                <w:sz w:val="20"/>
                <w:szCs w:val="20"/>
              </w:rPr>
              <w:t>excel</w:t>
            </w:r>
            <w:proofErr w:type="spellEnd"/>
            <w:r w:rsidRPr="003A73F1">
              <w:rPr>
                <w:rFonts w:asciiTheme="minorHAnsi" w:hAnsiTheme="minorHAnsi" w:cstheme="minorHAnsi"/>
                <w:bCs/>
                <w:color w:val="000000"/>
                <w:sz w:val="20"/>
                <w:szCs w:val="20"/>
              </w:rPr>
              <w:t xml:space="preserve"> i/lub </w:t>
            </w:r>
            <w:proofErr w:type="spellStart"/>
            <w:r w:rsidRPr="003A73F1">
              <w:rPr>
                <w:rFonts w:asciiTheme="minorHAnsi" w:hAnsiTheme="minorHAnsi" w:cstheme="minorHAnsi"/>
                <w:bCs/>
                <w:color w:val="000000"/>
                <w:sz w:val="20"/>
                <w:szCs w:val="20"/>
              </w:rPr>
              <w:t>statistica</w:t>
            </w:r>
            <w:proofErr w:type="spellEnd"/>
            <w:r w:rsidRPr="003A73F1">
              <w:rPr>
                <w:rFonts w:asciiTheme="minorHAnsi" w:hAnsiTheme="minorHAnsi" w:cstheme="minorHAnsi"/>
                <w:bCs/>
                <w:color w:val="FF0000"/>
                <w:sz w:val="20"/>
                <w:szCs w:val="20"/>
              </w:rPr>
              <w:t xml:space="preserve"> </w:t>
            </w:r>
          </w:p>
          <w:p w14:paraId="1999665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Projekt grupowy – przeprowadzenie badań ankietowych wraz z przygotowaniem raportu z badania (efekty 2,3,4,5</w:t>
            </w:r>
            <w:r w:rsidR="00867DF9">
              <w:rPr>
                <w:rFonts w:asciiTheme="minorHAnsi" w:hAnsiTheme="minorHAnsi" w:cstheme="minorHAnsi"/>
                <w:bCs/>
                <w:color w:val="000000"/>
                <w:sz w:val="20"/>
                <w:szCs w:val="20"/>
              </w:rPr>
              <w:t>,6</w:t>
            </w:r>
            <w:r w:rsidRPr="003A73F1">
              <w:rPr>
                <w:rFonts w:asciiTheme="minorHAnsi" w:hAnsiTheme="minorHAnsi" w:cstheme="minorHAnsi"/>
                <w:bCs/>
                <w:color w:val="000000"/>
                <w:sz w:val="20"/>
                <w:szCs w:val="20"/>
              </w:rPr>
              <w:t>)</w:t>
            </w:r>
          </w:p>
          <w:p w14:paraId="2CF89F48"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w:t>
            </w:r>
            <w:r w:rsidR="00867DF9">
              <w:rPr>
                <w:rFonts w:asciiTheme="minorHAnsi" w:hAnsiTheme="minorHAnsi" w:cstheme="minorHAnsi"/>
                <w:bCs/>
                <w:color w:val="000000"/>
                <w:sz w:val="20"/>
                <w:szCs w:val="20"/>
              </w:rPr>
              <w:t>7</w:t>
            </w:r>
            <w:r w:rsidRPr="003A73F1">
              <w:rPr>
                <w:rFonts w:asciiTheme="minorHAnsi" w:hAnsiTheme="minorHAnsi" w:cstheme="minorHAnsi"/>
                <w:bCs/>
                <w:color w:val="000000"/>
                <w:sz w:val="20"/>
                <w:szCs w:val="20"/>
              </w:rPr>
              <w:t>).</w:t>
            </w:r>
          </w:p>
          <w:p w14:paraId="5903480C"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w:t>
            </w:r>
          </w:p>
          <w:p w14:paraId="6DEFEBB8"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Pisemny, składający się z pytań problemowych</w:t>
            </w:r>
          </w:p>
          <w:p w14:paraId="2832D9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1C512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Ustalenie oceny końcowej na podstawie: testu zaliczeniowego (40%),  projektu grupowego (50%) i aktywności i postawy podczas zajęć (10%), .</w:t>
            </w:r>
          </w:p>
        </w:tc>
      </w:tr>
      <w:tr w:rsidR="009026F6" w:rsidRPr="003A73F1" w14:paraId="7236581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87DA2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6D847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zajęć jest zapoznanie studentów z metodyką prowadzenia badań rynkowych i marketingowych, a w szczególności z podstawowymi metodami gromadzenia i analizowania danych marketingowych. Celem zajęć jest zaznajomienie studentów z metodami badawczymi wykorzystywanymi w badaniach skuteczności i efektywności zastosowanego instrumentarium marketingowego a także metodami analiz makroekonomicznych, niezbędnych w opracowywaniu marketingowych strategii działania. Nie bez znaczenia jest także zapoznanie studentów z istniejącymi narzędziami badawczymi, pozwalającymi na rozpoznanie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nabywców</w:t>
            </w:r>
          </w:p>
        </w:tc>
      </w:tr>
      <w:tr w:rsidR="009026F6" w:rsidRPr="003A73F1" w14:paraId="30651D3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9DDF8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38B26FE" w14:textId="77777777" w:rsidR="003E17F8" w:rsidRDefault="003E17F8" w:rsidP="009026F6">
            <w:pPr>
              <w:spacing w:after="0" w:line="240" w:lineRule="auto"/>
              <w:rPr>
                <w:rFonts w:cstheme="minorHAnsi"/>
                <w:sz w:val="20"/>
                <w:szCs w:val="20"/>
              </w:rPr>
            </w:pPr>
            <w:r w:rsidRPr="003E17F8">
              <w:rPr>
                <w:rFonts w:cstheme="minorHAnsi"/>
                <w:sz w:val="20"/>
                <w:szCs w:val="20"/>
              </w:rPr>
              <w:lastRenderedPageBreak/>
              <w:t>Marketing – funkcje, cechy, zastosowanie</w:t>
            </w:r>
          </w:p>
          <w:p w14:paraId="4C63BEA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Pojęcie i istota badań, klasyfikacja badań</w:t>
            </w:r>
          </w:p>
          <w:p w14:paraId="299516F5"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Badania marketingowe a proces decyzyjny. Formułowanie problemu i hipotez badawczych</w:t>
            </w:r>
          </w:p>
          <w:p w14:paraId="579E812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Proces i procedura badawcza</w:t>
            </w:r>
          </w:p>
          <w:p w14:paraId="76CCBDCE"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doboru próby do badań</w:t>
            </w:r>
          </w:p>
          <w:p w14:paraId="279A7A7A"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Pomiar jako podstawa gromadzenia danych</w:t>
            </w:r>
          </w:p>
          <w:p w14:paraId="6C5970DC"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Skalowanie jedno- i wielowymiarowe</w:t>
            </w:r>
          </w:p>
          <w:p w14:paraId="3E4BA042"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Metody gromadzenia danych ze źródeł wtórnych oraz pomiaru ankietowego</w:t>
            </w:r>
          </w:p>
          <w:p w14:paraId="764FD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gromadzenia danych ze źródeł pierwotnych (metody ankietowy, wywiady, obserwacje, eksperymenty)</w:t>
            </w:r>
          </w:p>
          <w:p w14:paraId="6F5F7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Badania lojalności wobec marki</w:t>
            </w:r>
          </w:p>
          <w:p w14:paraId="3DA072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satysfakcji klienta</w:t>
            </w:r>
          </w:p>
          <w:p w14:paraId="4F637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ustalania cen</w:t>
            </w:r>
          </w:p>
          <w:p w14:paraId="367E0B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Modele preferencji nabywców</w:t>
            </w:r>
          </w:p>
          <w:p w14:paraId="1C9933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Proces i procedura segmentacji rynku</w:t>
            </w:r>
          </w:p>
          <w:p w14:paraId="3C506A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badania efektywności reklamy</w:t>
            </w:r>
          </w:p>
          <w:p w14:paraId="740CF6C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Metody doboru i ocena efektywności kanałów dystrybucji</w:t>
            </w:r>
          </w:p>
        </w:tc>
      </w:tr>
      <w:tr w:rsidR="009026F6" w:rsidRPr="003A73F1" w14:paraId="0936954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1DD1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3CF7CFEF" w14:textId="77777777" w:rsidR="009026F6" w:rsidRPr="003A73F1" w:rsidRDefault="009026F6" w:rsidP="007F4B4E">
            <w:pPr>
              <w:pStyle w:val="Bezodstpw"/>
              <w:numPr>
                <w:ilvl w:val="0"/>
                <w:numId w:val="13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9F0EA68"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Badania marketingowe wobec nowych trendów w otoczeniu, red. Nauk. Mazurek-Łopacińska K., Sobocińska M., UE Wrocław 2020</w:t>
            </w:r>
          </w:p>
          <w:p w14:paraId="7A5D3E71"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Metody i techniki badań ankietowych na przykładzie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komunikacyjnych opolan, Opole 2013</w:t>
            </w:r>
          </w:p>
          <w:p w14:paraId="66316AC3"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Tluczak</w:t>
            </w:r>
            <w:proofErr w:type="spellEnd"/>
            <w:r w:rsidRPr="003A73F1">
              <w:rPr>
                <w:rFonts w:asciiTheme="minorHAnsi" w:hAnsiTheme="minorHAnsi" w:cstheme="minorHAnsi"/>
                <w:sz w:val="20"/>
                <w:szCs w:val="20"/>
              </w:rPr>
              <w:t xml:space="preserve"> A., Badania rynkowe w zarządzaniu łańcuchem dostaw, Warszawa,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2015</w:t>
            </w:r>
          </w:p>
          <w:p w14:paraId="10D9A278"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 xml:space="preserve">Badania marketingowe. Od teorii do praktyki. Redakcja D. Maison, A. Noga - </w:t>
            </w:r>
            <w:proofErr w:type="spellStart"/>
            <w:r w:rsidRPr="003A73F1">
              <w:rPr>
                <w:rFonts w:asciiTheme="minorHAnsi" w:hAnsiTheme="minorHAnsi" w:cstheme="minorHAnsi"/>
                <w:sz w:val="20"/>
                <w:szCs w:val="20"/>
              </w:rPr>
              <w:t>Bogomilski</w:t>
            </w:r>
            <w:proofErr w:type="spellEnd"/>
            <w:r w:rsidRPr="003A73F1">
              <w:rPr>
                <w:rFonts w:asciiTheme="minorHAnsi" w:hAnsiTheme="minorHAnsi" w:cstheme="minorHAnsi"/>
                <w:sz w:val="20"/>
                <w:szCs w:val="20"/>
              </w:rPr>
              <w:t>, Gdańskie Wydawnictwo Psychologiczne, Gdańsk  2007</w:t>
            </w:r>
          </w:p>
          <w:p w14:paraId="083A9117"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Badania rynkowe w sferze marketingu i logistyki, UO Opole 2004 </w:t>
            </w:r>
          </w:p>
          <w:p w14:paraId="49DCDB5F"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Więcek-Janka, Badania marketingowe. Pojęcia, metody, narzędzia, Wyd. Politechniki Poznańskiej 2020</w:t>
            </w:r>
          </w:p>
          <w:p w14:paraId="38D8B84F"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 xml:space="preserve">Glinka B., </w:t>
            </w:r>
            <w:proofErr w:type="spellStart"/>
            <w:r w:rsidRPr="003A73F1">
              <w:rPr>
                <w:rFonts w:asciiTheme="minorHAnsi" w:hAnsiTheme="minorHAnsi" w:cstheme="minorHAnsi"/>
                <w:sz w:val="20"/>
                <w:szCs w:val="20"/>
              </w:rPr>
              <w:t>Czakon</w:t>
            </w:r>
            <w:proofErr w:type="spellEnd"/>
            <w:r w:rsidRPr="003A73F1">
              <w:rPr>
                <w:rFonts w:asciiTheme="minorHAnsi" w:hAnsiTheme="minorHAnsi" w:cstheme="minorHAnsi"/>
                <w:sz w:val="20"/>
                <w:szCs w:val="20"/>
              </w:rPr>
              <w:t xml:space="preserve"> W., Podstawy badań jakościowych, PWE, Warszawa 2021.</w:t>
            </w:r>
          </w:p>
          <w:p w14:paraId="6D237EA5" w14:textId="77777777" w:rsidR="009026F6" w:rsidRPr="003A73F1" w:rsidRDefault="009026F6" w:rsidP="007F4B4E">
            <w:pPr>
              <w:pStyle w:val="Bezodstpw"/>
              <w:numPr>
                <w:ilvl w:val="0"/>
                <w:numId w:val="137"/>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Literatura uzupełniająca</w:t>
            </w:r>
          </w:p>
          <w:p w14:paraId="05BE78E1" w14:textId="77777777" w:rsidR="009026F6" w:rsidRPr="003A73F1" w:rsidRDefault="009026F6" w:rsidP="009026F6">
            <w:pPr>
              <w:pStyle w:val="Bezodstpw"/>
              <w:ind w:left="780"/>
              <w:rPr>
                <w:rFonts w:asciiTheme="minorHAnsi" w:hAnsiTheme="minorHAnsi" w:cstheme="minorHAnsi"/>
                <w:sz w:val="20"/>
                <w:szCs w:val="20"/>
              </w:rPr>
            </w:pPr>
            <w:r w:rsidRPr="003A73F1">
              <w:rPr>
                <w:rFonts w:asciiTheme="minorHAnsi" w:hAnsiTheme="minorHAnsi" w:cstheme="minorHAnsi"/>
                <w:sz w:val="20"/>
                <w:szCs w:val="20"/>
              </w:rPr>
              <w:t>Sagan A., Badania marketingowe. Podstawowe kierunki, Kraków 2004,</w:t>
            </w:r>
          </w:p>
          <w:p w14:paraId="773009CE" w14:textId="77777777" w:rsidR="009026F6" w:rsidRPr="003A73F1" w:rsidRDefault="009026F6" w:rsidP="009026F6">
            <w:pPr>
              <w:pStyle w:val="Bezodstpw"/>
              <w:ind w:left="780"/>
              <w:rPr>
                <w:rFonts w:asciiTheme="minorHAnsi" w:hAnsiTheme="minorHAnsi" w:cstheme="minorHAnsi"/>
                <w:sz w:val="20"/>
                <w:szCs w:val="20"/>
              </w:rPr>
            </w:pPr>
            <w:proofErr w:type="spellStart"/>
            <w:r w:rsidRPr="003A73F1">
              <w:rPr>
                <w:rFonts w:asciiTheme="minorHAnsi" w:hAnsiTheme="minorHAnsi" w:cstheme="minorHAnsi"/>
                <w:sz w:val="20"/>
                <w:szCs w:val="20"/>
              </w:rPr>
              <w:t>Berbeka</w:t>
            </w:r>
            <w:proofErr w:type="spellEnd"/>
            <w:r w:rsidRPr="003A73F1">
              <w:rPr>
                <w:rFonts w:asciiTheme="minorHAnsi" w:hAnsiTheme="minorHAnsi" w:cstheme="minorHAnsi"/>
                <w:sz w:val="20"/>
                <w:szCs w:val="20"/>
              </w:rPr>
              <w:t xml:space="preserve"> J., Niemczyk A., Makówka M., Badania rynkowych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konsumentów, Kraków 2004, Wydawnictwo Akademii Ekonomicznej w Krakowie</w:t>
            </w:r>
          </w:p>
          <w:p w14:paraId="08F51B46" w14:textId="77777777" w:rsidR="009026F6" w:rsidRPr="003A73F1" w:rsidRDefault="009026F6" w:rsidP="009026F6">
            <w:pPr>
              <w:pStyle w:val="Bezodstpw"/>
              <w:ind w:left="780"/>
              <w:rPr>
                <w:rFonts w:asciiTheme="minorHAnsi" w:hAnsiTheme="minorHAnsi" w:cstheme="minorHAnsi"/>
                <w:sz w:val="20"/>
                <w:szCs w:val="20"/>
                <w:lang w:val="en-US"/>
              </w:rPr>
            </w:pPr>
            <w:r w:rsidRPr="003A73F1">
              <w:rPr>
                <w:rFonts w:asciiTheme="minorHAnsi" w:hAnsiTheme="minorHAnsi" w:cstheme="minorHAnsi"/>
                <w:sz w:val="20"/>
                <w:szCs w:val="20"/>
                <w:lang w:val="en-US"/>
              </w:rPr>
              <w:t>Wilson A., Marketing Research, Red Globe Press, 2019 (</w:t>
            </w:r>
            <w:proofErr w:type="spellStart"/>
            <w:r w:rsidRPr="003A73F1">
              <w:rPr>
                <w:rFonts w:asciiTheme="minorHAnsi" w:hAnsiTheme="minorHAnsi" w:cstheme="minorHAnsi"/>
                <w:sz w:val="20"/>
                <w:szCs w:val="20"/>
                <w:lang w:val="en-US"/>
              </w:rPr>
              <w:t>dostęp</w:t>
            </w:r>
            <w:proofErr w:type="spellEnd"/>
            <w:r w:rsidRPr="003A73F1">
              <w:rPr>
                <w:rFonts w:asciiTheme="minorHAnsi" w:hAnsiTheme="minorHAnsi" w:cstheme="minorHAnsi"/>
                <w:sz w:val="20"/>
                <w:szCs w:val="20"/>
                <w:lang w:val="en-US"/>
              </w:rPr>
              <w:t xml:space="preserve"> online)</w:t>
            </w:r>
          </w:p>
          <w:p w14:paraId="3E241496" w14:textId="77777777" w:rsidR="009026F6" w:rsidRPr="003A73F1" w:rsidRDefault="009026F6" w:rsidP="009026F6">
            <w:pPr>
              <w:pStyle w:val="Bezodstpw"/>
              <w:ind w:left="780"/>
              <w:rPr>
                <w:rFonts w:asciiTheme="minorHAnsi" w:hAnsiTheme="minorHAnsi" w:cstheme="minorHAnsi"/>
                <w:color w:val="FF0000"/>
                <w:sz w:val="20"/>
                <w:szCs w:val="20"/>
                <w:lang w:val="en-US"/>
              </w:rPr>
            </w:pPr>
            <w:r w:rsidRPr="003A73F1">
              <w:rPr>
                <w:rFonts w:asciiTheme="minorHAnsi" w:hAnsiTheme="minorHAnsi" w:cstheme="minorHAnsi"/>
                <w:sz w:val="20"/>
                <w:szCs w:val="20"/>
                <w:lang w:val="en-US"/>
              </w:rPr>
              <w:t xml:space="preserve">Wrenn B, </w:t>
            </w:r>
            <w:proofErr w:type="spellStart"/>
            <w:r w:rsidRPr="003A73F1">
              <w:rPr>
                <w:rFonts w:asciiTheme="minorHAnsi" w:hAnsiTheme="minorHAnsi" w:cstheme="minorHAnsi"/>
                <w:sz w:val="20"/>
                <w:szCs w:val="20"/>
                <w:lang w:val="en-US"/>
              </w:rPr>
              <w:t>Stivens</w:t>
            </w:r>
            <w:proofErr w:type="spellEnd"/>
            <w:r w:rsidRPr="003A73F1">
              <w:rPr>
                <w:rFonts w:asciiTheme="minorHAnsi" w:hAnsiTheme="minorHAnsi" w:cstheme="minorHAnsi"/>
                <w:sz w:val="20"/>
                <w:szCs w:val="20"/>
                <w:lang w:val="en-US"/>
              </w:rPr>
              <w:t xml:space="preserve"> R., Loudon D., Marketing Research, Best Business Book, New York, London 2002 (</w:t>
            </w:r>
            <w:proofErr w:type="spellStart"/>
            <w:r w:rsidRPr="003A73F1">
              <w:rPr>
                <w:rFonts w:asciiTheme="minorHAnsi" w:hAnsiTheme="minorHAnsi" w:cstheme="minorHAnsi"/>
                <w:sz w:val="20"/>
                <w:szCs w:val="20"/>
                <w:lang w:val="en-US"/>
              </w:rPr>
              <w:t>dostęp</w:t>
            </w:r>
            <w:proofErr w:type="spellEnd"/>
            <w:r w:rsidRPr="003A73F1">
              <w:rPr>
                <w:rFonts w:asciiTheme="minorHAnsi" w:hAnsiTheme="minorHAnsi" w:cstheme="minorHAnsi"/>
                <w:sz w:val="20"/>
                <w:szCs w:val="20"/>
                <w:lang w:val="en-US"/>
              </w:rPr>
              <w:t xml:space="preserve"> online)</w:t>
            </w:r>
          </w:p>
        </w:tc>
      </w:tr>
      <w:tr w:rsidR="009026F6" w:rsidRPr="003A73F1" w14:paraId="662C860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08EB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74CF3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E16C4F3" w14:textId="13C6232A" w:rsidR="009026F6" w:rsidRPr="003A73F1" w:rsidRDefault="007F038D" w:rsidP="007F4B4E">
            <w:pPr>
              <w:pStyle w:val="NormalnyWeb"/>
              <w:numPr>
                <w:ilvl w:val="0"/>
                <w:numId w:val="138"/>
              </w:numPr>
              <w:rPr>
                <w:rFonts w:asciiTheme="minorHAnsi" w:hAnsiTheme="minorHAnsi" w:cstheme="minorHAnsi"/>
                <w:sz w:val="20"/>
                <w:szCs w:val="20"/>
              </w:rPr>
            </w:pPr>
            <w:r>
              <w:rPr>
                <w:rFonts w:asciiTheme="minorHAnsi" w:hAnsiTheme="minorHAnsi" w:cstheme="minorHAnsi"/>
                <w:sz w:val="20"/>
                <w:szCs w:val="20"/>
              </w:rPr>
              <w:t xml:space="preserve"> </w:t>
            </w:r>
            <w:r w:rsidR="00867DF9">
              <w:rPr>
                <w:rFonts w:asciiTheme="minorHAnsi" w:hAnsiTheme="minorHAnsi" w:cstheme="minorHAnsi"/>
                <w:sz w:val="20"/>
                <w:szCs w:val="20"/>
              </w:rPr>
              <w:t>znaczenie badań marketingowych dla funkcjonowania przedsiębiorstw (</w:t>
            </w:r>
            <w:r w:rsidR="00867DF9" w:rsidRPr="00867DF9">
              <w:rPr>
                <w:rFonts w:asciiTheme="minorHAnsi" w:hAnsiTheme="minorHAnsi" w:cstheme="minorHAnsi"/>
                <w:sz w:val="20"/>
                <w:szCs w:val="20"/>
              </w:rPr>
              <w:t>K_W14</w:t>
            </w:r>
            <w:r w:rsidR="00867DF9">
              <w:rPr>
                <w:rFonts w:asciiTheme="minorHAnsi" w:hAnsiTheme="minorHAnsi" w:cstheme="minorHAnsi"/>
                <w:sz w:val="20"/>
                <w:szCs w:val="20"/>
              </w:rPr>
              <w:t>).</w:t>
            </w:r>
          </w:p>
          <w:p w14:paraId="3A8E60F7" w14:textId="77777777" w:rsidR="009026F6" w:rsidRPr="003A73F1" w:rsidRDefault="009026F6" w:rsidP="007F4B4E">
            <w:pPr>
              <w:pStyle w:val="NormalnyWeb"/>
              <w:numPr>
                <w:ilvl w:val="0"/>
                <w:numId w:val="138"/>
              </w:numPr>
              <w:rPr>
                <w:rFonts w:asciiTheme="minorHAnsi" w:hAnsiTheme="minorHAnsi" w:cstheme="minorHAnsi"/>
                <w:sz w:val="20"/>
                <w:szCs w:val="20"/>
              </w:rPr>
            </w:pPr>
            <w:r w:rsidRPr="003A73F1">
              <w:rPr>
                <w:rFonts w:asciiTheme="minorHAnsi" w:hAnsiTheme="minorHAnsi" w:cstheme="minorHAnsi"/>
                <w:sz w:val="20"/>
                <w:szCs w:val="20"/>
              </w:rPr>
              <w:t xml:space="preserve">metody i </w:t>
            </w:r>
            <w:proofErr w:type="spellStart"/>
            <w:r w:rsidRPr="003A73F1">
              <w:rPr>
                <w:rFonts w:asciiTheme="minorHAnsi" w:hAnsiTheme="minorHAnsi" w:cstheme="minorHAnsi"/>
                <w:sz w:val="20"/>
                <w:szCs w:val="20"/>
              </w:rPr>
              <w:t>narzędzia</w:t>
            </w:r>
            <w:proofErr w:type="spellEnd"/>
            <w:r w:rsidRPr="003A73F1">
              <w:rPr>
                <w:rFonts w:asciiTheme="minorHAnsi" w:hAnsiTheme="minorHAnsi" w:cstheme="minorHAnsi"/>
                <w:sz w:val="20"/>
                <w:szCs w:val="20"/>
              </w:rPr>
              <w:t xml:space="preserve">, w tym techniki pozyskiwania danych </w:t>
            </w:r>
            <w:proofErr w:type="spellStart"/>
            <w:r w:rsidRPr="003A73F1">
              <w:rPr>
                <w:rFonts w:asciiTheme="minorHAnsi" w:hAnsiTheme="minorHAnsi" w:cstheme="minorHAnsi"/>
                <w:sz w:val="20"/>
                <w:szCs w:val="20"/>
              </w:rPr>
              <w:t>pozwalające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opisywac</w:t>
            </w:r>
            <w:proofErr w:type="spellEnd"/>
            <w:r w:rsidRPr="003A73F1">
              <w:rPr>
                <w:rFonts w:asciiTheme="minorHAnsi" w:hAnsiTheme="minorHAnsi" w:cstheme="minorHAnsi"/>
                <w:sz w:val="20"/>
                <w:szCs w:val="20"/>
              </w:rPr>
              <w:t>́ zjawiska, procesy, podmioty, struktury i instytucje ekonomiczne (K_W06)</w:t>
            </w:r>
          </w:p>
          <w:p w14:paraId="032AB089" w14:textId="02E57F48" w:rsidR="009026F6" w:rsidRPr="003A73F1" w:rsidRDefault="009026F6" w:rsidP="007F4B4E">
            <w:pPr>
              <w:pStyle w:val="NormalnyWeb"/>
              <w:numPr>
                <w:ilvl w:val="0"/>
                <w:numId w:val="138"/>
              </w:numPr>
              <w:rPr>
                <w:rFonts w:asciiTheme="minorHAnsi" w:hAnsiTheme="minorHAnsi" w:cstheme="minorHAnsi"/>
                <w:sz w:val="20"/>
                <w:szCs w:val="20"/>
              </w:rPr>
            </w:pPr>
            <w:r w:rsidRPr="003A73F1">
              <w:rPr>
                <w:rFonts w:asciiTheme="minorHAnsi" w:hAnsiTheme="minorHAnsi" w:cstheme="minorHAnsi"/>
                <w:sz w:val="20"/>
                <w:szCs w:val="20"/>
              </w:rPr>
              <w:t>metody i narzędzia stosowane w badaniach rynkowych i marketingowych (K_W</w:t>
            </w:r>
            <w:r w:rsidR="00FA2FFF">
              <w:rPr>
                <w:rFonts w:asciiTheme="minorHAnsi" w:hAnsiTheme="minorHAnsi" w:cstheme="minorHAnsi"/>
                <w:sz w:val="20"/>
                <w:szCs w:val="20"/>
              </w:rPr>
              <w:t>18</w:t>
            </w:r>
            <w:r w:rsidRPr="003A73F1">
              <w:rPr>
                <w:rFonts w:asciiTheme="minorHAnsi" w:hAnsiTheme="minorHAnsi" w:cstheme="minorHAnsi"/>
                <w:sz w:val="20"/>
                <w:szCs w:val="20"/>
              </w:rPr>
              <w:t>)</w:t>
            </w:r>
          </w:p>
          <w:p w14:paraId="17C332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66A3589"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3A73F1">
              <w:rPr>
                <w:rFonts w:asciiTheme="minorHAnsi" w:hAnsiTheme="minorHAnsi" w:cstheme="minorHAnsi"/>
                <w:sz w:val="20"/>
                <w:szCs w:val="20"/>
              </w:rPr>
              <w:t>pozyskiwać dane pierwotne i wtórne do analizowania zjawisk i procesów rynkowych (k_U01).</w:t>
            </w:r>
          </w:p>
          <w:p w14:paraId="2394932D" w14:textId="77777777" w:rsidR="009026F6" w:rsidRDefault="00867DF9" w:rsidP="007F4B4E">
            <w:pPr>
              <w:pStyle w:val="NormalnyWeb"/>
              <w:numPr>
                <w:ilvl w:val="0"/>
                <w:numId w:val="59"/>
              </w:numPr>
              <w:rPr>
                <w:rFonts w:asciiTheme="minorHAnsi" w:hAnsiTheme="minorHAnsi" w:cstheme="minorHAnsi"/>
                <w:sz w:val="20"/>
                <w:szCs w:val="20"/>
              </w:rPr>
            </w:pPr>
            <w:r>
              <w:rPr>
                <w:rFonts w:asciiTheme="minorHAnsi" w:hAnsiTheme="minorHAnsi" w:cstheme="minorHAnsi"/>
                <w:sz w:val="20"/>
                <w:szCs w:val="20"/>
              </w:rPr>
              <w:t>p</w:t>
            </w:r>
            <w:r w:rsidR="009026F6" w:rsidRPr="003A73F1">
              <w:rPr>
                <w:rFonts w:asciiTheme="minorHAnsi" w:hAnsiTheme="minorHAnsi" w:cstheme="minorHAnsi"/>
                <w:sz w:val="20"/>
                <w:szCs w:val="20"/>
              </w:rPr>
              <w:t>rezentować wyniki badań rynkowych oraz argumentować pomysły rozwiązania problemów rynkowych (k_U03).</w:t>
            </w:r>
          </w:p>
          <w:p w14:paraId="15DEE6FD" w14:textId="77777777" w:rsidR="00867DF9" w:rsidRPr="003A73F1" w:rsidRDefault="00867DF9" w:rsidP="007F4B4E">
            <w:pPr>
              <w:pStyle w:val="NormalnyWeb"/>
              <w:numPr>
                <w:ilvl w:val="0"/>
                <w:numId w:val="59"/>
              </w:numPr>
              <w:rPr>
                <w:rFonts w:asciiTheme="minorHAnsi" w:hAnsiTheme="minorHAnsi" w:cstheme="minorHAnsi"/>
                <w:sz w:val="20"/>
                <w:szCs w:val="20"/>
              </w:rPr>
            </w:pPr>
            <w:r w:rsidRPr="00867DF9">
              <w:rPr>
                <w:rFonts w:asciiTheme="minorHAnsi" w:hAnsiTheme="minorHAnsi" w:cstheme="minorHAnsi"/>
                <w:sz w:val="20"/>
                <w:szCs w:val="20"/>
              </w:rPr>
              <w:t>dobrać i zastosować odpowiednie metody i narzędzia do rozwiązania problemu w sferze zarządzania</w:t>
            </w:r>
            <w:r>
              <w:rPr>
                <w:rFonts w:asciiTheme="minorHAnsi" w:hAnsiTheme="minorHAnsi" w:cstheme="minorHAnsi"/>
                <w:sz w:val="20"/>
                <w:szCs w:val="20"/>
              </w:rPr>
              <w:t xml:space="preserve"> (</w:t>
            </w:r>
            <w:r w:rsidRPr="003A73F1">
              <w:rPr>
                <w:rFonts w:asciiTheme="minorHAnsi" w:hAnsiTheme="minorHAnsi" w:cstheme="minorHAnsi"/>
                <w:sz w:val="20"/>
                <w:szCs w:val="20"/>
              </w:rPr>
              <w:t>k_U</w:t>
            </w:r>
            <w:r>
              <w:rPr>
                <w:rFonts w:asciiTheme="minorHAnsi" w:hAnsiTheme="minorHAnsi" w:cstheme="minorHAnsi"/>
                <w:sz w:val="20"/>
                <w:szCs w:val="20"/>
              </w:rPr>
              <w:t>1</w:t>
            </w:r>
            <w:r w:rsidRPr="003A73F1">
              <w:rPr>
                <w:rFonts w:asciiTheme="minorHAnsi" w:hAnsiTheme="minorHAnsi" w:cstheme="minorHAnsi"/>
                <w:sz w:val="20"/>
                <w:szCs w:val="20"/>
              </w:rPr>
              <w:t>3</w:t>
            </w:r>
            <w:r>
              <w:rPr>
                <w:rFonts w:asciiTheme="minorHAnsi" w:hAnsiTheme="minorHAnsi" w:cstheme="minorHAnsi"/>
                <w:sz w:val="20"/>
                <w:szCs w:val="20"/>
              </w:rPr>
              <w:t>)</w:t>
            </w:r>
          </w:p>
          <w:p w14:paraId="23502F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649BEE0" w14:textId="77777777" w:rsidR="009026F6" w:rsidRPr="003A73F1" w:rsidRDefault="009026F6" w:rsidP="007F4B4E">
            <w:pPr>
              <w:pStyle w:val="Bezodstpw"/>
              <w:numPr>
                <w:ilvl w:val="0"/>
                <w:numId w:val="6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przygotowania wytycznych do badań, tak by w przypadku braku możliwości samodzielnego przeprowadzenia badania zlecić je podmiotom zewnętrznym, a także do rozwijania umiejętności pracy w grupie (np. przy opracowywaniu kwestionariusza</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(k_K03).</w:t>
            </w:r>
            <w:r w:rsidRPr="003A73F1">
              <w:rPr>
                <w:rFonts w:asciiTheme="minorHAnsi" w:hAnsiTheme="minorHAnsi" w:cstheme="minorHAnsi"/>
                <w:bCs/>
                <w:color w:val="FF0000"/>
                <w:sz w:val="20"/>
                <w:szCs w:val="20"/>
              </w:rPr>
              <w:t xml:space="preserve"> </w:t>
            </w:r>
          </w:p>
        </w:tc>
      </w:tr>
    </w:tbl>
    <w:p w14:paraId="551F38B3" w14:textId="77777777" w:rsidR="009026F6" w:rsidRPr="003A73F1" w:rsidRDefault="009026F6" w:rsidP="009026F6">
      <w:pPr>
        <w:rPr>
          <w:rFonts w:cstheme="minorHAnsi"/>
          <w:sz w:val="20"/>
          <w:szCs w:val="20"/>
        </w:rPr>
      </w:pPr>
    </w:p>
    <w:p w14:paraId="29CF09A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042718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B282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Rynek finansowy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933BE2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13D0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2984EBD0"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0B38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23F202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5750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FBF97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414A3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6D424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37BDF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DE2CF0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C1F50C" w14:textId="79C0E659" w:rsidR="009026F6" w:rsidRPr="003A73F1" w:rsidRDefault="009026F6" w:rsidP="005E400E">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5E400E">
              <w:rPr>
                <w:rFonts w:asciiTheme="minorHAnsi" w:hAnsiTheme="minorHAnsi" w:cstheme="minorHAnsi"/>
                <w:sz w:val="20"/>
                <w:szCs w:val="20"/>
              </w:rPr>
              <w:t xml:space="preserve">dr Robert </w:t>
            </w:r>
            <w:proofErr w:type="spellStart"/>
            <w:r w:rsidR="005E400E">
              <w:rPr>
                <w:rFonts w:asciiTheme="minorHAnsi" w:hAnsiTheme="minorHAnsi" w:cstheme="minorHAnsi"/>
                <w:sz w:val="20"/>
                <w:szCs w:val="20"/>
              </w:rPr>
              <w:t>Poskart</w:t>
            </w:r>
            <w:proofErr w:type="spellEnd"/>
          </w:p>
        </w:tc>
      </w:tr>
      <w:tr w:rsidR="009026F6" w:rsidRPr="003A73F1" w14:paraId="23B068CB" w14:textId="77777777" w:rsidTr="009026F6">
        <w:trPr>
          <w:trHeight w:val="204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2E5C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A9E68B1" w14:textId="77777777" w:rsidR="009026F6" w:rsidRPr="003A73F1" w:rsidRDefault="009026F6" w:rsidP="009026F6">
            <w:pPr>
              <w:pStyle w:val="Bezodstpw"/>
              <w:rPr>
                <w:rFonts w:asciiTheme="minorHAnsi" w:hAnsiTheme="minorHAnsi" w:cstheme="minorHAnsi"/>
                <w:sz w:val="20"/>
                <w:szCs w:val="20"/>
              </w:rPr>
            </w:pPr>
          </w:p>
          <w:p w14:paraId="5A234D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1756AA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2CC31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15w/30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1E8981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C4AEEC4" w14:textId="566A658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67FBD">
              <w:rPr>
                <w:rFonts w:asciiTheme="minorHAnsi" w:hAnsiTheme="minorHAnsi" w:cstheme="minorHAnsi"/>
                <w:sz w:val="20"/>
                <w:szCs w:val="20"/>
              </w:rPr>
              <w:t xml:space="preserve"> 75 h</w:t>
            </w:r>
          </w:p>
          <w:p w14:paraId="01B6A47B" w14:textId="2550A5D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367FBD" w:rsidRPr="003A73F1">
              <w:rPr>
                <w:rFonts w:asciiTheme="minorHAnsi" w:hAnsiTheme="minorHAnsi" w:cstheme="minorHAnsi"/>
                <w:bCs/>
                <w:sz w:val="20"/>
                <w:szCs w:val="20"/>
              </w:rPr>
              <w:t>4</w:t>
            </w:r>
            <w:r w:rsidR="00367FBD">
              <w:rPr>
                <w:rFonts w:asciiTheme="minorHAnsi" w:hAnsiTheme="minorHAnsi" w:cstheme="minorHAnsi"/>
                <w:bCs/>
                <w:sz w:val="20"/>
                <w:szCs w:val="20"/>
              </w:rPr>
              <w:t>5</w:t>
            </w:r>
            <w:r w:rsidR="00367FBD" w:rsidRPr="003A73F1">
              <w:rPr>
                <w:rFonts w:asciiTheme="minorHAnsi" w:hAnsiTheme="minorHAnsi" w:cstheme="minorHAnsi"/>
                <w:bCs/>
                <w:sz w:val="20"/>
                <w:szCs w:val="20"/>
              </w:rPr>
              <w:t xml:space="preserve"> </w:t>
            </w:r>
            <w:r w:rsidR="00367FBD">
              <w:rPr>
                <w:rFonts w:asciiTheme="minorHAnsi" w:hAnsiTheme="minorHAnsi" w:cstheme="minorHAnsi"/>
                <w:bCs/>
                <w:sz w:val="20"/>
                <w:szCs w:val="20"/>
              </w:rPr>
              <w:t>h</w:t>
            </w:r>
          </w:p>
          <w:p w14:paraId="20EBC8EE" w14:textId="271A3245" w:rsidR="009026F6" w:rsidRPr="003A73F1" w:rsidRDefault="009026F6" w:rsidP="009026F6">
            <w:pPr>
              <w:pStyle w:val="Bezodstpw"/>
              <w:rPr>
                <w:rFonts w:asciiTheme="minorHAnsi" w:hAnsiTheme="minorHAnsi" w:cstheme="minorHAnsi"/>
                <w:bCs/>
                <w:sz w:val="20"/>
                <w:szCs w:val="20"/>
              </w:rPr>
            </w:pPr>
          </w:p>
          <w:p w14:paraId="1088293B" w14:textId="5B3C48D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367FBD">
              <w:rPr>
                <w:rFonts w:asciiTheme="minorHAnsi" w:hAnsiTheme="minorHAnsi" w:cstheme="minorHAnsi"/>
                <w:sz w:val="20"/>
                <w:szCs w:val="20"/>
              </w:rPr>
              <w:t>30 h</w:t>
            </w:r>
          </w:p>
          <w:p w14:paraId="52A27CF2" w14:textId="32C2A76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15 </w:t>
            </w:r>
            <w:r w:rsidR="00367FBD">
              <w:rPr>
                <w:rFonts w:asciiTheme="minorHAnsi" w:hAnsiTheme="minorHAnsi" w:cstheme="minorHAnsi"/>
                <w:bCs/>
                <w:sz w:val="20"/>
                <w:szCs w:val="20"/>
              </w:rPr>
              <w:t>h</w:t>
            </w:r>
          </w:p>
          <w:p w14:paraId="3EA038D0" w14:textId="3671A3BF" w:rsidR="009026F6" w:rsidRPr="003A73F1" w:rsidRDefault="009026F6" w:rsidP="00367FB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i egzaminu:</w:t>
            </w:r>
            <w:r w:rsidR="00367FBD" w:rsidRPr="003A73F1">
              <w:rPr>
                <w:rFonts w:asciiTheme="minorHAnsi" w:hAnsiTheme="minorHAnsi" w:cstheme="minorHAnsi"/>
                <w:bCs/>
                <w:sz w:val="20"/>
                <w:szCs w:val="20"/>
              </w:rPr>
              <w:t>1</w:t>
            </w:r>
            <w:r w:rsidR="00367FBD">
              <w:rPr>
                <w:rFonts w:asciiTheme="minorHAnsi" w:hAnsiTheme="minorHAnsi" w:cstheme="minorHAnsi"/>
                <w:bCs/>
                <w:sz w:val="20"/>
                <w:szCs w:val="20"/>
              </w:rPr>
              <w:t>5</w:t>
            </w:r>
            <w:r w:rsidR="00367FBD" w:rsidRPr="003A73F1">
              <w:rPr>
                <w:rFonts w:asciiTheme="minorHAnsi" w:hAnsiTheme="minorHAnsi" w:cstheme="minorHAnsi"/>
                <w:bCs/>
                <w:sz w:val="20"/>
                <w:szCs w:val="20"/>
              </w:rPr>
              <w:t xml:space="preserve">  </w:t>
            </w:r>
            <w:r w:rsidR="00367FBD">
              <w:rPr>
                <w:rFonts w:asciiTheme="minorHAnsi" w:hAnsiTheme="minorHAnsi" w:cstheme="minorHAnsi"/>
                <w:bCs/>
                <w:sz w:val="20"/>
                <w:szCs w:val="20"/>
              </w:rPr>
              <w:t>h</w:t>
            </w:r>
          </w:p>
        </w:tc>
      </w:tr>
      <w:tr w:rsidR="009026F6" w:rsidRPr="003A73F1" w14:paraId="78094C2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B0F6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CEACD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CC25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0C4E0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BF3CB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2C4EE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Finanse, finanse publiczne, mikroekonomia, makroekonomia,  </w:t>
            </w:r>
          </w:p>
        </w:tc>
      </w:tr>
      <w:tr w:rsidR="009026F6" w:rsidRPr="003A73F1" w14:paraId="07A7E823"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BBDB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CDF804F" w14:textId="77777777" w:rsidR="009026F6" w:rsidRPr="003A73F1" w:rsidRDefault="009026F6" w:rsidP="009026F6">
            <w:pPr>
              <w:pStyle w:val="Bezodstpw"/>
              <w:rPr>
                <w:rFonts w:asciiTheme="minorHAnsi" w:hAnsiTheme="minorHAnsi" w:cstheme="minorHAnsi"/>
                <w:sz w:val="20"/>
                <w:szCs w:val="20"/>
              </w:rPr>
            </w:pPr>
          </w:p>
          <w:p w14:paraId="454A17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informacyjny</w:t>
            </w:r>
          </w:p>
          <w:p w14:paraId="46833A5A" w14:textId="77777777" w:rsidR="009026F6" w:rsidRPr="003A73F1" w:rsidRDefault="009026F6" w:rsidP="009026F6">
            <w:pPr>
              <w:pStyle w:val="Bezodstpw"/>
              <w:rPr>
                <w:rFonts w:asciiTheme="minorHAnsi" w:hAnsiTheme="minorHAnsi" w:cstheme="minorHAnsi"/>
                <w:sz w:val="20"/>
                <w:szCs w:val="20"/>
              </w:rPr>
            </w:pPr>
          </w:p>
          <w:p w14:paraId="33627533" w14:textId="77777777" w:rsidR="009026F6" w:rsidRPr="003A73F1" w:rsidRDefault="009026F6" w:rsidP="009026F6">
            <w:pPr>
              <w:pStyle w:val="Bezodstpw"/>
              <w:rPr>
                <w:rFonts w:asciiTheme="minorHAnsi" w:hAnsiTheme="minorHAnsi" w:cstheme="minorHAnsi"/>
                <w:sz w:val="20"/>
                <w:szCs w:val="20"/>
              </w:rPr>
            </w:pPr>
          </w:p>
          <w:p w14:paraId="6336EB9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projekt grupowy w formie briefingu inwestorskiego</w:t>
            </w:r>
          </w:p>
          <w:p w14:paraId="4CF8ACF6" w14:textId="77777777" w:rsidR="009026F6" w:rsidRPr="003A73F1" w:rsidRDefault="009026F6" w:rsidP="009026F6">
            <w:pPr>
              <w:pStyle w:val="Bezodstpw"/>
              <w:rPr>
                <w:rFonts w:asciiTheme="minorHAnsi" w:hAnsiTheme="minorHAnsi" w:cstheme="minorHAnsi"/>
                <w:bCs/>
                <w:sz w:val="20"/>
                <w:szCs w:val="20"/>
              </w:rPr>
            </w:pPr>
          </w:p>
          <w:p w14:paraId="7B10408A" w14:textId="77777777" w:rsidR="009026F6" w:rsidRPr="003A73F1" w:rsidRDefault="009026F6" w:rsidP="009026F6">
            <w:pPr>
              <w:pStyle w:val="Bezodstpw"/>
              <w:rPr>
                <w:rFonts w:asciiTheme="minorHAnsi" w:hAnsiTheme="minorHAnsi" w:cstheme="minorHAnsi"/>
                <w:bCs/>
                <w:sz w:val="20"/>
                <w:szCs w:val="20"/>
              </w:rPr>
            </w:pPr>
          </w:p>
          <w:p w14:paraId="3988F2E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5DB83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13E67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21E2FA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(efekt 1,2,3)</w:t>
            </w:r>
          </w:p>
          <w:p w14:paraId="4B16CE6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Test zaliczeniowy (efekt 1,2,3,4);</w:t>
            </w:r>
          </w:p>
          <w:p w14:paraId="44F9B3E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Briefingi inwestorskie (efekty 1,2,3,4,5)</w:t>
            </w:r>
          </w:p>
          <w:p w14:paraId="3A77F81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(5,6).</w:t>
            </w:r>
          </w:p>
          <w:p w14:paraId="27747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A49FA2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Ustalenie oceny końcowej na podstawie: </w:t>
            </w:r>
          </w:p>
          <w:p w14:paraId="430F7DA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Wyników egzaminu (100 %</w:t>
            </w:r>
          </w:p>
          <w:p w14:paraId="4454E3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testu zaliczeniowego (70%),  briefingu inwestorskiego (20%) i aktywności i postawy podczas zajęć (10%), .</w:t>
            </w:r>
          </w:p>
        </w:tc>
      </w:tr>
      <w:tr w:rsidR="009026F6" w:rsidRPr="003A73F1" w14:paraId="62FD59B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F8143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CFE0B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C1 Poznanie istoty, funkcji i struktury współczesnego rynku finansowego</w:t>
            </w:r>
          </w:p>
          <w:p w14:paraId="291877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C2 Poznanie funkcji i zasad działania instytucji finansowych</w:t>
            </w:r>
          </w:p>
          <w:p w14:paraId="2A9E8F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C3 Zrozumienie konstrukcji i sposobów wykorzystania instrumentów rynku finansowego</w:t>
            </w:r>
          </w:p>
          <w:p w14:paraId="1FE453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C4 Zapoznanie się z metodami wyceny najważniejszych instrumentów rynku finansowego</w:t>
            </w:r>
          </w:p>
          <w:p w14:paraId="155E70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C5 Nadzór na rynkach finansowych – możliwości i ograniczenia</w:t>
            </w:r>
          </w:p>
        </w:tc>
      </w:tr>
      <w:tr w:rsidR="009026F6" w:rsidRPr="003A73F1" w14:paraId="082514F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C67C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5B52C8"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1. Wprowadzenie. System finansowy i jego miejsce w systemie społecznym</w:t>
            </w:r>
          </w:p>
          <w:p w14:paraId="3B837C20"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2. Modele światowego systemu finansowego: pojęcie i funkcje</w:t>
            </w:r>
          </w:p>
          <w:p w14:paraId="3E3DBDAE"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3. Giełdy papierów wartościowych i inne podmioty rynku kapitałowego</w:t>
            </w:r>
          </w:p>
          <w:p w14:paraId="61A27ED2"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4. Instytucje </w:t>
            </w:r>
            <w:proofErr w:type="spellStart"/>
            <w:r w:rsidRPr="003A73F1">
              <w:rPr>
                <w:rFonts w:asciiTheme="minorHAnsi" w:hAnsiTheme="minorHAnsi" w:cstheme="minorHAnsi"/>
                <w:sz w:val="20"/>
                <w:szCs w:val="20"/>
              </w:rPr>
              <w:t>niebankowe</w:t>
            </w:r>
            <w:proofErr w:type="spellEnd"/>
            <w:r w:rsidRPr="003A73F1">
              <w:rPr>
                <w:rFonts w:asciiTheme="minorHAnsi" w:hAnsiTheme="minorHAnsi" w:cstheme="minorHAnsi"/>
                <w:sz w:val="20"/>
                <w:szCs w:val="20"/>
              </w:rPr>
              <w:t xml:space="preserve"> świadczące usługi finansowe</w:t>
            </w:r>
          </w:p>
          <w:p w14:paraId="31E82A7D"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5. Instytucje wspólnego inwestowania</w:t>
            </w:r>
          </w:p>
          <w:p w14:paraId="32B2BBFA"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6. Bank centralny</w:t>
            </w:r>
          </w:p>
          <w:p w14:paraId="0DE23300"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7. Banki i SKOK</w:t>
            </w:r>
          </w:p>
          <w:p w14:paraId="39CB3DEC"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8. Kreacja pieniądza</w:t>
            </w:r>
          </w:p>
          <w:p w14:paraId="4513660B"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Ćwiczenia: </w:t>
            </w:r>
          </w:p>
          <w:p w14:paraId="143E8FA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Cele i narzędzia polityki finansowej</w:t>
            </w:r>
          </w:p>
          <w:p w14:paraId="3F191950"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Stopa procentowa a cena pieniądza</w:t>
            </w:r>
          </w:p>
          <w:p w14:paraId="40ECD546"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Mechanizm kreacji pieniądza przez system bankowy </w:t>
            </w:r>
          </w:p>
          <w:p w14:paraId="58BEB5A5"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Pieniądz i inflacja</w:t>
            </w:r>
          </w:p>
          <w:p w14:paraId="274B6544"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Rynek pierwotny i wtórny</w:t>
            </w:r>
          </w:p>
          <w:p w14:paraId="1278B1E1"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Ryzyko inwestowania na rynku pieniężnym i kapitałowym </w:t>
            </w:r>
          </w:p>
          <w:p w14:paraId="3B4CC5DA"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Giełda Papierów Wartościowych w Warszawie  </w:t>
            </w:r>
          </w:p>
          <w:p w14:paraId="0B4F101E"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Instrumenty rynku pieniężnego </w:t>
            </w:r>
          </w:p>
          <w:p w14:paraId="732A1328"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lastRenderedPageBreak/>
              <w:t>Instrumenty udziałowe rynku kapitałowego</w:t>
            </w:r>
          </w:p>
          <w:p w14:paraId="302DD194"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Instrumenty dłużne rynku kapitałowego</w:t>
            </w:r>
          </w:p>
          <w:p w14:paraId="68CDF1E8"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Kontrakty terminowe</w:t>
            </w:r>
          </w:p>
          <w:p w14:paraId="3FC634A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Opcje </w:t>
            </w:r>
          </w:p>
          <w:p w14:paraId="31DE2583" w14:textId="77777777" w:rsidR="009026F6" w:rsidRPr="003A73F1" w:rsidRDefault="009026F6" w:rsidP="007F4B4E">
            <w:pPr>
              <w:pStyle w:val="NormalnyWeb"/>
              <w:numPr>
                <w:ilvl w:val="0"/>
                <w:numId w:val="61"/>
              </w:numPr>
              <w:spacing w:before="0" w:after="0"/>
              <w:ind w:left="442"/>
              <w:rPr>
                <w:rFonts w:asciiTheme="minorHAnsi" w:hAnsiTheme="minorHAnsi" w:cstheme="minorHAnsi"/>
                <w:sz w:val="20"/>
                <w:szCs w:val="20"/>
              </w:rPr>
            </w:pPr>
            <w:r w:rsidRPr="003A73F1">
              <w:rPr>
                <w:rFonts w:asciiTheme="minorHAnsi" w:hAnsiTheme="minorHAnsi" w:cstheme="minorHAnsi"/>
                <w:sz w:val="20"/>
                <w:szCs w:val="20"/>
              </w:rPr>
              <w:t xml:space="preserve">Analiza portfelowa </w:t>
            </w:r>
          </w:p>
          <w:p w14:paraId="3251D354" w14:textId="77777777" w:rsidR="009026F6" w:rsidRPr="003A73F1" w:rsidRDefault="009026F6" w:rsidP="007F4B4E">
            <w:pPr>
              <w:pStyle w:val="NormalnyWeb"/>
              <w:numPr>
                <w:ilvl w:val="0"/>
                <w:numId w:val="61"/>
              </w:numPr>
              <w:spacing w:before="0" w:after="90"/>
              <w:ind w:left="442"/>
              <w:rPr>
                <w:rFonts w:asciiTheme="minorHAnsi" w:hAnsiTheme="minorHAnsi" w:cstheme="minorHAnsi"/>
                <w:sz w:val="20"/>
                <w:szCs w:val="20"/>
              </w:rPr>
            </w:pPr>
            <w:r w:rsidRPr="003A73F1">
              <w:rPr>
                <w:rFonts w:asciiTheme="minorHAnsi" w:hAnsiTheme="minorHAnsi" w:cstheme="minorHAnsi"/>
                <w:sz w:val="20"/>
                <w:szCs w:val="20"/>
              </w:rPr>
              <w:t>Inwestorzy instytucjonalni na rynku pieniężnym i kapitałowym</w:t>
            </w:r>
          </w:p>
        </w:tc>
      </w:tr>
      <w:tr w:rsidR="009026F6" w:rsidRPr="003A73F1" w14:paraId="0160D54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A1D3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849D5D3" w14:textId="77777777" w:rsidR="009026F6" w:rsidRPr="003A73F1" w:rsidRDefault="009026F6" w:rsidP="007F4B4E">
            <w:pPr>
              <w:pStyle w:val="Bezodstpw"/>
              <w:numPr>
                <w:ilvl w:val="0"/>
                <w:numId w:val="13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39CC1E4" w14:textId="77777777" w:rsidR="009026F6" w:rsidRPr="003A73F1" w:rsidRDefault="009026F6" w:rsidP="007F4B4E">
            <w:pPr>
              <w:pStyle w:val="Akapitzlist"/>
              <w:numPr>
                <w:ilvl w:val="0"/>
                <w:numId w:val="62"/>
              </w:numPr>
              <w:tabs>
                <w:tab w:val="left" w:pos="851"/>
              </w:tabs>
              <w:autoSpaceDN w:val="0"/>
              <w:spacing w:after="0" w:line="240" w:lineRule="auto"/>
              <w:contextualSpacing w:val="0"/>
              <w:jc w:val="both"/>
              <w:rPr>
                <w:rFonts w:cstheme="minorHAnsi"/>
                <w:sz w:val="20"/>
                <w:szCs w:val="20"/>
              </w:rPr>
            </w:pPr>
            <w:r w:rsidRPr="003A73F1">
              <w:rPr>
                <w:rFonts w:cstheme="minorHAnsi"/>
                <w:sz w:val="20"/>
                <w:szCs w:val="20"/>
              </w:rPr>
              <w:t>Rynki, instrumenty i instytucje finansowe, red. J. Czekaj, PWN, Warszawa 2017</w:t>
            </w:r>
          </w:p>
          <w:p w14:paraId="7FC7112E" w14:textId="77777777" w:rsidR="009026F6" w:rsidRPr="003A73F1" w:rsidRDefault="009026F6" w:rsidP="007F4B4E">
            <w:pPr>
              <w:pStyle w:val="Akapitzlist"/>
              <w:numPr>
                <w:ilvl w:val="0"/>
                <w:numId w:val="62"/>
              </w:numPr>
              <w:tabs>
                <w:tab w:val="left" w:pos="851"/>
              </w:tabs>
              <w:autoSpaceDN w:val="0"/>
              <w:spacing w:after="0" w:line="240" w:lineRule="auto"/>
              <w:contextualSpacing w:val="0"/>
              <w:jc w:val="both"/>
              <w:rPr>
                <w:rFonts w:cstheme="minorHAnsi"/>
                <w:sz w:val="20"/>
                <w:szCs w:val="20"/>
              </w:rPr>
            </w:pPr>
            <w:r w:rsidRPr="003A73F1">
              <w:rPr>
                <w:rFonts w:cstheme="minorHAnsi"/>
                <w:sz w:val="20"/>
                <w:szCs w:val="20"/>
              </w:rPr>
              <w:t xml:space="preserve">W. Dębski, </w:t>
            </w:r>
            <w:r w:rsidRPr="003A73F1">
              <w:rPr>
                <w:rFonts w:cstheme="minorHAnsi"/>
                <w:iCs/>
                <w:sz w:val="20"/>
                <w:szCs w:val="20"/>
              </w:rPr>
              <w:t xml:space="preserve">Rynek finansowy i jego mechanizmy, PWN, </w:t>
            </w:r>
            <w:r w:rsidRPr="003A73F1">
              <w:rPr>
                <w:rFonts w:cstheme="minorHAnsi"/>
                <w:sz w:val="20"/>
                <w:szCs w:val="20"/>
              </w:rPr>
              <w:t>Warszawa</w:t>
            </w:r>
            <w:r w:rsidRPr="003A73F1">
              <w:rPr>
                <w:rFonts w:cstheme="minorHAnsi"/>
                <w:iCs/>
                <w:sz w:val="20"/>
                <w:szCs w:val="20"/>
              </w:rPr>
              <w:t xml:space="preserve"> </w:t>
            </w:r>
            <w:r w:rsidRPr="003A73F1">
              <w:rPr>
                <w:rFonts w:cstheme="minorHAnsi"/>
                <w:sz w:val="20"/>
                <w:szCs w:val="20"/>
              </w:rPr>
              <w:t>2014</w:t>
            </w:r>
          </w:p>
          <w:p w14:paraId="12EB0B3F" w14:textId="77777777" w:rsidR="009026F6" w:rsidRPr="003A73F1" w:rsidRDefault="009026F6" w:rsidP="007F4B4E">
            <w:pPr>
              <w:numPr>
                <w:ilvl w:val="0"/>
                <w:numId w:val="62"/>
              </w:numPr>
              <w:autoSpaceDN w:val="0"/>
              <w:spacing w:after="0" w:line="240" w:lineRule="auto"/>
              <w:rPr>
                <w:rFonts w:cstheme="minorHAnsi"/>
                <w:sz w:val="20"/>
                <w:szCs w:val="20"/>
              </w:rPr>
            </w:pPr>
            <w:r w:rsidRPr="003A73F1">
              <w:rPr>
                <w:rFonts w:cstheme="minorHAnsi"/>
                <w:sz w:val="20"/>
                <w:szCs w:val="20"/>
              </w:rPr>
              <w:t>Aktualne akty prawne dotyczące rynku finansowego dostępne na stronie KNF:</w:t>
            </w:r>
          </w:p>
          <w:p w14:paraId="5E1B3B57" w14:textId="77777777" w:rsidR="009026F6" w:rsidRPr="003A73F1" w:rsidRDefault="009026F6" w:rsidP="009026F6">
            <w:pPr>
              <w:pStyle w:val="Bezodstpw"/>
              <w:ind w:left="1440"/>
              <w:rPr>
                <w:rFonts w:asciiTheme="minorHAnsi" w:hAnsiTheme="minorHAnsi" w:cstheme="minorHAnsi"/>
                <w:sz w:val="20"/>
                <w:szCs w:val="20"/>
              </w:rPr>
            </w:pPr>
            <w:r w:rsidRPr="00D85738">
              <w:rPr>
                <w:rFonts w:asciiTheme="minorHAnsi" w:hAnsiTheme="minorHAnsi" w:cstheme="minorHAnsi"/>
                <w:sz w:val="20"/>
                <w:szCs w:val="20"/>
              </w:rPr>
              <w:t>http://www.knf.gov.pl/regulacje/regulacje_prawne/index.html</w:t>
            </w:r>
          </w:p>
          <w:p w14:paraId="55C04F12" w14:textId="77777777" w:rsidR="009026F6" w:rsidRPr="003A73F1" w:rsidRDefault="009026F6" w:rsidP="007F4B4E">
            <w:pPr>
              <w:pStyle w:val="Bezodstpw"/>
              <w:numPr>
                <w:ilvl w:val="0"/>
                <w:numId w:val="13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DA656E8" w14:textId="77777777" w:rsidR="009026F6" w:rsidRPr="003A73F1" w:rsidRDefault="009026F6" w:rsidP="009026F6">
            <w:pPr>
              <w:pStyle w:val="Bezodstpw"/>
              <w:ind w:left="720"/>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Fabozzi</w:t>
            </w:r>
            <w:proofErr w:type="spellEnd"/>
            <w:r w:rsidRPr="003A73F1">
              <w:rPr>
                <w:rFonts w:asciiTheme="minorHAnsi" w:hAnsiTheme="minorHAnsi" w:cstheme="minorHAnsi"/>
                <w:sz w:val="20"/>
                <w:szCs w:val="20"/>
                <w:lang w:val="en-US"/>
              </w:rPr>
              <w:t xml:space="preserve"> F., Modigliani, F. (eds.), Capital Markets. </w:t>
            </w:r>
            <w:r w:rsidRPr="003A73F1">
              <w:rPr>
                <w:rStyle w:val="body"/>
                <w:rFonts w:asciiTheme="minorHAnsi" w:hAnsiTheme="minorHAnsi" w:cstheme="minorHAnsi"/>
                <w:sz w:val="20"/>
                <w:szCs w:val="20"/>
                <w:lang w:val="en-US"/>
              </w:rPr>
              <w:t xml:space="preserve">Institutions and Instruments, </w:t>
            </w:r>
            <w:r w:rsidRPr="003A73F1">
              <w:rPr>
                <w:rFonts w:asciiTheme="minorHAnsi" w:hAnsiTheme="minorHAnsi" w:cstheme="minorHAnsi"/>
                <w:sz w:val="20"/>
                <w:szCs w:val="20"/>
                <w:lang w:val="en-US"/>
              </w:rPr>
              <w:t>Pearson Education Limited, 2008.</w:t>
            </w:r>
          </w:p>
        </w:tc>
      </w:tr>
      <w:tr w:rsidR="009026F6" w:rsidRPr="003A73F1" w14:paraId="61BC95D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E3CE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07DA0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E76494B"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koncepcje i nurty teorii ekonomii i finansów dotyczące funkcjonowania rynku finansowego i gospodarki państwa </w:t>
            </w:r>
            <w:r w:rsidRPr="003A73F1">
              <w:rPr>
                <w:rFonts w:asciiTheme="minorHAnsi" w:hAnsiTheme="minorHAnsi" w:cstheme="minorHAnsi"/>
                <w:iCs/>
                <w:sz w:val="20"/>
                <w:szCs w:val="20"/>
              </w:rPr>
              <w:t>(k_W01)</w:t>
            </w:r>
          </w:p>
          <w:p w14:paraId="5AE69A83"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zjawiska i procesy ekonomiczne i finansowe zachodzące na rynku finansowym oraz narzędzia sterowania nimi </w:t>
            </w:r>
            <w:r w:rsidRPr="003A73F1">
              <w:rPr>
                <w:rFonts w:asciiTheme="minorHAnsi" w:hAnsiTheme="minorHAnsi" w:cstheme="minorHAnsi"/>
                <w:bCs/>
                <w:sz w:val="20"/>
                <w:szCs w:val="20"/>
              </w:rPr>
              <w:t>(k_W02).</w:t>
            </w:r>
          </w:p>
          <w:p w14:paraId="5BC26C61"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różne źródła finansowania przedsięwzięć gospodarczych </w:t>
            </w:r>
            <w:r w:rsidRPr="003A73F1">
              <w:rPr>
                <w:rFonts w:asciiTheme="minorHAnsi" w:hAnsiTheme="minorHAnsi" w:cstheme="minorHAnsi"/>
                <w:bCs/>
                <w:sz w:val="20"/>
                <w:szCs w:val="20"/>
              </w:rPr>
              <w:t>(k_W08).</w:t>
            </w:r>
          </w:p>
          <w:p w14:paraId="4CC4A8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F7EE3C6"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poszczególnych rynkach, w gospodarce krajowej oraz w gospodarce światowej (k_U02).</w:t>
            </w:r>
          </w:p>
          <w:p w14:paraId="31F4EB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C0B2057" w14:textId="77777777" w:rsidR="009026F6" w:rsidRPr="003A73F1" w:rsidRDefault="009026F6" w:rsidP="007F4B4E">
            <w:pPr>
              <w:pStyle w:val="Bezodstpw"/>
              <w:numPr>
                <w:ilvl w:val="0"/>
                <w:numId w:val="14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przyjęcia odpowiedzialności za wspólnie realizowane zadania i projekty społeczno-gospodarcze przy zrozumieniu podstawowych zasad etyki i dbałości o tradycje zawodu </w:t>
            </w:r>
            <w:r w:rsidRPr="003A73F1">
              <w:rPr>
                <w:rFonts w:asciiTheme="minorHAnsi" w:hAnsiTheme="minorHAnsi" w:cstheme="minorHAnsi"/>
                <w:bCs/>
                <w:sz w:val="20"/>
                <w:szCs w:val="20"/>
              </w:rPr>
              <w:t>(k_K04).</w:t>
            </w:r>
          </w:p>
          <w:p w14:paraId="71E46326" w14:textId="77777777" w:rsidR="009026F6" w:rsidRPr="003A73F1" w:rsidRDefault="009026F6" w:rsidP="007F4B4E">
            <w:pPr>
              <w:pStyle w:val="Bezodstpw"/>
              <w:numPr>
                <w:ilvl w:val="0"/>
                <w:numId w:val="14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i przedsiębiorczy</w:t>
            </w:r>
            <w:r w:rsidRPr="003A73F1">
              <w:rPr>
                <w:rFonts w:asciiTheme="minorHAnsi" w:hAnsiTheme="minorHAnsi" w:cstheme="minorHAnsi"/>
                <w:bCs/>
                <w:sz w:val="20"/>
                <w:szCs w:val="20"/>
              </w:rPr>
              <w:t xml:space="preserve"> (k_K05).</w:t>
            </w:r>
          </w:p>
        </w:tc>
      </w:tr>
    </w:tbl>
    <w:p w14:paraId="1ACCA495" w14:textId="77777777" w:rsidR="009026F6" w:rsidRPr="003A73F1" w:rsidRDefault="009026F6" w:rsidP="009026F6">
      <w:pPr>
        <w:rPr>
          <w:rFonts w:cstheme="minorHAnsi"/>
          <w:sz w:val="20"/>
          <w:szCs w:val="20"/>
        </w:rPr>
      </w:pPr>
    </w:p>
    <w:p w14:paraId="37D2B54E"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A4144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9824E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Gospodarka regionalna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0F09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DBD3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02269F5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F97C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DD2629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BC76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F244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C06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5FFF7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7D2D2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6DA657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B1C46F0" w14:textId="5F65C19E" w:rsidR="009026F6" w:rsidRPr="003A73F1" w:rsidRDefault="009026F6" w:rsidP="005E400E">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5E400E">
              <w:rPr>
                <w:rFonts w:asciiTheme="minorHAnsi" w:hAnsiTheme="minorHAnsi" w:cstheme="minorHAnsi"/>
                <w:sz w:val="20"/>
                <w:szCs w:val="20"/>
              </w:rPr>
              <w:t xml:space="preserve">dr hab. Dominika </w:t>
            </w:r>
            <w:proofErr w:type="spellStart"/>
            <w:r w:rsidR="005E400E">
              <w:rPr>
                <w:rFonts w:asciiTheme="minorHAnsi" w:hAnsiTheme="minorHAnsi" w:cstheme="minorHAnsi"/>
                <w:sz w:val="20"/>
                <w:szCs w:val="20"/>
              </w:rPr>
              <w:t>Malchar</w:t>
            </w:r>
            <w:proofErr w:type="spellEnd"/>
            <w:r w:rsidR="005E400E">
              <w:rPr>
                <w:rFonts w:asciiTheme="minorHAnsi" w:hAnsiTheme="minorHAnsi" w:cstheme="minorHAnsi"/>
                <w:sz w:val="20"/>
                <w:szCs w:val="20"/>
              </w:rPr>
              <w:t>-Michalska, prof. UO</w:t>
            </w:r>
          </w:p>
        </w:tc>
      </w:tr>
      <w:tr w:rsidR="009026F6" w:rsidRPr="003A73F1" w14:paraId="5490E484" w14:textId="77777777" w:rsidTr="009026F6">
        <w:trPr>
          <w:trHeight w:val="180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735E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C0B664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4C5FA6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C92E8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30/15</w:t>
            </w:r>
          </w:p>
          <w:p w14:paraId="7AEC59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8298F92" w14:textId="2B9368C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67FBD">
              <w:rPr>
                <w:rFonts w:asciiTheme="minorHAnsi" w:hAnsiTheme="minorHAnsi" w:cstheme="minorHAnsi"/>
                <w:sz w:val="20"/>
                <w:szCs w:val="20"/>
              </w:rPr>
              <w:t xml:space="preserve"> 75 h</w:t>
            </w:r>
          </w:p>
          <w:p w14:paraId="4D75B645" w14:textId="605C4D62"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367FBD" w:rsidRPr="003A73F1">
              <w:rPr>
                <w:rFonts w:asciiTheme="minorHAnsi" w:hAnsiTheme="minorHAnsi" w:cstheme="minorHAnsi"/>
                <w:bCs/>
                <w:iCs/>
                <w:sz w:val="20"/>
                <w:szCs w:val="20"/>
              </w:rPr>
              <w:t>4</w:t>
            </w:r>
            <w:r w:rsidR="00367FBD">
              <w:rPr>
                <w:rFonts w:asciiTheme="minorHAnsi" w:hAnsiTheme="minorHAnsi" w:cstheme="minorHAnsi"/>
                <w:bCs/>
                <w:iCs/>
                <w:sz w:val="20"/>
                <w:szCs w:val="20"/>
              </w:rPr>
              <w:t xml:space="preserve">5 </w:t>
            </w:r>
            <w:r w:rsidR="00367FBD" w:rsidRPr="003A73F1">
              <w:rPr>
                <w:rFonts w:asciiTheme="minorHAnsi" w:hAnsiTheme="minorHAnsi" w:cstheme="minorHAnsi"/>
                <w:bCs/>
                <w:iCs/>
                <w:sz w:val="20"/>
                <w:szCs w:val="20"/>
              </w:rPr>
              <w:t>h</w:t>
            </w:r>
          </w:p>
          <w:p w14:paraId="17277FB5" w14:textId="366DBE18"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B. </w:t>
            </w:r>
            <w:r w:rsidRPr="003A73F1">
              <w:rPr>
                <w:rFonts w:asciiTheme="minorHAnsi" w:hAnsiTheme="minorHAnsi" w:cstheme="minorHAnsi"/>
                <w:bCs/>
                <w:iCs/>
                <w:sz w:val="20"/>
                <w:szCs w:val="20"/>
              </w:rPr>
              <w:t xml:space="preserve">Praca własna studenta: </w:t>
            </w:r>
            <w:r w:rsidRPr="003A73F1">
              <w:rPr>
                <w:rFonts w:asciiTheme="minorHAnsi" w:hAnsiTheme="minorHAnsi" w:cstheme="minorHAnsi"/>
                <w:iCs/>
                <w:sz w:val="20"/>
                <w:szCs w:val="20"/>
              </w:rPr>
              <w:t xml:space="preserve"> </w:t>
            </w:r>
            <w:r w:rsidR="00367FBD">
              <w:rPr>
                <w:rFonts w:asciiTheme="minorHAnsi" w:hAnsiTheme="minorHAnsi" w:cstheme="minorHAnsi"/>
                <w:iCs/>
                <w:sz w:val="20"/>
                <w:szCs w:val="20"/>
              </w:rPr>
              <w:t xml:space="preserve">30 </w:t>
            </w:r>
            <w:r w:rsidR="00367FBD" w:rsidRPr="003A73F1">
              <w:rPr>
                <w:rFonts w:asciiTheme="minorHAnsi" w:hAnsiTheme="minorHAnsi" w:cstheme="minorHAnsi"/>
                <w:bCs/>
                <w:iCs/>
                <w:sz w:val="20"/>
                <w:szCs w:val="20"/>
              </w:rPr>
              <w:t xml:space="preserve">h </w:t>
            </w:r>
          </w:p>
          <w:p w14:paraId="615B03B7" w14:textId="2B226D82"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bCs/>
                <w:iCs/>
                <w:sz w:val="20"/>
                <w:szCs w:val="20"/>
              </w:rPr>
              <w:t xml:space="preserve">Przygotowanie do zajęć:  </w:t>
            </w:r>
            <w:r w:rsidR="00367FBD" w:rsidRPr="003A73F1">
              <w:rPr>
                <w:rFonts w:asciiTheme="minorHAnsi" w:hAnsiTheme="minorHAnsi" w:cstheme="minorHAnsi"/>
                <w:bCs/>
                <w:iCs/>
                <w:sz w:val="20"/>
                <w:szCs w:val="20"/>
              </w:rPr>
              <w:t>1</w:t>
            </w:r>
            <w:r w:rsidR="00367FBD">
              <w:rPr>
                <w:rFonts w:asciiTheme="minorHAnsi" w:hAnsiTheme="minorHAnsi" w:cstheme="minorHAnsi"/>
                <w:bCs/>
                <w:iCs/>
                <w:sz w:val="20"/>
                <w:szCs w:val="20"/>
              </w:rPr>
              <w:t xml:space="preserve">5 </w:t>
            </w:r>
            <w:r w:rsidR="00367FBD" w:rsidRPr="003A73F1">
              <w:rPr>
                <w:rFonts w:asciiTheme="minorHAnsi" w:hAnsiTheme="minorHAnsi" w:cstheme="minorHAnsi"/>
                <w:bCs/>
                <w:iCs/>
                <w:sz w:val="20"/>
                <w:szCs w:val="20"/>
              </w:rPr>
              <w:t>h</w:t>
            </w:r>
          </w:p>
          <w:p w14:paraId="7BAA6FD3" w14:textId="5B045557" w:rsidR="009026F6" w:rsidRPr="003A73F1" w:rsidRDefault="009026F6" w:rsidP="00367FBD">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Przygotowanie do zaliczenia:  1</w:t>
            </w:r>
            <w:r w:rsidR="00367FBD">
              <w:rPr>
                <w:rFonts w:asciiTheme="minorHAnsi" w:hAnsiTheme="minorHAnsi" w:cstheme="minorHAnsi"/>
                <w:bCs/>
                <w:iCs/>
                <w:sz w:val="20"/>
                <w:szCs w:val="20"/>
              </w:rPr>
              <w:t xml:space="preserve">5 </w:t>
            </w:r>
            <w:r w:rsidRPr="003A73F1">
              <w:rPr>
                <w:rFonts w:asciiTheme="minorHAnsi" w:hAnsiTheme="minorHAnsi" w:cstheme="minorHAnsi"/>
                <w:bCs/>
                <w:iCs/>
                <w:sz w:val="20"/>
                <w:szCs w:val="20"/>
              </w:rPr>
              <w:t>h</w:t>
            </w:r>
          </w:p>
        </w:tc>
      </w:tr>
      <w:tr w:rsidR="009026F6" w:rsidRPr="003A73F1" w14:paraId="2BB1F0F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9B87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AA360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ACB2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44F70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 kierunkowy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6890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41FD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445A3C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4772C7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4AF1DC86" w14:textId="77777777" w:rsidR="009026F6" w:rsidRPr="003A73F1" w:rsidRDefault="009026F6" w:rsidP="009026F6">
            <w:pPr>
              <w:pStyle w:val="Bezodstpw"/>
              <w:rPr>
                <w:rFonts w:asciiTheme="minorHAnsi" w:hAnsiTheme="minorHAnsi" w:cstheme="minorHAnsi"/>
                <w:sz w:val="20"/>
                <w:szCs w:val="20"/>
              </w:rPr>
            </w:pPr>
          </w:p>
          <w:p w14:paraId="3BA5CD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konwersatoryjny, tekst programowany</w:t>
            </w:r>
          </w:p>
          <w:p w14:paraId="62D727D8" w14:textId="77777777" w:rsidR="009026F6" w:rsidRPr="003A73F1" w:rsidRDefault="009026F6" w:rsidP="009026F6">
            <w:pPr>
              <w:pStyle w:val="Bezodstpw"/>
              <w:rPr>
                <w:rFonts w:asciiTheme="minorHAnsi" w:hAnsiTheme="minorHAnsi" w:cstheme="minorHAnsi"/>
                <w:sz w:val="20"/>
                <w:szCs w:val="20"/>
              </w:rPr>
            </w:pPr>
          </w:p>
          <w:p w14:paraId="732068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Konwersatoria: praca z tekstem źródłowym, prace grupowe, </w:t>
            </w:r>
            <w:r w:rsidRPr="003A73F1">
              <w:rPr>
                <w:rFonts w:asciiTheme="minorHAnsi" w:hAnsiTheme="minorHAnsi" w:cstheme="minorHAnsi"/>
                <w:bCs/>
                <w:iCs/>
                <w:sz w:val="20"/>
                <w:szCs w:val="20"/>
              </w:rPr>
              <w:t>metoda stolików eksperckich</w:t>
            </w:r>
            <w:r w:rsidRPr="003A73F1">
              <w:rPr>
                <w:rFonts w:asciiTheme="minorHAnsi" w:hAnsiTheme="minorHAnsi" w:cstheme="minorHAnsi"/>
                <w:bCs/>
                <w:sz w:val="20"/>
                <w:szCs w:val="20"/>
              </w:rPr>
              <w:t>, dyskusja</w:t>
            </w:r>
          </w:p>
          <w:p w14:paraId="3D6075EE" w14:textId="77777777" w:rsidR="009026F6" w:rsidRPr="003A73F1" w:rsidRDefault="009026F6" w:rsidP="009026F6">
            <w:pPr>
              <w:pStyle w:val="Bezodstpw"/>
              <w:rPr>
                <w:rFonts w:asciiTheme="minorHAnsi" w:hAnsiTheme="minorHAnsi" w:cstheme="minorHAnsi"/>
                <w:bCs/>
                <w:sz w:val="20"/>
                <w:szCs w:val="20"/>
              </w:rPr>
            </w:pPr>
          </w:p>
          <w:p w14:paraId="38990AF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247A2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3DFF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26D4D83" w14:textId="77777777" w:rsidR="009026F6" w:rsidRPr="003A73F1" w:rsidRDefault="009026F6" w:rsidP="009026F6">
            <w:pPr>
              <w:pStyle w:val="NormalnyWeb"/>
              <w:spacing w:before="0" w:after="90"/>
              <w:rPr>
                <w:rFonts w:asciiTheme="minorHAnsi" w:eastAsia="Calibri" w:hAnsiTheme="minorHAnsi" w:cstheme="minorHAnsi"/>
                <w:iCs/>
                <w:sz w:val="20"/>
                <w:szCs w:val="20"/>
                <w:lang w:eastAsia="en-US"/>
              </w:rPr>
            </w:pPr>
            <w:r w:rsidRPr="003A73F1">
              <w:rPr>
                <w:rFonts w:asciiTheme="minorHAnsi" w:eastAsia="Calibri" w:hAnsiTheme="minorHAnsi" w:cstheme="minorHAnsi"/>
                <w:sz w:val="20"/>
                <w:szCs w:val="20"/>
                <w:lang w:eastAsia="en-US"/>
              </w:rPr>
              <w:t>Wykład: zaliczenie pisemne – test sprawdzający z pytaniami otwartymi, w tym dwa problemowe;</w:t>
            </w:r>
            <w:r w:rsidRPr="003A73F1">
              <w:rPr>
                <w:rFonts w:asciiTheme="minorHAnsi" w:hAnsiTheme="minorHAnsi" w:cstheme="minorHAnsi"/>
                <w:bCs/>
                <w:iCs/>
                <w:sz w:val="20"/>
                <w:szCs w:val="20"/>
              </w:rPr>
              <w:t>(efekt: 1,2,3,4,6)</w:t>
            </w:r>
          </w:p>
          <w:p w14:paraId="66438D9A"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p>
          <w:p w14:paraId="489C4641"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Indywidualna praca pisemna (efekt: 1,2) </w:t>
            </w:r>
          </w:p>
          <w:p w14:paraId="2E40086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Praca grupowa (efekt: 5,6,7)</w:t>
            </w:r>
          </w:p>
          <w:p w14:paraId="698E1FC4"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Dyskusja (1,3,7, 8).</w:t>
            </w:r>
          </w:p>
          <w:p w14:paraId="0C659A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0EC2E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3A73F1">
              <w:rPr>
                <w:rFonts w:asciiTheme="minorHAnsi" w:hAnsiTheme="minorHAnsi" w:cstheme="minorHAnsi"/>
                <w:bCs/>
                <w:iCs/>
                <w:sz w:val="20"/>
                <w:szCs w:val="20"/>
              </w:rPr>
              <w:t>ocena z testu:</w:t>
            </w:r>
            <w:r w:rsidRPr="003A73F1">
              <w:rPr>
                <w:rFonts w:asciiTheme="minorHAnsi" w:hAnsiTheme="minorHAnsi" w:cstheme="minorHAnsi"/>
                <w:bCs/>
                <w:sz w:val="20"/>
                <w:szCs w:val="20"/>
              </w:rPr>
              <w:t xml:space="preserve"> </w:t>
            </w:r>
            <w:r w:rsidRPr="003A73F1">
              <w:rPr>
                <w:rFonts w:asciiTheme="minorHAnsi" w:hAnsiTheme="minorHAnsi" w:cstheme="minorHAnsi"/>
                <w:sz w:val="20"/>
                <w:szCs w:val="20"/>
              </w:rPr>
              <w:t>&gt;50% dobrych odpowiedzi na dostateczny, proporcjonalny podział &gt; 50% na każdy kolejnych stopni</w:t>
            </w:r>
          </w:p>
          <w:p w14:paraId="6FCB3DCA"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 xml:space="preserve">Ćwiczenia: </w:t>
            </w:r>
            <w:r w:rsidRPr="003A73F1">
              <w:rPr>
                <w:rFonts w:asciiTheme="minorHAnsi" w:hAnsiTheme="minorHAnsi" w:cstheme="minorHAnsi"/>
                <w:bCs/>
                <w:iCs/>
                <w:sz w:val="20"/>
                <w:szCs w:val="20"/>
              </w:rPr>
              <w:t>ustalenie oceny końcowej na podstawie: indywidualnej pracy pisemnej (40%)</w:t>
            </w:r>
          </w:p>
          <w:p w14:paraId="630E62BF"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pracy zespołowej (25%)</w:t>
            </w:r>
          </w:p>
          <w:p w14:paraId="39EF16AC" w14:textId="504AE38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uczestnictw</w:t>
            </w:r>
            <w:r w:rsidR="008310C5">
              <w:rPr>
                <w:rFonts w:asciiTheme="minorHAnsi" w:hAnsiTheme="minorHAnsi" w:cstheme="minorHAnsi"/>
                <w:bCs/>
                <w:iCs/>
                <w:sz w:val="20"/>
                <w:szCs w:val="20"/>
              </w:rPr>
              <w:t>a</w:t>
            </w:r>
            <w:r w:rsidRPr="003A73F1">
              <w:rPr>
                <w:rFonts w:asciiTheme="minorHAnsi" w:hAnsiTheme="minorHAnsi" w:cstheme="minorHAnsi"/>
                <w:bCs/>
                <w:iCs/>
                <w:sz w:val="20"/>
                <w:szCs w:val="20"/>
              </w:rPr>
              <w:t xml:space="preserve"> w dyskusjach (35%),</w:t>
            </w:r>
            <w:r w:rsidRPr="003A73F1">
              <w:rPr>
                <w:rFonts w:asciiTheme="minorHAnsi" w:hAnsiTheme="minorHAnsi" w:cstheme="minorHAnsi"/>
                <w:bCs/>
                <w:sz w:val="20"/>
                <w:szCs w:val="20"/>
              </w:rPr>
              <w:t xml:space="preserve">  </w:t>
            </w:r>
          </w:p>
        </w:tc>
      </w:tr>
      <w:tr w:rsidR="009026F6" w:rsidRPr="003A73F1" w14:paraId="42660A0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A97E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6762550F" w14:textId="77777777" w:rsidR="009026F6" w:rsidRPr="003A73F1" w:rsidRDefault="009026F6" w:rsidP="009026F6">
            <w:pPr>
              <w:spacing w:after="90" w:line="240" w:lineRule="auto"/>
              <w:jc w:val="both"/>
              <w:rPr>
                <w:rFonts w:cstheme="minorHAnsi"/>
                <w:sz w:val="20"/>
                <w:szCs w:val="20"/>
              </w:rPr>
            </w:pPr>
            <w:r w:rsidRPr="003A73F1">
              <w:rPr>
                <w:rFonts w:cstheme="minorHAnsi"/>
                <w:sz w:val="20"/>
                <w:szCs w:val="20"/>
              </w:rPr>
              <w:t>Celem zajęć jest przygotowanie studenta do rozumienia istoty oraz mechanizmów funkcjonowania gospodarki w regionie; identyfikowania i wartościowania czynników rozwoju regionalnego; znajomości instrumentów polityki regionalnej w zakresie stymulowania i planowania rozwoju regionów; identyfikowania typów regionów, z punktu widzenia różnych kryteriów; wykorzystywania instrumentów planowania rozwoju regionu.</w:t>
            </w:r>
          </w:p>
        </w:tc>
      </w:tr>
      <w:tr w:rsidR="009026F6" w:rsidRPr="003A73F1" w14:paraId="5635D3B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F9B5F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6A790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454CB9A0"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Zagadnienia organizacyjne i wprowadzające. Podstawowy aparat pojęciowy z zakresu problematyki przedmiotu.</w:t>
            </w:r>
          </w:p>
          <w:p w14:paraId="2B7A169A"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Regionalizacja, typologia regionów.</w:t>
            </w:r>
          </w:p>
          <w:p w14:paraId="05C1E5DE"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Rozwój regionalny – cechy, kierunki i cele rozwoju regionalnego.</w:t>
            </w:r>
          </w:p>
          <w:p w14:paraId="7A9C39E8"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Gospodarka i polityka regionalna – przedmiot i podmioty gospodarki i polityki regionalnej.</w:t>
            </w:r>
          </w:p>
          <w:p w14:paraId="56666554"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Geneza i ewolucja planowania regionalnego w Polsce.</w:t>
            </w:r>
          </w:p>
          <w:p w14:paraId="314A1EA9"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Czynniki rozwoju w teoriach i modelach rozwoju regionalnego.</w:t>
            </w:r>
          </w:p>
          <w:p w14:paraId="0386F664"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Instrumenty i zadania w polityce regionalnej.</w:t>
            </w:r>
          </w:p>
          <w:p w14:paraId="6BA70842"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Programowanie rozwoju regionalnego Polski.</w:t>
            </w:r>
          </w:p>
          <w:p w14:paraId="01F4B315"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Polityka regionalna Unii Europejskiej - cele i zasady polityki regionalnej, finansowanie rozwoju regionalnego.</w:t>
            </w:r>
          </w:p>
          <w:p w14:paraId="2386DDB6"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Polityka miejska a polityka regionalna w Polsce.</w:t>
            </w:r>
          </w:p>
          <w:p w14:paraId="07F441A0" w14:textId="77777777" w:rsidR="009026F6" w:rsidRPr="003A73F1" w:rsidRDefault="009026F6" w:rsidP="007F4B4E">
            <w:pPr>
              <w:pStyle w:val="Bezodstpw"/>
              <w:numPr>
                <w:ilvl w:val="0"/>
                <w:numId w:val="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Zróżnicowanie poziomu rozwoju regionalnego i problemy rozwoju regionów Polski – obszary problemowe, obszary wsparcia.</w:t>
            </w:r>
          </w:p>
          <w:p w14:paraId="40864B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7B0E25EF"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Zagadnienia wprowadzające. </w:t>
            </w:r>
          </w:p>
          <w:p w14:paraId="68D2325D"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Czynniki rozwoju regionalnego </w:t>
            </w:r>
          </w:p>
          <w:p w14:paraId="62E31364"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Instrumenty finansowe w gospodarce regionalnej</w:t>
            </w:r>
          </w:p>
          <w:p w14:paraId="3C6BDBF7"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Programy operacyjne w kreowaniu rozwoju – kontekst potrzeb i uwarunkowań</w:t>
            </w:r>
          </w:p>
          <w:p w14:paraId="10E25725" w14:textId="77777777" w:rsidR="009026F6" w:rsidRPr="003A73F1" w:rsidRDefault="009026F6" w:rsidP="007F4B4E">
            <w:pPr>
              <w:pStyle w:val="Bezodstpw"/>
              <w:numPr>
                <w:ilvl w:val="0"/>
                <w:numId w:val="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Zróżnicowanie poziomu rozwoju regionalnego w Polsce i Europie</w:t>
            </w:r>
          </w:p>
        </w:tc>
      </w:tr>
      <w:tr w:rsidR="009026F6" w:rsidRPr="003A73F1" w14:paraId="57711B9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A074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47FD076" w14:textId="77777777" w:rsidR="009026F6" w:rsidRPr="003A73F1" w:rsidRDefault="009026F6" w:rsidP="008B468F">
            <w:pPr>
              <w:pStyle w:val="Bezodstpw"/>
              <w:numPr>
                <w:ilvl w:val="0"/>
                <w:numId w:val="20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66D145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Chądzyński J., Nowakowska A., Przygodzki Z., Region i jego rozwój w warunkach globalizacji. CeDeWu.pl, Warszawa 2012</w:t>
            </w:r>
          </w:p>
          <w:p w14:paraId="41B2F0E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Churski</w:t>
            </w:r>
            <w:proofErr w:type="spellEnd"/>
            <w:r w:rsidRPr="003A73F1">
              <w:rPr>
                <w:rFonts w:asciiTheme="minorHAnsi" w:hAnsiTheme="minorHAnsi" w:cstheme="minorHAnsi"/>
                <w:sz w:val="20"/>
                <w:szCs w:val="20"/>
              </w:rPr>
              <w:t xml:space="preserve"> P., Czynniki rozwoju regionalnego i polityka regionalna Polski w okresie integracji z Unią Europejską, Wydawnictwo UAM, Poznań 2008.</w:t>
            </w:r>
          </w:p>
          <w:p w14:paraId="08D19655" w14:textId="77777777" w:rsidR="009026F6" w:rsidRPr="003A73F1" w:rsidRDefault="009026F6" w:rsidP="007F4B4E">
            <w:pPr>
              <w:pStyle w:val="Bezodstpw"/>
              <w:numPr>
                <w:ilvl w:val="1"/>
                <w:numId w:val="65"/>
              </w:numPr>
              <w:autoSpaceDN w:val="0"/>
              <w:ind w:left="719" w:hanging="284"/>
              <w:contextualSpacing/>
              <w:rPr>
                <w:rFonts w:asciiTheme="minorHAnsi" w:eastAsia="Times New Roman" w:hAnsiTheme="minorHAnsi" w:cstheme="minorHAnsi"/>
                <w:sz w:val="20"/>
                <w:szCs w:val="20"/>
                <w:lang w:eastAsia="pl-PL"/>
              </w:rPr>
            </w:pPr>
            <w:r w:rsidRPr="003A73F1">
              <w:rPr>
                <w:rFonts w:asciiTheme="minorHAnsi" w:hAnsiTheme="minorHAnsi" w:cstheme="minorHAnsi"/>
                <w:sz w:val="20"/>
                <w:szCs w:val="20"/>
              </w:rPr>
              <w:t>Gaczek W.M., Gospodarka oparta na wiedzy w regionach europejskich, Studia KPZK PAN, T. CXVIII, Warszawa 2009r.</w:t>
            </w:r>
          </w:p>
          <w:p w14:paraId="6B80F35F"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Kogut-Jaworska M., Smalec A., Partnerstwo i komunikacja w samorządzie terytorialnym : wybrane aspekty zarządzania i finansowania: Wydawnictwo </w:t>
            </w:r>
            <w:proofErr w:type="spellStart"/>
            <w:r w:rsidRPr="003A73F1">
              <w:rPr>
                <w:rFonts w:asciiTheme="minorHAnsi" w:hAnsiTheme="minorHAnsi" w:cstheme="minorHAnsi"/>
                <w:sz w:val="20"/>
                <w:szCs w:val="20"/>
              </w:rPr>
              <w:t>edu-Libri</w:t>
            </w:r>
            <w:proofErr w:type="spellEnd"/>
            <w:r w:rsidRPr="003A73F1">
              <w:rPr>
                <w:rFonts w:asciiTheme="minorHAnsi" w:hAnsiTheme="minorHAnsi" w:cstheme="minorHAnsi"/>
                <w:sz w:val="20"/>
                <w:szCs w:val="20"/>
              </w:rPr>
              <w:t>, Kraków 2018.</w:t>
            </w:r>
          </w:p>
          <w:p w14:paraId="4D058211"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Kosztowniak</w:t>
            </w:r>
            <w:proofErr w:type="spellEnd"/>
            <w:r w:rsidRPr="003A73F1">
              <w:rPr>
                <w:rFonts w:asciiTheme="minorHAnsi" w:hAnsiTheme="minorHAnsi" w:cstheme="minorHAnsi"/>
                <w:sz w:val="20"/>
                <w:szCs w:val="20"/>
              </w:rPr>
              <w:t xml:space="preserve"> A., Sobol M. (red.) Współczesna polityka gospodarcza,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xml:space="preserve"> Warszawa, 2020.</w:t>
            </w:r>
          </w:p>
          <w:p w14:paraId="675B9812" w14:textId="77777777" w:rsidR="009026F6" w:rsidRPr="003A73F1" w:rsidRDefault="009026F6" w:rsidP="007F4B4E">
            <w:pPr>
              <w:pStyle w:val="Bezodstpw"/>
              <w:numPr>
                <w:ilvl w:val="1"/>
                <w:numId w:val="65"/>
              </w:numPr>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Strzelecki Z., (red) Gospodarka regionalna i lokalna, PWN Warszawa 2008.</w:t>
            </w:r>
          </w:p>
          <w:p w14:paraId="3FE5D8D5" w14:textId="77777777" w:rsidR="009026F6" w:rsidRPr="003A73F1" w:rsidRDefault="009026F6" w:rsidP="009026F6">
            <w:pPr>
              <w:pStyle w:val="Bezodstpw"/>
              <w:ind w:left="719"/>
              <w:contextualSpacing/>
              <w:rPr>
                <w:rFonts w:asciiTheme="minorHAnsi" w:hAnsiTheme="minorHAnsi" w:cstheme="minorHAnsi"/>
                <w:sz w:val="20"/>
                <w:szCs w:val="20"/>
              </w:rPr>
            </w:pPr>
          </w:p>
          <w:p w14:paraId="6FBC4B9A" w14:textId="77777777" w:rsidR="009026F6" w:rsidRPr="003A73F1" w:rsidRDefault="009026F6" w:rsidP="008B468F">
            <w:pPr>
              <w:pStyle w:val="Bezodstpw"/>
              <w:numPr>
                <w:ilvl w:val="0"/>
                <w:numId w:val="209"/>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25AD4630"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Barca</w:t>
            </w:r>
            <w:proofErr w:type="spellEnd"/>
            <w:r w:rsidRPr="003A73F1">
              <w:rPr>
                <w:rFonts w:asciiTheme="minorHAnsi" w:hAnsiTheme="minorHAnsi" w:cstheme="minorHAnsi"/>
                <w:sz w:val="20"/>
                <w:szCs w:val="20"/>
              </w:rPr>
              <w:t xml:space="preserve"> F., 2009. </w:t>
            </w:r>
            <w:proofErr w:type="spellStart"/>
            <w:r w:rsidRPr="003A73F1">
              <w:rPr>
                <w:rFonts w:asciiTheme="minorHAnsi" w:hAnsiTheme="minorHAnsi" w:cstheme="minorHAnsi"/>
                <w:sz w:val="20"/>
                <w:szCs w:val="20"/>
              </w:rPr>
              <w:t>An</w:t>
            </w:r>
            <w:proofErr w:type="spellEnd"/>
            <w:r w:rsidRPr="003A73F1">
              <w:rPr>
                <w:rFonts w:asciiTheme="minorHAnsi" w:hAnsiTheme="minorHAnsi" w:cstheme="minorHAnsi"/>
                <w:sz w:val="20"/>
                <w:szCs w:val="20"/>
              </w:rPr>
              <w:t xml:space="preserve"> Agenda for a </w:t>
            </w:r>
            <w:proofErr w:type="spellStart"/>
            <w:r w:rsidRPr="003A73F1">
              <w:rPr>
                <w:rFonts w:asciiTheme="minorHAnsi" w:hAnsiTheme="minorHAnsi" w:cstheme="minorHAnsi"/>
                <w:sz w:val="20"/>
                <w:szCs w:val="20"/>
              </w:rPr>
              <w:t>Reformed</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Cohesion</w:t>
            </w:r>
            <w:proofErr w:type="spellEnd"/>
            <w:r w:rsidRPr="003A73F1">
              <w:rPr>
                <w:rFonts w:asciiTheme="minorHAnsi" w:hAnsiTheme="minorHAnsi" w:cstheme="minorHAnsi"/>
                <w:sz w:val="20"/>
                <w:szCs w:val="20"/>
              </w:rPr>
              <w:t xml:space="preserve"> Policy. A place-</w:t>
            </w:r>
            <w:proofErr w:type="spellStart"/>
            <w:r w:rsidRPr="003A73F1">
              <w:rPr>
                <w:rFonts w:asciiTheme="minorHAnsi" w:hAnsiTheme="minorHAnsi" w:cstheme="minorHAnsi"/>
                <w:sz w:val="20"/>
                <w:szCs w:val="20"/>
              </w:rPr>
              <w:t>based</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approach</w:t>
            </w:r>
            <w:proofErr w:type="spellEnd"/>
            <w:r w:rsidRPr="003A73F1">
              <w:rPr>
                <w:rFonts w:asciiTheme="minorHAnsi" w:hAnsiTheme="minorHAnsi" w:cstheme="minorHAnsi"/>
                <w:sz w:val="20"/>
                <w:szCs w:val="20"/>
              </w:rPr>
              <w:t xml:space="preserve"> to </w:t>
            </w:r>
            <w:proofErr w:type="spellStart"/>
            <w:r w:rsidRPr="003A73F1">
              <w:rPr>
                <w:rFonts w:asciiTheme="minorHAnsi" w:hAnsiTheme="minorHAnsi" w:cstheme="minorHAnsi"/>
                <w:sz w:val="20"/>
                <w:szCs w:val="20"/>
              </w:rPr>
              <w:t>meeting</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European</w:t>
            </w:r>
            <w:proofErr w:type="spellEnd"/>
            <w:r w:rsidRPr="003A73F1">
              <w:rPr>
                <w:rFonts w:asciiTheme="minorHAnsi" w:hAnsiTheme="minorHAnsi" w:cstheme="minorHAnsi"/>
                <w:sz w:val="20"/>
                <w:szCs w:val="20"/>
              </w:rPr>
              <w:t xml:space="preserve"> Union </w:t>
            </w:r>
            <w:proofErr w:type="spellStart"/>
            <w:r w:rsidRPr="003A73F1">
              <w:rPr>
                <w:rFonts w:asciiTheme="minorHAnsi" w:hAnsiTheme="minorHAnsi" w:cstheme="minorHAnsi"/>
                <w:sz w:val="20"/>
                <w:szCs w:val="20"/>
              </w:rPr>
              <w:t>challenges</w:t>
            </w:r>
            <w:proofErr w:type="spellEnd"/>
            <w:r w:rsidRPr="003A73F1">
              <w:rPr>
                <w:rFonts w:asciiTheme="minorHAnsi" w:hAnsiTheme="minorHAnsi" w:cstheme="minorHAnsi"/>
                <w:sz w:val="20"/>
                <w:szCs w:val="20"/>
              </w:rPr>
              <w:t xml:space="preserve"> and </w:t>
            </w:r>
            <w:proofErr w:type="spellStart"/>
            <w:r w:rsidRPr="003A73F1">
              <w:rPr>
                <w:rFonts w:asciiTheme="minorHAnsi" w:hAnsiTheme="minorHAnsi" w:cstheme="minorHAnsi"/>
                <w:sz w:val="20"/>
                <w:szCs w:val="20"/>
              </w:rPr>
              <w:t>expectations</w:t>
            </w:r>
            <w:proofErr w:type="spellEnd"/>
            <w:r w:rsidRPr="003A73F1">
              <w:rPr>
                <w:rFonts w:asciiTheme="minorHAnsi" w:hAnsiTheme="minorHAnsi" w:cstheme="minorHAnsi"/>
                <w:sz w:val="20"/>
                <w:szCs w:val="20"/>
              </w:rPr>
              <w:t xml:space="preserve">. Independent Report. </w:t>
            </w:r>
          </w:p>
          <w:p w14:paraId="036A6101"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Kolczyński M., </w:t>
            </w:r>
            <w:proofErr w:type="spellStart"/>
            <w:r w:rsidRPr="003A73F1">
              <w:rPr>
                <w:rFonts w:asciiTheme="minorHAnsi" w:hAnsiTheme="minorHAnsi" w:cstheme="minorHAnsi"/>
                <w:sz w:val="20"/>
                <w:szCs w:val="20"/>
              </w:rPr>
              <w:t>Żuber</w:t>
            </w:r>
            <w:proofErr w:type="spellEnd"/>
            <w:r w:rsidRPr="003A73F1">
              <w:rPr>
                <w:rFonts w:asciiTheme="minorHAnsi" w:hAnsiTheme="minorHAnsi" w:cstheme="minorHAnsi"/>
                <w:sz w:val="20"/>
                <w:szCs w:val="20"/>
              </w:rPr>
              <w:t xml:space="preserve"> P., Nowy paradygmat rozwoju - najnowsze trendy i perspektywy polityki regionalnej, Warszawa 2011.</w:t>
            </w:r>
          </w:p>
          <w:p w14:paraId="2318145E"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proofErr w:type="spellStart"/>
            <w:r w:rsidRPr="003A73F1">
              <w:rPr>
                <w:rFonts w:asciiTheme="minorHAnsi" w:hAnsiTheme="minorHAnsi" w:cstheme="minorHAnsi"/>
                <w:sz w:val="20"/>
                <w:szCs w:val="20"/>
              </w:rPr>
              <w:t>Korenik</w:t>
            </w:r>
            <w:proofErr w:type="spellEnd"/>
            <w:r w:rsidRPr="003A73F1">
              <w:rPr>
                <w:rFonts w:asciiTheme="minorHAnsi" w:hAnsiTheme="minorHAnsi" w:cstheme="minorHAnsi"/>
                <w:sz w:val="20"/>
                <w:szCs w:val="20"/>
              </w:rPr>
              <w:t xml:space="preserve"> S., Region ekonomiczny w nowych realiach społeczno-gospodarczych, CeDeWu.PL (Wydawnictwa fachowe), Warszawa 2011.</w:t>
            </w:r>
          </w:p>
          <w:p w14:paraId="6DD22C0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 xml:space="preserve">Malicki M. (red.), Polityka regionalna i lokalna. Aspekty praktyczne. </w:t>
            </w:r>
            <w:proofErr w:type="spellStart"/>
            <w:r w:rsidRPr="003A73F1">
              <w:rPr>
                <w:rFonts w:asciiTheme="minorHAnsi" w:hAnsiTheme="minorHAnsi" w:cstheme="minorHAnsi"/>
                <w:sz w:val="20"/>
                <w:szCs w:val="20"/>
              </w:rPr>
              <w:t>Economicus</w:t>
            </w:r>
            <w:proofErr w:type="spellEnd"/>
            <w:r w:rsidRPr="003A73F1">
              <w:rPr>
                <w:rFonts w:asciiTheme="minorHAnsi" w:hAnsiTheme="minorHAnsi" w:cstheme="minorHAnsi"/>
                <w:sz w:val="20"/>
                <w:szCs w:val="20"/>
              </w:rPr>
              <w:t>, Szczecin 2009.</w:t>
            </w:r>
          </w:p>
          <w:p w14:paraId="32F0904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Sobczak E. (red.) Regionalne i lokalne uwarunkowania rozwoju gospodarki Polski, Wydawnictwo Uniwersytetu Ekonomicznego we Wrocławiu, Wrocław 2020.</w:t>
            </w:r>
          </w:p>
          <w:p w14:paraId="51DC4F1B"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Winiarski B., Polityka regionalna. PWE Warszawa1976.</w:t>
            </w:r>
          </w:p>
          <w:p w14:paraId="0BD3B20D"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Studia Lokalne i Regionalne, kwartalnik (wybrane pozycje)</w:t>
            </w:r>
          </w:p>
          <w:p w14:paraId="53625E22"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sz w:val="20"/>
                <w:szCs w:val="20"/>
              </w:rPr>
            </w:pPr>
            <w:r w:rsidRPr="003A73F1">
              <w:rPr>
                <w:rFonts w:asciiTheme="minorHAnsi" w:hAnsiTheme="minorHAnsi" w:cstheme="minorHAnsi"/>
                <w:sz w:val="20"/>
                <w:szCs w:val="20"/>
              </w:rPr>
              <w:t>Biuletyn KPZK PAN, (wybrane pozycje)</w:t>
            </w:r>
          </w:p>
          <w:p w14:paraId="7FC22E24" w14:textId="77777777" w:rsidR="009026F6" w:rsidRPr="003A73F1" w:rsidRDefault="009026F6" w:rsidP="007F4B4E">
            <w:pPr>
              <w:pStyle w:val="Bezodstpw"/>
              <w:numPr>
                <w:ilvl w:val="1"/>
                <w:numId w:val="65"/>
              </w:numPr>
              <w:suppressAutoHyphens/>
              <w:autoSpaceDN w:val="0"/>
              <w:ind w:left="719" w:hanging="284"/>
              <w:contextualSpacing/>
              <w:rPr>
                <w:rFonts w:asciiTheme="minorHAnsi" w:hAnsiTheme="minorHAnsi" w:cstheme="minorHAnsi"/>
                <w:color w:val="FF0000"/>
                <w:sz w:val="20"/>
                <w:szCs w:val="20"/>
              </w:rPr>
            </w:pPr>
            <w:r w:rsidRPr="003A73F1">
              <w:rPr>
                <w:rFonts w:asciiTheme="minorHAnsi" w:hAnsiTheme="minorHAnsi" w:cstheme="minorHAnsi"/>
                <w:sz w:val="20"/>
                <w:szCs w:val="20"/>
              </w:rPr>
              <w:t>Aktualne akty prawne dotyczące polityki regionalnej</w:t>
            </w:r>
          </w:p>
        </w:tc>
      </w:tr>
      <w:tr w:rsidR="009026F6" w:rsidRPr="003A73F1" w14:paraId="2511FD2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3BEA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7A9BA7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082AEB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podstawowy aparat pojęciowy dotyczący gospodarki regionalnej i rozwoju regionalnego (K_W02)</w:t>
            </w:r>
          </w:p>
          <w:p w14:paraId="70753A3B"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strukturę funkcjonalno-przestrzenną regionu, wszystkie elementy ją tworzące i podmioty uczestniczące w procesie rozwoju regionalnego (K_W12)</w:t>
            </w:r>
          </w:p>
          <w:p w14:paraId="5C47D986"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mechanizmy funkcjonowania i rozwoju gospodarki regionalnej (K_W12)</w:t>
            </w:r>
          </w:p>
          <w:p w14:paraId="4B70DF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442665D"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rozpoznawać zmiany w poziomie rozwoju społeczno-gospodarczego regionów oraz właściwie je interpretować (K_U02)</w:t>
            </w:r>
          </w:p>
          <w:p w14:paraId="425DC830"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przeprowadzić analizę uwarunkowań i czynników rozwoju regionów (K_U02)</w:t>
            </w:r>
          </w:p>
          <w:p w14:paraId="22D5C171"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proponować rozwiązania wpływające na poprawę funkcjonowania gospodarki w regionie (K_U03)</w:t>
            </w:r>
          </w:p>
          <w:p w14:paraId="7D6AC40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obserwować i interpretować zmiany w polskiej oraz unijnej polityce regionalnej, analizować i oceniać obowiązujące w ramach tych polityk instrumenty rozwoju oraz przedstawiać ich argumentację (K_U09)</w:t>
            </w:r>
          </w:p>
          <w:p w14:paraId="03EEE7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F456A75" w14:textId="77777777" w:rsidR="009026F6" w:rsidRPr="003A73F1" w:rsidRDefault="009026F6" w:rsidP="007F4B4E">
            <w:pPr>
              <w:pStyle w:val="Bezodstpw"/>
              <w:numPr>
                <w:ilvl w:val="0"/>
                <w:numId w:val="141"/>
              </w:numPr>
              <w:suppressAutoHyphens/>
              <w:autoSpaceDE w:val="0"/>
              <w:autoSpaceDN w:val="0"/>
              <w:adjustRightInd w:val="0"/>
              <w:rPr>
                <w:rFonts w:asciiTheme="minorHAnsi" w:hAnsiTheme="minorHAnsi" w:cstheme="minorHAnsi"/>
                <w:sz w:val="20"/>
                <w:szCs w:val="20"/>
              </w:rPr>
            </w:pPr>
            <w:r w:rsidRPr="003A73F1">
              <w:rPr>
                <w:rFonts w:asciiTheme="minorHAnsi" w:hAnsiTheme="minorHAnsi" w:cstheme="minorHAnsi"/>
                <w:sz w:val="20"/>
                <w:szCs w:val="20"/>
              </w:rPr>
              <w:t>samodzielnego zdobywania wiedzy i rozwijania swoich profesjonalnych umiejętności korzystając z dokumentów źródłowych oraz badań bezpośrednich. (K_K02)</w:t>
            </w:r>
          </w:p>
        </w:tc>
      </w:tr>
    </w:tbl>
    <w:p w14:paraId="3E294AFC" w14:textId="77777777" w:rsidR="009026F6" w:rsidRPr="003A73F1" w:rsidRDefault="009026F6" w:rsidP="009026F6">
      <w:pPr>
        <w:rPr>
          <w:rFonts w:cstheme="minorHAnsi"/>
          <w:sz w:val="20"/>
          <w:szCs w:val="20"/>
        </w:rPr>
      </w:pPr>
    </w:p>
    <w:p w14:paraId="512E778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A72CDC7"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ABF83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Finanse przedsiębiorstw</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65E3A1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r w:rsidRPr="003A73F1">
              <w:rPr>
                <w:rFonts w:asciiTheme="minorHAnsi" w:hAnsiTheme="minorHAnsi" w:cstheme="minorHAnsi"/>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E72B3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3</w:t>
            </w:r>
          </w:p>
        </w:tc>
      </w:tr>
      <w:tr w:rsidR="009026F6" w:rsidRPr="003A73F1" w14:paraId="77CA18B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4D267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67FDFA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F22409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Kierunek: </w:t>
            </w:r>
            <w:r w:rsidRPr="003A73F1">
              <w:rPr>
                <w:rFonts w:asciiTheme="minorHAnsi" w:hAnsiTheme="minorHAnsi" w:cstheme="minorHAnsi"/>
                <w:bCs/>
                <w:sz w:val="20"/>
                <w:szCs w:val="20"/>
              </w:rPr>
              <w:t>Ekonomia</w:t>
            </w:r>
          </w:p>
          <w:p w14:paraId="001528F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46D251F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Poziom: </w:t>
            </w:r>
            <w:r w:rsidRPr="003A73F1">
              <w:rPr>
                <w:rFonts w:asciiTheme="minorHAnsi" w:hAnsiTheme="minorHAnsi" w:cstheme="minorHAnsi"/>
                <w:iCs/>
                <w:sz w:val="20"/>
                <w:szCs w:val="20"/>
              </w:rPr>
              <w:t>I</w:t>
            </w:r>
          </w:p>
          <w:p w14:paraId="0D9F6BB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iCs/>
                <w:sz w:val="20"/>
                <w:szCs w:val="20"/>
              </w:rPr>
              <w:t>ogólnoakademicki</w:t>
            </w:r>
            <w:proofErr w:type="spellEnd"/>
          </w:p>
          <w:p w14:paraId="37F329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w:t>
            </w:r>
            <w:r w:rsidRPr="003A73F1">
              <w:rPr>
                <w:rFonts w:asciiTheme="minorHAnsi" w:hAnsiTheme="minorHAnsi" w:cstheme="minorHAnsi"/>
                <w:bCs/>
                <w:iCs/>
                <w:sz w:val="20"/>
                <w:szCs w:val="20"/>
              </w:rPr>
              <w:t>stacjonarne</w:t>
            </w:r>
          </w:p>
        </w:tc>
      </w:tr>
      <w:tr w:rsidR="009026F6" w:rsidRPr="003A73F1" w14:paraId="6B95CBE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B3822C" w14:textId="68FBC7CF" w:rsidR="009026F6" w:rsidRPr="003A73F1" w:rsidRDefault="009026F6" w:rsidP="00763741">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63741">
              <w:rPr>
                <w:rFonts w:asciiTheme="minorHAnsi" w:hAnsiTheme="minorHAnsi" w:cstheme="minorHAnsi"/>
                <w:sz w:val="20"/>
                <w:szCs w:val="20"/>
              </w:rPr>
              <w:t>dr Maja Krasucka</w:t>
            </w:r>
          </w:p>
        </w:tc>
      </w:tr>
      <w:tr w:rsidR="009026F6" w:rsidRPr="003A73F1" w14:paraId="1BD61314" w14:textId="77777777" w:rsidTr="009026F6">
        <w:trPr>
          <w:trHeight w:val="19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BBD8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D5C25B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531ECF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00526E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w:t>
            </w:r>
            <w:r w:rsidRPr="003A73F1">
              <w:rPr>
                <w:rFonts w:asciiTheme="minorHAnsi" w:hAnsiTheme="minorHAnsi" w:cstheme="minorHAnsi"/>
                <w:iCs/>
                <w:sz w:val="20"/>
                <w:szCs w:val="20"/>
              </w:rPr>
              <w:t xml:space="preserve"> 15/15</w:t>
            </w:r>
          </w:p>
          <w:p w14:paraId="40B348A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r w:rsidRPr="003A73F1">
              <w:rPr>
                <w:rFonts w:asciiTheme="minorHAnsi" w:hAnsiTheme="minorHAnsi" w:cstheme="minorHAnsi"/>
                <w:bCs/>
                <w:iCs/>
                <w:sz w:val="20"/>
                <w:szCs w:val="20"/>
              </w:rPr>
              <w:t>E/</w:t>
            </w:r>
            <w:proofErr w:type="spellStart"/>
            <w:r w:rsidRPr="003A73F1">
              <w:rPr>
                <w:rFonts w:asciiTheme="minorHAnsi" w:hAnsiTheme="minorHAnsi" w:cstheme="minorHAnsi"/>
                <w:bCs/>
                <w:i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8F65654" w14:textId="0AEE7C59"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8310C5">
              <w:rPr>
                <w:rFonts w:asciiTheme="minorHAnsi" w:hAnsiTheme="minorHAnsi" w:cstheme="minorHAnsi"/>
                <w:sz w:val="20"/>
                <w:szCs w:val="20"/>
              </w:rPr>
              <w:t xml:space="preserve"> 75 h</w:t>
            </w:r>
          </w:p>
          <w:p w14:paraId="5D5AA86F" w14:textId="22C49D02"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8310C5">
              <w:rPr>
                <w:rFonts w:asciiTheme="minorHAnsi" w:hAnsiTheme="minorHAnsi" w:cstheme="minorHAnsi"/>
                <w:bCs/>
                <w:sz w:val="20"/>
                <w:szCs w:val="20"/>
              </w:rPr>
              <w:t>30</w:t>
            </w:r>
            <w:r w:rsidR="008310C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9DFB81" w14:textId="08AA7F93"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8310C5" w:rsidRPr="003A73F1">
              <w:rPr>
                <w:rFonts w:asciiTheme="minorHAnsi" w:hAnsiTheme="minorHAnsi" w:cstheme="minorHAnsi"/>
                <w:bCs/>
                <w:sz w:val="20"/>
                <w:szCs w:val="20"/>
              </w:rPr>
              <w:t>4</w:t>
            </w:r>
            <w:r w:rsidR="008310C5">
              <w:rPr>
                <w:rFonts w:asciiTheme="minorHAnsi" w:hAnsiTheme="minorHAnsi" w:cstheme="minorHAnsi"/>
                <w:bCs/>
                <w:sz w:val="20"/>
                <w:szCs w:val="20"/>
              </w:rPr>
              <w:t>5</w:t>
            </w:r>
            <w:r w:rsidR="008310C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48C68D9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Przygotowanie do zajęć: 30 h</w:t>
            </w:r>
          </w:p>
          <w:p w14:paraId="04326194" w14:textId="0FCED278" w:rsidR="009026F6" w:rsidRPr="003A73F1" w:rsidRDefault="009026F6" w:rsidP="008310C5">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 </w:t>
            </w:r>
            <w:r w:rsidR="008310C5" w:rsidRPr="003A73F1">
              <w:rPr>
                <w:rFonts w:asciiTheme="minorHAnsi" w:hAnsiTheme="minorHAnsi" w:cstheme="minorHAnsi"/>
                <w:bCs/>
                <w:sz w:val="20"/>
                <w:szCs w:val="20"/>
              </w:rPr>
              <w:t>1</w:t>
            </w:r>
            <w:r w:rsidR="008310C5">
              <w:rPr>
                <w:rFonts w:asciiTheme="minorHAnsi" w:hAnsiTheme="minorHAnsi" w:cstheme="minorHAnsi"/>
                <w:bCs/>
                <w:sz w:val="20"/>
                <w:szCs w:val="20"/>
              </w:rPr>
              <w:t>5</w:t>
            </w:r>
            <w:r w:rsidR="008310C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2B624F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A6B57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5C8C6FD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2AB949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5B70975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96A8B5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5770854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Znajomość podstaw ekonomii, finansów, rachunkowości</w:t>
            </w:r>
          </w:p>
        </w:tc>
      </w:tr>
      <w:tr w:rsidR="009026F6" w:rsidRPr="003A73F1" w14:paraId="7C7354F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B4598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51DBE61D" w14:textId="77777777" w:rsidR="009026F6" w:rsidRPr="003A73F1" w:rsidRDefault="009026F6" w:rsidP="009026F6">
            <w:pPr>
              <w:pStyle w:val="Bezodstpw"/>
              <w:spacing w:line="276" w:lineRule="auto"/>
              <w:rPr>
                <w:rFonts w:asciiTheme="minorHAnsi" w:hAnsiTheme="minorHAnsi" w:cstheme="minorHAnsi"/>
                <w:bCs/>
                <w:sz w:val="20"/>
                <w:szCs w:val="20"/>
              </w:rPr>
            </w:pPr>
          </w:p>
          <w:p w14:paraId="7C17BE6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w:t>
            </w:r>
            <w:r w:rsidRPr="003A73F1">
              <w:rPr>
                <w:rFonts w:asciiTheme="minorHAnsi" w:hAnsiTheme="minorHAnsi" w:cstheme="minorHAnsi"/>
                <w:sz w:val="20"/>
                <w:szCs w:val="20"/>
              </w:rPr>
              <w:t>wykład informacyjny (konwencjonalny)</w:t>
            </w:r>
          </w:p>
          <w:p w14:paraId="35F137E9" w14:textId="77777777" w:rsidR="009026F6" w:rsidRPr="003A73F1" w:rsidRDefault="009026F6" w:rsidP="009026F6">
            <w:pPr>
              <w:pStyle w:val="Bezodstpw"/>
              <w:spacing w:line="276" w:lineRule="auto"/>
              <w:rPr>
                <w:rFonts w:asciiTheme="minorHAnsi" w:hAnsiTheme="minorHAnsi" w:cstheme="minorHAnsi"/>
                <w:bCs/>
                <w:sz w:val="20"/>
                <w:szCs w:val="20"/>
              </w:rPr>
            </w:pPr>
          </w:p>
          <w:p w14:paraId="01FAB718" w14:textId="77777777" w:rsidR="009026F6" w:rsidRPr="003A73F1" w:rsidRDefault="009026F6" w:rsidP="009026F6">
            <w:pPr>
              <w:pStyle w:val="Bezodstpw"/>
              <w:spacing w:line="276" w:lineRule="auto"/>
              <w:rPr>
                <w:rFonts w:asciiTheme="minorHAnsi" w:hAnsiTheme="minorHAnsi" w:cstheme="minorHAnsi"/>
                <w:bCs/>
                <w:sz w:val="20"/>
                <w:szCs w:val="20"/>
              </w:rPr>
            </w:pPr>
          </w:p>
          <w:p w14:paraId="0A4ED835"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Ćwiczenia: samodzielne rozwiazywanie zadań, praca z tekstem, dyskusja </w:t>
            </w:r>
          </w:p>
          <w:p w14:paraId="0DC91D7C" w14:textId="77777777" w:rsidR="009026F6" w:rsidRPr="003A73F1" w:rsidRDefault="009026F6" w:rsidP="009026F6">
            <w:pPr>
              <w:pStyle w:val="Bezodstpw"/>
              <w:spacing w:line="276" w:lineRule="auto"/>
              <w:rPr>
                <w:rFonts w:asciiTheme="minorHAnsi" w:hAnsiTheme="minorHAnsi" w:cstheme="minorHAnsi"/>
                <w:bCs/>
                <w:sz w:val="20"/>
                <w:szCs w:val="20"/>
              </w:rPr>
            </w:pPr>
          </w:p>
          <w:p w14:paraId="777CD94D"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BA969EE"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519092"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D242B53" w14:textId="77777777" w:rsidR="009026F6" w:rsidRPr="003A73F1" w:rsidRDefault="009026F6" w:rsidP="009026F6">
            <w:pPr>
              <w:pStyle w:val="Bezodstpw"/>
              <w:spacing w:line="276" w:lineRule="auto"/>
              <w:jc w:val="both"/>
              <w:rPr>
                <w:rFonts w:asciiTheme="minorHAnsi" w:hAnsiTheme="minorHAnsi" w:cstheme="minorHAnsi"/>
                <w:bCs/>
                <w:color w:val="000000" w:themeColor="text1"/>
                <w:sz w:val="20"/>
                <w:szCs w:val="20"/>
              </w:rPr>
            </w:pPr>
            <w:r w:rsidRPr="003A73F1">
              <w:rPr>
                <w:rFonts w:asciiTheme="minorHAnsi" w:hAnsiTheme="minorHAnsi" w:cstheme="minorHAnsi"/>
                <w:bCs/>
                <w:sz w:val="20"/>
                <w:szCs w:val="20"/>
              </w:rPr>
              <w:t xml:space="preserve">Wykład: Praca zaliczeniowa: test (wyboru, prawda/fałsz/krótka odpowiedź), pytania </w:t>
            </w:r>
            <w:r w:rsidRPr="003A73F1">
              <w:rPr>
                <w:rFonts w:asciiTheme="minorHAnsi" w:hAnsiTheme="minorHAnsi" w:cstheme="minorHAnsi"/>
                <w:bCs/>
                <w:color w:val="000000" w:themeColor="text1"/>
                <w:sz w:val="20"/>
                <w:szCs w:val="20"/>
              </w:rPr>
              <w:t>otwarte (efekty 1-6; 9-10);</w:t>
            </w:r>
          </w:p>
          <w:p w14:paraId="2F9ED36A" w14:textId="77777777" w:rsidR="009026F6" w:rsidRPr="003A73F1" w:rsidRDefault="009026F6" w:rsidP="009026F6">
            <w:pPr>
              <w:pStyle w:val="Bezodstpw"/>
              <w:spacing w:line="276" w:lineRule="auto"/>
              <w:jc w:val="both"/>
              <w:rPr>
                <w:rFonts w:asciiTheme="minorHAnsi" w:hAnsiTheme="minorHAnsi" w:cstheme="minorHAnsi"/>
                <w:bCs/>
                <w:color w:val="000000" w:themeColor="text1"/>
                <w:sz w:val="20"/>
                <w:szCs w:val="20"/>
              </w:rPr>
            </w:pPr>
            <w:r w:rsidRPr="003A73F1">
              <w:rPr>
                <w:rFonts w:asciiTheme="minorHAnsi" w:hAnsiTheme="minorHAnsi" w:cstheme="minorHAnsi"/>
                <w:bCs/>
                <w:color w:val="000000" w:themeColor="text1"/>
                <w:sz w:val="20"/>
                <w:szCs w:val="20"/>
              </w:rPr>
              <w:t>Ćwiczenia: Zadania cząstkowe podczas zajęć, Praca zaliczeniowa: test (wyboru/prawda/fałsz/krótka odpowiedź), zadania (efekty 1-4; 6-10).</w:t>
            </w:r>
          </w:p>
          <w:p w14:paraId="7B214F30"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7E7E1CB"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bCs/>
                <w:sz w:val="20"/>
                <w:szCs w:val="20"/>
              </w:rPr>
              <w:t>Wykład: skala ocen w oparciu o średnią ważoną łącznej liczby punktów możliwych do zdobycia: test waga 50%, pytania otwarte waga 50%</w:t>
            </w:r>
          </w:p>
          <w:p w14:paraId="25CDFE3E"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bCs/>
                <w:sz w:val="20"/>
                <w:szCs w:val="20"/>
              </w:rPr>
              <w:t>Ćwiczenia: skala ocen w oparciu o średnią ważoną łącznej liczby punktów możliwych do zdobycia: zadania cząstkowe waga 20%, test waga 30%, zadania waga 50%</w:t>
            </w:r>
          </w:p>
          <w:p w14:paraId="6A9F4DAA"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bCs/>
                <w:sz w:val="20"/>
                <w:szCs w:val="20"/>
              </w:rPr>
              <w:t>Ocena pozytywna wymaga uzyskania 50% średniej ważonej.</w:t>
            </w:r>
          </w:p>
        </w:tc>
      </w:tr>
      <w:tr w:rsidR="009026F6" w:rsidRPr="003A73F1" w14:paraId="17C9191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F904C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DDDF9E9"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eastAsia="Times New Roman" w:hAnsiTheme="minorHAnsi" w:cstheme="minorHAnsi"/>
                <w:sz w:val="20"/>
                <w:szCs w:val="20"/>
                <w:lang w:eastAsia="pl-PL"/>
              </w:rPr>
              <w:t xml:space="preserve">Celem zajęć jest zapoznanie studentów z </w:t>
            </w:r>
            <w:r w:rsidRPr="003A73F1">
              <w:rPr>
                <w:rFonts w:asciiTheme="minorHAnsi" w:hAnsiTheme="minorHAnsi" w:cstheme="minorHAnsi"/>
                <w:sz w:val="20"/>
                <w:szCs w:val="20"/>
              </w:rPr>
              <w:t>uniwersalnymi zasadami prowadzenia gospodarki finansowej przedsiębiorstwa,</w:t>
            </w:r>
            <w:r w:rsidRPr="003A73F1">
              <w:rPr>
                <w:rFonts w:asciiTheme="minorHAnsi" w:eastAsia="Times New Roman" w:hAnsiTheme="minorHAnsi" w:cstheme="minorHAnsi"/>
                <w:sz w:val="20"/>
                <w:szCs w:val="20"/>
                <w:lang w:eastAsia="pl-PL"/>
              </w:rPr>
              <w:t xml:space="preserve"> zaprezentowanie </w:t>
            </w:r>
            <w:r w:rsidRPr="003A73F1">
              <w:rPr>
                <w:rFonts w:asciiTheme="minorHAnsi" w:hAnsiTheme="minorHAnsi" w:cstheme="minorHAnsi"/>
                <w:sz w:val="20"/>
                <w:szCs w:val="20"/>
              </w:rPr>
              <w:t>i wyjaśnienie kategorii finansowych i zależności między nimi; wyposażenie uczestników zajęć w aparat pojęciowy i podstawowe narzędzia gospodarowania finansami przedsiębiorstw</w:t>
            </w:r>
            <w:r w:rsidRPr="003A73F1">
              <w:rPr>
                <w:rFonts w:asciiTheme="minorHAnsi" w:eastAsia="Times New Roman" w:hAnsiTheme="minorHAnsi" w:cstheme="minorHAnsi"/>
                <w:sz w:val="20"/>
                <w:szCs w:val="20"/>
                <w:lang w:eastAsia="pl-PL"/>
              </w:rPr>
              <w:t xml:space="preserve">; ukazanie specyfiki </w:t>
            </w:r>
            <w:proofErr w:type="spellStart"/>
            <w:r w:rsidRPr="003A73F1">
              <w:rPr>
                <w:rFonts w:asciiTheme="minorHAnsi" w:eastAsia="Times New Roman" w:hAnsiTheme="minorHAnsi" w:cstheme="minorHAnsi"/>
                <w:sz w:val="20"/>
                <w:szCs w:val="20"/>
                <w:lang w:eastAsia="pl-PL"/>
              </w:rPr>
              <w:t>zachowań</w:t>
            </w:r>
            <w:proofErr w:type="spellEnd"/>
            <w:r w:rsidRPr="003A73F1">
              <w:rPr>
                <w:rFonts w:asciiTheme="minorHAnsi" w:eastAsia="Times New Roman" w:hAnsiTheme="minorHAnsi" w:cstheme="minorHAnsi"/>
                <w:sz w:val="20"/>
                <w:szCs w:val="20"/>
                <w:lang w:eastAsia="pl-PL"/>
              </w:rPr>
              <w:t xml:space="preserve"> finansowych przedsiębiorstw</w:t>
            </w:r>
          </w:p>
        </w:tc>
      </w:tr>
      <w:tr w:rsidR="009026F6" w:rsidRPr="003A73F1" w14:paraId="55BB59C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8D5539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AF48A77" w14:textId="77777777" w:rsidR="009026F6" w:rsidRPr="003A73F1" w:rsidRDefault="009026F6" w:rsidP="009026F6">
            <w:pPr>
              <w:pStyle w:val="Bezodstpw"/>
              <w:spacing w:line="276" w:lineRule="auto"/>
              <w:rPr>
                <w:rFonts w:asciiTheme="minorHAnsi" w:hAnsiTheme="minorHAnsi" w:cstheme="minorHAnsi"/>
                <w:kern w:val="24"/>
                <w:sz w:val="20"/>
                <w:szCs w:val="20"/>
              </w:rPr>
            </w:pPr>
            <w:r w:rsidRPr="003A73F1">
              <w:rPr>
                <w:rFonts w:asciiTheme="minorHAnsi" w:hAnsiTheme="minorHAnsi" w:cstheme="minorHAnsi"/>
                <w:kern w:val="24"/>
                <w:sz w:val="20"/>
                <w:szCs w:val="20"/>
              </w:rPr>
              <w:t>Cele i funkcje finansów przedsiębiorstw, gospodarka finansowa i jej ocena</w:t>
            </w:r>
          </w:p>
          <w:p w14:paraId="2270E36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Źródła finansowania działalności przedsiębiorstw, cechy kapitału i determinanty jego pozyskania</w:t>
            </w:r>
          </w:p>
          <w:p w14:paraId="5FD1B186" w14:textId="77777777" w:rsidR="009026F6" w:rsidRPr="003A73F1" w:rsidRDefault="009026F6" w:rsidP="009026F6">
            <w:pPr>
              <w:pStyle w:val="Bezodstpw"/>
              <w:spacing w:line="276" w:lineRule="auto"/>
              <w:rPr>
                <w:rFonts w:asciiTheme="minorHAnsi" w:hAnsiTheme="minorHAnsi" w:cstheme="minorHAnsi"/>
                <w:kern w:val="24"/>
                <w:sz w:val="20"/>
                <w:szCs w:val="20"/>
              </w:rPr>
            </w:pPr>
            <w:r w:rsidRPr="003A73F1">
              <w:rPr>
                <w:rFonts w:asciiTheme="minorHAnsi" w:hAnsiTheme="minorHAnsi" w:cstheme="minorHAnsi"/>
                <w:kern w:val="24"/>
                <w:sz w:val="20"/>
                <w:szCs w:val="20"/>
              </w:rPr>
              <w:t>Istota kosztu kapitału. Determinanty, metody wyceny kosztu kapitału. WACC, MCC</w:t>
            </w:r>
          </w:p>
          <w:p w14:paraId="0A94553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Specyfika i zasady gospodarowania aktywami obrotowymi</w:t>
            </w:r>
          </w:p>
          <w:p w14:paraId="779622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Kapitał i cykl obrotowy – istota, rodzaje, pomiar</w:t>
            </w:r>
          </w:p>
        </w:tc>
      </w:tr>
      <w:tr w:rsidR="009026F6" w:rsidRPr="003A73F1" w14:paraId="552214E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70C2C0"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Literatura:</w:t>
            </w:r>
          </w:p>
          <w:p w14:paraId="73EBF8D8" w14:textId="77777777" w:rsidR="009026F6" w:rsidRPr="003A73F1" w:rsidRDefault="009026F6" w:rsidP="007F4B4E">
            <w:pPr>
              <w:pStyle w:val="Bezodstpw"/>
              <w:numPr>
                <w:ilvl w:val="0"/>
                <w:numId w:val="66"/>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EB6600B"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auto"/>
                <w:sz w:val="20"/>
                <w:szCs w:val="20"/>
              </w:rPr>
              <w:t xml:space="preserve">Finanse </w:t>
            </w:r>
            <w:r w:rsidRPr="003A73F1">
              <w:rPr>
                <w:rFonts w:asciiTheme="minorHAnsi" w:hAnsiTheme="minorHAnsi" w:cstheme="minorHAnsi"/>
                <w:color w:val="000000" w:themeColor="text1"/>
                <w:sz w:val="20"/>
                <w:szCs w:val="20"/>
              </w:rPr>
              <w:t>przedsiębiorstwa, red. J. Szczepański, L. Szyszko, wyd. III zmienione i rozszerzone, PWE, 2007, dostęp BWE</w:t>
            </w:r>
          </w:p>
          <w:p w14:paraId="758F5D49"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Nita B., Kaczmarczyk A., </w:t>
            </w:r>
            <w:proofErr w:type="spellStart"/>
            <w:r w:rsidRPr="003A73F1">
              <w:rPr>
                <w:rFonts w:asciiTheme="minorHAnsi" w:hAnsiTheme="minorHAnsi" w:cstheme="minorHAnsi"/>
                <w:color w:val="000000" w:themeColor="text1"/>
                <w:sz w:val="20"/>
                <w:szCs w:val="20"/>
              </w:rPr>
              <w:t>Oleksyk</w:t>
            </w:r>
            <w:proofErr w:type="spellEnd"/>
            <w:r w:rsidRPr="003A73F1">
              <w:rPr>
                <w:rFonts w:asciiTheme="minorHAnsi" w:hAnsiTheme="minorHAnsi" w:cstheme="minorHAnsi"/>
                <w:color w:val="000000" w:themeColor="text1"/>
                <w:sz w:val="20"/>
                <w:szCs w:val="20"/>
              </w:rPr>
              <w:t xml:space="preserve"> P., Zagrożenia utraty bezpieczeństwa finansowego przedsiębiorstw, Wydawnictwo UE we Wrocławiu, 2020, dostęp online, BWE</w:t>
            </w:r>
          </w:p>
          <w:p w14:paraId="17FAAAD0"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Szemraj T., Czajkowska A., Taktyki i strategie zarządzania kapitałem obrotowym w finansowaniu przedsiębiorstw, Wydawnictwo Uniwersytetu Łódzkiego, 2020, dostęp online, BWE</w:t>
            </w:r>
          </w:p>
          <w:p w14:paraId="0677B99E" w14:textId="77777777" w:rsidR="009026F6" w:rsidRPr="003A73F1" w:rsidRDefault="009026F6" w:rsidP="007F4B4E">
            <w:pPr>
              <w:pStyle w:val="Default"/>
              <w:numPr>
                <w:ilvl w:val="0"/>
                <w:numId w:val="67"/>
              </w:numPr>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Finanse u progu trzeciej dekady XXI wieku, T. 1, T. 2, red. J. Ostaszewski; M. </w:t>
            </w:r>
            <w:proofErr w:type="spellStart"/>
            <w:r w:rsidRPr="003A73F1">
              <w:rPr>
                <w:rFonts w:asciiTheme="minorHAnsi" w:hAnsiTheme="minorHAnsi" w:cstheme="minorHAnsi"/>
                <w:color w:val="000000" w:themeColor="text1"/>
                <w:sz w:val="20"/>
                <w:szCs w:val="20"/>
              </w:rPr>
              <w:t>Iwanicz</w:t>
            </w:r>
            <w:proofErr w:type="spellEnd"/>
            <w:r w:rsidRPr="003A73F1">
              <w:rPr>
                <w:rFonts w:asciiTheme="minorHAnsi" w:hAnsiTheme="minorHAnsi" w:cstheme="minorHAnsi"/>
                <w:color w:val="000000" w:themeColor="text1"/>
                <w:sz w:val="20"/>
                <w:szCs w:val="20"/>
              </w:rPr>
              <w:t xml:space="preserve">-Drozdowska; </w:t>
            </w:r>
            <w:proofErr w:type="spellStart"/>
            <w:r w:rsidRPr="003A73F1">
              <w:rPr>
                <w:rFonts w:asciiTheme="minorHAnsi" w:hAnsiTheme="minorHAnsi" w:cstheme="minorHAnsi"/>
                <w:color w:val="000000" w:themeColor="text1"/>
                <w:sz w:val="20"/>
                <w:szCs w:val="20"/>
              </w:rPr>
              <w:t>Difin</w:t>
            </w:r>
            <w:proofErr w:type="spellEnd"/>
            <w:r w:rsidRPr="003A73F1">
              <w:rPr>
                <w:rFonts w:asciiTheme="minorHAnsi" w:hAnsiTheme="minorHAnsi" w:cstheme="minorHAnsi"/>
                <w:color w:val="000000" w:themeColor="text1"/>
                <w:sz w:val="20"/>
                <w:szCs w:val="20"/>
              </w:rPr>
              <w:t>, Warszawa 2021, dostęp BWE</w:t>
            </w:r>
          </w:p>
          <w:p w14:paraId="3A18A3E3" w14:textId="77777777" w:rsidR="009026F6" w:rsidRPr="003A73F1" w:rsidRDefault="009026F6" w:rsidP="009026F6">
            <w:pPr>
              <w:pStyle w:val="Bezodstpw"/>
              <w:spacing w:line="276" w:lineRule="auto"/>
              <w:ind w:left="720"/>
              <w:jc w:val="both"/>
              <w:rPr>
                <w:rFonts w:asciiTheme="minorHAnsi" w:eastAsia="Times New Roman" w:hAnsiTheme="minorHAnsi" w:cstheme="minorHAnsi"/>
                <w:color w:val="000000" w:themeColor="text1"/>
                <w:sz w:val="20"/>
                <w:szCs w:val="20"/>
                <w:lang w:eastAsia="pl-PL"/>
              </w:rPr>
            </w:pPr>
          </w:p>
          <w:p w14:paraId="5E540BDD" w14:textId="77777777" w:rsidR="009026F6" w:rsidRPr="003A73F1" w:rsidRDefault="009026F6" w:rsidP="007F4B4E">
            <w:pPr>
              <w:pStyle w:val="Bezodstpw"/>
              <w:numPr>
                <w:ilvl w:val="0"/>
                <w:numId w:val="66"/>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957F34D" w14:textId="77777777" w:rsidR="009026F6" w:rsidRPr="003A73F1" w:rsidRDefault="009026F6" w:rsidP="007F4B4E">
            <w:pPr>
              <w:pStyle w:val="Bezodstpw"/>
              <w:numPr>
                <w:ilvl w:val="0"/>
                <w:numId w:val="68"/>
              </w:numPr>
              <w:suppressAutoHyphens/>
              <w:autoSpaceDN w:val="0"/>
              <w:spacing w:line="276" w:lineRule="auto"/>
              <w:jc w:val="both"/>
              <w:rPr>
                <w:rFonts w:asciiTheme="minorHAnsi" w:eastAsia="Times New Roman" w:hAnsiTheme="minorHAnsi" w:cstheme="minorHAnsi"/>
                <w:sz w:val="20"/>
                <w:szCs w:val="20"/>
                <w:lang w:eastAsia="pl-PL"/>
              </w:rPr>
            </w:pPr>
            <w:proofErr w:type="spellStart"/>
            <w:r w:rsidRPr="003A73F1">
              <w:rPr>
                <w:rFonts w:asciiTheme="minorHAnsi" w:eastAsia="Times New Roman" w:hAnsiTheme="minorHAnsi" w:cstheme="minorHAnsi"/>
                <w:sz w:val="20"/>
                <w:szCs w:val="20"/>
                <w:lang w:eastAsia="pl-PL"/>
              </w:rPr>
              <w:t>Mosiejko</w:t>
            </w:r>
            <w:proofErr w:type="spellEnd"/>
            <w:r w:rsidRPr="003A73F1">
              <w:rPr>
                <w:rFonts w:asciiTheme="minorHAnsi" w:eastAsia="Times New Roman" w:hAnsiTheme="minorHAnsi" w:cstheme="minorHAnsi"/>
                <w:sz w:val="20"/>
                <w:szCs w:val="20"/>
                <w:lang w:eastAsia="pl-PL"/>
              </w:rPr>
              <w:t xml:space="preserve"> L., </w:t>
            </w:r>
            <w:r w:rsidRPr="003A73F1">
              <w:rPr>
                <w:rFonts w:asciiTheme="minorHAnsi" w:eastAsia="Times New Roman" w:hAnsiTheme="minorHAnsi" w:cstheme="minorHAnsi"/>
                <w:kern w:val="36"/>
                <w:sz w:val="20"/>
                <w:szCs w:val="20"/>
                <w:lang w:eastAsia="pl-PL"/>
              </w:rPr>
              <w:t>Struktura kapitału spółek publicznych w Polsce w świetle wybranych teorii w ujęciu sektorowym,</w:t>
            </w:r>
            <w:r w:rsidRPr="003A73F1">
              <w:rPr>
                <w:rFonts w:asciiTheme="minorHAnsi" w:eastAsia="Times New Roman" w:hAnsiTheme="minorHAnsi" w:cstheme="minorHAnsi"/>
                <w:bCs/>
                <w:kern w:val="36"/>
                <w:sz w:val="20"/>
                <w:szCs w:val="20"/>
                <w:lang w:eastAsia="pl-PL"/>
              </w:rPr>
              <w:t xml:space="preserve"> </w:t>
            </w:r>
            <w:r w:rsidRPr="003A73F1">
              <w:rPr>
                <w:rFonts w:asciiTheme="minorHAnsi" w:eastAsia="Times New Roman" w:hAnsiTheme="minorHAnsi" w:cstheme="minorHAnsi"/>
                <w:sz w:val="20"/>
                <w:szCs w:val="20"/>
                <w:lang w:eastAsia="pl-PL"/>
              </w:rPr>
              <w:t xml:space="preserve">Oficyna Wydawnicza (Szkoła Główna Handlowa Warszawa), 2021, dostęp BWE </w:t>
            </w:r>
          </w:p>
          <w:p w14:paraId="1E1DBEE5" w14:textId="77777777" w:rsidR="009026F6" w:rsidRPr="003A73F1" w:rsidRDefault="009026F6" w:rsidP="007F4B4E">
            <w:pPr>
              <w:pStyle w:val="Akapitzlist"/>
              <w:numPr>
                <w:ilvl w:val="0"/>
                <w:numId w:val="68"/>
              </w:numPr>
              <w:autoSpaceDN w:val="0"/>
              <w:spacing w:after="0" w:line="276" w:lineRule="auto"/>
              <w:contextualSpacing w:val="0"/>
              <w:rPr>
                <w:rFonts w:cstheme="minorHAnsi"/>
                <w:sz w:val="20"/>
                <w:szCs w:val="20"/>
                <w:lang w:eastAsia="pl-PL"/>
              </w:rPr>
            </w:pPr>
            <w:r w:rsidRPr="003A73F1">
              <w:rPr>
                <w:rFonts w:cstheme="minorHAnsi"/>
                <w:sz w:val="20"/>
                <w:szCs w:val="20"/>
                <w:lang w:eastAsia="pl-PL"/>
              </w:rPr>
              <w:t xml:space="preserve">Dec P., </w:t>
            </w:r>
            <w:proofErr w:type="spellStart"/>
            <w:r w:rsidRPr="003A73F1">
              <w:rPr>
                <w:rFonts w:cstheme="minorHAnsi"/>
                <w:sz w:val="20"/>
                <w:szCs w:val="20"/>
                <w:lang w:eastAsia="pl-PL"/>
              </w:rPr>
              <w:t>Masiukiewicz</w:t>
            </w:r>
            <w:proofErr w:type="spellEnd"/>
            <w:r w:rsidRPr="003A73F1">
              <w:rPr>
                <w:rFonts w:cstheme="minorHAnsi"/>
                <w:sz w:val="20"/>
                <w:szCs w:val="20"/>
                <w:lang w:eastAsia="pl-PL"/>
              </w:rPr>
              <w:t xml:space="preserve"> P., </w:t>
            </w:r>
            <w:r w:rsidRPr="003A73F1">
              <w:rPr>
                <w:rFonts w:cstheme="minorHAnsi"/>
                <w:sz w:val="20"/>
                <w:szCs w:val="20"/>
              </w:rPr>
              <w:t xml:space="preserve">Finanse przedsiębiorstw w modelach i zadaniach, </w:t>
            </w:r>
            <w:r w:rsidRPr="003A73F1">
              <w:rPr>
                <w:rFonts w:cstheme="minorHAnsi"/>
                <w:sz w:val="20"/>
                <w:szCs w:val="20"/>
                <w:lang w:eastAsia="pl-PL"/>
              </w:rPr>
              <w:t>Wydawnictwo Naukowe PWN, Warszawa, copyright 2020</w:t>
            </w:r>
          </w:p>
          <w:p w14:paraId="76311C92" w14:textId="77777777" w:rsidR="009026F6" w:rsidRPr="003A73F1" w:rsidRDefault="009026F6" w:rsidP="007F4B4E">
            <w:pPr>
              <w:pStyle w:val="Default"/>
              <w:numPr>
                <w:ilvl w:val="0"/>
                <w:numId w:val="68"/>
              </w:numPr>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Bednarz J.</w:t>
            </w:r>
            <w:r w:rsidRPr="003A73F1">
              <w:rPr>
                <w:rStyle w:val="media-delimiter"/>
                <w:rFonts w:asciiTheme="minorHAnsi" w:hAnsiTheme="minorHAnsi" w:cstheme="minorHAnsi"/>
                <w:sz w:val="20"/>
                <w:szCs w:val="20"/>
              </w:rPr>
              <w:t xml:space="preserve">; </w:t>
            </w:r>
            <w:r w:rsidRPr="003A73F1">
              <w:rPr>
                <w:rFonts w:asciiTheme="minorHAnsi" w:hAnsiTheme="minorHAnsi" w:cstheme="minorHAnsi"/>
                <w:sz w:val="20"/>
                <w:szCs w:val="20"/>
              </w:rPr>
              <w:t>Gostomski E., Źródła i sposoby finansowania przedsiębiorstw, Wydawnictwo Uniwersytetu Gdańskiego, 2018, dostęp BWE</w:t>
            </w:r>
          </w:p>
        </w:tc>
      </w:tr>
      <w:tr w:rsidR="009026F6" w:rsidRPr="003A73F1" w14:paraId="631C9BE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88081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8AAC94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AF84C63"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bCs/>
                <w:sz w:val="20"/>
                <w:szCs w:val="20"/>
              </w:rPr>
              <w:t xml:space="preserve">pojęcia związane z finansami </w:t>
            </w:r>
            <w:r w:rsidRPr="003A73F1">
              <w:rPr>
                <w:rFonts w:asciiTheme="minorHAnsi" w:hAnsiTheme="minorHAnsi" w:cstheme="minorHAnsi"/>
                <w:bCs/>
                <w:color w:val="000000" w:themeColor="text1"/>
                <w:sz w:val="20"/>
                <w:szCs w:val="20"/>
              </w:rPr>
              <w:t>przedsiębiorstw (k_W07)</w:t>
            </w:r>
          </w:p>
          <w:p w14:paraId="12973029"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źródła finansowania działalności przedsiębiorstwa oraz ich </w:t>
            </w:r>
            <w:r w:rsidRPr="003A73F1">
              <w:rPr>
                <w:rFonts w:asciiTheme="minorHAnsi" w:hAnsiTheme="minorHAnsi" w:cstheme="minorHAnsi"/>
                <w:color w:val="000000" w:themeColor="text1"/>
                <w:sz w:val="20"/>
                <w:szCs w:val="20"/>
              </w:rPr>
              <w:t>cechy (</w:t>
            </w:r>
            <w:r w:rsidRPr="003A73F1">
              <w:rPr>
                <w:rFonts w:asciiTheme="minorHAnsi" w:hAnsiTheme="minorHAnsi" w:cstheme="minorHAnsi"/>
                <w:bCs/>
                <w:color w:val="000000" w:themeColor="text1"/>
                <w:sz w:val="20"/>
                <w:szCs w:val="20"/>
              </w:rPr>
              <w:t>k_W04, k_W08)</w:t>
            </w:r>
          </w:p>
          <w:p w14:paraId="4D1F3F3B"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lastRenderedPageBreak/>
              <w:t xml:space="preserve">metody wyznaczania kosztu </w:t>
            </w:r>
            <w:r w:rsidRPr="003A73F1">
              <w:rPr>
                <w:rFonts w:asciiTheme="minorHAnsi" w:hAnsiTheme="minorHAnsi" w:cstheme="minorHAnsi"/>
                <w:color w:val="000000" w:themeColor="text1"/>
                <w:sz w:val="20"/>
                <w:szCs w:val="20"/>
              </w:rPr>
              <w:t>kapitału (</w:t>
            </w:r>
            <w:r w:rsidRPr="003A73F1">
              <w:rPr>
                <w:rFonts w:asciiTheme="minorHAnsi" w:hAnsiTheme="minorHAnsi" w:cstheme="minorHAnsi"/>
                <w:bCs/>
                <w:color w:val="000000" w:themeColor="text1"/>
                <w:sz w:val="20"/>
                <w:szCs w:val="20"/>
              </w:rPr>
              <w:t>k_W02)</w:t>
            </w:r>
          </w:p>
          <w:p w14:paraId="42C985F6"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bCs/>
                <w:sz w:val="20"/>
                <w:szCs w:val="20"/>
              </w:rPr>
              <w:t xml:space="preserve">mechanizm działania </w:t>
            </w:r>
            <w:r w:rsidRPr="003A73F1">
              <w:rPr>
                <w:rFonts w:asciiTheme="minorHAnsi" w:hAnsiTheme="minorHAnsi" w:cstheme="minorHAnsi"/>
                <w:bCs/>
                <w:color w:val="000000" w:themeColor="text1"/>
                <w:sz w:val="20"/>
                <w:szCs w:val="20"/>
              </w:rPr>
              <w:t xml:space="preserve">dźwigni </w:t>
            </w:r>
            <w:r w:rsidRPr="003A73F1">
              <w:rPr>
                <w:rFonts w:asciiTheme="minorHAnsi" w:hAnsiTheme="minorHAnsi" w:cstheme="minorHAnsi"/>
                <w:color w:val="000000" w:themeColor="text1"/>
                <w:sz w:val="20"/>
                <w:szCs w:val="20"/>
              </w:rPr>
              <w:t>(</w:t>
            </w:r>
            <w:r w:rsidRPr="003A73F1">
              <w:rPr>
                <w:rFonts w:asciiTheme="minorHAnsi" w:hAnsiTheme="minorHAnsi" w:cstheme="minorHAnsi"/>
                <w:bCs/>
                <w:color w:val="000000" w:themeColor="text1"/>
                <w:sz w:val="20"/>
                <w:szCs w:val="20"/>
              </w:rPr>
              <w:t>k_W02)</w:t>
            </w:r>
          </w:p>
          <w:p w14:paraId="48250BCD"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zasady gospodarowania aktywami obrotowymi </w:t>
            </w:r>
            <w:r w:rsidRPr="003A73F1">
              <w:rPr>
                <w:rFonts w:asciiTheme="minorHAnsi" w:hAnsiTheme="minorHAnsi" w:cstheme="minorHAnsi"/>
                <w:color w:val="000000" w:themeColor="text1"/>
                <w:sz w:val="20"/>
                <w:szCs w:val="20"/>
              </w:rPr>
              <w:t>przedsiębiorstwa (</w:t>
            </w:r>
            <w:r w:rsidRPr="003A73F1">
              <w:rPr>
                <w:rFonts w:asciiTheme="minorHAnsi" w:hAnsiTheme="minorHAnsi" w:cstheme="minorHAnsi"/>
                <w:bCs/>
                <w:color w:val="000000" w:themeColor="text1"/>
                <w:sz w:val="20"/>
                <w:szCs w:val="20"/>
              </w:rPr>
              <w:t>k_W07)</w:t>
            </w:r>
          </w:p>
          <w:p w14:paraId="5042A4B8" w14:textId="77777777" w:rsidR="009026F6" w:rsidRPr="003A73F1" w:rsidRDefault="009026F6" w:rsidP="009026F6">
            <w:pPr>
              <w:pStyle w:val="Bezodstpw"/>
              <w:spacing w:line="276" w:lineRule="auto"/>
              <w:jc w:val="both"/>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7B5FA3E"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sz w:val="20"/>
                <w:szCs w:val="20"/>
              </w:rPr>
              <w:t xml:space="preserve">identyfikować determinanty struktury i </w:t>
            </w:r>
            <w:r w:rsidRPr="003A73F1">
              <w:rPr>
                <w:rFonts w:asciiTheme="minorHAnsi" w:hAnsiTheme="minorHAnsi" w:cstheme="minorHAnsi"/>
                <w:color w:val="000000" w:themeColor="text1"/>
                <w:sz w:val="20"/>
                <w:szCs w:val="20"/>
              </w:rPr>
              <w:t>kosztu kapitału (k_U04)</w:t>
            </w:r>
          </w:p>
          <w:p w14:paraId="0B4DD65F"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wyznaczyć i zinterpretować koszt kapitału, efekt dźwigni (k_U04)</w:t>
            </w:r>
          </w:p>
          <w:p w14:paraId="4425B6AE"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wyznaczyć kapitał obrotowy, cykl kapitału obrotowego, ocenić je z perspektywy płynności finansowej (k_U04)</w:t>
            </w:r>
          </w:p>
          <w:p w14:paraId="75DE0594"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komunikować się w sposób precyzyjny i </w:t>
            </w:r>
            <w:r w:rsidRPr="003A73F1">
              <w:rPr>
                <w:rFonts w:asciiTheme="minorHAnsi" w:hAnsiTheme="minorHAnsi" w:cstheme="minorHAnsi"/>
                <w:sz w:val="20"/>
                <w:szCs w:val="20"/>
              </w:rPr>
              <w:t xml:space="preserve">spójny w formie pisemnej i ustnej z użyciem terminologii typowej dla finansów </w:t>
            </w:r>
            <w:r w:rsidRPr="003A73F1">
              <w:rPr>
                <w:rFonts w:asciiTheme="minorHAnsi" w:hAnsiTheme="minorHAnsi" w:cstheme="minorHAnsi"/>
                <w:color w:val="000000" w:themeColor="text1"/>
                <w:sz w:val="20"/>
                <w:szCs w:val="20"/>
              </w:rPr>
              <w:t>(k_U09)</w:t>
            </w:r>
          </w:p>
          <w:p w14:paraId="6188ECD5" w14:textId="77777777" w:rsidR="009026F6" w:rsidRPr="003A73F1" w:rsidRDefault="009026F6" w:rsidP="009026F6">
            <w:pPr>
              <w:pStyle w:val="Bezodstpw"/>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CF2A123" w14:textId="77777777" w:rsidR="009026F6" w:rsidRPr="003A73F1" w:rsidRDefault="009026F6" w:rsidP="007F4B4E">
            <w:pPr>
              <w:pStyle w:val="Bezodstpw"/>
              <w:numPr>
                <w:ilvl w:val="0"/>
                <w:numId w:val="69"/>
              </w:numPr>
              <w:suppressAutoHyphens/>
              <w:autoSpaceDN w:val="0"/>
              <w:spacing w:line="276" w:lineRule="auto"/>
              <w:jc w:val="both"/>
              <w:rPr>
                <w:rFonts w:asciiTheme="minorHAnsi" w:hAnsiTheme="minorHAnsi" w:cstheme="minorHAnsi"/>
                <w:sz w:val="20"/>
                <w:szCs w:val="20"/>
              </w:rPr>
            </w:pPr>
            <w:r w:rsidRPr="003A73F1">
              <w:rPr>
                <w:rFonts w:asciiTheme="minorHAnsi" w:hAnsiTheme="minorHAnsi" w:cstheme="minorHAnsi"/>
                <w:sz w:val="20"/>
                <w:szCs w:val="20"/>
              </w:rPr>
              <w:t xml:space="preserve">krytycznej oceny posiadanej wiedzy finansowej i odbieranych treści oraz do podejmowania samokształcenia i aktualizacji </w:t>
            </w:r>
            <w:r w:rsidRPr="003A73F1">
              <w:rPr>
                <w:rFonts w:asciiTheme="minorHAnsi" w:hAnsiTheme="minorHAnsi" w:cstheme="minorHAnsi"/>
                <w:color w:val="000000" w:themeColor="text1"/>
                <w:sz w:val="20"/>
                <w:szCs w:val="20"/>
              </w:rPr>
              <w:t xml:space="preserve">wiedzy przydatnej w </w:t>
            </w:r>
            <w:r w:rsidRPr="003A73F1">
              <w:rPr>
                <w:rFonts w:asciiTheme="minorHAnsi" w:eastAsia="Times New Roman" w:hAnsiTheme="minorHAnsi" w:cstheme="minorHAnsi"/>
                <w:color w:val="000000" w:themeColor="text1"/>
                <w:sz w:val="20"/>
                <w:szCs w:val="20"/>
                <w:lang w:eastAsia="pl-PL"/>
              </w:rPr>
              <w:t>rozwiązywaniu problemów poznawczych i praktycznych w obszarze finansów przedsiębiorstw</w:t>
            </w:r>
            <w:r w:rsidRPr="003A73F1">
              <w:rPr>
                <w:rFonts w:asciiTheme="minorHAnsi" w:hAnsiTheme="minorHAnsi" w:cstheme="minorHAnsi"/>
                <w:color w:val="000000" w:themeColor="text1"/>
                <w:sz w:val="20"/>
                <w:szCs w:val="20"/>
              </w:rPr>
              <w:t xml:space="preserve"> </w:t>
            </w:r>
            <w:r w:rsidRPr="003A73F1">
              <w:rPr>
                <w:rFonts w:asciiTheme="minorHAnsi" w:hAnsiTheme="minorHAnsi" w:cstheme="minorHAnsi"/>
                <w:bCs/>
                <w:color w:val="000000" w:themeColor="text1"/>
                <w:sz w:val="20"/>
                <w:szCs w:val="20"/>
              </w:rPr>
              <w:t>(k_K01)</w:t>
            </w:r>
          </w:p>
        </w:tc>
      </w:tr>
    </w:tbl>
    <w:p w14:paraId="5B968F44" w14:textId="77777777" w:rsidR="009026F6" w:rsidRPr="003A73F1" w:rsidRDefault="009026F6" w:rsidP="009026F6">
      <w:pPr>
        <w:rPr>
          <w:rFonts w:cstheme="minorHAnsi"/>
          <w:sz w:val="20"/>
          <w:szCs w:val="20"/>
        </w:rPr>
      </w:pPr>
    </w:p>
    <w:p w14:paraId="3A02F81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BCAD03E"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EF3B8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Wprowadzenie do badań naukowych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6FE0BF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1EE8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86AEF8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EA3AE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50665ED" w14:textId="77777777" w:rsidTr="009026F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9748F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7AEF9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EAA5A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86BD8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C5C89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B8C28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80F6E4" w14:textId="3D16D44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763741">
              <w:rPr>
                <w:rFonts w:asciiTheme="minorHAnsi" w:hAnsiTheme="minorHAnsi" w:cstheme="minorHAnsi"/>
                <w:sz w:val="20"/>
                <w:szCs w:val="20"/>
              </w:rPr>
              <w:t xml:space="preserve">dr hab. Dominika </w:t>
            </w:r>
            <w:proofErr w:type="spellStart"/>
            <w:r w:rsidR="00763741">
              <w:rPr>
                <w:rFonts w:asciiTheme="minorHAnsi" w:hAnsiTheme="minorHAnsi" w:cstheme="minorHAnsi"/>
                <w:sz w:val="20"/>
                <w:szCs w:val="20"/>
              </w:rPr>
              <w:t>Malchar</w:t>
            </w:r>
            <w:proofErr w:type="spellEnd"/>
            <w:r w:rsidR="00763741">
              <w:rPr>
                <w:rFonts w:asciiTheme="minorHAnsi" w:hAnsiTheme="minorHAnsi" w:cstheme="minorHAnsi"/>
                <w:sz w:val="20"/>
                <w:szCs w:val="20"/>
              </w:rPr>
              <w:t>-Michalska, prof. UO</w:t>
            </w:r>
          </w:p>
        </w:tc>
      </w:tr>
      <w:tr w:rsidR="009026F6" w:rsidRPr="003A73F1" w14:paraId="33422774" w14:textId="77777777" w:rsidTr="009026F6">
        <w:trPr>
          <w:trHeight w:val="167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AF5B0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E7D80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4FBDCF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FCA6D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45 </w:t>
            </w:r>
          </w:p>
          <w:p w14:paraId="53D77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9B5A3D" w14:textId="252F29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96508">
              <w:rPr>
                <w:rFonts w:asciiTheme="minorHAnsi" w:hAnsiTheme="minorHAnsi" w:cstheme="minorHAnsi"/>
                <w:sz w:val="20"/>
                <w:szCs w:val="20"/>
              </w:rPr>
              <w:t xml:space="preserve"> 100 h</w:t>
            </w:r>
          </w:p>
          <w:p w14:paraId="3EE180F2" w14:textId="4E39BB1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196508" w:rsidRPr="003A73F1">
              <w:rPr>
                <w:rFonts w:asciiTheme="minorHAnsi" w:hAnsiTheme="minorHAnsi" w:cstheme="minorHAnsi"/>
                <w:bCs/>
                <w:sz w:val="20"/>
                <w:szCs w:val="20"/>
              </w:rPr>
              <w:t>4</w:t>
            </w:r>
            <w:r w:rsidR="00196508">
              <w:rPr>
                <w:rFonts w:asciiTheme="minorHAnsi" w:hAnsiTheme="minorHAnsi" w:cstheme="minorHAnsi"/>
                <w:bCs/>
                <w:sz w:val="20"/>
                <w:szCs w:val="20"/>
              </w:rPr>
              <w:t xml:space="preserve">5 </w:t>
            </w:r>
            <w:r w:rsidR="00196508" w:rsidRPr="003A73F1">
              <w:rPr>
                <w:rFonts w:asciiTheme="minorHAnsi" w:hAnsiTheme="minorHAnsi" w:cstheme="minorHAnsi"/>
                <w:bCs/>
                <w:sz w:val="20"/>
                <w:szCs w:val="20"/>
              </w:rPr>
              <w:t>h</w:t>
            </w:r>
          </w:p>
          <w:p w14:paraId="5AE0EC56" w14:textId="3112DEF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196508" w:rsidRPr="003A73F1">
              <w:rPr>
                <w:rFonts w:asciiTheme="minorHAnsi" w:hAnsiTheme="minorHAnsi" w:cstheme="minorHAnsi"/>
                <w:sz w:val="20"/>
                <w:szCs w:val="20"/>
              </w:rPr>
              <w:t>5</w:t>
            </w:r>
            <w:r w:rsidR="00196508">
              <w:rPr>
                <w:rFonts w:asciiTheme="minorHAnsi" w:hAnsiTheme="minorHAnsi" w:cstheme="minorHAnsi"/>
                <w:sz w:val="20"/>
                <w:szCs w:val="20"/>
              </w:rPr>
              <w:t xml:space="preserve">5 </w:t>
            </w:r>
            <w:r w:rsidR="00196508" w:rsidRPr="003A73F1">
              <w:rPr>
                <w:rFonts w:asciiTheme="minorHAnsi" w:hAnsiTheme="minorHAnsi" w:cstheme="minorHAnsi"/>
                <w:bCs/>
                <w:sz w:val="20"/>
                <w:szCs w:val="20"/>
              </w:rPr>
              <w:t xml:space="preserve">h </w:t>
            </w:r>
          </w:p>
          <w:p w14:paraId="01D78AD8" w14:textId="43A50D0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196508">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4F62DA7" w14:textId="3C019878" w:rsidR="009026F6" w:rsidRPr="003A73F1" w:rsidRDefault="009026F6" w:rsidP="00196508">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koncepcji pracy: </w:t>
            </w:r>
            <w:r w:rsidR="00196508" w:rsidRPr="003A73F1">
              <w:rPr>
                <w:rFonts w:asciiTheme="minorHAnsi" w:hAnsiTheme="minorHAnsi" w:cstheme="minorHAnsi"/>
                <w:bCs/>
                <w:sz w:val="20"/>
                <w:szCs w:val="20"/>
              </w:rPr>
              <w:t>2</w:t>
            </w:r>
            <w:r w:rsidR="00196508">
              <w:rPr>
                <w:rFonts w:asciiTheme="minorHAnsi" w:hAnsiTheme="minorHAnsi" w:cstheme="minorHAnsi"/>
                <w:bCs/>
                <w:sz w:val="20"/>
                <w:szCs w:val="20"/>
              </w:rPr>
              <w:t xml:space="preserve">5 </w:t>
            </w:r>
            <w:r w:rsidR="00196508" w:rsidRPr="003A73F1">
              <w:rPr>
                <w:rFonts w:asciiTheme="minorHAnsi" w:hAnsiTheme="minorHAnsi" w:cstheme="minorHAnsi"/>
                <w:bCs/>
                <w:sz w:val="20"/>
                <w:szCs w:val="20"/>
              </w:rPr>
              <w:t>h</w:t>
            </w:r>
            <w:r w:rsidRPr="003A73F1">
              <w:rPr>
                <w:rFonts w:asciiTheme="minorHAnsi" w:hAnsiTheme="minorHAnsi" w:cstheme="minorHAnsi"/>
                <w:color w:val="000000"/>
                <w:sz w:val="20"/>
                <w:szCs w:val="20"/>
              </w:rPr>
              <w:t>…</w:t>
            </w:r>
          </w:p>
        </w:tc>
      </w:tr>
      <w:tr w:rsidR="009026F6" w:rsidRPr="003A73F1" w14:paraId="013EA80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F058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E6F76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2566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6E1FE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6DFF4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8A79CFE"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61B91857" w14:textId="77777777" w:rsidTr="009026F6">
        <w:trPr>
          <w:trHeight w:val="197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C0A9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92BAE84" w14:textId="77777777" w:rsidR="009026F6" w:rsidRPr="003A73F1" w:rsidRDefault="009026F6" w:rsidP="009026F6">
            <w:pPr>
              <w:pStyle w:val="Bezodstpw"/>
              <w:rPr>
                <w:rFonts w:asciiTheme="minorHAnsi" w:hAnsiTheme="minorHAnsi" w:cstheme="minorHAnsi"/>
                <w:sz w:val="20"/>
                <w:szCs w:val="20"/>
              </w:rPr>
            </w:pPr>
          </w:p>
          <w:p w14:paraId="6BD2BE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praca w grupach, dyskusja, analiza tekstów źródłowych</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ED364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ECDF9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EF67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Indywidualne koncepcje prac badawczych (efekty 1,2,4,</w:t>
            </w:r>
            <w:r>
              <w:rPr>
                <w:rFonts w:asciiTheme="minorHAnsi" w:hAnsiTheme="minorHAnsi" w:cstheme="minorHAnsi"/>
                <w:sz w:val="20"/>
                <w:szCs w:val="20"/>
              </w:rPr>
              <w:t>7</w:t>
            </w:r>
            <w:r w:rsidRPr="003A73F1">
              <w:rPr>
                <w:rFonts w:asciiTheme="minorHAnsi" w:hAnsiTheme="minorHAnsi" w:cstheme="minorHAnsi"/>
                <w:sz w:val="20"/>
                <w:szCs w:val="20"/>
              </w:rPr>
              <w:t>)</w:t>
            </w:r>
          </w:p>
          <w:p w14:paraId="6FEF02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3,</w:t>
            </w:r>
            <w:r>
              <w:rPr>
                <w:rFonts w:asciiTheme="minorHAnsi" w:hAnsiTheme="minorHAnsi" w:cstheme="minorHAnsi"/>
                <w:sz w:val="20"/>
                <w:szCs w:val="20"/>
              </w:rPr>
              <w:t>5,</w:t>
            </w:r>
            <w:r w:rsidRPr="003A73F1">
              <w:rPr>
                <w:rFonts w:asciiTheme="minorHAnsi" w:hAnsiTheme="minorHAnsi" w:cstheme="minorHAnsi"/>
                <w:sz w:val="20"/>
                <w:szCs w:val="20"/>
              </w:rPr>
              <w:t>6).</w:t>
            </w:r>
          </w:p>
          <w:p w14:paraId="3F497B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1096D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w:t>
            </w:r>
            <w:r w:rsidRPr="003A73F1">
              <w:rPr>
                <w:rFonts w:asciiTheme="minorHAnsi" w:hAnsiTheme="minorHAnsi" w:cstheme="minorHAnsi"/>
                <w:sz w:val="20"/>
                <w:szCs w:val="20"/>
              </w:rPr>
              <w:t xml:space="preserve"> Indywidualnej koncepcji pracy badawczej</w:t>
            </w:r>
            <w:r w:rsidRPr="003A73F1">
              <w:rPr>
                <w:rFonts w:asciiTheme="minorHAnsi" w:hAnsiTheme="minorHAnsi" w:cstheme="minorHAnsi"/>
                <w:bCs/>
                <w:sz w:val="20"/>
                <w:szCs w:val="20"/>
              </w:rPr>
              <w:t xml:space="preserve"> (80) oraz aktywności i postawy podczas zajęć (20%), .</w:t>
            </w:r>
          </w:p>
        </w:tc>
      </w:tr>
      <w:tr w:rsidR="009026F6" w:rsidRPr="003A73F1" w14:paraId="0AC3EF0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4E79E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4BBFC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Nabycie przez studenta znajomości różnych metod badawczych wykorzystywanych w ekonomii oraz umiejętności ich zastosowania do rozwiązywania problemów praktycznych i teoretycznych, stanowiących element szerszych badań własnych studentów.</w:t>
            </w:r>
          </w:p>
        </w:tc>
      </w:tr>
      <w:tr w:rsidR="009026F6" w:rsidRPr="003A73F1" w14:paraId="3E5247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9B4C6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734594A"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Ekonomia jako dyscyplina naukowa (definicja, przedmiot i zakres badań,  struktura nauk ekonomicznych, dyscypliny pokrewne i „usługowe”, metody badań w ekonomii, ekonomia pozytywna a ekonomie normatywne). Istota i formułowanie problemu naukowego. Wybrane metody rozwiązywania problemów naukowych (klasyfikacja metod naukowych, metody ilościowe, metody jakościowe, metody statystyczne). Pomiar kategorii ekonomicznych. Technika pisania pracy naukowej. Formułowanie celów, pytań i hipotez badawczych. Pozyskiwanie danych do prac naukowych.</w:t>
            </w:r>
            <w:r w:rsidRPr="003A73F1">
              <w:rPr>
                <w:rFonts w:asciiTheme="minorHAnsi" w:eastAsia="Calibri" w:hAnsiTheme="minorHAnsi" w:cstheme="minorHAnsi"/>
                <w:sz w:val="20"/>
                <w:szCs w:val="20"/>
                <w:lang w:eastAsia="en-US"/>
              </w:rPr>
              <w:t xml:space="preserve"> </w:t>
            </w:r>
            <w:r w:rsidRPr="003A73F1">
              <w:rPr>
                <w:rFonts w:asciiTheme="minorHAnsi" w:hAnsiTheme="minorHAnsi" w:cstheme="minorHAnsi"/>
                <w:sz w:val="20"/>
                <w:szCs w:val="20"/>
              </w:rPr>
              <w:lastRenderedPageBreak/>
              <w:t>Zasady opracowywania wyników badań własnych.  Formy prezentacji wyników badań własnych. Przykładowe problemy naukowe i ich rozwiązywanie.</w:t>
            </w:r>
          </w:p>
        </w:tc>
      </w:tr>
      <w:tr w:rsidR="009026F6" w:rsidRPr="003A73F1" w14:paraId="7E1D7A1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57D59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64E15228" w14:textId="77777777" w:rsidR="009026F6" w:rsidRPr="003A73F1" w:rsidRDefault="009026F6" w:rsidP="007F4B4E">
            <w:pPr>
              <w:pStyle w:val="Bezodstpw"/>
              <w:numPr>
                <w:ilvl w:val="0"/>
                <w:numId w:val="1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319C3F0"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 xml:space="preserve">J. Apanowicz, Metodologia ogólna, </w:t>
            </w:r>
            <w:proofErr w:type="spellStart"/>
            <w:r w:rsidRPr="003A73F1">
              <w:rPr>
                <w:rFonts w:asciiTheme="minorHAnsi" w:eastAsia="Calibri" w:hAnsiTheme="minorHAnsi" w:cstheme="minorHAnsi"/>
                <w:b w:val="0"/>
                <w:iCs/>
                <w:sz w:val="20"/>
                <w:szCs w:val="20"/>
                <w:lang w:eastAsia="en-US"/>
              </w:rPr>
              <w:t>Bernardinum</w:t>
            </w:r>
            <w:proofErr w:type="spellEnd"/>
            <w:r w:rsidRPr="003A73F1">
              <w:rPr>
                <w:rFonts w:asciiTheme="minorHAnsi" w:eastAsia="Calibri" w:hAnsiTheme="minorHAnsi" w:cstheme="minorHAnsi"/>
                <w:b w:val="0"/>
                <w:iCs/>
                <w:sz w:val="20"/>
                <w:szCs w:val="20"/>
                <w:lang w:eastAsia="en-US"/>
              </w:rPr>
              <w:t>,</w:t>
            </w:r>
            <w:r w:rsidRPr="003A73F1">
              <w:rPr>
                <w:rFonts w:asciiTheme="minorHAnsi" w:hAnsiTheme="minorHAnsi" w:cstheme="minorHAnsi"/>
                <w:b w:val="0"/>
                <w:sz w:val="20"/>
                <w:szCs w:val="20"/>
              </w:rPr>
              <w:t xml:space="preserve"> </w:t>
            </w:r>
            <w:r w:rsidRPr="003A73F1">
              <w:rPr>
                <w:rFonts w:asciiTheme="minorHAnsi" w:eastAsia="Calibri" w:hAnsiTheme="minorHAnsi" w:cstheme="minorHAnsi"/>
                <w:b w:val="0"/>
                <w:iCs/>
                <w:sz w:val="20"/>
                <w:szCs w:val="20"/>
                <w:lang w:eastAsia="en-US"/>
              </w:rPr>
              <w:t>Gdynia 2002.</w:t>
            </w:r>
          </w:p>
          <w:p w14:paraId="7E7EAE3E"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H.G. 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Współczesna metodologia nauk ekonomicznych, Dom Organizatora 2008</w:t>
            </w:r>
          </w:p>
          <w:p w14:paraId="5CEF7B7B" w14:textId="77777777" w:rsidR="009026F6" w:rsidRPr="003A73F1" w:rsidRDefault="009026F6" w:rsidP="007F4B4E">
            <w:pPr>
              <w:pStyle w:val="Nagwek1"/>
              <w:keepNext/>
              <w:numPr>
                <w:ilvl w:val="0"/>
                <w:numId w:val="70"/>
              </w:numPr>
              <w:autoSpaceDN w:val="0"/>
              <w:spacing w:before="0" w:beforeAutospacing="0" w:after="0" w:afterAutospacing="0"/>
              <w:ind w:left="284" w:hanging="284"/>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M. </w:t>
            </w:r>
            <w:proofErr w:type="spellStart"/>
            <w:r w:rsidRPr="003A73F1">
              <w:rPr>
                <w:rFonts w:asciiTheme="minorHAnsi" w:eastAsia="Calibri" w:hAnsiTheme="minorHAnsi" w:cstheme="minorHAnsi"/>
                <w:b w:val="0"/>
                <w:iCs/>
                <w:sz w:val="20"/>
                <w:szCs w:val="20"/>
                <w:lang w:eastAsia="en-US"/>
              </w:rPr>
              <w:t>Blaug</w:t>
            </w:r>
            <w:proofErr w:type="spellEnd"/>
            <w:r w:rsidRPr="003A73F1">
              <w:rPr>
                <w:rFonts w:asciiTheme="minorHAnsi" w:eastAsia="Calibri" w:hAnsiTheme="minorHAnsi" w:cstheme="minorHAnsi"/>
                <w:b w:val="0"/>
                <w:iCs/>
                <w:sz w:val="20"/>
                <w:szCs w:val="20"/>
                <w:lang w:eastAsia="en-US"/>
              </w:rPr>
              <w:t xml:space="preserve">, Metodologia ekonomii, PWN, 1995 </w:t>
            </w:r>
          </w:p>
          <w:p w14:paraId="6A60FA5E" w14:textId="77777777" w:rsidR="009026F6" w:rsidRPr="003A73F1" w:rsidRDefault="009026F6" w:rsidP="007F4B4E">
            <w:pPr>
              <w:numPr>
                <w:ilvl w:val="0"/>
                <w:numId w:val="70"/>
              </w:numPr>
              <w:tabs>
                <w:tab w:val="left" w:pos="284"/>
              </w:tabs>
              <w:autoSpaceDN w:val="0"/>
              <w:spacing w:after="0" w:line="240" w:lineRule="auto"/>
              <w:ind w:left="284" w:hanging="284"/>
              <w:jc w:val="both"/>
              <w:rPr>
                <w:rFonts w:eastAsia="Calibri" w:cstheme="minorHAnsi"/>
                <w:sz w:val="20"/>
                <w:szCs w:val="20"/>
              </w:rPr>
            </w:pPr>
            <w:r w:rsidRPr="003A73F1">
              <w:rPr>
                <w:rFonts w:cstheme="minorHAnsi"/>
                <w:sz w:val="20"/>
                <w:szCs w:val="20"/>
              </w:rPr>
              <w:t>S. Nowak, Metodologia badań społecznych, PWN 2012</w:t>
            </w:r>
          </w:p>
          <w:p w14:paraId="2571DC70" w14:textId="77777777" w:rsidR="009026F6" w:rsidRPr="003A73F1" w:rsidRDefault="009026F6" w:rsidP="007F4B4E">
            <w:pPr>
              <w:numPr>
                <w:ilvl w:val="0"/>
                <w:numId w:val="70"/>
              </w:numPr>
              <w:tabs>
                <w:tab w:val="left" w:pos="284"/>
              </w:tabs>
              <w:autoSpaceDN w:val="0"/>
              <w:spacing w:after="0" w:line="240" w:lineRule="auto"/>
              <w:ind w:left="284" w:hanging="284"/>
              <w:jc w:val="both"/>
              <w:rPr>
                <w:rFonts w:cstheme="minorHAnsi"/>
                <w:sz w:val="20"/>
                <w:szCs w:val="20"/>
              </w:rPr>
            </w:pPr>
            <w:r w:rsidRPr="003A73F1">
              <w:rPr>
                <w:rFonts w:cstheme="minorHAnsi"/>
                <w:sz w:val="20"/>
                <w:szCs w:val="20"/>
              </w:rPr>
              <w:t xml:space="preserve">S. </w:t>
            </w:r>
            <w:proofErr w:type="spellStart"/>
            <w:r w:rsidRPr="003A73F1">
              <w:rPr>
                <w:rFonts w:cstheme="minorHAnsi"/>
                <w:sz w:val="20"/>
                <w:szCs w:val="20"/>
              </w:rPr>
              <w:t>Stachak</w:t>
            </w:r>
            <w:proofErr w:type="spellEnd"/>
            <w:r w:rsidRPr="003A73F1">
              <w:rPr>
                <w:rFonts w:cstheme="minorHAnsi"/>
                <w:sz w:val="20"/>
                <w:szCs w:val="20"/>
              </w:rPr>
              <w:t>, Wstęp do metodologii nauk ekonomicznych, KiW,1997</w:t>
            </w:r>
          </w:p>
          <w:p w14:paraId="1C228AEF" w14:textId="77777777" w:rsidR="009026F6" w:rsidRPr="003A73F1" w:rsidRDefault="009026F6" w:rsidP="007F4B4E">
            <w:pPr>
              <w:numPr>
                <w:ilvl w:val="0"/>
                <w:numId w:val="70"/>
              </w:numPr>
              <w:tabs>
                <w:tab w:val="left" w:pos="284"/>
              </w:tabs>
              <w:autoSpaceDN w:val="0"/>
              <w:spacing w:after="0" w:line="240" w:lineRule="auto"/>
              <w:jc w:val="both"/>
              <w:rPr>
                <w:rFonts w:cstheme="minorHAnsi"/>
                <w:sz w:val="20"/>
                <w:szCs w:val="20"/>
              </w:rPr>
            </w:pPr>
            <w:r w:rsidRPr="003A73F1">
              <w:rPr>
                <w:rFonts w:cstheme="minorHAnsi"/>
                <w:sz w:val="20"/>
                <w:szCs w:val="20"/>
              </w:rPr>
              <w:t xml:space="preserve"> </w:t>
            </w:r>
            <w:r w:rsidRPr="003A73F1">
              <w:rPr>
                <w:rFonts w:cstheme="minorHAnsi"/>
                <w:iCs/>
                <w:sz w:val="20"/>
                <w:szCs w:val="20"/>
              </w:rPr>
              <w:t>R. Wojciechowska, Logika procesu badawczego w ekonomii, SGH, 2016</w:t>
            </w:r>
          </w:p>
          <w:p w14:paraId="7438A8EB" w14:textId="77777777" w:rsidR="009026F6" w:rsidRPr="003A73F1" w:rsidRDefault="009026F6" w:rsidP="007F4B4E">
            <w:pPr>
              <w:pStyle w:val="Bezodstpw"/>
              <w:numPr>
                <w:ilvl w:val="0"/>
                <w:numId w:val="14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CB5451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H. </w:t>
            </w:r>
            <w:proofErr w:type="spellStart"/>
            <w:r w:rsidRPr="003A73F1">
              <w:rPr>
                <w:rFonts w:asciiTheme="minorHAnsi" w:hAnsiTheme="minorHAnsi" w:cstheme="minorHAnsi"/>
                <w:sz w:val="20"/>
                <w:szCs w:val="20"/>
              </w:rPr>
              <w:t>Kassyk</w:t>
            </w:r>
            <w:proofErr w:type="spellEnd"/>
            <w:r w:rsidRPr="003A73F1">
              <w:rPr>
                <w:rFonts w:asciiTheme="minorHAnsi" w:hAnsiTheme="minorHAnsi" w:cstheme="minorHAnsi"/>
                <w:sz w:val="20"/>
                <w:szCs w:val="20"/>
              </w:rPr>
              <w:t>-Rokicka, Mierniki statystyczne, PWE, 2001</w:t>
            </w:r>
          </w:p>
          <w:p w14:paraId="11297295"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Statystyka społeczna, red. nauk. T. Panek, PWE, 2014</w:t>
            </w:r>
          </w:p>
        </w:tc>
      </w:tr>
      <w:tr w:rsidR="009026F6" w:rsidRPr="003A73F1" w14:paraId="10B92603"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BE0E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E8BEC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28F4D26A"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5338E5D4"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w badaniach rynkowych i marketingowych </w:t>
            </w:r>
            <w:r w:rsidRPr="003A73F1">
              <w:rPr>
                <w:rFonts w:asciiTheme="minorHAnsi" w:hAnsiTheme="minorHAnsi" w:cstheme="minorHAnsi"/>
                <w:bCs/>
                <w:sz w:val="20"/>
                <w:szCs w:val="20"/>
              </w:rPr>
              <w:t>(k_W09).</w:t>
            </w:r>
          </w:p>
          <w:p w14:paraId="48D5CE22"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charakter, miejsce i znaczenie nauk społecznych w systemie nauk oraz ich relacje do innych nauk </w:t>
            </w:r>
            <w:r w:rsidRPr="003A73F1">
              <w:rPr>
                <w:rFonts w:asciiTheme="minorHAnsi" w:hAnsiTheme="minorHAnsi" w:cstheme="minorHAnsi"/>
                <w:bCs/>
                <w:sz w:val="20"/>
                <w:szCs w:val="20"/>
              </w:rPr>
              <w:t>(k_W13).</w:t>
            </w:r>
          </w:p>
          <w:p w14:paraId="4D51B9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533AEB56"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16632E37"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75F0C400" w14:textId="77777777" w:rsidR="009026F6" w:rsidRPr="003A73F1" w:rsidRDefault="009026F6" w:rsidP="007F4B4E">
            <w:pPr>
              <w:pStyle w:val="Bezodstpw"/>
              <w:numPr>
                <w:ilvl w:val="0"/>
                <w:numId w:val="14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i organizować pracę indywidualną oraz własne uczenie się przez całe życie (k_U11).</w:t>
            </w:r>
          </w:p>
          <w:p w14:paraId="309C33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3800127" w14:textId="77777777" w:rsidR="009026F6" w:rsidRPr="003A73F1" w:rsidRDefault="009026F6" w:rsidP="007F4B4E">
            <w:pPr>
              <w:pStyle w:val="Bezodstpw"/>
              <w:numPr>
                <w:ilvl w:val="0"/>
                <w:numId w:val="143"/>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29F409D9" w14:textId="77777777" w:rsidR="009026F6" w:rsidRPr="003A73F1" w:rsidRDefault="009026F6" w:rsidP="009026F6">
      <w:pPr>
        <w:rPr>
          <w:rFonts w:cstheme="minorHAnsi"/>
          <w:sz w:val="20"/>
          <w:szCs w:val="20"/>
        </w:rPr>
      </w:pPr>
    </w:p>
    <w:p w14:paraId="122A8B9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38D014AC"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53B18A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Badania operacyjne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72E440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4F43CD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noProof/>
                <w:sz w:val="20"/>
                <w:szCs w:val="20"/>
              </w:rPr>
              <w:t>1</w:t>
            </w:r>
          </w:p>
        </w:tc>
      </w:tr>
      <w:tr w:rsidR="009026F6" w:rsidRPr="003A73F1" w14:paraId="5A4FD276"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1B5E6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6DE6D62" w14:textId="77777777" w:rsidTr="00A90243">
        <w:trPr>
          <w:trHeight w:val="396"/>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49DA3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0344AE7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7CE6FB0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443A156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3545F7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66D59FD"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8747305" w14:textId="15C4DDBB" w:rsidR="009026F6" w:rsidRPr="003A73F1" w:rsidRDefault="009026F6" w:rsidP="00763741">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763741">
              <w:rPr>
                <w:rFonts w:asciiTheme="minorHAnsi" w:hAnsiTheme="minorHAnsi" w:cstheme="minorHAnsi"/>
                <w:sz w:val="20"/>
                <w:szCs w:val="20"/>
                <w:lang w:val="en-US"/>
              </w:rPr>
              <w:t>dr</w:t>
            </w:r>
            <w:proofErr w:type="spellEnd"/>
            <w:r w:rsidR="00763741">
              <w:rPr>
                <w:rFonts w:asciiTheme="minorHAnsi" w:hAnsiTheme="minorHAnsi" w:cstheme="minorHAnsi"/>
                <w:sz w:val="20"/>
                <w:szCs w:val="20"/>
                <w:lang w:val="en-US"/>
              </w:rPr>
              <w:t xml:space="preserve"> hab. </w:t>
            </w:r>
            <w:proofErr w:type="spellStart"/>
            <w:r w:rsidR="00763741">
              <w:rPr>
                <w:rFonts w:asciiTheme="minorHAnsi" w:hAnsiTheme="minorHAnsi" w:cstheme="minorHAnsi"/>
                <w:sz w:val="20"/>
                <w:szCs w:val="20"/>
                <w:lang w:val="en-US"/>
              </w:rPr>
              <w:t>Łukasz</w:t>
            </w:r>
            <w:proofErr w:type="spellEnd"/>
            <w:r w:rsidR="00763741">
              <w:rPr>
                <w:rFonts w:asciiTheme="minorHAnsi" w:hAnsiTheme="minorHAnsi" w:cstheme="minorHAnsi"/>
                <w:sz w:val="20"/>
                <w:szCs w:val="20"/>
                <w:lang w:val="en-US"/>
              </w:rPr>
              <w:t xml:space="preserve"> Mach, prof. UO</w:t>
            </w:r>
          </w:p>
        </w:tc>
      </w:tr>
      <w:tr w:rsidR="009026F6" w:rsidRPr="003A73F1" w14:paraId="2D4EB156" w14:textId="77777777" w:rsidTr="009026F6">
        <w:trPr>
          <w:trHeight w:val="183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C220A3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0EEA882"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labolatorium</w:t>
            </w:r>
          </w:p>
          <w:p w14:paraId="3EC37CD6"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w:t>
            </w:r>
          </w:p>
          <w:p w14:paraId="6C98F003"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noProof/>
                <w:sz w:val="20"/>
                <w:szCs w:val="20"/>
              </w:rPr>
              <w:t>15</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p>
          <w:p w14:paraId="423C8DDD"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noProof/>
                <w:sz w:val="20"/>
                <w:szCs w:val="20"/>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81B2AFB" w14:textId="70671A8F"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FDC">
              <w:rPr>
                <w:rFonts w:asciiTheme="minorHAnsi" w:hAnsiTheme="minorHAnsi" w:cstheme="minorHAnsi"/>
                <w:sz w:val="20"/>
                <w:szCs w:val="20"/>
              </w:rPr>
              <w:t xml:space="preserve"> 25 h</w:t>
            </w:r>
          </w:p>
          <w:p w14:paraId="354CB4E7" w14:textId="283DA7D2"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016FDC" w:rsidRPr="003A73F1">
              <w:rPr>
                <w:rFonts w:asciiTheme="minorHAnsi" w:hAnsiTheme="minorHAnsi" w:cstheme="minorHAnsi"/>
                <w:bCs/>
                <w:noProof/>
                <w:sz w:val="20"/>
                <w:szCs w:val="20"/>
              </w:rPr>
              <w:t>1</w:t>
            </w:r>
            <w:r w:rsidR="00016FDC">
              <w:rPr>
                <w:rFonts w:asciiTheme="minorHAnsi" w:hAnsiTheme="minorHAnsi" w:cstheme="minorHAnsi"/>
                <w:bCs/>
                <w:noProof/>
                <w:sz w:val="20"/>
                <w:szCs w:val="20"/>
              </w:rPr>
              <w:t>5</w:t>
            </w:r>
            <w:r w:rsidR="00016F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63C64D90" w14:textId="46F8BD4F"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016FDC">
              <w:rPr>
                <w:rFonts w:asciiTheme="minorHAnsi" w:hAnsiTheme="minorHAnsi" w:cstheme="minorHAnsi"/>
                <w:bCs/>
                <w:noProof/>
                <w:sz w:val="20"/>
                <w:szCs w:val="20"/>
              </w:rPr>
              <w:t xml:space="preserve">10 </w:t>
            </w:r>
            <w:r w:rsidR="00016FDC" w:rsidRPr="003A73F1">
              <w:rPr>
                <w:rFonts w:asciiTheme="minorHAnsi" w:hAnsiTheme="minorHAnsi" w:cstheme="minorHAnsi"/>
                <w:bCs/>
                <w:sz w:val="20"/>
                <w:szCs w:val="20"/>
              </w:rPr>
              <w:t xml:space="preserve">h </w:t>
            </w:r>
          </w:p>
          <w:p w14:paraId="499A814D" w14:textId="4F83654D"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w:t>
            </w:r>
            <w:r w:rsidR="00016FDC">
              <w:rPr>
                <w:rFonts w:asciiTheme="minorHAnsi" w:hAnsiTheme="minorHAnsi" w:cstheme="minorHAnsi"/>
                <w:bCs/>
                <w:sz w:val="20"/>
                <w:szCs w:val="20"/>
              </w:rPr>
              <w:t>5</w:t>
            </w:r>
            <w:r w:rsidR="00016F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75F47B4" w14:textId="7ED2207F" w:rsidR="009026F6" w:rsidRPr="003A73F1" w:rsidRDefault="009026F6" w:rsidP="00016FDC">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016FDC">
              <w:rPr>
                <w:rFonts w:asciiTheme="minorHAnsi" w:hAnsiTheme="minorHAnsi" w:cstheme="minorHAnsi"/>
                <w:bCs/>
                <w:sz w:val="20"/>
                <w:szCs w:val="20"/>
              </w:rPr>
              <w:t>5</w:t>
            </w:r>
            <w:r w:rsidRPr="003A73F1">
              <w:rPr>
                <w:rFonts w:asciiTheme="minorHAnsi" w:hAnsiTheme="minorHAnsi" w:cstheme="minorHAnsi"/>
                <w:bCs/>
                <w:sz w:val="20"/>
                <w:szCs w:val="20"/>
              </w:rPr>
              <w:t xml:space="preserve"> h</w:t>
            </w:r>
          </w:p>
        </w:tc>
      </w:tr>
      <w:tr w:rsidR="009026F6" w:rsidRPr="003A73F1" w14:paraId="488E8ACA"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F60E2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088D25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BF94E7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4643C0F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304E764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4D1C0F9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Matematyka</w:t>
            </w:r>
          </w:p>
        </w:tc>
      </w:tr>
      <w:tr w:rsidR="009026F6" w:rsidRPr="003A73F1" w14:paraId="26B8CB59" w14:textId="77777777" w:rsidTr="009026F6">
        <w:trPr>
          <w:trHeight w:val="195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F6F420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2AE3646D" w14:textId="77777777" w:rsidR="009026F6" w:rsidRPr="00EC2162"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samodzielne rozwiązywanie zadań</w:t>
            </w:r>
            <w:r w:rsidRPr="003A73F1">
              <w:rPr>
                <w:rFonts w:asciiTheme="minorHAnsi" w:hAnsiTheme="minorHAnsi" w:cstheme="minorHAnsi"/>
                <w:sz w:val="20"/>
                <w:szCs w:val="20"/>
              </w:rPr>
              <w:t xml:space="preserve"> </w:t>
            </w:r>
            <w:r>
              <w:rPr>
                <w:rFonts w:asciiTheme="minorHAnsi" w:hAnsiTheme="minorHAnsi" w:cstheme="minorHAnsi"/>
                <w:bCs/>
                <w:sz w:val="20"/>
                <w:szCs w:val="20"/>
              </w:rPr>
              <w:t xml:space="preserve">w programie </w:t>
            </w:r>
            <w:proofErr w:type="spellStart"/>
            <w:r>
              <w:rPr>
                <w:rFonts w:asciiTheme="minorHAnsi" w:hAnsiTheme="minorHAnsi" w:cstheme="minorHAnsi"/>
                <w:bCs/>
                <w:sz w:val="20"/>
                <w:szCs w:val="20"/>
              </w:rPr>
              <w:t>Excell</w:t>
            </w:r>
            <w:proofErr w:type="spellEnd"/>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70907B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1EFBE4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56412E6" w14:textId="4C3CFB4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w formie rozwiązywania zadań (efekty</w:t>
            </w:r>
            <w:r>
              <w:rPr>
                <w:rFonts w:asciiTheme="minorHAnsi" w:hAnsiTheme="minorHAnsi" w:cstheme="minorHAnsi"/>
                <w:bCs/>
                <w:sz w:val="20"/>
                <w:szCs w:val="20"/>
              </w:rPr>
              <w:t xml:space="preserve"> </w:t>
            </w:r>
            <w:r w:rsidRPr="003A73F1">
              <w:rPr>
                <w:rFonts w:asciiTheme="minorHAnsi" w:hAnsiTheme="minorHAnsi" w:cstheme="minorHAnsi"/>
                <w:bCs/>
                <w:sz w:val="20"/>
                <w:szCs w:val="20"/>
              </w:rPr>
              <w:t>1-</w:t>
            </w:r>
            <w:r w:rsidR="005B2F78">
              <w:rPr>
                <w:rFonts w:asciiTheme="minorHAnsi" w:hAnsiTheme="minorHAnsi" w:cstheme="minorHAnsi"/>
                <w:bCs/>
                <w:sz w:val="20"/>
                <w:szCs w:val="20"/>
              </w:rPr>
              <w:t>4</w:t>
            </w:r>
            <w:r w:rsidRPr="003A73F1">
              <w:rPr>
                <w:rFonts w:asciiTheme="minorHAnsi" w:hAnsiTheme="minorHAnsi" w:cstheme="minorHAnsi"/>
                <w:bCs/>
                <w:sz w:val="20"/>
                <w:szCs w:val="20"/>
              </w:rPr>
              <w:t>)</w:t>
            </w:r>
          </w:p>
          <w:p w14:paraId="3B35B85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6ED3FE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pisemnej pracy zaliczeniowej (100%).</w:t>
            </w:r>
          </w:p>
        </w:tc>
      </w:tr>
      <w:tr w:rsidR="009026F6" w:rsidRPr="003A73F1" w14:paraId="1BA85678"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1A5DCDA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 zapoznanie studentów z zasadami budowy modeli decyzyjnych i  poszukiwanie optymalnych rozwiązań tych modeli.</w:t>
            </w:r>
          </w:p>
        </w:tc>
      </w:tr>
      <w:tr w:rsidR="009026F6" w:rsidRPr="003A73F1" w14:paraId="7AE737AD"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2409ED4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BE13C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Pojęcia ogólne badań operacyjnych. Geneza powstania. Modelowanie procesów decyzyjnych. Przykłady modeli liniowych. Postacie modeli liniowych. Modele dualne. Metoda graficzna rozwiązywania modeli liniowych. Rozwiązania bazowe. Poszukiwanie rozwiązań optymalnych poprzez wyznaczenie rozwiązań bazowych. Metoda simpleks. Tabela simpleksowa. Procedura rozwiązywania zagadnień liniowych. Metoda sztucznej bazy. Model transportowy. Interpretacja modelu jako programowania liniowego. Metody wyznaczania rozwiązania bazowego. Metoda potencjałów rozwiązywania zagadnienia transportowego.</w:t>
            </w:r>
          </w:p>
        </w:tc>
      </w:tr>
      <w:tr w:rsidR="009026F6" w:rsidRPr="003A73F1" w14:paraId="2F5E1722"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134FDD9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79F39E92" w14:textId="77777777" w:rsidR="009026F6" w:rsidRPr="003A73F1" w:rsidRDefault="009026F6" w:rsidP="007F4B4E">
            <w:pPr>
              <w:pStyle w:val="Bezodstpw"/>
              <w:numPr>
                <w:ilvl w:val="0"/>
                <w:numId w:val="7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2174F43"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1. Sikora W., Badania operacyjne, PWE, Warszawa 2008.</w:t>
            </w:r>
          </w:p>
          <w:p w14:paraId="23487982"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2. Gruszczyński M., Kuszewski T., Podgórska M., Ekonometria i badania operacyjne, PWN, Warszawa 2009.</w:t>
            </w:r>
          </w:p>
          <w:p w14:paraId="2E6A4499"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3. Trzaskalik T., Wprowadzenie do badań operacyjnych z komputerem, PWE, Warszawa 2008</w:t>
            </w:r>
          </w:p>
          <w:p w14:paraId="3DD6694A" w14:textId="77777777" w:rsidR="009026F6" w:rsidRPr="003A73F1" w:rsidRDefault="009026F6" w:rsidP="007F4B4E">
            <w:pPr>
              <w:pStyle w:val="Bezodstpw"/>
              <w:numPr>
                <w:ilvl w:val="0"/>
                <w:numId w:val="7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5920F33"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1. Ignasiak E. (red)., Badania operacyjne, PWE, Warszawa 2001.</w:t>
            </w:r>
          </w:p>
        </w:tc>
      </w:tr>
      <w:tr w:rsidR="009026F6" w:rsidRPr="003A73F1" w14:paraId="7BD5E6BC"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47AA33A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ECF282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1A59ADA" w14:textId="77777777"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Wykorzystać posiadaną wiedzę do formułowania modeli decyzyjnych oraz rozwiązywania tych modeli i poszukiwania optymalnych zmiennych decyzyjnych </w:t>
            </w:r>
            <w:r w:rsidRPr="003A73F1">
              <w:rPr>
                <w:rFonts w:asciiTheme="minorHAnsi" w:hAnsiTheme="minorHAnsi" w:cstheme="minorHAnsi"/>
                <w:bCs/>
                <w:sz w:val="20"/>
                <w:szCs w:val="20"/>
              </w:rPr>
              <w:t>(K_U03)</w:t>
            </w:r>
          </w:p>
          <w:p w14:paraId="0932668E" w14:textId="77777777" w:rsidR="009026F6" w:rsidRPr="008C2F7C"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Analizować  modele decyzyjne, uzyskane rozwiązania a także dostosować metody do poszukiwania rozwiązań optymalnych </w:t>
            </w:r>
            <w:r w:rsidRPr="003A73F1">
              <w:rPr>
                <w:rFonts w:asciiTheme="minorHAnsi" w:hAnsiTheme="minorHAnsi" w:cstheme="minorHAnsi"/>
                <w:bCs/>
                <w:sz w:val="20"/>
                <w:szCs w:val="20"/>
              </w:rPr>
              <w:t>(K_U03)</w:t>
            </w:r>
          </w:p>
          <w:p w14:paraId="6D950264" w14:textId="77777777"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Pr>
                <w:rFonts w:asciiTheme="minorHAnsi" w:hAnsiTheme="minorHAnsi" w:cstheme="minorHAnsi"/>
                <w:sz w:val="20"/>
                <w:szCs w:val="20"/>
              </w:rPr>
              <w:t>D</w:t>
            </w:r>
            <w:r w:rsidRPr="008C2F7C">
              <w:rPr>
                <w:rFonts w:asciiTheme="minorHAnsi" w:hAnsiTheme="minorHAnsi" w:cstheme="minorHAnsi"/>
                <w:sz w:val="20"/>
                <w:szCs w:val="20"/>
              </w:rPr>
              <w:t>okonać analizy zjawisk i procesów ekonomicznych z wykorzystaniem narzędzi informatycznych</w:t>
            </w:r>
            <w:r>
              <w:rPr>
                <w:rFonts w:asciiTheme="minorHAnsi" w:hAnsiTheme="minorHAnsi" w:cstheme="minorHAnsi"/>
                <w:sz w:val="20"/>
                <w:szCs w:val="20"/>
              </w:rPr>
              <w:t xml:space="preserve"> </w:t>
            </w:r>
            <w:r w:rsidRPr="003A73F1">
              <w:rPr>
                <w:rFonts w:asciiTheme="minorHAnsi" w:hAnsiTheme="minorHAnsi" w:cstheme="minorHAnsi"/>
                <w:bCs/>
                <w:sz w:val="20"/>
                <w:szCs w:val="20"/>
              </w:rPr>
              <w:t>(K_U0</w:t>
            </w:r>
            <w:r>
              <w:rPr>
                <w:rFonts w:asciiTheme="minorHAnsi" w:hAnsiTheme="minorHAnsi" w:cstheme="minorHAnsi"/>
                <w:bCs/>
                <w:sz w:val="20"/>
                <w:szCs w:val="20"/>
              </w:rPr>
              <w:t>6</w:t>
            </w:r>
            <w:r w:rsidRPr="003A73F1">
              <w:rPr>
                <w:rFonts w:asciiTheme="minorHAnsi" w:hAnsiTheme="minorHAnsi" w:cstheme="minorHAnsi"/>
                <w:bCs/>
                <w:sz w:val="20"/>
                <w:szCs w:val="20"/>
              </w:rPr>
              <w:t>)</w:t>
            </w:r>
          </w:p>
          <w:p w14:paraId="0889A80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w:t>
            </w:r>
          </w:p>
          <w:p w14:paraId="23FEAA3F" w14:textId="6A134CB3" w:rsidR="009026F6" w:rsidRPr="003A73F1" w:rsidRDefault="009026F6" w:rsidP="007F4B4E">
            <w:pPr>
              <w:pStyle w:val="Bezodstpw"/>
              <w:numPr>
                <w:ilvl w:val="0"/>
                <w:numId w:val="72"/>
              </w:numPr>
              <w:suppressAutoHyphens/>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Do wykorzystania </w:t>
            </w:r>
            <w:r w:rsidR="005B2F78">
              <w:rPr>
                <w:rFonts w:asciiTheme="minorHAnsi" w:hAnsiTheme="minorHAnsi" w:cstheme="minorHAnsi"/>
                <w:bCs/>
                <w:sz w:val="20"/>
                <w:szCs w:val="20"/>
              </w:rPr>
              <w:t>modeli decyzyjnych</w:t>
            </w:r>
            <w:r w:rsidR="005B2F78"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w rozwiązywaniu problemów poznawczych i praktycznych z zakresu ekonomii i finansów (K_K02)</w:t>
            </w:r>
          </w:p>
        </w:tc>
      </w:tr>
    </w:tbl>
    <w:p w14:paraId="5801AECF" w14:textId="77777777" w:rsidR="009026F6" w:rsidRPr="003A73F1" w:rsidRDefault="009026F6" w:rsidP="009026F6">
      <w:pPr>
        <w:rPr>
          <w:rFonts w:eastAsia="Calibri" w:cstheme="minorHAnsi"/>
          <w:sz w:val="20"/>
          <w:szCs w:val="20"/>
        </w:rPr>
      </w:pPr>
    </w:p>
    <w:p w14:paraId="539C266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73BAF7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87AD4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Etyka w biznesie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B2F6A5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51023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w:t>
            </w:r>
          </w:p>
        </w:tc>
      </w:tr>
      <w:tr w:rsidR="009026F6" w:rsidRPr="003A73F1" w14:paraId="18295A0F"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7C769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AF1215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70B3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F9EB0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5F1D8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A1913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08AD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16436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F999134" w14:textId="1A4D6078" w:rsidR="009026F6" w:rsidRPr="003A73F1" w:rsidRDefault="009026F6" w:rsidP="00016C0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016C06">
              <w:rPr>
                <w:rFonts w:asciiTheme="minorHAnsi" w:hAnsiTheme="minorHAnsi" w:cstheme="minorHAnsi"/>
                <w:sz w:val="20"/>
                <w:szCs w:val="20"/>
              </w:rPr>
              <w:t xml:space="preserve">dr hab. Dominika </w:t>
            </w:r>
            <w:proofErr w:type="spellStart"/>
            <w:r w:rsidR="00016C06">
              <w:rPr>
                <w:rFonts w:asciiTheme="minorHAnsi" w:hAnsiTheme="minorHAnsi" w:cstheme="minorHAnsi"/>
                <w:sz w:val="20"/>
                <w:szCs w:val="20"/>
              </w:rPr>
              <w:t>Malchar</w:t>
            </w:r>
            <w:proofErr w:type="spellEnd"/>
            <w:r w:rsidR="00016C06">
              <w:rPr>
                <w:rFonts w:asciiTheme="minorHAnsi" w:hAnsiTheme="minorHAnsi" w:cstheme="minorHAnsi"/>
                <w:sz w:val="20"/>
                <w:szCs w:val="20"/>
              </w:rPr>
              <w:t>-Michalska, prof. UO</w:t>
            </w:r>
          </w:p>
        </w:tc>
      </w:tr>
      <w:tr w:rsidR="009026F6" w:rsidRPr="003A73F1" w14:paraId="4D5AE998" w14:textId="77777777" w:rsidTr="009026F6">
        <w:trPr>
          <w:trHeight w:val="166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7E74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A3C8F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706AA1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5C7AD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w:t>
            </w:r>
          </w:p>
          <w:p w14:paraId="185AC5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D5C9A89" w14:textId="51E4B0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25 h</w:t>
            </w:r>
          </w:p>
          <w:p w14:paraId="14A16CF0" w14:textId="1DA0A1E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76843" w:rsidRPr="003A73F1">
              <w:rPr>
                <w:rFonts w:asciiTheme="minorHAnsi" w:hAnsiTheme="minorHAnsi" w:cstheme="minorHAnsi"/>
                <w:bCs/>
                <w:sz w:val="20"/>
                <w:szCs w:val="20"/>
              </w:rPr>
              <w:t>1</w:t>
            </w:r>
            <w:r w:rsidR="00B76843">
              <w:rPr>
                <w:rFonts w:asciiTheme="minorHAnsi" w:hAnsiTheme="minorHAnsi" w:cstheme="minorHAnsi"/>
                <w:bCs/>
                <w:sz w:val="20"/>
                <w:szCs w:val="20"/>
              </w:rPr>
              <w:t xml:space="preserve">5 </w:t>
            </w:r>
            <w:r w:rsidR="00B76843" w:rsidRPr="003A73F1">
              <w:rPr>
                <w:rFonts w:asciiTheme="minorHAnsi" w:hAnsiTheme="minorHAnsi" w:cstheme="minorHAnsi"/>
                <w:bCs/>
                <w:sz w:val="20"/>
                <w:szCs w:val="20"/>
              </w:rPr>
              <w:t>h</w:t>
            </w:r>
          </w:p>
          <w:p w14:paraId="49420C13" w14:textId="627C67F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6843">
              <w:rPr>
                <w:rFonts w:asciiTheme="minorHAnsi" w:hAnsiTheme="minorHAnsi" w:cstheme="minorHAnsi"/>
                <w:sz w:val="20"/>
                <w:szCs w:val="20"/>
              </w:rPr>
              <w:t xml:space="preserve">10 </w:t>
            </w:r>
            <w:r w:rsidR="00B76843" w:rsidRPr="003A73F1">
              <w:rPr>
                <w:rFonts w:asciiTheme="minorHAnsi" w:hAnsiTheme="minorHAnsi" w:cstheme="minorHAnsi"/>
                <w:bCs/>
                <w:sz w:val="20"/>
                <w:szCs w:val="20"/>
              </w:rPr>
              <w:t>h</w:t>
            </w:r>
          </w:p>
          <w:p w14:paraId="05D5FFFC" w14:textId="59ACA573"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Przygotowanie do zaliczenia: </w:t>
            </w:r>
            <w:r w:rsidR="00B76843">
              <w:rPr>
                <w:rFonts w:asciiTheme="minorHAnsi" w:hAnsiTheme="minorHAnsi" w:cstheme="minorHAnsi"/>
                <w:bCs/>
                <w:iCs/>
                <w:sz w:val="20"/>
                <w:szCs w:val="20"/>
              </w:rPr>
              <w:t xml:space="preserve">5 </w:t>
            </w:r>
            <w:r w:rsidR="00B76843" w:rsidRPr="003A73F1">
              <w:rPr>
                <w:rFonts w:asciiTheme="minorHAnsi" w:hAnsiTheme="minorHAnsi" w:cstheme="minorHAnsi"/>
                <w:bCs/>
                <w:iCs/>
                <w:sz w:val="20"/>
                <w:szCs w:val="20"/>
              </w:rPr>
              <w:t>h</w:t>
            </w:r>
          </w:p>
          <w:p w14:paraId="7DCA1A2B" w14:textId="4F541441" w:rsidR="009026F6" w:rsidRPr="003A73F1" w:rsidRDefault="009026F6" w:rsidP="00B76843">
            <w:pPr>
              <w:pStyle w:val="Bezodstpw"/>
              <w:rPr>
                <w:rFonts w:asciiTheme="minorHAnsi" w:hAnsiTheme="minorHAnsi" w:cstheme="minorHAnsi"/>
                <w:color w:val="000000"/>
                <w:sz w:val="20"/>
                <w:szCs w:val="20"/>
              </w:rPr>
            </w:pPr>
            <w:r w:rsidRPr="003A73F1">
              <w:rPr>
                <w:rFonts w:asciiTheme="minorHAnsi" w:hAnsiTheme="minorHAnsi" w:cstheme="minorHAnsi"/>
                <w:bCs/>
                <w:iCs/>
                <w:sz w:val="20"/>
                <w:szCs w:val="20"/>
              </w:rPr>
              <w:t xml:space="preserve">Przygotowanie do zajęć: </w:t>
            </w:r>
            <w:r w:rsidR="00B76843">
              <w:rPr>
                <w:rFonts w:asciiTheme="minorHAnsi" w:hAnsiTheme="minorHAnsi" w:cstheme="minorHAnsi"/>
                <w:bCs/>
                <w:iCs/>
                <w:sz w:val="20"/>
                <w:szCs w:val="20"/>
              </w:rPr>
              <w:t xml:space="preserve">5 </w:t>
            </w:r>
            <w:r w:rsidR="00B76843" w:rsidRPr="003A73F1">
              <w:rPr>
                <w:rFonts w:asciiTheme="minorHAnsi" w:hAnsiTheme="minorHAnsi" w:cstheme="minorHAnsi"/>
                <w:bCs/>
                <w:iCs/>
                <w:sz w:val="20"/>
                <w:szCs w:val="20"/>
              </w:rPr>
              <w:t>h</w:t>
            </w:r>
          </w:p>
        </w:tc>
      </w:tr>
      <w:tr w:rsidR="009026F6" w:rsidRPr="003A73F1" w14:paraId="0A364E1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C03D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Język wykładowy:</w:t>
            </w:r>
          </w:p>
          <w:p w14:paraId="70FF0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CDA6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372FA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CFED3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6F1ED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B47290A" w14:textId="77777777" w:rsidTr="009026F6">
        <w:trPr>
          <w:trHeight w:val="225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5DE9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DDF081C" w14:textId="77777777" w:rsidR="009026F6" w:rsidRPr="003A73F1" w:rsidRDefault="009026F6" w:rsidP="009026F6">
            <w:pPr>
              <w:pStyle w:val="Bezodstpw"/>
              <w:rPr>
                <w:rFonts w:asciiTheme="minorHAnsi" w:hAnsiTheme="minorHAnsi" w:cstheme="minorHAnsi"/>
                <w:sz w:val="20"/>
                <w:szCs w:val="20"/>
              </w:rPr>
            </w:pPr>
          </w:p>
          <w:p w14:paraId="4046DB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 studia przypadku</w:t>
            </w:r>
          </w:p>
          <w:p w14:paraId="79547391"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7E270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4FFA4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E5E02C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w:t>
            </w:r>
          </w:p>
          <w:p w14:paraId="579C618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2, 3)</w:t>
            </w:r>
          </w:p>
          <w:p w14:paraId="255679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18C37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kolokwium pisemnego (max. 60 punktów), zadań cząstkowych (max. 40 punktów). Skala ocen: 90-100 punktów: ocena: 5,0; 80-89,9: 4,5; 70-79,9: 4,0; 60-69,9: 3,5; 50-59,9: 3,0; 0-49,9: 2,0.</w:t>
            </w:r>
          </w:p>
        </w:tc>
      </w:tr>
      <w:tr w:rsidR="009026F6" w:rsidRPr="003A73F1" w14:paraId="1D0BB69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3FE611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0DF8980" w14:textId="77777777" w:rsidR="009026F6" w:rsidRPr="003A73F1" w:rsidRDefault="009026F6" w:rsidP="007F4B4E">
            <w:pPr>
              <w:pStyle w:val="Bezodstpw"/>
              <w:numPr>
                <w:ilvl w:val="0"/>
                <w:numId w:val="14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podstawowymi zagadnieniami w zakresie etyki oraz etyki w biznesie</w:t>
            </w:r>
          </w:p>
          <w:p w14:paraId="1AAA9465" w14:textId="77777777" w:rsidR="009026F6" w:rsidRPr="003A73F1" w:rsidRDefault="009026F6" w:rsidP="007F4B4E">
            <w:pPr>
              <w:pStyle w:val="Bezodstpw"/>
              <w:numPr>
                <w:ilvl w:val="0"/>
                <w:numId w:val="14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Zwrócenie uwagi Studentów na aspekty moralne w praktyce działalności gospodarczej.</w:t>
            </w:r>
          </w:p>
        </w:tc>
      </w:tr>
      <w:tr w:rsidR="009026F6" w:rsidRPr="003A73F1" w14:paraId="0561D15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567AF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5CF585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0E7D117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etyki. Moralność a etyka</w:t>
            </w:r>
          </w:p>
          <w:p w14:paraId="6F13F8D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Wybrane szkoły etyczne</w:t>
            </w:r>
          </w:p>
          <w:p w14:paraId="6C3E3E8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Regulacje etyczne na przykładzie wybranych firm. </w:t>
            </w:r>
          </w:p>
          <w:p w14:paraId="2AF2772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Idea społecznej odpowiedzialności biznesu (CSR). Regulacje etyczne na przykładzie wybranych firm. Etyczne aspekty konkurencji</w:t>
            </w:r>
          </w:p>
          <w:p w14:paraId="32D2A5A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Konflikty wartości w zarządzaniu. Relacje pracownik – przedsiębiorstwo. Problem: Pracoholizmu, </w:t>
            </w:r>
            <w:proofErr w:type="spellStart"/>
            <w:r w:rsidRPr="003A73F1">
              <w:rPr>
                <w:rFonts w:asciiTheme="minorHAnsi" w:hAnsiTheme="minorHAnsi" w:cstheme="minorHAnsi"/>
                <w:sz w:val="20"/>
                <w:szCs w:val="20"/>
              </w:rPr>
              <w:t>superdyzpozycjności</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mobbingu</w:t>
            </w:r>
            <w:proofErr w:type="spellEnd"/>
            <w:r w:rsidRPr="003A73F1">
              <w:rPr>
                <w:rFonts w:asciiTheme="minorHAnsi" w:hAnsiTheme="minorHAnsi" w:cstheme="minorHAnsi"/>
                <w:sz w:val="20"/>
                <w:szCs w:val="20"/>
              </w:rPr>
              <w:t>, godziwej płacy</w:t>
            </w:r>
          </w:p>
          <w:p w14:paraId="5628F8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Etyczne aspekty w reklamie i marketingu. Odpowiedzialne pomaganie, odpowiedzialność etyczna pracownika</w:t>
            </w:r>
          </w:p>
          <w:p w14:paraId="7CDB500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Praktyka działania a zasady moralne, sens pracy, praca – zawód – powołanie, etyka reguł – kodeks etyki zawodowej</w:t>
            </w:r>
          </w:p>
          <w:p w14:paraId="049A604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Relacje firma-organy administracji publicznej: lobbing, korupcja</w:t>
            </w:r>
          </w:p>
          <w:p w14:paraId="316B88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Zaufanie jako podstawa etyki zawodowej, kodeks etyki zawodowej. Dylematy etyczne w pracy</w:t>
            </w:r>
          </w:p>
        </w:tc>
      </w:tr>
      <w:tr w:rsidR="009026F6" w:rsidRPr="003A73F1" w14:paraId="0F7A8F0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4A84A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72C9F19" w14:textId="77777777" w:rsidR="009026F6" w:rsidRPr="003A73F1" w:rsidRDefault="009026F6" w:rsidP="007F4B4E">
            <w:pPr>
              <w:pStyle w:val="Bezodstpw"/>
              <w:numPr>
                <w:ilvl w:val="0"/>
                <w:numId w:val="14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5E05089"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Bartkowiak G., Społeczna odpowiedzialność biznesu w aspekcie teoretycznym i empirycznym, 2011.</w:t>
            </w:r>
          </w:p>
          <w:p w14:paraId="297E5211"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Gasparski W.,(red.), Biznes, etyka, odpowiedzialność, Wyd. Naukowe PWN, Warszawa 2012.</w:t>
            </w:r>
          </w:p>
          <w:p w14:paraId="6E1F15CA"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proofErr w:type="spellStart"/>
            <w:r w:rsidRPr="003A73F1">
              <w:rPr>
                <w:rFonts w:asciiTheme="minorHAnsi" w:hAnsiTheme="minorHAnsi" w:cstheme="minorHAnsi"/>
                <w:sz w:val="20"/>
                <w:szCs w:val="20"/>
              </w:rPr>
              <w:t>Klimaczak</w:t>
            </w:r>
            <w:proofErr w:type="spellEnd"/>
            <w:r w:rsidRPr="003A73F1">
              <w:rPr>
                <w:rFonts w:asciiTheme="minorHAnsi" w:hAnsiTheme="minorHAnsi" w:cstheme="minorHAnsi"/>
                <w:sz w:val="20"/>
                <w:szCs w:val="20"/>
              </w:rPr>
              <w:t xml:space="preserve"> B., </w:t>
            </w:r>
            <w:proofErr w:type="spellStart"/>
            <w:r w:rsidRPr="003A73F1">
              <w:rPr>
                <w:rFonts w:asciiTheme="minorHAnsi" w:hAnsiTheme="minorHAnsi" w:cstheme="minorHAnsi"/>
                <w:sz w:val="20"/>
                <w:szCs w:val="20"/>
              </w:rPr>
              <w:t>Lewicka-Strzałecka</w:t>
            </w:r>
            <w:proofErr w:type="spellEnd"/>
            <w:r w:rsidRPr="003A73F1">
              <w:rPr>
                <w:rFonts w:asciiTheme="minorHAnsi" w:hAnsiTheme="minorHAnsi" w:cstheme="minorHAnsi"/>
                <w:sz w:val="20"/>
                <w:szCs w:val="20"/>
              </w:rPr>
              <w:t xml:space="preserve"> A., Etyka I Ekonomia, Wydawnictwo PTE, Warszawa 2007.</w:t>
            </w:r>
          </w:p>
          <w:p w14:paraId="3993C864"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Klimczak B., Etyka gospodarcza, Wyd. AE we Wrocławiu, Wrocław 2006.</w:t>
            </w:r>
          </w:p>
          <w:p w14:paraId="757B6E48"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 xml:space="preserve">Klimek J., Etyka biznesu. Teoretyczne założenia, praktyka zastosowań,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2014.</w:t>
            </w:r>
          </w:p>
          <w:p w14:paraId="1B42A4B6" w14:textId="77777777" w:rsidR="009026F6" w:rsidRPr="003A73F1" w:rsidRDefault="009026F6" w:rsidP="007F4B4E">
            <w:pPr>
              <w:pStyle w:val="NormalnyWeb"/>
              <w:numPr>
                <w:ilvl w:val="0"/>
                <w:numId w:val="145"/>
              </w:numPr>
              <w:spacing w:after="90"/>
              <w:rPr>
                <w:rFonts w:asciiTheme="minorHAnsi" w:hAnsiTheme="minorHAnsi" w:cstheme="minorHAnsi"/>
                <w:sz w:val="20"/>
                <w:szCs w:val="20"/>
              </w:rPr>
            </w:pPr>
            <w:r w:rsidRPr="003A73F1">
              <w:rPr>
                <w:rFonts w:asciiTheme="minorHAnsi" w:hAnsiTheme="minorHAnsi" w:cstheme="minorHAnsi"/>
                <w:sz w:val="20"/>
                <w:szCs w:val="20"/>
              </w:rPr>
              <w:t>Oraz inne materiały wskazane podczas kursu</w:t>
            </w:r>
          </w:p>
          <w:p w14:paraId="66B5AAF6" w14:textId="77777777" w:rsidR="009026F6" w:rsidRPr="003A73F1" w:rsidRDefault="009026F6" w:rsidP="007F4B4E">
            <w:pPr>
              <w:pStyle w:val="Bezodstpw"/>
              <w:numPr>
                <w:ilvl w:val="0"/>
                <w:numId w:val="14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26C9F3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Majka J., Etyka społeczna i polityczna, Warszawa 1993.</w:t>
            </w:r>
          </w:p>
          <w:p w14:paraId="7C24165B"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Rutkowski M., Dlaczego potrafimy działać moralnie, Warszawa 2010.</w:t>
            </w:r>
          </w:p>
        </w:tc>
      </w:tr>
      <w:tr w:rsidR="009026F6" w:rsidRPr="003A73F1" w14:paraId="46C50AE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BCED8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9521E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E5798C9" w14:textId="77777777" w:rsidR="009026F6" w:rsidRPr="003A73F1" w:rsidRDefault="009026F6" w:rsidP="007F4B4E">
            <w:pPr>
              <w:pStyle w:val="Bezodstpw"/>
              <w:numPr>
                <w:ilvl w:val="0"/>
                <w:numId w:val="14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podstawowe kategorie społeczne, koncepcje moralne przydatne w analizowaniu współczesnych procesów gospodarczych na poziomie mikro i makroekonomicznym, struktur i instytucji społecznych oraz istotę kodeksu etycznego (k_W16).</w:t>
            </w:r>
          </w:p>
          <w:p w14:paraId="618D3C8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258A56C" w14:textId="77777777" w:rsidR="009026F6" w:rsidRPr="003A73F1" w:rsidRDefault="009026F6" w:rsidP="007F4B4E">
            <w:pPr>
              <w:pStyle w:val="Bezodstpw"/>
              <w:numPr>
                <w:ilvl w:val="0"/>
                <w:numId w:val="147"/>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dokonać analizy, oceny oraz formułować wnioski w zakresie zagadnień etyki, etyki w biznesie oraz interpretować rozwiązania podejmowanych przez jednostki/podmioty (w obszarze swojej aktywności gospodarczej, relacji zawodowych itp.) w sytuacji konfliktu moralnego (k_U07)</w:t>
            </w:r>
          </w:p>
          <w:p w14:paraId="1DCEDC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3EFEF88" w14:textId="77777777" w:rsidR="009026F6" w:rsidRPr="003A73F1" w:rsidRDefault="009026F6" w:rsidP="007F4B4E">
            <w:pPr>
              <w:pStyle w:val="Bezodstpw"/>
              <w:numPr>
                <w:ilvl w:val="0"/>
                <w:numId w:val="14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prezentowania i argumentowania własnych opinii / podjęcia aktywnej postawy wobec problemów etycznych zawiązanych z aktywnością gospodarczą </w:t>
            </w:r>
            <w:r w:rsidRPr="003A73F1">
              <w:rPr>
                <w:rFonts w:asciiTheme="minorHAnsi" w:hAnsiTheme="minorHAnsi" w:cstheme="minorHAnsi"/>
                <w:bCs/>
                <w:sz w:val="20"/>
                <w:szCs w:val="20"/>
              </w:rPr>
              <w:t>(k_K04).</w:t>
            </w:r>
          </w:p>
        </w:tc>
      </w:tr>
    </w:tbl>
    <w:p w14:paraId="103EFE62" w14:textId="77777777" w:rsidR="009026F6" w:rsidRPr="003A73F1" w:rsidRDefault="009026F6" w:rsidP="009026F6">
      <w:pPr>
        <w:rPr>
          <w:rFonts w:cstheme="minorHAnsi"/>
          <w:sz w:val="20"/>
          <w:szCs w:val="20"/>
        </w:rPr>
      </w:pPr>
    </w:p>
    <w:p w14:paraId="5BB1A242"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8B9D573"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8AAA1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Polityka gospodarcza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50A6D8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C18A68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0907D2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C3E6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0E39A4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21DC0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A630A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488F3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4EF69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F9FCF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AA5507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6A247B1" w14:textId="769186B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37D02F14" w14:textId="77777777" w:rsidTr="009026F6">
        <w:trPr>
          <w:trHeight w:val="180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0C55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B35DD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6C81A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43749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17FA544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7F4E53" w14:textId="70DE9CC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100 h</w:t>
            </w:r>
          </w:p>
          <w:p w14:paraId="23ECCB01" w14:textId="13A1AD0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76843">
              <w:rPr>
                <w:rFonts w:asciiTheme="minorHAnsi" w:hAnsiTheme="minorHAnsi" w:cstheme="minorHAnsi"/>
                <w:bCs/>
                <w:sz w:val="20"/>
                <w:szCs w:val="20"/>
              </w:rPr>
              <w:t xml:space="preserve">45 </w:t>
            </w:r>
            <w:r w:rsidR="00B76843" w:rsidRPr="003A73F1">
              <w:rPr>
                <w:rFonts w:asciiTheme="minorHAnsi" w:hAnsiTheme="minorHAnsi" w:cstheme="minorHAnsi"/>
                <w:bCs/>
                <w:sz w:val="20"/>
                <w:szCs w:val="20"/>
              </w:rPr>
              <w:t>h</w:t>
            </w:r>
          </w:p>
          <w:p w14:paraId="008709D8" w14:textId="44046A5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6843" w:rsidRPr="003A73F1">
              <w:rPr>
                <w:rFonts w:asciiTheme="minorHAnsi" w:hAnsiTheme="minorHAnsi" w:cstheme="minorHAnsi"/>
                <w:sz w:val="20"/>
                <w:szCs w:val="20"/>
              </w:rPr>
              <w:t>5</w:t>
            </w:r>
            <w:r w:rsidR="00B76843">
              <w:rPr>
                <w:rFonts w:asciiTheme="minorHAnsi" w:hAnsiTheme="minorHAnsi" w:cstheme="minorHAnsi"/>
                <w:sz w:val="20"/>
                <w:szCs w:val="20"/>
              </w:rPr>
              <w:t xml:space="preserve">5 </w:t>
            </w:r>
            <w:r w:rsidR="00B76843" w:rsidRPr="003A73F1">
              <w:rPr>
                <w:rFonts w:asciiTheme="minorHAnsi" w:hAnsiTheme="minorHAnsi" w:cstheme="minorHAnsi"/>
                <w:bCs/>
                <w:sz w:val="20"/>
                <w:szCs w:val="20"/>
              </w:rPr>
              <w:t>h</w:t>
            </w:r>
          </w:p>
          <w:p w14:paraId="57915512" w14:textId="78719CF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76843" w:rsidRPr="003A73F1">
              <w:rPr>
                <w:rFonts w:asciiTheme="minorHAnsi" w:hAnsiTheme="minorHAnsi" w:cstheme="minorHAnsi"/>
                <w:bCs/>
                <w:sz w:val="20"/>
                <w:szCs w:val="20"/>
              </w:rPr>
              <w:t>2</w:t>
            </w:r>
            <w:r w:rsidR="00B76843">
              <w:rPr>
                <w:rFonts w:asciiTheme="minorHAnsi" w:hAnsiTheme="minorHAnsi" w:cstheme="minorHAnsi"/>
                <w:bCs/>
                <w:sz w:val="20"/>
                <w:szCs w:val="20"/>
              </w:rPr>
              <w:t>5</w:t>
            </w:r>
            <w:r w:rsidR="00B7684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D7976D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zaliczenia/egzaminu: 30 h</w:t>
            </w:r>
          </w:p>
        </w:tc>
      </w:tr>
      <w:tr w:rsidR="009026F6" w:rsidRPr="003A73F1" w14:paraId="66979A58"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8AAF5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9AC9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24F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7C969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4E7EE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0AB4C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A228ED4"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08FC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0DC23EF" w14:textId="77777777" w:rsidR="009026F6" w:rsidRPr="003A73F1" w:rsidRDefault="009026F6" w:rsidP="009026F6">
            <w:pPr>
              <w:pStyle w:val="Bezodstpw"/>
              <w:rPr>
                <w:rFonts w:asciiTheme="minorHAnsi" w:hAnsiTheme="minorHAnsi" w:cstheme="minorHAnsi"/>
                <w:sz w:val="20"/>
                <w:szCs w:val="20"/>
              </w:rPr>
            </w:pPr>
          </w:p>
          <w:p w14:paraId="085B49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312991B0" w14:textId="77777777" w:rsidR="009026F6" w:rsidRPr="003A73F1" w:rsidRDefault="009026F6" w:rsidP="009026F6">
            <w:pPr>
              <w:pStyle w:val="Bezodstpw"/>
              <w:rPr>
                <w:rFonts w:asciiTheme="minorHAnsi" w:hAnsiTheme="minorHAnsi" w:cstheme="minorHAnsi"/>
                <w:sz w:val="20"/>
                <w:szCs w:val="20"/>
              </w:rPr>
            </w:pPr>
          </w:p>
          <w:p w14:paraId="22C6CA3B" w14:textId="77777777" w:rsidR="009026F6" w:rsidRPr="003A73F1" w:rsidRDefault="009026F6" w:rsidP="009026F6">
            <w:pPr>
              <w:pStyle w:val="Bezodstpw"/>
              <w:rPr>
                <w:rFonts w:asciiTheme="minorHAnsi" w:hAnsiTheme="minorHAnsi" w:cstheme="minorHAnsi"/>
                <w:sz w:val="20"/>
                <w:szCs w:val="20"/>
              </w:rPr>
            </w:pPr>
          </w:p>
          <w:p w14:paraId="3F4903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6F0E11C6" w14:textId="77777777" w:rsidR="009026F6" w:rsidRPr="003A73F1" w:rsidRDefault="009026F6" w:rsidP="009026F6">
            <w:pPr>
              <w:pStyle w:val="Bezodstpw"/>
              <w:rPr>
                <w:rFonts w:asciiTheme="minorHAnsi" w:hAnsiTheme="minorHAnsi" w:cstheme="minorHAnsi"/>
                <w:bCs/>
                <w:sz w:val="20"/>
                <w:szCs w:val="20"/>
              </w:rPr>
            </w:pPr>
          </w:p>
          <w:p w14:paraId="09CCD83D" w14:textId="77777777" w:rsidR="009026F6" w:rsidRPr="003A73F1" w:rsidRDefault="009026F6" w:rsidP="009026F6">
            <w:pPr>
              <w:pStyle w:val="Bezodstpw"/>
              <w:rPr>
                <w:rFonts w:asciiTheme="minorHAnsi" w:hAnsiTheme="minorHAnsi" w:cstheme="minorHAnsi"/>
                <w:bCs/>
                <w:sz w:val="20"/>
                <w:szCs w:val="20"/>
              </w:rPr>
            </w:pPr>
          </w:p>
          <w:p w14:paraId="129040A7"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30D0B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688B0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4F0793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pisemny: pytania otwarte, problemowe (efekt 1,2,3,4,5)</w:t>
            </w:r>
          </w:p>
          <w:p w14:paraId="3867A5F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pytania otwarte (efekt 2,3,4,5)</w:t>
            </w:r>
          </w:p>
          <w:p w14:paraId="7B571D9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6, 7, 9, 11,12)</w:t>
            </w:r>
          </w:p>
          <w:p w14:paraId="5818204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7,8, 10)</w:t>
            </w:r>
          </w:p>
          <w:p w14:paraId="309AEA3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7,8, 9, 10, 11)</w:t>
            </w:r>
          </w:p>
          <w:p w14:paraId="4218BA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9ADAA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egzaminu</w:t>
            </w:r>
          </w:p>
          <w:p w14:paraId="266274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kolokwium pisemnego (45%), aktywności i postawy podczas zajęć (15%), projektu zespołowego (20%), zadań cząstkowych (20%)</w:t>
            </w:r>
          </w:p>
        </w:tc>
      </w:tr>
      <w:tr w:rsidR="009026F6" w:rsidRPr="003A73F1" w14:paraId="63FAB6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ACE1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E9BA31C"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mechanizmami i instrumentami oddziaływania podmiotów publicznych na gospodarkę.</w:t>
            </w:r>
          </w:p>
          <w:p w14:paraId="53CD3872"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roli państwa we współczesnej gospodarcze, interwencjonizmu państwowego, bezpieczeństwa ekonomicznego.</w:t>
            </w:r>
          </w:p>
          <w:p w14:paraId="02FB4E00"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funkcjonowania różnych systemów gospodarczych na świecie, ich efektywności oraz kwestią transformacji systemowej m.in. na przykładzie polskiej gospodarki.</w:t>
            </w:r>
          </w:p>
          <w:p w14:paraId="7DEC0EA4" w14:textId="77777777" w:rsidR="009026F6" w:rsidRPr="003A73F1" w:rsidRDefault="009026F6" w:rsidP="007F4B4E">
            <w:pPr>
              <w:pStyle w:val="Bezodstpw"/>
              <w:numPr>
                <w:ilvl w:val="0"/>
                <w:numId w:val="14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ekonomiczną.</w:t>
            </w:r>
          </w:p>
        </w:tc>
      </w:tr>
      <w:tr w:rsidR="009026F6" w:rsidRPr="003A73F1" w14:paraId="7567858D"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27B1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1C2D14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49E32A3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Uwarunkowania, cele i dziedziny polityki gospodarczej oraz jej przedmiot oddziaływania</w:t>
            </w:r>
          </w:p>
          <w:p w14:paraId="2AD689B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Przegląd głównych doktryn i systemów ekonomicznych. Systemy gospodarcze</w:t>
            </w:r>
          </w:p>
          <w:p w14:paraId="036F261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Transformacja gospodarcza w Polsce</w:t>
            </w:r>
          </w:p>
          <w:p w14:paraId="5A15726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pieniężna</w:t>
            </w:r>
          </w:p>
          <w:p w14:paraId="03D209A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budżetowa</w:t>
            </w:r>
          </w:p>
          <w:p w14:paraId="2BC7E172"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Wprowadzenie do międzynarodowej polityki gospodarczej</w:t>
            </w:r>
          </w:p>
          <w:p w14:paraId="2E208D3C" w14:textId="77777777" w:rsidR="009026F6" w:rsidRPr="003A73F1" w:rsidRDefault="009026F6" w:rsidP="009026F6">
            <w:pPr>
              <w:pStyle w:val="NormalnyWeb"/>
              <w:spacing w:before="0" w:after="90"/>
              <w:rPr>
                <w:rFonts w:asciiTheme="minorHAnsi" w:hAnsiTheme="minorHAnsi" w:cstheme="minorHAnsi"/>
                <w:sz w:val="20"/>
                <w:szCs w:val="20"/>
              </w:rPr>
            </w:pPr>
          </w:p>
          <w:p w14:paraId="31D700D4"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20478A2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Podstawowe pojęcia i kontrowersje wokół roli współczesnej roli sektora publicznego</w:t>
            </w:r>
          </w:p>
          <w:p w14:paraId="738CACE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Współczesne główne wyzwania polityki gospodarczej. Czym jest/jak zdefiniować bezpieczeństwo ekonomiczne kraju i jego składowe?</w:t>
            </w:r>
          </w:p>
          <w:p w14:paraId="76D2CBF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Gospodarka narodowa jako przedmiot polityki ekonomicznej</w:t>
            </w:r>
          </w:p>
          <w:p w14:paraId="0FE8F5F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Systemy gospodarcze</w:t>
            </w:r>
          </w:p>
          <w:p w14:paraId="7731CA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strukturalna</w:t>
            </w:r>
          </w:p>
          <w:p w14:paraId="4C36015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wzrostu gospodarczego</w:t>
            </w:r>
          </w:p>
          <w:p w14:paraId="4EDE0B1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Transformacja systemowa w Polsce</w:t>
            </w:r>
          </w:p>
          <w:p w14:paraId="375C832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przemian własnościowych w Polsce</w:t>
            </w:r>
          </w:p>
          <w:p w14:paraId="7320CE3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pieniężna i kursu walutowego</w:t>
            </w:r>
          </w:p>
          <w:p w14:paraId="4C947D7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fiskalna</w:t>
            </w:r>
          </w:p>
          <w:p w14:paraId="779DCB0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Polityka rolna i rozwoju obszarów wiejskich</w:t>
            </w:r>
          </w:p>
          <w:p w14:paraId="7B834128"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Polityka przemysłowa</w:t>
            </w:r>
          </w:p>
        </w:tc>
      </w:tr>
      <w:tr w:rsidR="009026F6" w:rsidRPr="003A73F1" w14:paraId="3B96F492"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F7B73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E040FCA" w14:textId="77777777" w:rsidR="009026F6" w:rsidRPr="003A73F1" w:rsidRDefault="009026F6" w:rsidP="007F4B4E">
            <w:pPr>
              <w:pStyle w:val="Bezodstpw"/>
              <w:numPr>
                <w:ilvl w:val="0"/>
                <w:numId w:val="1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CDEB403"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Bałtowski M., M. Miszewski, Transformacja gospodarcza w Polsce, PWN, Warszawa 2006.</w:t>
            </w:r>
          </w:p>
          <w:p w14:paraId="66ACCC0D"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Bezpieczeństwo ekonomiczne. Wyzwania dla zarządzania państwem, K. Raczkowski (red.), Oficyna Wolters Kluwer, Warszawa 2012.</w:t>
            </w:r>
          </w:p>
          <w:p w14:paraId="0E1CFD52"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Bossak J.W., Systemy gospodarcze a globalna konkurencja, SGH, Warszawa 2006.</w:t>
            </w:r>
          </w:p>
          <w:p w14:paraId="092EEA2A"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Chołaj</w:t>
            </w:r>
            <w:proofErr w:type="spellEnd"/>
            <w:r w:rsidRPr="003A73F1">
              <w:rPr>
                <w:rFonts w:eastAsia="Times New Roman" w:cstheme="minorHAnsi"/>
                <w:sz w:val="20"/>
                <w:szCs w:val="20"/>
              </w:rPr>
              <w:t xml:space="preserve"> H., Powrót olbrzyma w zglobalizowanym świecie, Oficyna wydawnicza Szkoła Główna Handlowa w Warszawie, Warszawa 2011.</w:t>
            </w:r>
          </w:p>
          <w:p w14:paraId="67DA09A6"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Glapiński A., Natura człowieka i gospodarka. Ekonomia ewolucyjna jako klucz do rozumienia zjawisk gospodarczych w XXI wieku, SGH, Warszawa 2021.</w:t>
            </w:r>
          </w:p>
          <w:p w14:paraId="32B10E94"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Horodecka A., Ewolucja celów polityki gospodarczej, Rola zmian otoczenia, PWN, Warszawa 2008.</w:t>
            </w:r>
          </w:p>
          <w:p w14:paraId="4D892579"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Kaja J., Polityka gospodarcza. Wstęp do teorii, SGH, Warszawa 2007.</w:t>
            </w:r>
          </w:p>
          <w:p w14:paraId="216F6767"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 xml:space="preserve">Kieżun W., Patologia transformacji, </w:t>
            </w:r>
            <w:proofErr w:type="spellStart"/>
            <w:r w:rsidRPr="003A73F1">
              <w:rPr>
                <w:rFonts w:eastAsia="Times New Roman" w:cstheme="minorHAnsi"/>
                <w:sz w:val="20"/>
                <w:szCs w:val="20"/>
              </w:rPr>
              <w:t>Poltext</w:t>
            </w:r>
            <w:proofErr w:type="spellEnd"/>
            <w:r w:rsidRPr="003A73F1">
              <w:rPr>
                <w:rFonts w:eastAsia="Times New Roman" w:cstheme="minorHAnsi"/>
                <w:sz w:val="20"/>
                <w:szCs w:val="20"/>
              </w:rPr>
              <w:t>, Warszawa 2012.</w:t>
            </w:r>
          </w:p>
          <w:p w14:paraId="49DEA918"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Kowalik K., www.polskatransformacja.pl, MUZA, Warszawa 2009.</w:t>
            </w:r>
          </w:p>
          <w:p w14:paraId="7E09CCEA"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Kowalik T., Systemy gospodarcze: efekty i defekty reform i zmian ustrojowych, Fundacja Innowacja, Warszawa 2005.</w:t>
            </w:r>
          </w:p>
          <w:p w14:paraId="59072CFC"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Lissowska M., Instytucje gospodarki rynkowej w Polsce, C.H. Beck, Warszawa 2008.</w:t>
            </w:r>
          </w:p>
          <w:p w14:paraId="0355A2AE"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Marszałek P., Koordynacja polityki pieniężnej i polityki fiskalnej jako przesłanka stabilności poziomu cen, PWN, Warszawa 2009.</w:t>
            </w:r>
          </w:p>
          <w:p w14:paraId="074EAC9B"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Misala</w:t>
            </w:r>
            <w:proofErr w:type="spellEnd"/>
            <w:r w:rsidRPr="003A73F1">
              <w:rPr>
                <w:rFonts w:eastAsia="Times New Roman" w:cstheme="minorHAnsi"/>
                <w:sz w:val="20"/>
                <w:szCs w:val="20"/>
              </w:rPr>
              <w:t xml:space="preserve"> J, Międzynarodowa konkurencyjność gospodarki narodowej, PWE, Warszawa 2011.</w:t>
            </w:r>
          </w:p>
          <w:p w14:paraId="70405D0B"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ekonomiczna. Współczesne wyzwania, M. Klamut (red.), PWN, Warszawa 2007.</w:t>
            </w:r>
          </w:p>
          <w:p w14:paraId="703E6BAD"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 xml:space="preserve">Polityka gospodarcza Polski w integrującej się Europie 2006–2007, J. </w:t>
            </w:r>
            <w:proofErr w:type="spellStart"/>
            <w:r w:rsidRPr="003A73F1">
              <w:rPr>
                <w:rFonts w:eastAsia="Times New Roman" w:cstheme="minorHAnsi"/>
                <w:sz w:val="20"/>
                <w:szCs w:val="20"/>
              </w:rPr>
              <w:t>Kotyński</w:t>
            </w:r>
            <w:proofErr w:type="spellEnd"/>
            <w:r w:rsidRPr="003A73F1">
              <w:rPr>
                <w:rFonts w:eastAsia="Times New Roman" w:cstheme="minorHAnsi"/>
                <w:sz w:val="20"/>
                <w:szCs w:val="20"/>
              </w:rPr>
              <w:t xml:space="preserve"> (red.), Warszawa 2007.</w:t>
            </w:r>
          </w:p>
          <w:p w14:paraId="25B5AF48"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gospodarcza, H. Ćwikliński (red.), wyd. IV, UG, Gdańsk 2010.</w:t>
            </w:r>
          </w:p>
          <w:p w14:paraId="4612122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Polityka gospodarcza, PWN, Winiarski B. (red.), Warszawa 2008.</w:t>
            </w:r>
          </w:p>
          <w:p w14:paraId="3E4E65F0"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proofErr w:type="spellStart"/>
            <w:r w:rsidRPr="003A73F1">
              <w:rPr>
                <w:rFonts w:eastAsia="Times New Roman" w:cstheme="minorHAnsi"/>
                <w:sz w:val="20"/>
                <w:szCs w:val="20"/>
              </w:rPr>
              <w:t>Stigitz</w:t>
            </w:r>
            <w:proofErr w:type="spellEnd"/>
            <w:r w:rsidRPr="003A73F1">
              <w:rPr>
                <w:rFonts w:eastAsia="Times New Roman" w:cstheme="minorHAnsi"/>
                <w:sz w:val="20"/>
                <w:szCs w:val="20"/>
              </w:rPr>
              <w:t xml:space="preserve"> J.S., Ekonomia sektora publicznego, PWN, Warszawa 2004.</w:t>
            </w:r>
          </w:p>
          <w:p w14:paraId="60A97BE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Łaski K., Wykłady z makroekonomii. Gospodarka kapitalistyczna bez bezrobocia, J. Osiatyński (red. nauk.), PTE, Warszawa 2015.</w:t>
            </w:r>
          </w:p>
          <w:p w14:paraId="610262D1" w14:textId="77777777" w:rsidR="009026F6" w:rsidRPr="003A73F1" w:rsidRDefault="009026F6" w:rsidP="007F4B4E">
            <w:pPr>
              <w:numPr>
                <w:ilvl w:val="0"/>
                <w:numId w:val="150"/>
              </w:numPr>
              <w:autoSpaceDN w:val="0"/>
              <w:spacing w:after="0" w:line="240" w:lineRule="auto"/>
              <w:rPr>
                <w:rFonts w:eastAsia="Times New Roman" w:cstheme="minorHAnsi"/>
                <w:sz w:val="20"/>
                <w:szCs w:val="20"/>
              </w:rPr>
            </w:pPr>
            <w:r w:rsidRPr="003A73F1">
              <w:rPr>
                <w:rFonts w:eastAsia="Times New Roman" w:cstheme="minorHAnsi"/>
                <w:sz w:val="20"/>
                <w:szCs w:val="20"/>
              </w:rPr>
              <w:t>www.nbp.pl, www.mf.gov.pl, www.mg.gov.pl, www.mrr.gov.pl.</w:t>
            </w:r>
          </w:p>
          <w:p w14:paraId="3395E456" w14:textId="77777777" w:rsidR="009026F6" w:rsidRPr="003A73F1" w:rsidRDefault="009026F6" w:rsidP="007F4B4E">
            <w:pPr>
              <w:pStyle w:val="Bezodstpw"/>
              <w:numPr>
                <w:ilvl w:val="0"/>
                <w:numId w:val="150"/>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z w:val="20"/>
                <w:szCs w:val="20"/>
              </w:rPr>
              <w:t>artykuły i literatura wskazana przez Prowadzącego podczas zajęć.</w:t>
            </w:r>
          </w:p>
          <w:p w14:paraId="18658D1D" w14:textId="77777777" w:rsidR="009026F6" w:rsidRPr="003A73F1" w:rsidRDefault="009026F6" w:rsidP="007F4B4E">
            <w:pPr>
              <w:pStyle w:val="Bezodstpw"/>
              <w:numPr>
                <w:ilvl w:val="0"/>
                <w:numId w:val="14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AE34B29"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Europejski Model Społeczny. Doświadczenia i Przyszłość, D. Rosati (red.), PWE, Warszawa 2009.</w:t>
            </w:r>
          </w:p>
          <w:p w14:paraId="4CC70B28"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Kołodko G., Świat na wyciągnięcie myśli, Prószyński i S-ka, Warszawa 2010.</w:t>
            </w:r>
          </w:p>
          <w:p w14:paraId="0B03DE44"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Kołodko G., Wędrujący Świat, Prószyński i S-ka, Warszawa 2008.</w:t>
            </w:r>
          </w:p>
          <w:p w14:paraId="2E729D49"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lastRenderedPageBreak/>
              <w:t>Procesy i kierunki przemian gospodarczych i społecznych w Polsce, Z. Mikołajewicz (red.), Wydawnictwo UO, Opole 2004.</w:t>
            </w:r>
          </w:p>
          <w:p w14:paraId="7E08D767"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Regulowana gospodarka rynkowa. Wybór materiałów do studiowania polityki gospodarczej, U. Kalina-</w:t>
            </w:r>
            <w:proofErr w:type="spellStart"/>
            <w:r w:rsidRPr="003A73F1">
              <w:rPr>
                <w:rFonts w:asciiTheme="minorHAnsi" w:hAnsiTheme="minorHAnsi" w:cstheme="minorHAnsi"/>
                <w:sz w:val="20"/>
                <w:szCs w:val="20"/>
              </w:rPr>
              <w:t>Prasznic</w:t>
            </w:r>
            <w:proofErr w:type="spellEnd"/>
            <w:r w:rsidRPr="003A73F1">
              <w:rPr>
                <w:rFonts w:asciiTheme="minorHAnsi" w:hAnsiTheme="minorHAnsi" w:cstheme="minorHAnsi"/>
                <w:sz w:val="20"/>
                <w:szCs w:val="20"/>
              </w:rPr>
              <w:t xml:space="preserve"> (red.), wyd. 2, Wolters Kluwer Polska, Kraków 2007.</w:t>
            </w:r>
          </w:p>
          <w:p w14:paraId="343C7B1C"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proofErr w:type="spellStart"/>
            <w:r w:rsidRPr="003A73F1">
              <w:rPr>
                <w:rFonts w:asciiTheme="minorHAnsi" w:hAnsiTheme="minorHAnsi" w:cstheme="minorHAnsi"/>
                <w:sz w:val="20"/>
                <w:szCs w:val="20"/>
              </w:rPr>
              <w:t>Roubini</w:t>
            </w:r>
            <w:proofErr w:type="spellEnd"/>
            <w:r w:rsidRPr="003A73F1">
              <w:rPr>
                <w:rFonts w:asciiTheme="minorHAnsi" w:hAnsiTheme="minorHAnsi" w:cstheme="minorHAnsi"/>
                <w:sz w:val="20"/>
                <w:szCs w:val="20"/>
              </w:rPr>
              <w:t xml:space="preserve"> N., S. </w:t>
            </w:r>
            <w:proofErr w:type="spellStart"/>
            <w:r w:rsidRPr="003A73F1">
              <w:rPr>
                <w:rFonts w:asciiTheme="minorHAnsi" w:hAnsiTheme="minorHAnsi" w:cstheme="minorHAnsi"/>
                <w:sz w:val="20"/>
                <w:szCs w:val="20"/>
              </w:rPr>
              <w:t>Mihm</w:t>
            </w:r>
            <w:proofErr w:type="spellEnd"/>
            <w:r w:rsidRPr="003A73F1">
              <w:rPr>
                <w:rFonts w:asciiTheme="minorHAnsi" w:hAnsiTheme="minorHAnsi" w:cstheme="minorHAnsi"/>
                <w:sz w:val="20"/>
                <w:szCs w:val="20"/>
              </w:rPr>
              <w:t>, Ekonomia kryzysu, Wolters Kluwer Polska, Warszawa 2011.</w:t>
            </w:r>
          </w:p>
          <w:p w14:paraId="0F4BC235"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Tittenbrun J., Z deszczu pod rynnę. Meandry polskiej prywatyzacji, tom 1-4, Zysk i S-ka, Warszawa 2008.</w:t>
            </w:r>
          </w:p>
          <w:p w14:paraId="68662758"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Woźniak M.G., Wzrost gospodarczy. Podstawy teoretyczne, wyd. Uniwersytetu Ekonomicznego w Krakowie, Kraków 2008.</w:t>
            </w:r>
          </w:p>
          <w:p w14:paraId="32004EBC" w14:textId="77777777" w:rsidR="009026F6" w:rsidRPr="003A73F1" w:rsidRDefault="009026F6" w:rsidP="007F4B4E">
            <w:pPr>
              <w:pStyle w:val="NormalnyWeb"/>
              <w:numPr>
                <w:ilvl w:val="0"/>
                <w:numId w:val="151"/>
              </w:numPr>
              <w:spacing w:after="90"/>
              <w:rPr>
                <w:rFonts w:asciiTheme="minorHAnsi" w:hAnsiTheme="minorHAnsi" w:cstheme="minorHAnsi"/>
                <w:sz w:val="20"/>
                <w:szCs w:val="20"/>
              </w:rPr>
            </w:pPr>
            <w:r w:rsidRPr="003A73F1">
              <w:rPr>
                <w:rFonts w:asciiTheme="minorHAnsi" w:hAnsiTheme="minorHAnsi" w:cstheme="minorHAnsi"/>
                <w:sz w:val="20"/>
                <w:szCs w:val="20"/>
              </w:rPr>
              <w:t>Zagadki wzrostu gospodarczego. Siły napędowe i kryzysy - analiza porównawcza, L. Balcerowicz, A. Rzońca (red.), C.H. Beck, Warszawa 2010.</w:t>
            </w:r>
          </w:p>
          <w:p w14:paraId="50D94E20" w14:textId="77777777" w:rsidR="009026F6" w:rsidRPr="003A73F1" w:rsidRDefault="009026F6" w:rsidP="009026F6">
            <w:pPr>
              <w:pStyle w:val="NormalnyWeb"/>
              <w:spacing w:before="0" w:after="90"/>
              <w:ind w:left="360"/>
              <w:rPr>
                <w:rFonts w:asciiTheme="minorHAnsi" w:hAnsiTheme="minorHAnsi" w:cstheme="minorHAnsi"/>
                <w:color w:val="FF0000"/>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Artykuły i literatura wskazana przez Prowadzącego podczas zajęć.</w:t>
            </w:r>
          </w:p>
        </w:tc>
      </w:tr>
      <w:tr w:rsidR="009026F6" w:rsidRPr="003A73F1" w14:paraId="019D162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3161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681CA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C3D4A46"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rolę państwa we współczesnej gospodarce, uzasadniając ją na gruncie teorii ekonomii (k_W01)</w:t>
            </w:r>
          </w:p>
          <w:p w14:paraId="765715E6"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istotę i oddziaływanie instrumentów, zarówno mikro-, jak i makroekonomiczne, wykorzystywane w ramach polityki gospodarczej (k_W05)</w:t>
            </w:r>
          </w:p>
          <w:p w14:paraId="05F01AC9"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mechanizmy oddziaływania państwa na gospodarkę (k_W04)</w:t>
            </w:r>
          </w:p>
          <w:p w14:paraId="674038CE"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różnice między poszczególnymi systemami społeczno-ekonomicznymi (k_W12)</w:t>
            </w:r>
          </w:p>
          <w:p w14:paraId="25D021FC"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sz w:val="20"/>
                <w:szCs w:val="20"/>
              </w:rPr>
            </w:pPr>
            <w:r w:rsidRPr="003A73F1">
              <w:rPr>
                <w:rFonts w:asciiTheme="minorHAnsi" w:hAnsiTheme="minorHAnsi" w:cstheme="minorHAnsi"/>
                <w:sz w:val="20"/>
                <w:szCs w:val="20"/>
              </w:rPr>
              <w:t>cele i funkcje polityki gospodarczej oraz wyzwania wobec podmiotów publicznych w zakresie ich oddziaływania na kwestie społeczno-gospodarcze (k_W02)</w:t>
            </w:r>
          </w:p>
          <w:p w14:paraId="3CB490A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61DEA72"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zjawisk natury społeczno-gospodarczej w gospodarce zarówno w kontekście krajowym, jak i międzynarodowym (k-U02)</w:t>
            </w:r>
          </w:p>
          <w:p w14:paraId="74B815D1"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dokonać analizy i oceny instrumentów wykorzystywanych w ramach polityki gospodarczej (k_U03)</w:t>
            </w:r>
          </w:p>
          <w:p w14:paraId="5529DD40"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dokonać analizy i oceny decyzji podejmowanych przez podmioty publiczne w ramach polityki gospodarczej (k_U07)</w:t>
            </w:r>
          </w:p>
          <w:p w14:paraId="4219B080" w14:textId="77777777" w:rsidR="009026F6" w:rsidRPr="003A73F1" w:rsidRDefault="009026F6" w:rsidP="007F4B4E">
            <w:pPr>
              <w:pStyle w:val="Bezodstpw"/>
              <w:numPr>
                <w:ilvl w:val="3"/>
                <w:numId w:val="151"/>
              </w:numPr>
              <w:suppressAutoHyphens/>
              <w:autoSpaceDN w:val="0"/>
              <w:ind w:left="586" w:hanging="284"/>
              <w:rPr>
                <w:rFonts w:asciiTheme="minorHAnsi" w:hAnsiTheme="minorHAnsi" w:cstheme="minorHAnsi"/>
                <w:bCs/>
                <w:sz w:val="20"/>
                <w:szCs w:val="20"/>
              </w:rPr>
            </w:pPr>
            <w:r w:rsidRPr="003A73F1">
              <w:rPr>
                <w:rFonts w:asciiTheme="minorHAnsi" w:hAnsiTheme="minorHAnsi" w:cstheme="minorHAnsi"/>
                <w:bCs/>
                <w:sz w:val="20"/>
                <w:szCs w:val="20"/>
              </w:rPr>
              <w:t>potrafi przygotować propozycję zastosowania instrumentów z zakresu polityki gospodarczej, uzasadniając ich wybór na gruncie teorii ekonomii (k_U08)</w:t>
            </w:r>
          </w:p>
          <w:p w14:paraId="6E94E6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15EB1ED" w14:textId="77777777" w:rsidR="009026F6" w:rsidRPr="003A73F1" w:rsidRDefault="009026F6" w:rsidP="007F4B4E">
            <w:pPr>
              <w:pStyle w:val="Bezodstpw"/>
              <w:numPr>
                <w:ilvl w:val="0"/>
                <w:numId w:val="15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 zakresie instrumentów polityki gospodarczej i wskazywania ich potencjalnego zastosowania i efektów przy rozwiązywaniu określonych problemów społeczno-gospodarczych </w:t>
            </w:r>
            <w:r w:rsidRPr="003A73F1">
              <w:rPr>
                <w:rFonts w:asciiTheme="minorHAnsi" w:hAnsiTheme="minorHAnsi" w:cstheme="minorHAnsi"/>
                <w:bCs/>
                <w:sz w:val="20"/>
                <w:szCs w:val="20"/>
              </w:rPr>
              <w:t>(k_K02).</w:t>
            </w:r>
          </w:p>
          <w:p w14:paraId="08DCBC2D" w14:textId="77777777" w:rsidR="009026F6" w:rsidRPr="003A73F1" w:rsidRDefault="009026F6" w:rsidP="007F4B4E">
            <w:pPr>
              <w:pStyle w:val="Bezodstpw"/>
              <w:numPr>
                <w:ilvl w:val="0"/>
                <w:numId w:val="15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prezentowania i argumentowania własnych pomysłów związanych z realizacją przez podmioty publiczne i nie tylko celów z zakresu polityki gospodarczej </w:t>
            </w:r>
            <w:r w:rsidRPr="003A73F1">
              <w:rPr>
                <w:rFonts w:asciiTheme="minorHAnsi" w:hAnsiTheme="minorHAnsi" w:cstheme="minorHAnsi"/>
                <w:bCs/>
                <w:sz w:val="20"/>
                <w:szCs w:val="20"/>
              </w:rPr>
              <w:t>(k_K03).</w:t>
            </w:r>
          </w:p>
          <w:p w14:paraId="172BAD1E" w14:textId="77777777" w:rsidR="009026F6" w:rsidRPr="003A73F1" w:rsidRDefault="009026F6" w:rsidP="007F4B4E">
            <w:pPr>
              <w:pStyle w:val="Bezodstpw"/>
              <w:numPr>
                <w:ilvl w:val="0"/>
                <w:numId w:val="15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współdziałania z innymi osobami przy realizacji wspólnych zadań, projektów z poszanowaniem m. in. różnic kulturowych itp. (k_K04)</w:t>
            </w:r>
          </w:p>
        </w:tc>
      </w:tr>
    </w:tbl>
    <w:p w14:paraId="026820EE" w14:textId="77777777" w:rsidR="009026F6" w:rsidRPr="003A73F1" w:rsidRDefault="009026F6" w:rsidP="009026F6">
      <w:pPr>
        <w:rPr>
          <w:rFonts w:cstheme="minorHAnsi"/>
          <w:sz w:val="20"/>
          <w:szCs w:val="20"/>
        </w:rPr>
      </w:pPr>
    </w:p>
    <w:p w14:paraId="6FC3EB81"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32DF46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A2E9D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integracji</w:t>
            </w:r>
            <w:r w:rsidR="00A90243">
              <w:rPr>
                <w:rFonts w:asciiTheme="minorHAnsi" w:hAnsiTheme="minorHAnsi" w:cstheme="minorHAnsi"/>
                <w:sz w:val="20"/>
                <w:szCs w:val="20"/>
              </w:rPr>
              <w:t xml:space="preserve"> europejskiej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950827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0A9F5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3C694999"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5056E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3F96B0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E3946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65E06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03043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6A89A8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D3C0E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7A11D0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8AF335" w14:textId="182ECD2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08AA77F0" w14:textId="77777777" w:rsidTr="009026F6">
        <w:trPr>
          <w:trHeight w:val="16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E3A1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9BABD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w:t>
            </w:r>
          </w:p>
          <w:p w14:paraId="3C097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322E0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7C0654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F5260D" w14:textId="67E5F6A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6843">
              <w:rPr>
                <w:rFonts w:asciiTheme="minorHAnsi" w:hAnsiTheme="minorHAnsi" w:cstheme="minorHAnsi"/>
                <w:sz w:val="20"/>
                <w:szCs w:val="20"/>
              </w:rPr>
              <w:t xml:space="preserve"> 50 h</w:t>
            </w:r>
          </w:p>
          <w:p w14:paraId="6CC1704D" w14:textId="66B342C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B76843" w:rsidRPr="003A73F1">
              <w:rPr>
                <w:rFonts w:asciiTheme="minorHAnsi" w:hAnsiTheme="minorHAnsi" w:cstheme="minorHAnsi"/>
                <w:bCs/>
                <w:sz w:val="20"/>
                <w:szCs w:val="20"/>
              </w:rPr>
              <w:t>3</w:t>
            </w:r>
            <w:r w:rsidR="00B76843">
              <w:rPr>
                <w:rFonts w:asciiTheme="minorHAnsi" w:hAnsiTheme="minorHAnsi" w:cstheme="minorHAnsi"/>
                <w:bCs/>
                <w:sz w:val="20"/>
                <w:szCs w:val="20"/>
              </w:rPr>
              <w:t xml:space="preserve">0 </w:t>
            </w:r>
            <w:r w:rsidR="00B76843" w:rsidRPr="003A73F1">
              <w:rPr>
                <w:rFonts w:asciiTheme="minorHAnsi" w:hAnsiTheme="minorHAnsi" w:cstheme="minorHAnsi"/>
                <w:bCs/>
                <w:sz w:val="20"/>
                <w:szCs w:val="20"/>
              </w:rPr>
              <w:t>h</w:t>
            </w:r>
          </w:p>
          <w:p w14:paraId="5741EDC0" w14:textId="6C920F0D" w:rsidR="009026F6" w:rsidRPr="003A73F1" w:rsidRDefault="009026F6" w:rsidP="009026F6">
            <w:pPr>
              <w:pStyle w:val="Bezodstpw"/>
              <w:rPr>
                <w:rFonts w:asciiTheme="minorHAnsi" w:hAnsiTheme="minorHAnsi" w:cstheme="minorHAnsi"/>
                <w:bCs/>
                <w:sz w:val="20"/>
                <w:szCs w:val="20"/>
              </w:rPr>
            </w:pPr>
          </w:p>
          <w:p w14:paraId="174ACDCC" w14:textId="687C92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6843">
              <w:rPr>
                <w:rFonts w:asciiTheme="minorHAnsi" w:hAnsiTheme="minorHAnsi" w:cstheme="minorHAnsi"/>
                <w:sz w:val="20"/>
                <w:szCs w:val="20"/>
              </w:rPr>
              <w:t xml:space="preserve">20 </w:t>
            </w:r>
            <w:r w:rsidRPr="003A73F1">
              <w:rPr>
                <w:rFonts w:asciiTheme="minorHAnsi" w:hAnsiTheme="minorHAnsi" w:cstheme="minorHAnsi"/>
                <w:bCs/>
                <w:sz w:val="20"/>
                <w:szCs w:val="20"/>
              </w:rPr>
              <w:t>h</w:t>
            </w:r>
          </w:p>
          <w:p w14:paraId="2BC5C5EE" w14:textId="0E1154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B76843">
              <w:rPr>
                <w:rFonts w:asciiTheme="minorHAnsi" w:hAnsiTheme="minorHAnsi" w:cstheme="minorHAnsi"/>
                <w:bCs/>
                <w:sz w:val="20"/>
                <w:szCs w:val="20"/>
              </w:rPr>
              <w:t>10</w:t>
            </w:r>
            <w:r w:rsidR="00B76843"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D47057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 10 h</w:t>
            </w:r>
          </w:p>
        </w:tc>
      </w:tr>
      <w:tr w:rsidR="009026F6" w:rsidRPr="003A73F1" w14:paraId="2632246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C7D8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3C5B3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7D2A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6DC14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3F94C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DEF08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DFDC529" w14:textId="77777777" w:rsidTr="009026F6">
        <w:trPr>
          <w:trHeight w:val="254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AB3B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009997F" w14:textId="77777777" w:rsidR="009026F6" w:rsidRPr="003A73F1" w:rsidRDefault="009026F6" w:rsidP="009026F6">
            <w:pPr>
              <w:pStyle w:val="Bezodstpw"/>
              <w:rPr>
                <w:rFonts w:asciiTheme="minorHAnsi" w:hAnsiTheme="minorHAnsi" w:cstheme="minorHAnsi"/>
                <w:sz w:val="20"/>
                <w:szCs w:val="20"/>
              </w:rPr>
            </w:pPr>
          </w:p>
          <w:p w14:paraId="0B524B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 studia przypadku</w:t>
            </w:r>
          </w:p>
          <w:p w14:paraId="6F27F180" w14:textId="77777777" w:rsidR="009026F6" w:rsidRPr="003A73F1" w:rsidRDefault="009026F6" w:rsidP="009026F6">
            <w:pPr>
              <w:pStyle w:val="Bezodstpw"/>
              <w:rPr>
                <w:rFonts w:asciiTheme="minorHAnsi" w:hAnsiTheme="minorHAnsi" w:cstheme="minorHAnsi"/>
                <w:sz w:val="20"/>
                <w:szCs w:val="20"/>
              </w:rPr>
            </w:pPr>
          </w:p>
          <w:p w14:paraId="6A68AE3B" w14:textId="77777777" w:rsidR="009026F6" w:rsidRPr="003A73F1" w:rsidRDefault="009026F6" w:rsidP="009026F6">
            <w:pPr>
              <w:pStyle w:val="Bezodstpw"/>
              <w:rPr>
                <w:rFonts w:asciiTheme="minorHAnsi" w:hAnsiTheme="minorHAnsi" w:cstheme="minorHAnsi"/>
                <w:sz w:val="20"/>
                <w:szCs w:val="20"/>
              </w:rPr>
            </w:pPr>
          </w:p>
          <w:p w14:paraId="4CF10970"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603FF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25F6EF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2314C6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 3, 4, 5,6)</w:t>
            </w:r>
          </w:p>
          <w:p w14:paraId="484DE91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5, 6,7)</w:t>
            </w:r>
          </w:p>
          <w:p w14:paraId="6FF4A6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796C4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końcowa na podstawie punktów uzyskanych z: kolokwium pisemnego (max. 70 punktów), zadań cząstkowych (max. 30 punktów). Skala ocen: 90-100 punktów: ocena: 5,0; 80-89,9: 4,5; 70-79,9: 4,0; 60-69,9: 3,5; 50-59,9: 3,0; 0-49,9: 2,0.</w:t>
            </w:r>
          </w:p>
        </w:tc>
      </w:tr>
      <w:tr w:rsidR="009026F6" w:rsidRPr="003A73F1" w14:paraId="4CA7F0B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B817B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15D7489"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 problematyką integracji ekonomicznej na przykładzie Unii Europejskiej.</w:t>
            </w:r>
          </w:p>
          <w:p w14:paraId="494C738D"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Rozwijanie umiejętności prowadzenia dyskusji w zakresie znaczenie regionalizacji.</w:t>
            </w:r>
          </w:p>
          <w:p w14:paraId="14F9C284"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ekonomii integracji.</w:t>
            </w:r>
          </w:p>
        </w:tc>
      </w:tr>
      <w:tr w:rsidR="009026F6" w:rsidRPr="003A73F1" w14:paraId="443C3E2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1CA36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A46722"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2F1539F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 Wstęp do integracji gospodarczej</w:t>
            </w:r>
          </w:p>
          <w:p w14:paraId="5C5DEF4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Czym jest integracja gospodarcza – aspekty teoretyczne</w:t>
            </w:r>
          </w:p>
          <w:p w14:paraId="1AB07C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Etapy integracji gospodarczej</w:t>
            </w:r>
          </w:p>
          <w:p w14:paraId="7FAE164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Uwarunkowania integracji gospodarczej</w:t>
            </w:r>
          </w:p>
          <w:p w14:paraId="5498B34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Koszty i korzyści integracji gospodarczej</w:t>
            </w:r>
          </w:p>
          <w:p w14:paraId="0122616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Przykłady pozaeuropejskich ugrupowań integracyjnych</w:t>
            </w:r>
          </w:p>
          <w:p w14:paraId="1F00094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 Ewolucja procesów integracyjnych w Europie</w:t>
            </w:r>
          </w:p>
          <w:p w14:paraId="5F71E17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3) Idea wspólnego rynku wewnętrznego</w:t>
            </w:r>
          </w:p>
          <w:p w14:paraId="2EE32EF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4) Rynek wewnętrzny UE</w:t>
            </w:r>
          </w:p>
          <w:p w14:paraId="5C8D99A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Europejski obszar gospodarczy</w:t>
            </w:r>
          </w:p>
          <w:p w14:paraId="3F4BEF3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Jednolity rynek</w:t>
            </w:r>
          </w:p>
          <w:p w14:paraId="5F25B5A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Swobodny przepływ towarów, usług i kapitału</w:t>
            </w:r>
          </w:p>
          <w:p w14:paraId="44B68DE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Swobodny przepływ osób</w:t>
            </w:r>
          </w:p>
          <w:p w14:paraId="2A6DABC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Swoboda prowadzenia działalności gospodarczej</w:t>
            </w:r>
          </w:p>
          <w:p w14:paraId="4C63F6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5) Integracja walutowa</w:t>
            </w:r>
          </w:p>
          <w:p w14:paraId="31F7DE0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Teoria optymalnych obszarów walutowych</w:t>
            </w:r>
          </w:p>
          <w:p w14:paraId="0D0D0D2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Unia gospodarczo-walutowa UE</w:t>
            </w:r>
          </w:p>
          <w:p w14:paraId="48BE78D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Koszty i korzyści integracji walutowej</w:t>
            </w:r>
          </w:p>
          <w:p w14:paraId="4E2FC57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Kryzys gospodarczy 2008 i jego konsekwencje dla strefy euro</w:t>
            </w:r>
          </w:p>
          <w:p w14:paraId="19B7913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Zmiany w funkcjonowaniu strefy euro po 2008 roku</w:t>
            </w:r>
          </w:p>
          <w:p w14:paraId="324AD82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Studium przypadku państw członkowskich strefy euro</w:t>
            </w:r>
          </w:p>
          <w:p w14:paraId="7C531C9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t>
            </w:r>
            <w:r w:rsidRPr="003A73F1">
              <w:rPr>
                <w:rFonts w:asciiTheme="minorHAnsi" w:hAnsiTheme="minorHAnsi" w:cstheme="minorHAnsi"/>
                <w:sz w:val="20"/>
                <w:szCs w:val="20"/>
              </w:rPr>
              <w:tab/>
              <w:t>Przystąpienie Polski do strefy euro</w:t>
            </w:r>
          </w:p>
          <w:p w14:paraId="1B7CD78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6) Rozszerzenia UE po 2004 roku – konsekwencje ekonomiczne</w:t>
            </w:r>
          </w:p>
          <w:p w14:paraId="1F65F81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7) Kryzys ekonomiczny 2008 i jego konsekwencje ekonomiczne dla Unii Europejskiej</w:t>
            </w:r>
          </w:p>
          <w:p w14:paraId="25EB693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8) Kryzys migracyjny w UE i jego społeczno-ekonomiczne konsekwencje</w:t>
            </w:r>
          </w:p>
          <w:p w14:paraId="53303B2C"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9) </w:t>
            </w:r>
            <w:proofErr w:type="spellStart"/>
            <w:r w:rsidRPr="003A73F1">
              <w:rPr>
                <w:rFonts w:asciiTheme="minorHAnsi" w:hAnsiTheme="minorHAnsi" w:cstheme="minorHAnsi"/>
                <w:sz w:val="20"/>
                <w:szCs w:val="20"/>
              </w:rPr>
              <w:t>Brexit</w:t>
            </w:r>
            <w:proofErr w:type="spellEnd"/>
            <w:r w:rsidRPr="003A73F1">
              <w:rPr>
                <w:rFonts w:asciiTheme="minorHAnsi" w:hAnsiTheme="minorHAnsi" w:cstheme="minorHAnsi"/>
                <w:sz w:val="20"/>
                <w:szCs w:val="20"/>
              </w:rPr>
              <w:t xml:space="preserve"> i jego konsekwencje społeczno-ekonomiczne</w:t>
            </w:r>
          </w:p>
          <w:p w14:paraId="7C5AD8C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10) Współczesne wyzwania wobec UE (Covid-19, wojna na Ukrainie)</w:t>
            </w:r>
          </w:p>
        </w:tc>
      </w:tr>
      <w:tr w:rsidR="009026F6" w:rsidRPr="003A73F1" w14:paraId="22E82C4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62997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49ED1E6" w14:textId="77777777" w:rsidR="009026F6" w:rsidRPr="003A73F1" w:rsidRDefault="009026F6" w:rsidP="007F4B4E">
            <w:pPr>
              <w:pStyle w:val="Bezodstpw"/>
              <w:numPr>
                <w:ilvl w:val="0"/>
                <w:numId w:val="1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2BE725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A. Budnikowski, Międzynarodowe stosunki gospodarcze, PWE, Warszawa 2006.</w:t>
            </w:r>
          </w:p>
          <w:p w14:paraId="5D9165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A. </w:t>
            </w:r>
            <w:proofErr w:type="spellStart"/>
            <w:r w:rsidRPr="003A73F1">
              <w:rPr>
                <w:rFonts w:asciiTheme="minorHAnsi" w:hAnsiTheme="minorHAnsi" w:cstheme="minorHAnsi"/>
                <w:sz w:val="20"/>
                <w:szCs w:val="20"/>
              </w:rPr>
              <w:t>Czarczyńska</w:t>
            </w:r>
            <w:proofErr w:type="spellEnd"/>
            <w:r w:rsidRPr="003A73F1">
              <w:rPr>
                <w:rFonts w:asciiTheme="minorHAnsi" w:hAnsiTheme="minorHAnsi" w:cstheme="minorHAnsi"/>
                <w:sz w:val="20"/>
                <w:szCs w:val="20"/>
              </w:rPr>
              <w:t>, K. Śledziewska, Teoria integracji europejskiej, Wydawnictwo C.H. Beck, Warszawa 2003.</w:t>
            </w:r>
          </w:p>
          <w:p w14:paraId="2DF1F3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D. Łubowski, Swobody wspólnotowe w Traktacie ustanawiającym Wspólnotę Europejską, Warszawa 2009.</w:t>
            </w:r>
          </w:p>
          <w:p w14:paraId="361EB7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t xml:space="preserve">J. Barcz, E. </w:t>
            </w:r>
            <w:proofErr w:type="spellStart"/>
            <w:r w:rsidRPr="003A73F1">
              <w:rPr>
                <w:rFonts w:asciiTheme="minorHAnsi" w:hAnsiTheme="minorHAnsi" w:cstheme="minorHAnsi"/>
                <w:sz w:val="20"/>
                <w:szCs w:val="20"/>
              </w:rPr>
              <w:t>Kawecka-Wyrzykowska</w:t>
            </w:r>
            <w:proofErr w:type="spellEnd"/>
            <w:r w:rsidRPr="003A73F1">
              <w:rPr>
                <w:rFonts w:asciiTheme="minorHAnsi" w:hAnsiTheme="minorHAnsi" w:cstheme="minorHAnsi"/>
                <w:sz w:val="20"/>
                <w:szCs w:val="20"/>
              </w:rPr>
              <w:t>, K. Michałowska-</w:t>
            </w:r>
            <w:proofErr w:type="spellStart"/>
            <w:r w:rsidRPr="003A73F1">
              <w:rPr>
                <w:rFonts w:asciiTheme="minorHAnsi" w:hAnsiTheme="minorHAnsi" w:cstheme="minorHAnsi"/>
                <w:sz w:val="20"/>
                <w:szCs w:val="20"/>
              </w:rPr>
              <w:t>Gorywoda</w:t>
            </w:r>
            <w:proofErr w:type="spellEnd"/>
            <w:r w:rsidRPr="003A73F1">
              <w:rPr>
                <w:rFonts w:asciiTheme="minorHAnsi" w:hAnsiTheme="minorHAnsi" w:cstheme="minorHAnsi"/>
                <w:sz w:val="20"/>
                <w:szCs w:val="20"/>
              </w:rPr>
              <w:t>, Integracja europejska, Oficyna Wolters.</w:t>
            </w:r>
          </w:p>
          <w:p w14:paraId="537FE4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J. Borowiec, K. Wilk, Integracja europejska, Wydawnictwo Akademii Ekonomicznej, Wrocław 2005.</w:t>
            </w:r>
          </w:p>
          <w:p w14:paraId="6C7D99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J. Borowiec, Unia ekonomiczna i monetarna. Historia, podstawy teoretyczne, polityka, Wyd. Akademii Ekonomicznej we Wrocławiu, Wrocław 2001.</w:t>
            </w:r>
          </w:p>
          <w:p w14:paraId="29807C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w:t>
            </w:r>
            <w:r w:rsidRPr="003A73F1">
              <w:rPr>
                <w:rFonts w:asciiTheme="minorHAnsi" w:hAnsiTheme="minorHAnsi" w:cstheme="minorHAnsi"/>
                <w:sz w:val="20"/>
                <w:szCs w:val="20"/>
              </w:rPr>
              <w:tab/>
              <w:t xml:space="preserve">P. de </w:t>
            </w:r>
            <w:proofErr w:type="spellStart"/>
            <w:r w:rsidRPr="003A73F1">
              <w:rPr>
                <w:rFonts w:asciiTheme="minorHAnsi" w:hAnsiTheme="minorHAnsi" w:cstheme="minorHAnsi"/>
                <w:sz w:val="20"/>
                <w:szCs w:val="20"/>
              </w:rPr>
              <w:t>Grauwe</w:t>
            </w:r>
            <w:proofErr w:type="spellEnd"/>
            <w:r w:rsidRPr="003A73F1">
              <w:rPr>
                <w:rFonts w:asciiTheme="minorHAnsi" w:hAnsiTheme="minorHAnsi" w:cstheme="minorHAnsi"/>
                <w:sz w:val="20"/>
                <w:szCs w:val="20"/>
              </w:rPr>
              <w:t>, Unia walutowa. Funkcjonowanie i wyzwania, PWE, Warszawa 2003.</w:t>
            </w:r>
          </w:p>
          <w:p w14:paraId="4135DA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8.</w:t>
            </w:r>
            <w:r w:rsidRPr="003A73F1">
              <w:rPr>
                <w:rFonts w:asciiTheme="minorHAnsi" w:hAnsiTheme="minorHAnsi" w:cstheme="minorHAnsi"/>
                <w:sz w:val="20"/>
                <w:szCs w:val="20"/>
              </w:rPr>
              <w:tab/>
              <w:t xml:space="preserve">P.R. </w:t>
            </w:r>
            <w:proofErr w:type="spellStart"/>
            <w:r w:rsidRPr="003A73F1">
              <w:rPr>
                <w:rFonts w:asciiTheme="minorHAnsi" w:hAnsiTheme="minorHAnsi" w:cstheme="minorHAnsi"/>
                <w:sz w:val="20"/>
                <w:szCs w:val="20"/>
              </w:rPr>
              <w:t>Krugman</w:t>
            </w:r>
            <w:proofErr w:type="spellEnd"/>
            <w:r w:rsidRPr="003A73F1">
              <w:rPr>
                <w:rFonts w:asciiTheme="minorHAnsi" w:hAnsiTheme="minorHAnsi" w:cstheme="minorHAnsi"/>
                <w:sz w:val="20"/>
                <w:szCs w:val="20"/>
              </w:rPr>
              <w:t xml:space="preserve">, M. </w:t>
            </w:r>
            <w:proofErr w:type="spellStart"/>
            <w:r w:rsidRPr="003A73F1">
              <w:rPr>
                <w:rFonts w:asciiTheme="minorHAnsi" w:hAnsiTheme="minorHAnsi" w:cstheme="minorHAnsi"/>
                <w:sz w:val="20"/>
                <w:szCs w:val="20"/>
              </w:rPr>
              <w:t>Obstfeld</w:t>
            </w:r>
            <w:proofErr w:type="spellEnd"/>
            <w:r w:rsidRPr="003A73F1">
              <w:rPr>
                <w:rFonts w:asciiTheme="minorHAnsi" w:hAnsiTheme="minorHAnsi" w:cstheme="minorHAnsi"/>
                <w:sz w:val="20"/>
                <w:szCs w:val="20"/>
              </w:rPr>
              <w:t>, Ekonomia międzynarodowa. Teoria i polityka, t. 2. PWN, Warszawa 2008.</w:t>
            </w:r>
          </w:p>
          <w:p w14:paraId="4A0A49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9.</w:t>
            </w:r>
            <w:r w:rsidRPr="003A73F1">
              <w:rPr>
                <w:rFonts w:asciiTheme="minorHAnsi" w:hAnsiTheme="minorHAnsi" w:cstheme="minorHAnsi"/>
                <w:sz w:val="20"/>
                <w:szCs w:val="20"/>
              </w:rPr>
              <w:tab/>
              <w:t>Pozaeuropejskie ugrupowania integracyjne, red. J. Rymarczyk. M. Wróblewski, Arboretum, Wrocław 2006.</w:t>
            </w:r>
          </w:p>
          <w:p w14:paraId="07AC67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10.</w:t>
            </w:r>
            <w:r w:rsidRPr="003A73F1">
              <w:rPr>
                <w:rFonts w:asciiTheme="minorHAnsi" w:hAnsiTheme="minorHAnsi" w:cstheme="minorHAnsi"/>
                <w:sz w:val="20"/>
                <w:szCs w:val="20"/>
              </w:rPr>
              <w:tab/>
              <w:t>S.I. Bukowski, Strefa euro, PWE, warszawa 2007.</w:t>
            </w:r>
          </w:p>
          <w:p w14:paraId="7BFBF1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 xml:space="preserve">S.I. Bukowski, Unia monetarna. Teoria i polityka,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p w14:paraId="0B6946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12.</w:t>
            </w:r>
            <w:r w:rsidRPr="003A73F1">
              <w:rPr>
                <w:rFonts w:asciiTheme="minorHAnsi" w:hAnsiTheme="minorHAnsi" w:cstheme="minorHAnsi"/>
                <w:sz w:val="20"/>
                <w:szCs w:val="20"/>
              </w:rPr>
              <w:tab/>
              <w:t>T. Grabowski, Unia Europejska- mechanizmy integracji gospodarczej, Toruń 2008.</w:t>
            </w:r>
          </w:p>
          <w:p w14:paraId="60BCB2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11.</w:t>
            </w:r>
            <w:r w:rsidRPr="003A73F1">
              <w:rPr>
                <w:rFonts w:asciiTheme="minorHAnsi" w:hAnsiTheme="minorHAnsi" w:cstheme="minorHAnsi"/>
                <w:sz w:val="20"/>
                <w:szCs w:val="20"/>
              </w:rPr>
              <w:tab/>
              <w:t>Artykuły wskazane przez Prowadzącego podczas zajęć.</w:t>
            </w:r>
          </w:p>
          <w:p w14:paraId="420F2CFF" w14:textId="77777777" w:rsidR="009026F6" w:rsidRPr="003A73F1" w:rsidRDefault="009026F6" w:rsidP="007F4B4E">
            <w:pPr>
              <w:pStyle w:val="Bezodstpw"/>
              <w:numPr>
                <w:ilvl w:val="0"/>
                <w:numId w:val="15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B3E141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Europejski Model Społeczny. Doświadczenia i Przyszłość, D. Rosati (red.), PWE, Warszawa 2009.</w:t>
            </w:r>
          </w:p>
          <w:p w14:paraId="7796A8C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Kołodko G., Świat na wyciągnięcie myśli, Prószyński i S-ka, Warszawa 2010.</w:t>
            </w:r>
          </w:p>
          <w:p w14:paraId="69D69B82"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Kołodko G., Wędrujący Świat, Prószyński i S-ka, Warszawa 2008.</w:t>
            </w:r>
          </w:p>
          <w:p w14:paraId="6918BEBD"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Roubini</w:t>
            </w:r>
            <w:proofErr w:type="spellEnd"/>
            <w:r w:rsidRPr="003A73F1">
              <w:rPr>
                <w:rFonts w:asciiTheme="minorHAnsi" w:hAnsiTheme="minorHAnsi" w:cstheme="minorHAnsi"/>
                <w:sz w:val="20"/>
                <w:szCs w:val="20"/>
              </w:rPr>
              <w:t xml:space="preserve"> N., S. </w:t>
            </w:r>
            <w:proofErr w:type="spellStart"/>
            <w:r w:rsidRPr="003A73F1">
              <w:rPr>
                <w:rFonts w:asciiTheme="minorHAnsi" w:hAnsiTheme="minorHAnsi" w:cstheme="minorHAnsi"/>
                <w:sz w:val="20"/>
                <w:szCs w:val="20"/>
              </w:rPr>
              <w:t>Mihm</w:t>
            </w:r>
            <w:proofErr w:type="spellEnd"/>
            <w:r w:rsidRPr="003A73F1">
              <w:rPr>
                <w:rFonts w:asciiTheme="minorHAnsi" w:hAnsiTheme="minorHAnsi" w:cstheme="minorHAnsi"/>
                <w:sz w:val="20"/>
                <w:szCs w:val="20"/>
              </w:rPr>
              <w:t>, Ekonomia kryzysu, Wolters Kluwer Polska, Warszawa 2011.</w:t>
            </w:r>
          </w:p>
          <w:p w14:paraId="755A43CE" w14:textId="77777777" w:rsidR="009026F6" w:rsidRPr="003A73F1" w:rsidRDefault="009026F6" w:rsidP="009026F6">
            <w:pPr>
              <w:pStyle w:val="NormalnyWeb"/>
              <w:spacing w:before="0" w:after="90"/>
              <w:rPr>
                <w:rFonts w:asciiTheme="minorHAnsi" w:hAnsiTheme="minorHAnsi" w:cstheme="minorHAnsi"/>
                <w:color w:val="FF0000"/>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Artykuły i literatura wskazana przez Prowadzącego podczas zajęć.</w:t>
            </w:r>
          </w:p>
        </w:tc>
      </w:tr>
      <w:tr w:rsidR="009026F6" w:rsidRPr="003A73F1" w14:paraId="10E290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FF84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1C376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2B1C954"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procesów integracji ekonomicznej: relacje między państwami członkowskimi (ugrupowania integracyjnego) a otoczeniem globalnym czy strukturami instytucjonalnymi ugrupowania (k_W05)</w:t>
            </w:r>
          </w:p>
          <w:p w14:paraId="69856518" w14:textId="78A4AE18"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ekonomiczne instrumenty oddziaływania UE na państwa członkowskie (k_W12)</w:t>
            </w:r>
          </w:p>
          <w:p w14:paraId="3D8431CB"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ewolucji procesów integracji europejskiej (k_W15)</w:t>
            </w:r>
          </w:p>
          <w:p w14:paraId="13771E0D"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etapy, efekty integracji gospodarczej oraz założenia polityki ekonomicznej integracji (k_W11)</w:t>
            </w:r>
          </w:p>
          <w:p w14:paraId="5BC8A26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3B0A2BEB" w14:textId="77777777" w:rsidR="009026F6" w:rsidRPr="003A73F1" w:rsidRDefault="009026F6" w:rsidP="007F4B4E">
            <w:pPr>
              <w:pStyle w:val="Bezodstpw"/>
              <w:numPr>
                <w:ilvl w:val="0"/>
                <w:numId w:val="153"/>
              </w:numPr>
              <w:suppressAutoHyphens/>
              <w:autoSpaceDN w:val="0"/>
              <w:rPr>
                <w:rFonts w:asciiTheme="minorHAnsi" w:hAnsiTheme="minorHAnsi" w:cstheme="minorHAnsi"/>
                <w:bCs/>
                <w:sz w:val="20"/>
                <w:szCs w:val="20"/>
              </w:rPr>
            </w:pPr>
            <w:r w:rsidRPr="003A73F1">
              <w:rPr>
                <w:rFonts w:asciiTheme="minorHAnsi" w:hAnsiTheme="minorHAnsi" w:cstheme="minorHAnsi"/>
                <w:color w:val="000000"/>
                <w:sz w:val="20"/>
                <w:szCs w:val="20"/>
              </w:rPr>
              <w:t>dokonać analizy, oceny procesów integracji ekonomicznej w warunkach globalizacji zarówno na poziomie krajów zewnętrznych, członkowskich oraz wskazać potencjalne skutki integracji ekonomicznej dla podmiotów funkcjonujących na poziomie krajowym (k_U03)</w:t>
            </w:r>
          </w:p>
          <w:p w14:paraId="1043B78E" w14:textId="77777777" w:rsidR="009026F6" w:rsidRPr="003A73F1" w:rsidRDefault="009026F6" w:rsidP="007F4B4E">
            <w:pPr>
              <w:pStyle w:val="Bezodstpw"/>
              <w:numPr>
                <w:ilvl w:val="0"/>
                <w:numId w:val="153"/>
              </w:numPr>
              <w:suppressAutoHyphens/>
              <w:autoSpaceDN w:val="0"/>
              <w:rPr>
                <w:rFonts w:asciiTheme="minorHAnsi" w:hAnsiTheme="minorHAnsi" w:cstheme="minorHAnsi"/>
                <w:bCs/>
                <w:sz w:val="20"/>
                <w:szCs w:val="20"/>
              </w:rPr>
            </w:pPr>
            <w:r w:rsidRPr="003A73F1">
              <w:rPr>
                <w:rFonts w:asciiTheme="minorHAnsi" w:hAnsiTheme="minorHAnsi" w:cstheme="minorHAnsi"/>
                <w:color w:val="000000"/>
                <w:sz w:val="20"/>
                <w:szCs w:val="20"/>
              </w:rPr>
              <w:t>dokonać identyfikacji oraz analizy czynników warunkujących procesy integracji ekonomicznej na przykładzie Unii Europejskiej (k_U02)</w:t>
            </w:r>
          </w:p>
          <w:p w14:paraId="10E58C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1504E8E" w14:textId="77777777" w:rsidR="009026F6" w:rsidRPr="003A73F1" w:rsidRDefault="009026F6" w:rsidP="007F4B4E">
            <w:pPr>
              <w:pStyle w:val="Bezodstpw"/>
              <w:numPr>
                <w:ilvl w:val="0"/>
                <w:numId w:val="15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prezentowania i argumentowania własnych pomysłów związanych z analizą potencjalnych efektów integracji dla podmiotów funkcjonujących na obszarze UE i nie tylko </w:t>
            </w:r>
            <w:r w:rsidRPr="003A73F1">
              <w:rPr>
                <w:rFonts w:asciiTheme="minorHAnsi" w:hAnsiTheme="minorHAnsi" w:cstheme="minorHAnsi"/>
                <w:bCs/>
                <w:sz w:val="20"/>
                <w:szCs w:val="20"/>
              </w:rPr>
              <w:t>(k_K02).</w:t>
            </w:r>
          </w:p>
        </w:tc>
      </w:tr>
    </w:tbl>
    <w:p w14:paraId="5ECF56F2" w14:textId="77777777" w:rsidR="009026F6" w:rsidRPr="003A73F1" w:rsidRDefault="009026F6" w:rsidP="009026F6">
      <w:pPr>
        <w:rPr>
          <w:rFonts w:cstheme="minorHAnsi"/>
          <w:sz w:val="20"/>
          <w:szCs w:val="20"/>
        </w:rPr>
      </w:pPr>
    </w:p>
    <w:p w14:paraId="53475BD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AC7756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9AAC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Seminarium dyplomowe (semestr 5)</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FDE7E4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A01E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414A2EA7"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EEB9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14A72C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5EC9E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198BC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0B8106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FEAD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Profil:  </w:t>
            </w:r>
            <w:proofErr w:type="spellStart"/>
            <w:r w:rsidRPr="003A73F1">
              <w:rPr>
                <w:rFonts w:asciiTheme="minorHAnsi" w:hAnsiTheme="minorHAnsi" w:cstheme="minorHAnsi"/>
                <w:sz w:val="20"/>
                <w:szCs w:val="20"/>
              </w:rPr>
              <w:t>ogólnoakademicki</w:t>
            </w:r>
            <w:proofErr w:type="spellEnd"/>
          </w:p>
          <w:p w14:paraId="1EAA96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94722D3"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1BC71" w14:textId="211EB09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3AB95245" w14:textId="77777777" w:rsidTr="009026F6">
        <w:trPr>
          <w:trHeight w:val="138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90FE8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25817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588773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F6CE3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6F6730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AB3225" w14:textId="032D223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983">
              <w:rPr>
                <w:rFonts w:asciiTheme="minorHAnsi" w:hAnsiTheme="minorHAnsi" w:cstheme="minorHAnsi"/>
                <w:sz w:val="20"/>
                <w:szCs w:val="20"/>
              </w:rPr>
              <w:t xml:space="preserve"> 50 h</w:t>
            </w:r>
          </w:p>
          <w:p w14:paraId="16AFA3F7" w14:textId="60B7C42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30</w:t>
            </w:r>
            <w:r w:rsidR="0001698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165E3A" w14:textId="70658FC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20</w:t>
            </w:r>
            <w:r w:rsidR="00016983">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7629C00B" w14:textId="299EFCDD"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pierwszego rozdziału pracy dyplomowej: 20</w:t>
            </w:r>
            <w:r w:rsidR="00016983">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48FF92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95E6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BBF4A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4A826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1DBCB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81938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A9656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badań naukowych</w:t>
            </w:r>
          </w:p>
        </w:tc>
      </w:tr>
      <w:tr w:rsidR="009026F6" w:rsidRPr="003A73F1" w14:paraId="50EFA11A" w14:textId="77777777" w:rsidTr="009026F6">
        <w:trPr>
          <w:trHeight w:val="22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568A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D125D64" w14:textId="77777777" w:rsidR="009026F6" w:rsidRPr="003A73F1" w:rsidRDefault="009026F6" w:rsidP="009026F6">
            <w:pPr>
              <w:pStyle w:val="Bezodstpw"/>
              <w:rPr>
                <w:rFonts w:asciiTheme="minorHAnsi" w:hAnsiTheme="minorHAnsi" w:cstheme="minorHAnsi"/>
                <w:sz w:val="20"/>
                <w:szCs w:val="20"/>
              </w:rPr>
            </w:pPr>
          </w:p>
          <w:p w14:paraId="4495CA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1743C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33DBD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2AD8D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Co najmniej jeden rozdział pracy dyplomowej (efekty 1,2,3,4,6)</w:t>
            </w:r>
          </w:p>
          <w:p w14:paraId="27131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4,5,6).</w:t>
            </w:r>
          </w:p>
          <w:p w14:paraId="221C39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FDD1E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w:t>
            </w:r>
            <w:r w:rsidRPr="003A73F1">
              <w:rPr>
                <w:rFonts w:asciiTheme="minorHAnsi" w:hAnsiTheme="minorHAnsi" w:cstheme="minorHAnsi"/>
                <w:sz w:val="20"/>
                <w:szCs w:val="20"/>
              </w:rPr>
              <w:t xml:space="preserve"> co najmniej jednego rozdziału pracy dyplomowej</w:t>
            </w:r>
            <w:r w:rsidRPr="003A73F1">
              <w:rPr>
                <w:rFonts w:asciiTheme="minorHAnsi" w:hAnsiTheme="minorHAnsi" w:cstheme="minorHAnsi"/>
                <w:bCs/>
                <w:sz w:val="20"/>
                <w:szCs w:val="20"/>
              </w:rPr>
              <w:t xml:space="preserve"> (80) oraz aktywności i postawy podczas zajęć (20%), .</w:t>
            </w:r>
          </w:p>
        </w:tc>
      </w:tr>
      <w:tr w:rsidR="009026F6" w:rsidRPr="003A73F1" w14:paraId="7D36107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40447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3415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studentów do napisania pracy dyplomowej na kierunku ekonomia</w:t>
            </w:r>
          </w:p>
        </w:tc>
      </w:tr>
      <w:tr w:rsidR="009026F6" w:rsidRPr="003A73F1" w14:paraId="4CBBD59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2260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7CBB3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wymogami formalnymi i merytorycznymi dotyczącymi prac dyplomowych. Omówienie zakresu problematyki badawczej pod kątem spójności z zainteresowaniami studentów. Formułowanie tematów prac, tez, celów i problemów badawczych. Konstruowanie i omawianie planów prac dyplomowych. Omawianie napisanych rozdziałów prac dyplomowych.</w:t>
            </w:r>
          </w:p>
        </w:tc>
      </w:tr>
      <w:tr w:rsidR="009026F6" w:rsidRPr="003A73F1" w14:paraId="5086290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FD0F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3462DE0" w14:textId="77777777" w:rsidR="009026F6" w:rsidRPr="003A73F1" w:rsidRDefault="009026F6" w:rsidP="007F4B4E">
            <w:pPr>
              <w:pStyle w:val="Bezodstpw"/>
              <w:numPr>
                <w:ilvl w:val="0"/>
                <w:numId w:val="15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65AE3AF"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Boć J., Jak pisać pracę magisterską, Kolonia Limited, Wrocław 2019</w:t>
            </w:r>
          </w:p>
          <w:p w14:paraId="47DD8D69"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Bisewski</w:t>
            </w:r>
            <w:proofErr w:type="spellEnd"/>
            <w:r w:rsidRPr="003A73F1">
              <w:rPr>
                <w:rFonts w:asciiTheme="minorHAnsi" w:eastAsia="Calibri" w:hAnsiTheme="minorHAnsi" w:cstheme="minorHAnsi"/>
                <w:b w:val="0"/>
                <w:iCs/>
                <w:sz w:val="20"/>
                <w:szCs w:val="20"/>
                <w:lang w:eastAsia="en-US"/>
              </w:rPr>
              <w:t xml:space="preserve"> T.; Jak pisać prace naukowe, Wydawca: Słońce-Księżyc Alicja </w:t>
            </w:r>
            <w:proofErr w:type="spellStart"/>
            <w:r w:rsidRPr="003A73F1">
              <w:rPr>
                <w:rFonts w:asciiTheme="minorHAnsi" w:eastAsia="Calibri" w:hAnsiTheme="minorHAnsi" w:cstheme="minorHAnsi"/>
                <w:b w:val="0"/>
                <w:iCs/>
                <w:sz w:val="20"/>
                <w:szCs w:val="20"/>
                <w:lang w:eastAsia="en-US"/>
              </w:rPr>
              <w:t>Bisewska</w:t>
            </w:r>
            <w:proofErr w:type="spellEnd"/>
            <w:r w:rsidRPr="003A73F1">
              <w:rPr>
                <w:rFonts w:asciiTheme="minorHAnsi" w:eastAsia="Calibri" w:hAnsiTheme="minorHAnsi" w:cstheme="minorHAnsi"/>
                <w:b w:val="0"/>
                <w:iCs/>
                <w:sz w:val="20"/>
                <w:szCs w:val="20"/>
                <w:lang w:eastAsia="en-US"/>
              </w:rPr>
              <w:t>, Rumia 2010</w:t>
            </w:r>
          </w:p>
          <w:p w14:paraId="1986D102"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Stoczewska</w:t>
            </w:r>
            <w:proofErr w:type="spellEnd"/>
            <w:r w:rsidRPr="003A73F1">
              <w:rPr>
                <w:rFonts w:asciiTheme="minorHAnsi" w:eastAsia="Calibri" w:hAnsiTheme="minorHAnsi" w:cstheme="minorHAnsi"/>
                <w:b w:val="0"/>
                <w:iCs/>
                <w:sz w:val="20"/>
                <w:szCs w:val="20"/>
                <w:lang w:eastAsia="en-US"/>
              </w:rPr>
              <w:t xml:space="preserve"> B.; Jak pisać pracę licencjacką lub magisterską : poradnik dla studentów, Krakowska Szkoła Wyższa im. Andrzeja Frycza Modrzewskiego, Kraków 2006</w:t>
            </w:r>
          </w:p>
          <w:p w14:paraId="640D07BA"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Apanowicz J., Metodologiczne uwarunkowania pracy naukowej, </w:t>
            </w:r>
            <w:proofErr w:type="spellStart"/>
            <w:r w:rsidRPr="003A73F1">
              <w:rPr>
                <w:rFonts w:asciiTheme="minorHAnsi" w:eastAsia="Calibri" w:hAnsiTheme="minorHAnsi" w:cstheme="minorHAnsi"/>
                <w:b w:val="0"/>
                <w:iCs/>
                <w:sz w:val="20"/>
                <w:szCs w:val="20"/>
                <w:lang w:eastAsia="en-US"/>
              </w:rPr>
              <w:t>Difin</w:t>
            </w:r>
            <w:proofErr w:type="spellEnd"/>
            <w:r w:rsidRPr="003A73F1">
              <w:rPr>
                <w:rFonts w:asciiTheme="minorHAnsi" w:eastAsia="Calibri" w:hAnsiTheme="minorHAnsi" w:cstheme="minorHAnsi"/>
                <w:b w:val="0"/>
                <w:iCs/>
                <w:sz w:val="20"/>
                <w:szCs w:val="20"/>
                <w:lang w:eastAsia="en-US"/>
              </w:rPr>
              <w:t xml:space="preserve"> 2005</w:t>
            </w:r>
          </w:p>
          <w:p w14:paraId="62EE47C8" w14:textId="77777777" w:rsidR="009026F6" w:rsidRPr="003A73F1" w:rsidRDefault="009026F6" w:rsidP="007F4B4E">
            <w:pPr>
              <w:pStyle w:val="Nagwek1"/>
              <w:keepNext/>
              <w:numPr>
                <w:ilvl w:val="0"/>
                <w:numId w:val="70"/>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Roszczypała</w:t>
            </w:r>
            <w:proofErr w:type="spellEnd"/>
            <w:r w:rsidRPr="003A73F1">
              <w:rPr>
                <w:rFonts w:asciiTheme="minorHAnsi" w:eastAsia="Calibri" w:hAnsiTheme="minorHAnsi" w:cstheme="minorHAnsi"/>
                <w:b w:val="0"/>
                <w:iCs/>
                <w:sz w:val="20"/>
                <w:szCs w:val="20"/>
                <w:lang w:eastAsia="en-US"/>
              </w:rPr>
              <w:t xml:space="preserve"> J., Metodyka przygotowania prac licencjackich i magisterskich, Wyższa Szkoła Ekonomiczna 2003</w:t>
            </w:r>
          </w:p>
          <w:p w14:paraId="6A449BFF" w14:textId="77777777" w:rsidR="009026F6" w:rsidRPr="003A73F1" w:rsidRDefault="009026F6" w:rsidP="007F4B4E">
            <w:pPr>
              <w:numPr>
                <w:ilvl w:val="0"/>
                <w:numId w:val="70"/>
              </w:numPr>
              <w:tabs>
                <w:tab w:val="left" w:pos="284"/>
              </w:tabs>
              <w:autoSpaceDN w:val="0"/>
              <w:spacing w:after="0" w:line="240" w:lineRule="auto"/>
              <w:jc w:val="both"/>
              <w:rPr>
                <w:rFonts w:eastAsia="Calibri" w:cstheme="minorHAnsi"/>
                <w:sz w:val="20"/>
                <w:szCs w:val="20"/>
              </w:rPr>
            </w:pPr>
            <w:proofErr w:type="spellStart"/>
            <w:r w:rsidRPr="003A73F1">
              <w:rPr>
                <w:rFonts w:cstheme="minorHAnsi"/>
                <w:sz w:val="20"/>
                <w:szCs w:val="20"/>
              </w:rPr>
              <w:t>Zenderowski</w:t>
            </w:r>
            <w:proofErr w:type="spellEnd"/>
            <w:r w:rsidRPr="003A73F1">
              <w:rPr>
                <w:rFonts w:cstheme="minorHAnsi"/>
                <w:sz w:val="20"/>
                <w:szCs w:val="20"/>
              </w:rPr>
              <w:t xml:space="preserve"> R., Praca magisterska, licencjat. Krótki przewodnik po metodologii pisania pracy dyplomowej, </w:t>
            </w:r>
            <w:proofErr w:type="spellStart"/>
            <w:r w:rsidRPr="003A73F1">
              <w:rPr>
                <w:rFonts w:cstheme="minorHAnsi"/>
                <w:sz w:val="20"/>
                <w:szCs w:val="20"/>
              </w:rPr>
              <w:t>CeDeWu</w:t>
            </w:r>
            <w:proofErr w:type="spellEnd"/>
            <w:r w:rsidRPr="003A73F1">
              <w:rPr>
                <w:rFonts w:cstheme="minorHAnsi"/>
                <w:sz w:val="20"/>
                <w:szCs w:val="20"/>
              </w:rPr>
              <w:t xml:space="preserve"> 2009</w:t>
            </w:r>
          </w:p>
          <w:p w14:paraId="65216565" w14:textId="77777777" w:rsidR="009026F6" w:rsidRPr="003A73F1" w:rsidRDefault="009026F6" w:rsidP="007F4B4E">
            <w:pPr>
              <w:pStyle w:val="Bezodstpw"/>
              <w:numPr>
                <w:ilvl w:val="0"/>
                <w:numId w:val="15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D3BB2C6" w14:textId="77777777" w:rsidR="009026F6" w:rsidRPr="003A73F1" w:rsidRDefault="009026F6" w:rsidP="007F4B4E">
            <w:pPr>
              <w:pStyle w:val="Nagwek1"/>
              <w:keepNext/>
              <w:numPr>
                <w:ilvl w:val="0"/>
                <w:numId w:val="73"/>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xml:space="preserve"> H.G., Współczesna metodologia nauk ekonomicznych, Dom Organizatora 2008</w:t>
            </w:r>
          </w:p>
          <w:p w14:paraId="06464307" w14:textId="77777777" w:rsidR="009026F6" w:rsidRPr="003A73F1" w:rsidRDefault="009026F6" w:rsidP="007F4B4E">
            <w:pPr>
              <w:pStyle w:val="Nagwek1"/>
              <w:keepNext/>
              <w:numPr>
                <w:ilvl w:val="0"/>
                <w:numId w:val="73"/>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Kwaśniewska K.: Jak pisać prace dyplomowe? : (wskazówki praktyczne), Wydawnictwo KPSW, Bydgoszcz 2010</w:t>
            </w:r>
          </w:p>
        </w:tc>
      </w:tr>
      <w:tr w:rsidR="009026F6" w:rsidRPr="003A73F1" w14:paraId="3F68325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DFCD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5D9968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7771C75C"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62FA05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CABAA41"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50AF5CAC"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charakteryzować zjawiska i procesy z wykorzystaniem dorobku teorii ekonomii i innych dyscyplin nauki (k_U08).</w:t>
            </w:r>
          </w:p>
          <w:p w14:paraId="72832340"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2BEC36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FEA1396" w14:textId="77777777" w:rsidR="009026F6" w:rsidRPr="003A73F1" w:rsidRDefault="009026F6" w:rsidP="007F4B4E">
            <w:pPr>
              <w:pStyle w:val="Bezodstpw"/>
              <w:numPr>
                <w:ilvl w:val="0"/>
                <w:numId w:val="15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krytycznej oceny swojej wiedzy, w szczególności ekonomicznej oraz ustawicznego jej aktualizowania i uzupełniania (k_K01).</w:t>
            </w:r>
          </w:p>
          <w:p w14:paraId="71FE2F44" w14:textId="77777777" w:rsidR="009026F6" w:rsidRPr="003A73F1" w:rsidRDefault="009026F6" w:rsidP="007F4B4E">
            <w:pPr>
              <w:pStyle w:val="Bezodstpw"/>
              <w:numPr>
                <w:ilvl w:val="0"/>
                <w:numId w:val="155"/>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1B614B4B" w14:textId="77777777" w:rsidR="009026F6" w:rsidRPr="003A73F1" w:rsidRDefault="009026F6" w:rsidP="009026F6">
      <w:pPr>
        <w:rPr>
          <w:rFonts w:cstheme="minorHAnsi"/>
          <w:sz w:val="20"/>
          <w:szCs w:val="20"/>
        </w:rPr>
      </w:pPr>
    </w:p>
    <w:p w14:paraId="7E923B7B"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16B32B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B00E9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Seminarium dyplomowe (semestr 6)</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D0D8B0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9BC1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10</w:t>
            </w:r>
          </w:p>
        </w:tc>
      </w:tr>
      <w:tr w:rsidR="009026F6" w:rsidRPr="003A73F1" w14:paraId="64E484D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88517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825C09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C9DE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46C10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0C9B3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0323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476AF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94928F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B593B6A" w14:textId="06784FF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dr hab. Dominika </w:t>
            </w:r>
            <w:proofErr w:type="spellStart"/>
            <w:r w:rsidR="008C5FD4">
              <w:rPr>
                <w:rFonts w:asciiTheme="minorHAnsi" w:hAnsiTheme="minorHAnsi" w:cstheme="minorHAnsi"/>
                <w:sz w:val="20"/>
                <w:szCs w:val="20"/>
              </w:rPr>
              <w:t>Malchar</w:t>
            </w:r>
            <w:proofErr w:type="spellEnd"/>
            <w:r w:rsidR="008C5FD4">
              <w:rPr>
                <w:rFonts w:asciiTheme="minorHAnsi" w:hAnsiTheme="minorHAnsi" w:cstheme="minorHAnsi"/>
                <w:sz w:val="20"/>
                <w:szCs w:val="20"/>
              </w:rPr>
              <w:t>-Michalska, prof. UO</w:t>
            </w:r>
          </w:p>
        </w:tc>
      </w:tr>
      <w:tr w:rsidR="009026F6" w:rsidRPr="003A73F1" w14:paraId="4F9C4C90" w14:textId="77777777" w:rsidTr="009026F6">
        <w:trPr>
          <w:trHeight w:val="1518"/>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6B4CB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0E20E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roofErr w:type="spellStart"/>
            <w:r w:rsidRPr="003A73F1">
              <w:rPr>
                <w:rFonts w:asciiTheme="minorHAnsi" w:hAnsiTheme="minorHAnsi" w:cstheme="minorHAnsi"/>
                <w:sz w:val="20"/>
                <w:szCs w:val="20"/>
              </w:rPr>
              <w:t>sem</w:t>
            </w:r>
            <w:proofErr w:type="spellEnd"/>
          </w:p>
          <w:p w14:paraId="2B4995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10695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w:t>
            </w:r>
          </w:p>
          <w:p w14:paraId="34A415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D58EFF" w14:textId="048F527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016983">
              <w:rPr>
                <w:rFonts w:asciiTheme="minorHAnsi" w:hAnsiTheme="minorHAnsi" w:cstheme="minorHAnsi"/>
                <w:sz w:val="20"/>
                <w:szCs w:val="20"/>
              </w:rPr>
              <w:t xml:space="preserve"> 250 h</w:t>
            </w:r>
          </w:p>
          <w:p w14:paraId="3CDB952B" w14:textId="46F85C8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016983" w:rsidRPr="003A73F1">
              <w:rPr>
                <w:rFonts w:asciiTheme="minorHAnsi" w:hAnsiTheme="minorHAnsi" w:cstheme="minorHAnsi"/>
                <w:bCs/>
                <w:sz w:val="20"/>
                <w:szCs w:val="20"/>
              </w:rPr>
              <w:t>3</w:t>
            </w:r>
            <w:r w:rsidR="00016983">
              <w:rPr>
                <w:rFonts w:asciiTheme="minorHAnsi" w:hAnsiTheme="minorHAnsi" w:cstheme="minorHAnsi"/>
                <w:bCs/>
                <w:sz w:val="20"/>
                <w:szCs w:val="20"/>
              </w:rPr>
              <w:t xml:space="preserve">0 </w:t>
            </w:r>
            <w:r w:rsidR="00016983" w:rsidRPr="003A73F1">
              <w:rPr>
                <w:rFonts w:asciiTheme="minorHAnsi" w:hAnsiTheme="minorHAnsi" w:cstheme="minorHAnsi"/>
                <w:bCs/>
                <w:sz w:val="20"/>
                <w:szCs w:val="20"/>
              </w:rPr>
              <w:t>h</w:t>
            </w:r>
          </w:p>
          <w:p w14:paraId="15386D26" w14:textId="5582DBE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016983" w:rsidRPr="003A73F1">
              <w:rPr>
                <w:rFonts w:asciiTheme="minorHAnsi" w:hAnsiTheme="minorHAnsi" w:cstheme="minorHAnsi"/>
                <w:sz w:val="20"/>
                <w:szCs w:val="20"/>
              </w:rPr>
              <w:t>2</w:t>
            </w:r>
            <w:r w:rsidR="00016983">
              <w:rPr>
                <w:rFonts w:asciiTheme="minorHAnsi" w:hAnsiTheme="minorHAnsi" w:cstheme="minorHAnsi"/>
                <w:sz w:val="20"/>
                <w:szCs w:val="20"/>
              </w:rPr>
              <w:t xml:space="preserve">20 </w:t>
            </w:r>
            <w:r w:rsidR="00016983" w:rsidRPr="003A73F1">
              <w:rPr>
                <w:rFonts w:asciiTheme="minorHAnsi" w:hAnsiTheme="minorHAnsi" w:cstheme="minorHAnsi"/>
                <w:bCs/>
                <w:sz w:val="20"/>
                <w:szCs w:val="20"/>
              </w:rPr>
              <w:t>h</w:t>
            </w:r>
          </w:p>
          <w:p w14:paraId="30BFF810" w14:textId="183B2BD9" w:rsidR="009026F6" w:rsidRPr="003A73F1" w:rsidRDefault="009026F6" w:rsidP="0001698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pracy dyplomowej: </w:t>
            </w:r>
            <w:r w:rsidR="00016983" w:rsidRPr="003A73F1">
              <w:rPr>
                <w:rFonts w:asciiTheme="minorHAnsi" w:hAnsiTheme="minorHAnsi" w:cstheme="minorHAnsi"/>
                <w:bCs/>
                <w:sz w:val="20"/>
                <w:szCs w:val="20"/>
              </w:rPr>
              <w:t>2</w:t>
            </w:r>
            <w:r w:rsidR="00016983">
              <w:rPr>
                <w:rFonts w:asciiTheme="minorHAnsi" w:hAnsiTheme="minorHAnsi" w:cstheme="minorHAnsi"/>
                <w:bCs/>
                <w:sz w:val="20"/>
                <w:szCs w:val="20"/>
              </w:rPr>
              <w:t xml:space="preserve">20 </w:t>
            </w:r>
            <w:r w:rsidR="00016983" w:rsidRPr="003A73F1">
              <w:rPr>
                <w:rFonts w:asciiTheme="minorHAnsi" w:hAnsiTheme="minorHAnsi" w:cstheme="minorHAnsi"/>
                <w:bCs/>
                <w:sz w:val="20"/>
                <w:szCs w:val="20"/>
              </w:rPr>
              <w:t>h</w:t>
            </w:r>
          </w:p>
        </w:tc>
      </w:tr>
      <w:tr w:rsidR="009026F6" w:rsidRPr="003A73F1" w14:paraId="4E3FEE7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A3206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C2F72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3C0B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19F8C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0DB10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F1330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Wprowadzenie do badań naukowych</w:t>
            </w:r>
          </w:p>
        </w:tc>
      </w:tr>
      <w:tr w:rsidR="009026F6" w:rsidRPr="003A73F1" w14:paraId="6F36A64D"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5ACFD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895BEF1" w14:textId="77777777" w:rsidR="009026F6" w:rsidRPr="003A73F1" w:rsidRDefault="009026F6" w:rsidP="009026F6">
            <w:pPr>
              <w:pStyle w:val="Bezodstpw"/>
              <w:rPr>
                <w:rFonts w:asciiTheme="minorHAnsi" w:hAnsiTheme="minorHAnsi" w:cstheme="minorHAnsi"/>
                <w:sz w:val="20"/>
                <w:szCs w:val="20"/>
              </w:rPr>
            </w:pPr>
          </w:p>
          <w:p w14:paraId="03CB01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E08AF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E4B7E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137D9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pracy dyplomowej</w:t>
            </w:r>
            <w:r w:rsidRPr="003A73F1">
              <w:rPr>
                <w:rFonts w:asciiTheme="minorHAnsi" w:hAnsiTheme="minorHAnsi" w:cstheme="minorHAnsi"/>
                <w:sz w:val="20"/>
                <w:szCs w:val="20"/>
              </w:rPr>
              <w:t xml:space="preserve"> (efekty 1,2,3,4,5,6,7,8,9,10,)</w:t>
            </w:r>
          </w:p>
          <w:p w14:paraId="16AF860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 postawa podczas zajęć (efekty 11,12,13).</w:t>
            </w:r>
          </w:p>
          <w:p w14:paraId="66B49D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A050F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Ustalenie oceny końcowej na podstawie pracy dyplomowej</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(80%) oraz aktywności i postawy podczas zajęć (20%), .</w:t>
            </w:r>
          </w:p>
        </w:tc>
      </w:tr>
      <w:tr w:rsidR="009026F6" w:rsidRPr="003A73F1" w14:paraId="1C097D1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E96C4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91029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studentów do napisania i obrony pracy dyplomowej na kierunku ekonomia</w:t>
            </w:r>
          </w:p>
        </w:tc>
      </w:tr>
      <w:tr w:rsidR="009026F6" w:rsidRPr="003A73F1" w14:paraId="71B711F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0FD2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109D8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Omawianie napisanych kolejnych rozdziałów prac dyplomowych.</w:t>
            </w:r>
          </w:p>
        </w:tc>
      </w:tr>
      <w:tr w:rsidR="009026F6" w:rsidRPr="003A73F1" w14:paraId="4E85677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739D0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1FEDAB7A" w14:textId="77777777" w:rsidR="009026F6" w:rsidRPr="003A73F1" w:rsidRDefault="009026F6" w:rsidP="007F4B4E">
            <w:pPr>
              <w:pStyle w:val="Bezodstpw"/>
              <w:numPr>
                <w:ilvl w:val="0"/>
                <w:numId w:val="1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7BD83D7C"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Boć J., Jak pisać pracę magisterską, Kolonia Limited, Wrocław 2019</w:t>
            </w:r>
          </w:p>
          <w:p w14:paraId="31BBB9E8"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Bisewski</w:t>
            </w:r>
            <w:proofErr w:type="spellEnd"/>
            <w:r w:rsidRPr="003A73F1">
              <w:rPr>
                <w:rFonts w:asciiTheme="minorHAnsi" w:eastAsia="Calibri" w:hAnsiTheme="minorHAnsi" w:cstheme="minorHAnsi"/>
                <w:b w:val="0"/>
                <w:iCs/>
                <w:sz w:val="20"/>
                <w:szCs w:val="20"/>
                <w:lang w:eastAsia="en-US"/>
              </w:rPr>
              <w:t xml:space="preserve"> T.; Jak pisać prace naukowe, Wydawca: Słońce-Księżyc Alicja </w:t>
            </w:r>
            <w:proofErr w:type="spellStart"/>
            <w:r w:rsidRPr="003A73F1">
              <w:rPr>
                <w:rFonts w:asciiTheme="minorHAnsi" w:eastAsia="Calibri" w:hAnsiTheme="minorHAnsi" w:cstheme="minorHAnsi"/>
                <w:b w:val="0"/>
                <w:iCs/>
                <w:sz w:val="20"/>
                <w:szCs w:val="20"/>
                <w:lang w:eastAsia="en-US"/>
              </w:rPr>
              <w:t>Bisewska</w:t>
            </w:r>
            <w:proofErr w:type="spellEnd"/>
            <w:r w:rsidRPr="003A73F1">
              <w:rPr>
                <w:rFonts w:asciiTheme="minorHAnsi" w:eastAsia="Calibri" w:hAnsiTheme="minorHAnsi" w:cstheme="minorHAnsi"/>
                <w:b w:val="0"/>
                <w:iCs/>
                <w:sz w:val="20"/>
                <w:szCs w:val="20"/>
                <w:lang w:eastAsia="en-US"/>
              </w:rPr>
              <w:t>, Rumia 2010</w:t>
            </w:r>
          </w:p>
          <w:p w14:paraId="09D7B680"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Stoczewska</w:t>
            </w:r>
            <w:proofErr w:type="spellEnd"/>
            <w:r w:rsidRPr="003A73F1">
              <w:rPr>
                <w:rFonts w:asciiTheme="minorHAnsi" w:eastAsia="Calibri" w:hAnsiTheme="minorHAnsi" w:cstheme="minorHAnsi"/>
                <w:b w:val="0"/>
                <w:iCs/>
                <w:sz w:val="20"/>
                <w:szCs w:val="20"/>
                <w:lang w:eastAsia="en-US"/>
              </w:rPr>
              <w:t xml:space="preserve"> B.; Jak pisać pracę licencjacką lub magisterską : poradnik dla studentów, Krakowska Szkoła Wyższa im. Andrzeja Frycza Modrzewskiego, Kraków 2006</w:t>
            </w:r>
          </w:p>
          <w:p w14:paraId="33810F56"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 xml:space="preserve">Apanowicz J., Metodologiczne uwarunkowania pracy naukowej, </w:t>
            </w:r>
            <w:proofErr w:type="spellStart"/>
            <w:r w:rsidRPr="003A73F1">
              <w:rPr>
                <w:rFonts w:asciiTheme="minorHAnsi" w:eastAsia="Calibri" w:hAnsiTheme="minorHAnsi" w:cstheme="minorHAnsi"/>
                <w:b w:val="0"/>
                <w:iCs/>
                <w:sz w:val="20"/>
                <w:szCs w:val="20"/>
                <w:lang w:eastAsia="en-US"/>
              </w:rPr>
              <w:t>Difin</w:t>
            </w:r>
            <w:proofErr w:type="spellEnd"/>
            <w:r w:rsidRPr="003A73F1">
              <w:rPr>
                <w:rFonts w:asciiTheme="minorHAnsi" w:eastAsia="Calibri" w:hAnsiTheme="minorHAnsi" w:cstheme="minorHAnsi"/>
                <w:b w:val="0"/>
                <w:iCs/>
                <w:sz w:val="20"/>
                <w:szCs w:val="20"/>
                <w:lang w:eastAsia="en-US"/>
              </w:rPr>
              <w:t xml:space="preserve"> 2005</w:t>
            </w:r>
          </w:p>
          <w:p w14:paraId="793630FA" w14:textId="77777777" w:rsidR="009026F6" w:rsidRPr="003A73F1" w:rsidRDefault="009026F6" w:rsidP="007F4B4E">
            <w:pPr>
              <w:pStyle w:val="Nagwek1"/>
              <w:keepNext/>
              <w:numPr>
                <w:ilvl w:val="0"/>
                <w:numId w:val="157"/>
              </w:numPr>
              <w:spacing w:before="0" w:beforeAutospacing="0" w:after="0" w:afterAutospacing="0"/>
              <w:rPr>
                <w:rFonts w:asciiTheme="minorHAnsi" w:eastAsia="Calibri" w:hAnsiTheme="minorHAnsi" w:cstheme="minorHAnsi"/>
                <w:b w:val="0"/>
                <w:iCs/>
                <w:sz w:val="20"/>
                <w:szCs w:val="20"/>
                <w:lang w:eastAsia="en-US"/>
              </w:rPr>
            </w:pPr>
            <w:proofErr w:type="spellStart"/>
            <w:r w:rsidRPr="003A73F1">
              <w:rPr>
                <w:rFonts w:asciiTheme="minorHAnsi" w:eastAsia="Calibri" w:hAnsiTheme="minorHAnsi" w:cstheme="minorHAnsi"/>
                <w:b w:val="0"/>
                <w:iCs/>
                <w:sz w:val="20"/>
                <w:szCs w:val="20"/>
                <w:lang w:eastAsia="en-US"/>
              </w:rPr>
              <w:t>Roszczypała</w:t>
            </w:r>
            <w:proofErr w:type="spellEnd"/>
            <w:r w:rsidRPr="003A73F1">
              <w:rPr>
                <w:rFonts w:asciiTheme="minorHAnsi" w:eastAsia="Calibri" w:hAnsiTheme="minorHAnsi" w:cstheme="minorHAnsi"/>
                <w:b w:val="0"/>
                <w:iCs/>
                <w:sz w:val="20"/>
                <w:szCs w:val="20"/>
                <w:lang w:eastAsia="en-US"/>
              </w:rPr>
              <w:t xml:space="preserve"> J., Metodyka przygotowania prac licencjackich i magisterskich, Wyższa Szkoła Ekonomiczna 2003</w:t>
            </w:r>
          </w:p>
          <w:p w14:paraId="2F01E5C0" w14:textId="77777777" w:rsidR="009026F6" w:rsidRPr="003A73F1" w:rsidRDefault="009026F6" w:rsidP="007F4B4E">
            <w:pPr>
              <w:numPr>
                <w:ilvl w:val="0"/>
                <w:numId w:val="157"/>
              </w:numPr>
              <w:tabs>
                <w:tab w:val="left" w:pos="284"/>
              </w:tabs>
              <w:autoSpaceDN w:val="0"/>
              <w:spacing w:after="0" w:line="240" w:lineRule="auto"/>
              <w:jc w:val="both"/>
              <w:rPr>
                <w:rFonts w:eastAsia="Calibri" w:cstheme="minorHAnsi"/>
                <w:sz w:val="20"/>
                <w:szCs w:val="20"/>
              </w:rPr>
            </w:pPr>
            <w:proofErr w:type="spellStart"/>
            <w:r w:rsidRPr="003A73F1">
              <w:rPr>
                <w:rFonts w:cstheme="minorHAnsi"/>
                <w:sz w:val="20"/>
                <w:szCs w:val="20"/>
              </w:rPr>
              <w:t>Zenderowski</w:t>
            </w:r>
            <w:proofErr w:type="spellEnd"/>
            <w:r w:rsidRPr="003A73F1">
              <w:rPr>
                <w:rFonts w:cstheme="minorHAnsi"/>
                <w:sz w:val="20"/>
                <w:szCs w:val="20"/>
              </w:rPr>
              <w:t xml:space="preserve"> R., Praca magisterska, licencjat. Krótki przewodnik po metodologii pisania pracy dyplomowej, </w:t>
            </w:r>
            <w:proofErr w:type="spellStart"/>
            <w:r w:rsidRPr="003A73F1">
              <w:rPr>
                <w:rFonts w:cstheme="minorHAnsi"/>
                <w:sz w:val="20"/>
                <w:szCs w:val="20"/>
              </w:rPr>
              <w:t>CeDeWu</w:t>
            </w:r>
            <w:proofErr w:type="spellEnd"/>
            <w:r w:rsidRPr="003A73F1">
              <w:rPr>
                <w:rFonts w:cstheme="minorHAnsi"/>
                <w:sz w:val="20"/>
                <w:szCs w:val="20"/>
              </w:rPr>
              <w:t xml:space="preserve"> 2009</w:t>
            </w:r>
          </w:p>
          <w:p w14:paraId="76D7C532" w14:textId="77777777" w:rsidR="009026F6" w:rsidRPr="003A73F1" w:rsidRDefault="009026F6" w:rsidP="007F4B4E">
            <w:pPr>
              <w:pStyle w:val="Bezodstpw"/>
              <w:numPr>
                <w:ilvl w:val="0"/>
                <w:numId w:val="15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EB5162F" w14:textId="77777777" w:rsidR="009026F6" w:rsidRPr="003A73F1" w:rsidRDefault="009026F6" w:rsidP="007F4B4E">
            <w:pPr>
              <w:pStyle w:val="Nagwek1"/>
              <w:keepNext/>
              <w:numPr>
                <w:ilvl w:val="0"/>
                <w:numId w:val="158"/>
              </w:numPr>
              <w:spacing w:before="0" w:beforeAutospacing="0" w:after="0" w:afterAutospacing="0"/>
              <w:rPr>
                <w:rFonts w:asciiTheme="minorHAnsi" w:eastAsia="Calibri" w:hAnsiTheme="minorHAnsi" w:cstheme="minorHAnsi"/>
                <w:b w:val="0"/>
                <w:sz w:val="20"/>
                <w:szCs w:val="20"/>
                <w:lang w:eastAsia="en-US"/>
              </w:rPr>
            </w:pPr>
            <w:r w:rsidRPr="003A73F1">
              <w:rPr>
                <w:rFonts w:asciiTheme="minorHAnsi" w:eastAsia="Calibri" w:hAnsiTheme="minorHAnsi" w:cstheme="minorHAnsi"/>
                <w:b w:val="0"/>
                <w:iCs/>
                <w:sz w:val="20"/>
                <w:szCs w:val="20"/>
                <w:lang w:eastAsia="en-US"/>
              </w:rPr>
              <w:t>Adamkiewicz-</w:t>
            </w:r>
            <w:proofErr w:type="spellStart"/>
            <w:r w:rsidRPr="003A73F1">
              <w:rPr>
                <w:rFonts w:asciiTheme="minorHAnsi" w:eastAsia="Calibri" w:hAnsiTheme="minorHAnsi" w:cstheme="minorHAnsi"/>
                <w:b w:val="0"/>
                <w:iCs/>
                <w:sz w:val="20"/>
                <w:szCs w:val="20"/>
                <w:lang w:eastAsia="en-US"/>
              </w:rPr>
              <w:t>Drwiłło</w:t>
            </w:r>
            <w:proofErr w:type="spellEnd"/>
            <w:r w:rsidRPr="003A73F1">
              <w:rPr>
                <w:rFonts w:asciiTheme="minorHAnsi" w:eastAsia="Calibri" w:hAnsiTheme="minorHAnsi" w:cstheme="minorHAnsi"/>
                <w:b w:val="0"/>
                <w:iCs/>
                <w:sz w:val="20"/>
                <w:szCs w:val="20"/>
                <w:lang w:eastAsia="en-US"/>
              </w:rPr>
              <w:t xml:space="preserve"> H.G., Współczesna metodologia nauk ekonomicznych, Dom Organizatora 2008</w:t>
            </w:r>
          </w:p>
          <w:p w14:paraId="1420EF34" w14:textId="77777777" w:rsidR="009026F6" w:rsidRPr="003A73F1" w:rsidRDefault="009026F6" w:rsidP="007F4B4E">
            <w:pPr>
              <w:pStyle w:val="Nagwek1"/>
              <w:keepNext/>
              <w:numPr>
                <w:ilvl w:val="0"/>
                <w:numId w:val="158"/>
              </w:numPr>
              <w:spacing w:before="0" w:beforeAutospacing="0" w:after="0" w:afterAutospacing="0"/>
              <w:rPr>
                <w:rFonts w:asciiTheme="minorHAnsi" w:eastAsia="Calibri" w:hAnsiTheme="minorHAnsi" w:cstheme="minorHAnsi"/>
                <w:b w:val="0"/>
                <w:iCs/>
                <w:sz w:val="20"/>
                <w:szCs w:val="20"/>
                <w:lang w:eastAsia="en-US"/>
              </w:rPr>
            </w:pPr>
            <w:r w:rsidRPr="003A73F1">
              <w:rPr>
                <w:rFonts w:asciiTheme="minorHAnsi" w:eastAsia="Calibri" w:hAnsiTheme="minorHAnsi" w:cstheme="minorHAnsi"/>
                <w:b w:val="0"/>
                <w:iCs/>
                <w:sz w:val="20"/>
                <w:szCs w:val="20"/>
                <w:lang w:eastAsia="en-US"/>
              </w:rPr>
              <w:t>Kwaśniewska K.: Jak pisać prace dyplomowe? : (wskazówki praktyczne), Wydawnictwo KPSW, Bydgoszcz 2010</w:t>
            </w:r>
          </w:p>
        </w:tc>
      </w:tr>
      <w:tr w:rsidR="009026F6" w:rsidRPr="003A73F1" w14:paraId="393A1BA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DF4E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7D9DB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BC3AE40"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do opisu, interpretacji i prezentacji danych ekonomicznych </w:t>
            </w:r>
            <w:r w:rsidRPr="003A73F1">
              <w:rPr>
                <w:rFonts w:asciiTheme="minorHAnsi" w:hAnsiTheme="minorHAnsi" w:cstheme="minorHAnsi"/>
                <w:bCs/>
                <w:sz w:val="20"/>
                <w:szCs w:val="20"/>
              </w:rPr>
              <w:t>(K_W06).</w:t>
            </w:r>
          </w:p>
          <w:p w14:paraId="2D00BC4C"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metody i narzędzia stosowane w badaniach rynkowych i marketingowych </w:t>
            </w:r>
            <w:r w:rsidRPr="003A73F1">
              <w:rPr>
                <w:rFonts w:asciiTheme="minorHAnsi" w:hAnsiTheme="minorHAnsi" w:cstheme="minorHAnsi"/>
                <w:bCs/>
                <w:sz w:val="20"/>
                <w:szCs w:val="20"/>
              </w:rPr>
              <w:t>(k_W09).</w:t>
            </w:r>
          </w:p>
          <w:p w14:paraId="10446A6E"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zasady ochrony prawa autorskiego (k_W17).</w:t>
            </w:r>
          </w:p>
          <w:p w14:paraId="2BB3C7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B0C206F"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(k_U01).</w:t>
            </w:r>
          </w:p>
          <w:p w14:paraId="0B450EE8"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identyfikować i interpretować przyczyny, przebieg oraz skutki zjawisk i procesów ekonomicznych zachodzących na poszczególnych rynkach, w gospodarce krajowej oraz w gospodarce światowej (k_U02).</w:t>
            </w:r>
          </w:p>
          <w:p w14:paraId="73597FD1"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prezentować i argumentować własne pomysły, wątpliwości, sugestie oraz proponować rozwiązania problemów ekonomicznych (k_U03).</w:t>
            </w:r>
          </w:p>
          <w:p w14:paraId="4B897534"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badać zależności pomiędzy zjawiskami ekonomicznymi oraz tworzyć modele przyczynowo – skutkowe opisujące określone zjawiska ekonomiczne (k_U05).</w:t>
            </w:r>
          </w:p>
          <w:p w14:paraId="73622487"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A10DC6">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17204AAD"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charakteryzować zjawiska i procesy z wykorzystaniem dorobku teorii ekonomii i innych dyscyplin nauki (k_U08).</w:t>
            </w:r>
          </w:p>
          <w:p w14:paraId="4CDD9D99"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wykorzystując specjalistyczną terminologię, w sposób precyzyjny, zrozumiały wypowiadać się na tematy dotyczące wybranych problemów społeczno-ekonomicznych (k_U09).</w:t>
            </w:r>
          </w:p>
          <w:p w14:paraId="6CF3CCBF"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i organizować pracę indywidualną oraz własne uczenie się przez całe życie (k_U11).</w:t>
            </w:r>
          </w:p>
          <w:p w14:paraId="6002B7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33CA91A" w14:textId="77777777" w:rsidR="009026F6" w:rsidRPr="003A73F1" w:rsidRDefault="009026F6" w:rsidP="007F4B4E">
            <w:pPr>
              <w:pStyle w:val="Bezodstpw"/>
              <w:numPr>
                <w:ilvl w:val="0"/>
                <w:numId w:val="15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krytycznej oceny swojej wiedzy, w szczególności ekonomicznej oraz ustawicznego jej aktualizowania i uzupełniania (k_K01).</w:t>
            </w:r>
          </w:p>
          <w:p w14:paraId="293033A5" w14:textId="77777777" w:rsidR="009026F6" w:rsidRPr="003A73F1" w:rsidRDefault="009026F6" w:rsidP="007F4B4E">
            <w:pPr>
              <w:pStyle w:val="Bezodstpw"/>
              <w:numPr>
                <w:ilvl w:val="0"/>
                <w:numId w:val="159"/>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myślenia i działania w sposób kreatywny (k_K05).</w:t>
            </w:r>
          </w:p>
        </w:tc>
      </w:tr>
    </w:tbl>
    <w:p w14:paraId="0544BAC8" w14:textId="77777777" w:rsidR="009026F6" w:rsidRPr="003A73F1" w:rsidRDefault="009026F6" w:rsidP="009026F6">
      <w:pPr>
        <w:rPr>
          <w:rFonts w:cstheme="minorHAnsi"/>
          <w:sz w:val="20"/>
          <w:szCs w:val="20"/>
        </w:rPr>
      </w:pPr>
    </w:p>
    <w:p w14:paraId="38BE329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7260781"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A7C3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w języku obcym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614BC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48CC3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15D71F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8FA9C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473A2BE"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8EA95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A728D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7B89A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0012E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686E8F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9C0699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3740DF" w14:textId="2AF4A474" w:rsidR="009026F6" w:rsidRPr="003A73F1" w:rsidRDefault="009026F6" w:rsidP="008C5FD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8C5FD4">
              <w:rPr>
                <w:rFonts w:asciiTheme="minorHAnsi" w:hAnsiTheme="minorHAnsi" w:cstheme="minorHAnsi"/>
                <w:sz w:val="20"/>
                <w:szCs w:val="20"/>
              </w:rPr>
              <w:t xml:space="preserve">prof. dr hab. Sabina </w:t>
            </w:r>
            <w:proofErr w:type="spellStart"/>
            <w:r w:rsidR="008C5FD4">
              <w:rPr>
                <w:rFonts w:asciiTheme="minorHAnsi" w:hAnsiTheme="minorHAnsi" w:cstheme="minorHAnsi"/>
                <w:sz w:val="20"/>
                <w:szCs w:val="20"/>
              </w:rPr>
              <w:t>Kauf</w:t>
            </w:r>
            <w:proofErr w:type="spellEnd"/>
            <w:r w:rsidR="008C5FD4">
              <w:rPr>
                <w:rFonts w:asciiTheme="minorHAnsi" w:hAnsiTheme="minorHAnsi" w:cstheme="minorHAnsi"/>
                <w:sz w:val="20"/>
                <w:szCs w:val="20"/>
              </w:rPr>
              <w:t xml:space="preserve">, dr hab. Marta </w:t>
            </w:r>
            <w:proofErr w:type="spellStart"/>
            <w:r w:rsidR="008C5FD4">
              <w:rPr>
                <w:rFonts w:asciiTheme="minorHAnsi" w:hAnsiTheme="minorHAnsi" w:cstheme="minorHAnsi"/>
                <w:sz w:val="20"/>
                <w:szCs w:val="20"/>
              </w:rPr>
              <w:t>Maciejasz</w:t>
            </w:r>
            <w:proofErr w:type="spellEnd"/>
            <w:r w:rsidR="008C5FD4">
              <w:rPr>
                <w:rFonts w:asciiTheme="minorHAnsi" w:hAnsiTheme="minorHAnsi" w:cstheme="minorHAnsi"/>
                <w:sz w:val="20"/>
                <w:szCs w:val="20"/>
              </w:rPr>
              <w:t>, prof. UO</w:t>
            </w:r>
          </w:p>
        </w:tc>
      </w:tr>
      <w:tr w:rsidR="009026F6" w:rsidRPr="003A73F1" w14:paraId="4860DD29" w14:textId="77777777" w:rsidTr="009026F6">
        <w:trPr>
          <w:trHeight w:val="1719"/>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9F1F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4993D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35E61A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78520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15/15</w:t>
            </w:r>
          </w:p>
          <w:p w14:paraId="293532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8E4A367" w14:textId="550BC9A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376C3">
              <w:rPr>
                <w:rFonts w:asciiTheme="minorHAnsi" w:hAnsiTheme="minorHAnsi" w:cstheme="minorHAnsi"/>
                <w:sz w:val="20"/>
                <w:szCs w:val="20"/>
              </w:rPr>
              <w:t xml:space="preserve"> 50 h</w:t>
            </w:r>
          </w:p>
          <w:p w14:paraId="29D8A8F3" w14:textId="15BFB081"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376C3" w:rsidRPr="003A73F1">
              <w:rPr>
                <w:rFonts w:asciiTheme="minorHAnsi" w:hAnsiTheme="minorHAnsi" w:cstheme="minorHAnsi"/>
                <w:bCs/>
                <w:sz w:val="20"/>
                <w:szCs w:val="20"/>
              </w:rPr>
              <w:t>3</w:t>
            </w:r>
            <w:r w:rsidR="00D376C3">
              <w:rPr>
                <w:rFonts w:asciiTheme="minorHAnsi" w:hAnsiTheme="minorHAnsi" w:cstheme="minorHAnsi"/>
                <w:bCs/>
                <w:sz w:val="20"/>
                <w:szCs w:val="20"/>
              </w:rPr>
              <w:t xml:space="preserve">0 </w:t>
            </w:r>
            <w:r w:rsidR="00D376C3" w:rsidRPr="003A73F1">
              <w:rPr>
                <w:rFonts w:asciiTheme="minorHAnsi" w:hAnsiTheme="minorHAnsi" w:cstheme="minorHAnsi"/>
                <w:bCs/>
                <w:sz w:val="20"/>
                <w:szCs w:val="20"/>
              </w:rPr>
              <w:t>h</w:t>
            </w:r>
            <w:r w:rsidRPr="003A73F1">
              <w:rPr>
                <w:rFonts w:asciiTheme="minorHAnsi" w:hAnsiTheme="minorHAnsi" w:cstheme="minorHAnsi"/>
                <w:bCs/>
                <w:sz w:val="20"/>
                <w:szCs w:val="20"/>
              </w:rPr>
              <w:t>/</w:t>
            </w:r>
          </w:p>
          <w:p w14:paraId="77D648BE" w14:textId="1BCFF3F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D376C3">
              <w:rPr>
                <w:rFonts w:asciiTheme="minorHAnsi" w:hAnsiTheme="minorHAnsi" w:cstheme="minorHAnsi"/>
                <w:sz w:val="20"/>
                <w:szCs w:val="20"/>
              </w:rPr>
              <w:t xml:space="preserve">20 </w:t>
            </w:r>
            <w:r w:rsidR="00D376C3" w:rsidRPr="003A73F1">
              <w:rPr>
                <w:rFonts w:asciiTheme="minorHAnsi" w:hAnsiTheme="minorHAnsi" w:cstheme="minorHAnsi"/>
                <w:bCs/>
                <w:sz w:val="20"/>
                <w:szCs w:val="20"/>
              </w:rPr>
              <w:t>h</w:t>
            </w:r>
          </w:p>
          <w:p w14:paraId="72B19D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10h</w:t>
            </w:r>
          </w:p>
          <w:p w14:paraId="2303159D" w14:textId="2F4798C7" w:rsidR="009026F6" w:rsidRPr="003A73F1" w:rsidRDefault="009026F6" w:rsidP="00D376C3">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D376C3">
              <w:rPr>
                <w:rFonts w:asciiTheme="minorHAnsi" w:hAnsiTheme="minorHAnsi" w:cstheme="minorHAnsi"/>
                <w:bCs/>
                <w:sz w:val="20"/>
                <w:szCs w:val="20"/>
              </w:rPr>
              <w:t xml:space="preserve">10 </w:t>
            </w:r>
            <w:r w:rsidR="00D376C3" w:rsidRPr="003A73F1">
              <w:rPr>
                <w:rFonts w:asciiTheme="minorHAnsi" w:hAnsiTheme="minorHAnsi" w:cstheme="minorHAnsi"/>
                <w:bCs/>
                <w:sz w:val="20"/>
                <w:szCs w:val="20"/>
              </w:rPr>
              <w:t>h</w:t>
            </w:r>
          </w:p>
        </w:tc>
      </w:tr>
      <w:tr w:rsidR="009026F6" w:rsidRPr="003A73F1" w14:paraId="641118D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113F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BBAB7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obcy (angielski, niemiecki)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17C19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B6BB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Obowiązkowy, kierunkowy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F14E0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F073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Mikroekonomia, makroekonomia</w:t>
            </w:r>
          </w:p>
        </w:tc>
      </w:tr>
      <w:tr w:rsidR="009026F6" w:rsidRPr="003A73F1" w14:paraId="71A5B832"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EF3C8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95063E9" w14:textId="77777777" w:rsidR="009026F6" w:rsidRPr="003A73F1" w:rsidRDefault="009026F6" w:rsidP="009026F6">
            <w:pPr>
              <w:pStyle w:val="Bezodstpw"/>
              <w:rPr>
                <w:rFonts w:asciiTheme="minorHAnsi" w:hAnsiTheme="minorHAnsi" w:cstheme="minorHAnsi"/>
                <w:sz w:val="20"/>
                <w:szCs w:val="20"/>
              </w:rPr>
            </w:pPr>
          </w:p>
          <w:p w14:paraId="4C15D3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konwersatoryjny</w:t>
            </w:r>
          </w:p>
          <w:p w14:paraId="7C52ACD9" w14:textId="77777777" w:rsidR="009026F6" w:rsidRPr="003A73F1" w:rsidRDefault="009026F6" w:rsidP="009026F6">
            <w:pPr>
              <w:pStyle w:val="Bezodstpw"/>
              <w:rPr>
                <w:rFonts w:asciiTheme="minorHAnsi" w:hAnsiTheme="minorHAnsi" w:cstheme="minorHAnsi"/>
                <w:sz w:val="20"/>
                <w:szCs w:val="20"/>
              </w:rPr>
            </w:pPr>
          </w:p>
          <w:p w14:paraId="0ABE02B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prace grupowe, dyskusja, projekty</w:t>
            </w:r>
          </w:p>
          <w:p w14:paraId="3679C52C" w14:textId="77777777" w:rsidR="009026F6" w:rsidRPr="003A73F1" w:rsidRDefault="009026F6" w:rsidP="009026F6">
            <w:pPr>
              <w:pStyle w:val="Bezodstpw"/>
              <w:rPr>
                <w:rFonts w:asciiTheme="minorHAnsi" w:hAnsiTheme="minorHAnsi" w:cstheme="minorHAnsi"/>
                <w:bCs/>
                <w:sz w:val="20"/>
                <w:szCs w:val="20"/>
              </w:rPr>
            </w:pPr>
          </w:p>
          <w:p w14:paraId="788DFB67"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9F297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A9C98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490FD9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praca pisemna egzamin pisemny testowy (efekt 1,2,3,4)</w:t>
            </w:r>
          </w:p>
          <w:p w14:paraId="195D823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prace pisemne/projektowe (efekt 1, 2, 3, 4), aktywność i postawa podczas zajęć (1, 2, 3, 4).</w:t>
            </w:r>
          </w:p>
          <w:p w14:paraId="335860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082972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0CECC0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 punktów uzyskanych z prac pisemnych (90%),  i aktywności i postawy podczas zajęć (10%).</w:t>
            </w:r>
          </w:p>
        </w:tc>
      </w:tr>
      <w:tr w:rsidR="009026F6" w:rsidRPr="003A73F1" w14:paraId="714C14A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D9857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5869E3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 xml:space="preserve">Zapoznanie studentów z podstawowymi zagadnieniami z zakresu ekonomii w języku obcym. Zrozumienie przez studentów procesów zachodzących w gospodarce w skali mikro- i makroekonomicznej oraz wykształcenie umiejętności analitycznych dotyczących owych procesów. Zdobycie umiejętności zastosowania zdobytej wiedzy we własnych wyborach ekonomicznych. Poznanie i usystematyzowanie terminologii właściwej dla ekonomii w języku obcym.  </w:t>
            </w:r>
          </w:p>
        </w:tc>
      </w:tr>
      <w:tr w:rsidR="009026F6" w:rsidRPr="003A73F1" w14:paraId="35D2CDE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EC148D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814822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color w:val="000000"/>
                <w:sz w:val="20"/>
                <w:szCs w:val="20"/>
              </w:rPr>
              <w:lastRenderedPageBreak/>
              <w:t>Wprowadzenie do ekonomii, model gospodarki rynkowej, pojęcie racjonalności gospodarowania, Rynek, popyt, podaż, Rola państwa w gospodarce, Pieniądz w gospodarce, jego rola, funkcje, ewolucja, System bankowy, inflacja, Dochód narodowy i jego pomiar, Cykl koniunkturalny</w:t>
            </w:r>
          </w:p>
        </w:tc>
      </w:tr>
      <w:tr w:rsidR="009026F6" w:rsidRPr="003A73F1" w14:paraId="31C8300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33274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AB70CA" w14:textId="77777777" w:rsidR="009026F6" w:rsidRPr="003A73F1" w:rsidRDefault="009026F6" w:rsidP="007F4B4E">
            <w:pPr>
              <w:pStyle w:val="Bezodstpw"/>
              <w:numPr>
                <w:ilvl w:val="0"/>
                <w:numId w:val="16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912FAFB" w14:textId="09E8B2F4" w:rsidR="009026F6" w:rsidRDefault="009026F6" w:rsidP="009026F6">
            <w:pPr>
              <w:pStyle w:val="Bezodstpw"/>
              <w:ind w:left="720"/>
              <w:rPr>
                <w:rFonts w:asciiTheme="minorHAnsi" w:hAnsiTheme="minorHAnsi" w:cstheme="minorHAnsi"/>
                <w:sz w:val="20"/>
                <w:szCs w:val="20"/>
                <w:lang w:val="en-US"/>
              </w:rPr>
            </w:pPr>
            <w:r w:rsidRPr="003A73F1">
              <w:rPr>
                <w:rFonts w:asciiTheme="minorHAnsi" w:hAnsiTheme="minorHAnsi" w:cstheme="minorHAnsi"/>
                <w:sz w:val="20"/>
                <w:szCs w:val="20"/>
                <w:lang w:val="en-US"/>
              </w:rPr>
              <w:t xml:space="preserve">J. </w:t>
            </w:r>
            <w:proofErr w:type="spellStart"/>
            <w:r w:rsidRPr="003A73F1">
              <w:rPr>
                <w:rFonts w:asciiTheme="minorHAnsi" w:hAnsiTheme="minorHAnsi" w:cstheme="minorHAnsi"/>
                <w:sz w:val="20"/>
                <w:szCs w:val="20"/>
                <w:lang w:val="en-US"/>
              </w:rPr>
              <w:t>Sloman</w:t>
            </w:r>
            <w:proofErr w:type="spellEnd"/>
            <w:r w:rsidRPr="003A73F1">
              <w:rPr>
                <w:rFonts w:asciiTheme="minorHAnsi" w:hAnsiTheme="minorHAnsi" w:cstheme="minorHAnsi"/>
                <w:sz w:val="20"/>
                <w:szCs w:val="20"/>
                <w:lang w:val="en-US"/>
              </w:rPr>
              <w:t>, D. Garratt, Introduction to economics, Pearson, Harlow 2016</w:t>
            </w:r>
          </w:p>
          <w:p w14:paraId="55EC1C5D" w14:textId="77777777" w:rsidR="0093711B" w:rsidRDefault="0093711B" w:rsidP="0093711B">
            <w:pPr>
              <w:pStyle w:val="Bezodstpw"/>
              <w:ind w:left="720"/>
              <w:rPr>
                <w:rFonts w:asciiTheme="minorHAnsi" w:hAnsiTheme="minorHAnsi" w:cstheme="minorHAnsi"/>
                <w:sz w:val="20"/>
                <w:szCs w:val="20"/>
                <w:lang w:val="en-US"/>
              </w:rPr>
            </w:pPr>
            <w:r>
              <w:rPr>
                <w:rFonts w:asciiTheme="minorHAnsi" w:hAnsiTheme="minorHAnsi" w:cstheme="minorHAnsi"/>
                <w:sz w:val="20"/>
                <w:szCs w:val="20"/>
                <w:lang w:val="en-US"/>
              </w:rPr>
              <w:t xml:space="preserve">G. Vogt, </w:t>
            </w:r>
            <w:proofErr w:type="spellStart"/>
            <w:r w:rsidRPr="00973F86">
              <w:rPr>
                <w:rFonts w:asciiTheme="minorHAnsi" w:hAnsiTheme="minorHAnsi" w:cstheme="minorHAnsi"/>
                <w:sz w:val="20"/>
                <w:szCs w:val="20"/>
                <w:lang w:val="en-US"/>
              </w:rPr>
              <w:t>Faszinierende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Mikroökonomie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Erlebnisorientierte</w:t>
            </w:r>
            <w:proofErr w:type="spellEnd"/>
            <w:r w:rsidRPr="00973F86">
              <w:rPr>
                <w:rFonts w:asciiTheme="minorHAnsi" w:hAnsiTheme="minorHAnsi" w:cstheme="minorHAnsi"/>
                <w:sz w:val="20"/>
                <w:szCs w:val="20"/>
                <w:lang w:val="en-US"/>
              </w:rPr>
              <w:t xml:space="preserve"> </w:t>
            </w:r>
            <w:proofErr w:type="spellStart"/>
            <w:r w:rsidRPr="00973F86">
              <w:rPr>
                <w:rFonts w:asciiTheme="minorHAnsi" w:hAnsiTheme="minorHAnsi" w:cstheme="minorHAnsi"/>
                <w:sz w:val="20"/>
                <w:szCs w:val="20"/>
                <w:lang w:val="en-US"/>
              </w:rPr>
              <w:t>Einführung</w:t>
            </w:r>
            <w:proofErr w:type="spellEnd"/>
            <w:r>
              <w:rPr>
                <w:rFonts w:asciiTheme="minorHAnsi" w:hAnsiTheme="minorHAnsi" w:cstheme="minorHAnsi"/>
                <w:sz w:val="20"/>
                <w:szCs w:val="20"/>
                <w:lang w:val="en-US"/>
              </w:rPr>
              <w:t>, 2013</w:t>
            </w:r>
          </w:p>
          <w:p w14:paraId="3F25F84F" w14:textId="5E08F15A" w:rsidR="0093711B" w:rsidRPr="003A73F1" w:rsidRDefault="0093711B" w:rsidP="0093711B">
            <w:pPr>
              <w:pStyle w:val="Bezodstpw"/>
              <w:ind w:left="720"/>
              <w:rPr>
                <w:rFonts w:asciiTheme="minorHAnsi" w:hAnsiTheme="minorHAnsi" w:cstheme="minorHAnsi"/>
                <w:sz w:val="20"/>
                <w:szCs w:val="20"/>
                <w:lang w:val="en-US"/>
              </w:rPr>
            </w:pPr>
            <w:r>
              <w:rPr>
                <w:rFonts w:asciiTheme="minorHAnsi" w:hAnsiTheme="minorHAnsi" w:cstheme="minorHAnsi"/>
                <w:sz w:val="20"/>
                <w:szCs w:val="20"/>
                <w:lang w:val="en-US"/>
              </w:rPr>
              <w:t xml:space="preserve">H. Becks, </w:t>
            </w:r>
            <w:proofErr w:type="spellStart"/>
            <w:r w:rsidRPr="00973F86">
              <w:rPr>
                <w:rFonts w:asciiTheme="minorHAnsi" w:hAnsiTheme="minorHAnsi" w:cstheme="minorHAnsi"/>
                <w:sz w:val="20"/>
                <w:szCs w:val="20"/>
                <w:lang w:val="en-US"/>
              </w:rPr>
              <w:t>Volkswirtschaftslehre</w:t>
            </w:r>
            <w:proofErr w:type="spellEnd"/>
            <w:r w:rsidRPr="00973F86">
              <w:rPr>
                <w:rFonts w:asciiTheme="minorHAnsi" w:hAnsiTheme="minorHAnsi" w:cstheme="minorHAnsi"/>
                <w:sz w:val="20"/>
                <w:szCs w:val="20"/>
                <w:lang w:val="en-US"/>
              </w:rPr>
              <w:t xml:space="preserve"> : </w:t>
            </w:r>
            <w:proofErr w:type="spellStart"/>
            <w:r w:rsidRPr="00973F86">
              <w:rPr>
                <w:rFonts w:asciiTheme="minorHAnsi" w:hAnsiTheme="minorHAnsi" w:cstheme="minorHAnsi"/>
                <w:sz w:val="20"/>
                <w:szCs w:val="20"/>
                <w:lang w:val="en-US"/>
              </w:rPr>
              <w:t>Mikro</w:t>
            </w:r>
            <w:proofErr w:type="spellEnd"/>
            <w:r w:rsidRPr="00973F86">
              <w:rPr>
                <w:rFonts w:asciiTheme="minorHAnsi" w:hAnsiTheme="minorHAnsi" w:cstheme="minorHAnsi"/>
                <w:sz w:val="20"/>
                <w:szCs w:val="20"/>
                <w:lang w:val="en-US"/>
              </w:rPr>
              <w:t xml:space="preserve">- und </w:t>
            </w:r>
            <w:proofErr w:type="spellStart"/>
            <w:r w:rsidRPr="00973F86">
              <w:rPr>
                <w:rFonts w:asciiTheme="minorHAnsi" w:hAnsiTheme="minorHAnsi" w:cstheme="minorHAnsi"/>
                <w:sz w:val="20"/>
                <w:szCs w:val="20"/>
                <w:lang w:val="en-US"/>
              </w:rPr>
              <w:t>Makroökonomie</w:t>
            </w:r>
            <w:proofErr w:type="spellEnd"/>
            <w:r>
              <w:rPr>
                <w:rFonts w:asciiTheme="minorHAnsi" w:hAnsiTheme="minorHAnsi" w:cstheme="minorHAnsi"/>
                <w:sz w:val="20"/>
                <w:szCs w:val="20"/>
                <w:lang w:val="en-US"/>
              </w:rPr>
              <w:t>, 2012</w:t>
            </w:r>
          </w:p>
          <w:p w14:paraId="483343ED" w14:textId="77777777" w:rsidR="009026F6" w:rsidRPr="003A73F1" w:rsidRDefault="009026F6" w:rsidP="007F4B4E">
            <w:pPr>
              <w:pStyle w:val="Bezodstpw"/>
              <w:numPr>
                <w:ilvl w:val="0"/>
                <w:numId w:val="16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1C1C5A5" w14:textId="77777777" w:rsidR="009026F6" w:rsidRPr="003A73F1" w:rsidRDefault="009026F6" w:rsidP="009026F6">
            <w:pPr>
              <w:pStyle w:val="Bezodstpw"/>
              <w:ind w:left="720"/>
              <w:rPr>
                <w:rFonts w:asciiTheme="minorHAnsi" w:hAnsiTheme="minorHAnsi" w:cstheme="minorHAnsi"/>
                <w:color w:val="FF0000"/>
                <w:sz w:val="20"/>
                <w:szCs w:val="20"/>
              </w:rPr>
            </w:pPr>
            <w:r w:rsidRPr="003A73F1">
              <w:rPr>
                <w:rFonts w:asciiTheme="minorHAnsi" w:hAnsiTheme="minorHAnsi" w:cstheme="minorHAnsi"/>
                <w:sz w:val="20"/>
                <w:szCs w:val="20"/>
              </w:rPr>
              <w:t>1. Materiały źródłowe</w:t>
            </w:r>
          </w:p>
        </w:tc>
      </w:tr>
      <w:tr w:rsidR="009026F6" w:rsidRPr="003A73F1" w14:paraId="23BA0FA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E70B0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59E01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9A79BD0" w14:textId="7AD98F2E" w:rsidR="009026F6" w:rsidRPr="003A73F1" w:rsidRDefault="006D1E3B" w:rsidP="007F4B4E">
            <w:pPr>
              <w:pStyle w:val="Bezodstpw"/>
              <w:numPr>
                <w:ilvl w:val="0"/>
                <w:numId w:val="161"/>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weryfikuje i wyjaśnia </w:t>
            </w:r>
            <w:r>
              <w:rPr>
                <w:rFonts w:asciiTheme="minorHAnsi" w:hAnsiTheme="minorHAnsi" w:cstheme="minorHAnsi"/>
                <w:sz w:val="20"/>
                <w:szCs w:val="20"/>
              </w:rPr>
              <w:t xml:space="preserve">wybrane </w:t>
            </w:r>
            <w:r w:rsidR="009026F6" w:rsidRPr="003A73F1">
              <w:rPr>
                <w:rFonts w:asciiTheme="minorHAnsi" w:hAnsiTheme="minorHAnsi" w:cstheme="minorHAnsi"/>
                <w:sz w:val="20"/>
                <w:szCs w:val="20"/>
              </w:rPr>
              <w:t xml:space="preserve">pojęcia, prawa ekonomiczne oraz zjawiska z obszaru mikroekonomii </w:t>
            </w:r>
            <w:r>
              <w:rPr>
                <w:rFonts w:asciiTheme="minorHAnsi" w:hAnsiTheme="minorHAnsi" w:cstheme="minorHAnsi"/>
                <w:sz w:val="20"/>
                <w:szCs w:val="20"/>
              </w:rPr>
              <w:t xml:space="preserve">i makroekonomii </w:t>
            </w:r>
            <w:r w:rsidR="009026F6" w:rsidRPr="003A73F1">
              <w:rPr>
                <w:rFonts w:asciiTheme="minorHAnsi" w:hAnsiTheme="minorHAnsi" w:cstheme="minorHAnsi"/>
                <w:sz w:val="20"/>
                <w:szCs w:val="20"/>
              </w:rPr>
              <w:t>w języku obcym</w:t>
            </w:r>
            <w:r w:rsidR="009026F6" w:rsidRPr="003A73F1">
              <w:rPr>
                <w:rFonts w:asciiTheme="minorHAnsi" w:hAnsiTheme="minorHAnsi" w:cstheme="minorHAnsi"/>
                <w:bCs/>
                <w:sz w:val="20"/>
                <w:szCs w:val="20"/>
              </w:rPr>
              <w:t xml:space="preserve"> (k_W02).</w:t>
            </w:r>
          </w:p>
          <w:p w14:paraId="6E114F87" w14:textId="79877DCB" w:rsidR="009026F6" w:rsidRPr="003A73F1" w:rsidRDefault="006D1E3B" w:rsidP="007F4B4E">
            <w:pPr>
              <w:pStyle w:val="Bezodstpw"/>
              <w:numPr>
                <w:ilvl w:val="0"/>
                <w:numId w:val="161"/>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zasady funkcjonowania gospodarki rynkowej, ma wiedzę o równowadze rynkowej i działaniu mechanizmu rynkowego i potrafi ją przekazać w języku obcym </w:t>
            </w:r>
            <w:r w:rsidR="009026F6" w:rsidRPr="003A73F1">
              <w:rPr>
                <w:rFonts w:asciiTheme="minorHAnsi" w:hAnsiTheme="minorHAnsi" w:cstheme="minorHAnsi"/>
                <w:bCs/>
                <w:sz w:val="20"/>
                <w:szCs w:val="20"/>
              </w:rPr>
              <w:t>(k_W03).</w:t>
            </w:r>
          </w:p>
          <w:p w14:paraId="2924ED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8B7F9EE" w14:textId="77777777" w:rsidR="009026F6" w:rsidRPr="003A73F1" w:rsidRDefault="009026F6" w:rsidP="007F4B4E">
            <w:pPr>
              <w:pStyle w:val="Bezodstpw"/>
              <w:numPr>
                <w:ilvl w:val="0"/>
                <w:numId w:val="16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posługiwać się językiem obcym na poziomie co najmniej B2 Europejskiego Systemu Opisu Kształcenia Językowego (k_U10).</w:t>
            </w:r>
          </w:p>
          <w:p w14:paraId="14FBDC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D3F62B2" w14:textId="77777777" w:rsidR="009026F6" w:rsidRPr="003A73F1" w:rsidRDefault="009026F6" w:rsidP="007F4B4E">
            <w:pPr>
              <w:pStyle w:val="Bezodstpw"/>
              <w:numPr>
                <w:ilvl w:val="0"/>
                <w:numId w:val="16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krytycznej oceny swojej wiedzy, w szczególności ekonomicznej oraz ustawicznego jej aktualizowania i uzupełniania w języku obcym </w:t>
            </w:r>
            <w:r w:rsidRPr="003A73F1">
              <w:rPr>
                <w:rFonts w:asciiTheme="minorHAnsi" w:hAnsiTheme="minorHAnsi" w:cstheme="minorHAnsi"/>
                <w:bCs/>
                <w:sz w:val="20"/>
                <w:szCs w:val="20"/>
              </w:rPr>
              <w:t>(k_K01).</w:t>
            </w:r>
          </w:p>
        </w:tc>
      </w:tr>
    </w:tbl>
    <w:p w14:paraId="33F703A2" w14:textId="5D671E59" w:rsidR="009026F6" w:rsidRDefault="009026F6" w:rsidP="009026F6">
      <w:pPr>
        <w:rPr>
          <w:rFonts w:cstheme="minorHAnsi"/>
          <w:sz w:val="20"/>
          <w:szCs w:val="20"/>
        </w:rPr>
      </w:pPr>
    </w:p>
    <w:p w14:paraId="26533DC3" w14:textId="77777777" w:rsidR="009026F6" w:rsidRPr="009C0E70" w:rsidRDefault="009026F6" w:rsidP="009026F6">
      <w:pPr>
        <w:jc w:val="center"/>
        <w:rPr>
          <w:rFonts w:cstheme="minorHAnsi"/>
          <w:b/>
          <w:sz w:val="28"/>
          <w:szCs w:val="28"/>
        </w:rPr>
      </w:pPr>
      <w:r w:rsidRPr="009C0E70">
        <w:rPr>
          <w:rFonts w:cstheme="minorHAnsi"/>
          <w:b/>
          <w:sz w:val="28"/>
          <w:szCs w:val="28"/>
        </w:rPr>
        <w:t>Przedmioty kierunkowe do wyboru</w:t>
      </w:r>
    </w:p>
    <w:p w14:paraId="6275287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3B9150A"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9F74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Przedmiot kształtujący umiejętności praktyczne 1</w:t>
            </w:r>
          </w:p>
          <w:p w14:paraId="5757FA7B" w14:textId="68BCCF13"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31221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8F5AB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404BD87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E6914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80322BD"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8BB30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03FB8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27A23D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62B03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B37D5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326150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58A7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9026F6" w:rsidRPr="003A73F1" w14:paraId="664DB9B5" w14:textId="77777777" w:rsidTr="009026F6">
        <w:trPr>
          <w:trHeight w:val="171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01A4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51779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lab </w:t>
            </w:r>
          </w:p>
          <w:p w14:paraId="30A50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5C068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h </w:t>
            </w:r>
          </w:p>
          <w:p w14:paraId="016631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882A166" w14:textId="35C500B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187CFB">
              <w:rPr>
                <w:rFonts w:asciiTheme="minorHAnsi" w:hAnsiTheme="minorHAnsi" w:cstheme="minorHAnsi"/>
                <w:sz w:val="20"/>
                <w:szCs w:val="20"/>
              </w:rPr>
              <w:t xml:space="preserve"> 50 h</w:t>
            </w:r>
          </w:p>
          <w:p w14:paraId="5676A37E" w14:textId="5AA48A4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187CFB" w:rsidRPr="003A73F1">
              <w:rPr>
                <w:rFonts w:asciiTheme="minorHAnsi" w:hAnsiTheme="minorHAnsi" w:cstheme="minorHAnsi"/>
                <w:bCs/>
                <w:sz w:val="20"/>
                <w:szCs w:val="20"/>
              </w:rPr>
              <w:t>3</w:t>
            </w:r>
            <w:r w:rsidR="00187CFB">
              <w:rPr>
                <w:rFonts w:asciiTheme="minorHAnsi" w:hAnsiTheme="minorHAnsi" w:cstheme="minorHAnsi"/>
                <w:bCs/>
                <w:sz w:val="20"/>
                <w:szCs w:val="20"/>
              </w:rPr>
              <w:t>0</w:t>
            </w:r>
            <w:r w:rsidR="00187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F8C9614" w14:textId="372D669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187CFB">
              <w:rPr>
                <w:rFonts w:asciiTheme="minorHAnsi" w:hAnsiTheme="minorHAnsi" w:cstheme="minorHAnsi"/>
                <w:bCs/>
                <w:sz w:val="20"/>
                <w:szCs w:val="20"/>
              </w:rPr>
              <w:t>20</w:t>
            </w:r>
            <w:r w:rsidR="00187CFB"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0F664C6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10 h</w:t>
            </w:r>
          </w:p>
          <w:p w14:paraId="628D6AF9" w14:textId="63C55105" w:rsidR="009026F6" w:rsidRPr="003A73F1" w:rsidRDefault="009026F6" w:rsidP="00187CFB">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sidR="00187CFB">
              <w:rPr>
                <w:rFonts w:asciiTheme="minorHAnsi" w:hAnsiTheme="minorHAnsi" w:cstheme="minorHAnsi"/>
                <w:bCs/>
                <w:sz w:val="20"/>
                <w:szCs w:val="20"/>
              </w:rPr>
              <w:t>10</w:t>
            </w:r>
            <w:r w:rsidR="00187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470ACE1"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EDA3A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4F4FA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4D0D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0723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4F50F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864F750"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7B5E720A" w14:textId="77777777" w:rsidTr="009026F6">
        <w:trPr>
          <w:trHeight w:val="11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1A4EE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5F4C8EE2" w14:textId="77777777" w:rsidR="009026F6" w:rsidRPr="003A73F1" w:rsidRDefault="009026F6" w:rsidP="009026F6">
            <w:pPr>
              <w:pStyle w:val="Bezodstpw"/>
              <w:rPr>
                <w:rFonts w:asciiTheme="minorHAnsi" w:hAnsiTheme="minorHAnsi" w:cstheme="minorHAnsi"/>
                <w:sz w:val="20"/>
                <w:szCs w:val="20"/>
              </w:rPr>
            </w:pPr>
          </w:p>
          <w:p w14:paraId="1712562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58119F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34CF2C12"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0ADA7F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9026F6" w:rsidRPr="003A73F1" w14:paraId="391005C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149D8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głównym przedmiotu jest wyposażenie studenta w umiejętności praktyczne potrzebne na rynku pracy</w:t>
            </w:r>
          </w:p>
        </w:tc>
      </w:tr>
      <w:tr w:rsidR="009026F6" w:rsidRPr="003A73F1" w14:paraId="2207BEA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BA3ECB"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9026F6" w:rsidRPr="003A73F1" w14:paraId="73E7EF2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28C1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1C959491" w14:textId="77777777" w:rsidR="009026F6" w:rsidRPr="003A73F1" w:rsidRDefault="009026F6"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 xml:space="preserve">Literatura podstawowa </w:t>
            </w:r>
          </w:p>
          <w:p w14:paraId="31713274"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p>
          <w:p w14:paraId="5EA95352" w14:textId="77777777" w:rsidR="009026F6" w:rsidRPr="003A73F1" w:rsidRDefault="009026F6"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0EE600F"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p>
        </w:tc>
      </w:tr>
      <w:tr w:rsidR="009026F6" w:rsidRPr="003A73F1" w14:paraId="50168D6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3CF4F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31712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7397E8C"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narzędzia do opisu, interpretacji i prezentacji danych ekonomicznych, w tym specjalistyczne oprogramowanie (K_W06)</w:t>
            </w:r>
          </w:p>
          <w:p w14:paraId="43B871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 m.in.</w:t>
            </w:r>
          </w:p>
          <w:p w14:paraId="15DB1E59"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wykorzystać poznane metody i narzędzia (w tym specjalistyczne oprogramowanie) do analizy zjawisk i procesów ekonomicznych (K_U06)</w:t>
            </w:r>
          </w:p>
          <w:p w14:paraId="122802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40788C4" w14:textId="77777777" w:rsidR="009026F6" w:rsidRPr="003A73F1" w:rsidRDefault="009026F6" w:rsidP="007F4B4E">
            <w:pPr>
              <w:pStyle w:val="Bezodstpw"/>
              <w:numPr>
                <w:ilvl w:val="0"/>
                <w:numId w:val="16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 zakresu ekonomii i finansów (K_K02)</w:t>
            </w:r>
          </w:p>
        </w:tc>
      </w:tr>
    </w:tbl>
    <w:p w14:paraId="0C3BD68E" w14:textId="7F8B7878" w:rsidR="009026F6" w:rsidRDefault="009026F6" w:rsidP="009026F6">
      <w:pPr>
        <w:rPr>
          <w:rFonts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187CFB" w:rsidRPr="003A73F1" w14:paraId="4AB75E09" w14:textId="77777777" w:rsidTr="00570D25">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7E03F3" w14:textId="2F5EF5AE" w:rsidR="00187CFB" w:rsidRPr="003A73F1" w:rsidRDefault="00187CFB" w:rsidP="00187CFB">
            <w:pPr>
              <w:pStyle w:val="Bezodstpw"/>
              <w:rPr>
                <w:rFonts w:asciiTheme="minorHAnsi" w:hAnsiTheme="minorHAnsi" w:cstheme="minorHAnsi"/>
                <w:sz w:val="20"/>
                <w:szCs w:val="20"/>
              </w:rPr>
            </w:pPr>
            <w:r w:rsidRPr="003A73F1">
              <w:rPr>
                <w:rFonts w:asciiTheme="minorHAnsi" w:hAnsiTheme="minorHAnsi" w:cstheme="minorHAnsi"/>
                <w:sz w:val="20"/>
                <w:szCs w:val="20"/>
              </w:rPr>
              <w:t>Nazwa: Przedmiot kształtujący umiejętności praktyczne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F6A812D" w14:textId="77777777" w:rsidR="00187CFB" w:rsidRPr="003A73F1" w:rsidRDefault="00187CFB" w:rsidP="00570D25">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EA9DE0"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187CFB" w:rsidRPr="003A73F1" w14:paraId="3749F76C" w14:textId="77777777" w:rsidTr="00570D25">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79F59EE"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187CFB" w:rsidRPr="003A73F1" w14:paraId="629A9194" w14:textId="77777777" w:rsidTr="00570D25">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A5BCBB"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0462B40"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EF5FD8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0B341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EDA9533"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187CFB" w:rsidRPr="003A73F1" w14:paraId="6369F7CB" w14:textId="77777777" w:rsidTr="00570D25">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ECFC29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187CFB" w:rsidRPr="003A73F1" w14:paraId="6402DC22" w14:textId="77777777" w:rsidTr="00187CFB">
        <w:trPr>
          <w:trHeight w:val="155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3542320"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DD4708B" w14:textId="5DAAC2C8"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sidR="00AD62C2">
              <w:rPr>
                <w:rFonts w:asciiTheme="minorHAnsi" w:hAnsiTheme="minorHAnsi" w:cstheme="minorHAnsi"/>
                <w:sz w:val="20"/>
                <w:szCs w:val="20"/>
              </w:rPr>
              <w:t>warsztaty</w:t>
            </w:r>
            <w:r w:rsidRPr="003A73F1">
              <w:rPr>
                <w:rFonts w:asciiTheme="minorHAnsi" w:hAnsiTheme="minorHAnsi" w:cstheme="minorHAnsi"/>
                <w:sz w:val="20"/>
                <w:szCs w:val="20"/>
              </w:rPr>
              <w:t xml:space="preserve"> </w:t>
            </w:r>
          </w:p>
          <w:p w14:paraId="59EE705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B57BBF4"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30 h </w:t>
            </w:r>
          </w:p>
          <w:p w14:paraId="5FD24207"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3BDDD6" w14:textId="7D59227D"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50 h</w:t>
            </w:r>
          </w:p>
          <w:p w14:paraId="33BA25AC" w14:textId="1E2B4686"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3</w:t>
            </w:r>
            <w:r>
              <w:rPr>
                <w:rFonts w:asciiTheme="minorHAnsi" w:hAnsiTheme="minorHAnsi" w:cstheme="minorHAnsi"/>
                <w:bCs/>
                <w:sz w:val="20"/>
                <w:szCs w:val="20"/>
              </w:rPr>
              <w:t>0</w:t>
            </w:r>
            <w:r w:rsidRPr="003A73F1">
              <w:rPr>
                <w:rFonts w:asciiTheme="minorHAnsi" w:hAnsiTheme="minorHAnsi" w:cstheme="minorHAnsi"/>
                <w:bCs/>
                <w:sz w:val="20"/>
                <w:szCs w:val="20"/>
              </w:rPr>
              <w:t xml:space="preserve"> h</w:t>
            </w:r>
          </w:p>
          <w:p w14:paraId="1461522A" w14:textId="5CBEABDE"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Pr>
                <w:rFonts w:asciiTheme="minorHAnsi" w:hAnsiTheme="minorHAnsi" w:cstheme="minorHAnsi"/>
                <w:bCs/>
                <w:sz w:val="20"/>
                <w:szCs w:val="20"/>
              </w:rPr>
              <w:t>20</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7499C4E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10 h</w:t>
            </w:r>
          </w:p>
          <w:p w14:paraId="4A240C90" w14:textId="5553B721" w:rsidR="00187CFB" w:rsidRPr="003A73F1" w:rsidRDefault="00187CFB" w:rsidP="00187CFB">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zaliczenia: </w:t>
            </w:r>
            <w:r>
              <w:rPr>
                <w:rFonts w:asciiTheme="minorHAnsi" w:hAnsiTheme="minorHAnsi" w:cstheme="minorHAnsi"/>
                <w:bCs/>
                <w:sz w:val="20"/>
                <w:szCs w:val="20"/>
              </w:rPr>
              <w:t>10</w:t>
            </w:r>
            <w:r w:rsidRPr="003A73F1">
              <w:rPr>
                <w:rFonts w:asciiTheme="minorHAnsi" w:hAnsiTheme="minorHAnsi" w:cstheme="minorHAnsi"/>
                <w:bCs/>
                <w:sz w:val="20"/>
                <w:szCs w:val="20"/>
              </w:rPr>
              <w:t xml:space="preserve"> h</w:t>
            </w:r>
          </w:p>
        </w:tc>
      </w:tr>
      <w:tr w:rsidR="00187CFB" w:rsidRPr="003A73F1" w14:paraId="1F316173" w14:textId="77777777" w:rsidTr="00570D25">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C3ECC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3605641"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D9D708"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D1AF21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2DC678A9"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20FB221" w14:textId="77777777" w:rsidR="00187CFB" w:rsidRPr="003A73F1" w:rsidRDefault="00187CFB" w:rsidP="00570D25">
            <w:pPr>
              <w:pStyle w:val="Bezodstpw"/>
              <w:rPr>
                <w:rFonts w:asciiTheme="minorHAnsi" w:hAnsiTheme="minorHAnsi" w:cstheme="minorHAnsi"/>
                <w:sz w:val="20"/>
                <w:szCs w:val="20"/>
              </w:rPr>
            </w:pPr>
          </w:p>
        </w:tc>
      </w:tr>
      <w:tr w:rsidR="00187CFB" w:rsidRPr="003A73F1" w14:paraId="49B94874" w14:textId="77777777" w:rsidTr="00570D25">
        <w:trPr>
          <w:trHeight w:val="11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743AD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3A031211" w14:textId="77777777" w:rsidR="00187CFB" w:rsidRPr="003A73F1" w:rsidRDefault="00187CFB" w:rsidP="00570D25">
            <w:pPr>
              <w:pStyle w:val="Bezodstpw"/>
              <w:rPr>
                <w:rFonts w:asciiTheme="minorHAnsi" w:hAnsiTheme="minorHAnsi" w:cstheme="minorHAnsi"/>
                <w:sz w:val="20"/>
                <w:szCs w:val="20"/>
              </w:rPr>
            </w:pPr>
          </w:p>
          <w:p w14:paraId="22D8F197" w14:textId="77777777" w:rsidR="00187CFB" w:rsidRPr="003A73F1" w:rsidRDefault="00187CFB" w:rsidP="00570D25">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B8F868"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0E1EA3B9"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487BA016"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187CFB" w:rsidRPr="003A73F1" w14:paraId="57661C49" w14:textId="77777777" w:rsidTr="00570D25">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1D6986" w14:textId="73A7CD81" w:rsidR="00187CFB" w:rsidRPr="003A73F1" w:rsidRDefault="00187CFB" w:rsidP="00187CF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Celem głównym przedmiotu jest </w:t>
            </w:r>
            <w:r>
              <w:rPr>
                <w:rFonts w:asciiTheme="minorHAnsi" w:hAnsiTheme="minorHAnsi" w:cstheme="minorHAnsi"/>
                <w:sz w:val="20"/>
                <w:szCs w:val="20"/>
              </w:rPr>
              <w:t>wyposażenie studenta w umiejętności i kompetencje społeczne</w:t>
            </w:r>
            <w:r w:rsidRPr="003A73F1">
              <w:rPr>
                <w:rFonts w:asciiTheme="minorHAnsi" w:hAnsiTheme="minorHAnsi" w:cstheme="minorHAnsi"/>
                <w:sz w:val="20"/>
                <w:szCs w:val="20"/>
              </w:rPr>
              <w:t xml:space="preserve"> potrzebne na rynku pracy</w:t>
            </w:r>
          </w:p>
        </w:tc>
      </w:tr>
      <w:tr w:rsidR="00187CFB" w:rsidRPr="003A73F1" w14:paraId="60CC7681" w14:textId="77777777" w:rsidTr="00570D25">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57F7DC" w14:textId="77777777" w:rsidR="00187CFB" w:rsidRPr="003A73F1" w:rsidRDefault="00187CFB" w:rsidP="00570D25">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187CFB" w:rsidRPr="003A73F1" w14:paraId="0C67496B" w14:textId="77777777" w:rsidTr="00570D25">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EEB2CEC"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3F272F74" w14:textId="77777777" w:rsidR="00187CFB" w:rsidRPr="003A73F1" w:rsidRDefault="00187CFB"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D544730" w14:textId="77777777" w:rsidR="00187CFB" w:rsidRPr="003A73F1" w:rsidRDefault="00187CFB" w:rsidP="007F4B4E">
            <w:pPr>
              <w:pStyle w:val="Bezodstpw"/>
              <w:numPr>
                <w:ilvl w:val="0"/>
                <w:numId w:val="9"/>
              </w:numPr>
              <w:suppressAutoHyphens/>
              <w:autoSpaceDN w:val="0"/>
              <w:rPr>
                <w:rFonts w:asciiTheme="minorHAnsi" w:hAnsiTheme="minorHAnsi" w:cstheme="minorHAnsi"/>
                <w:sz w:val="20"/>
                <w:szCs w:val="20"/>
              </w:rPr>
            </w:pPr>
          </w:p>
          <w:p w14:paraId="053BD24F" w14:textId="77777777" w:rsidR="00187CFB" w:rsidRPr="003A73F1" w:rsidRDefault="00187CFB" w:rsidP="007F4B4E">
            <w:pPr>
              <w:pStyle w:val="Bezodstpw"/>
              <w:numPr>
                <w:ilvl w:val="0"/>
                <w:numId w:val="16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2FFDA51" w14:textId="77777777" w:rsidR="00187CFB" w:rsidRPr="003A73F1" w:rsidRDefault="00187CFB" w:rsidP="007F4B4E">
            <w:pPr>
              <w:pStyle w:val="NormalnyWeb"/>
              <w:numPr>
                <w:ilvl w:val="0"/>
                <w:numId w:val="10"/>
              </w:numPr>
              <w:spacing w:before="0" w:after="90"/>
              <w:rPr>
                <w:rFonts w:asciiTheme="minorHAnsi" w:hAnsiTheme="minorHAnsi" w:cstheme="minorHAnsi"/>
                <w:sz w:val="20"/>
                <w:szCs w:val="20"/>
              </w:rPr>
            </w:pPr>
          </w:p>
        </w:tc>
      </w:tr>
      <w:tr w:rsidR="00187CFB" w:rsidRPr="003A73F1" w14:paraId="3CE6AB72" w14:textId="77777777" w:rsidTr="00570D25">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78483D" w14:textId="77777777"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8847C32" w14:textId="52A9247D" w:rsidR="00187CFB" w:rsidRPr="003A73F1" w:rsidRDefault="00187CFB" w:rsidP="00570D25">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r w:rsidR="005A7565">
              <w:rPr>
                <w:rFonts w:asciiTheme="minorHAnsi" w:hAnsiTheme="minorHAnsi" w:cstheme="minorHAnsi"/>
                <w:sz w:val="20"/>
                <w:szCs w:val="20"/>
              </w:rPr>
              <w:t>:</w:t>
            </w:r>
          </w:p>
          <w:p w14:paraId="1D9D76E3" w14:textId="565E5568" w:rsidR="00187CFB" w:rsidRPr="003A73F1" w:rsidRDefault="00187CFB" w:rsidP="008B468F">
            <w:pPr>
              <w:pStyle w:val="Bezodstpw"/>
              <w:numPr>
                <w:ilvl w:val="0"/>
                <w:numId w:val="22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w:t>
            </w:r>
            <w:r w:rsidR="005A7565" w:rsidRPr="005A7565">
              <w:rPr>
                <w:rFonts w:asciiTheme="minorHAnsi" w:hAnsiTheme="minorHAnsi" w:cstheme="minorHAnsi"/>
                <w:sz w:val="20"/>
                <w:szCs w:val="20"/>
              </w:rPr>
              <w:t xml:space="preserve">inicjowania i realizacji działań na rzecz interesu publicznego oraz współpracy z podmiotami reprezentującymi różne perspektywy poznawcze i zachowania kulturowe </w:t>
            </w:r>
            <w:r w:rsidRPr="003A73F1">
              <w:rPr>
                <w:rFonts w:asciiTheme="minorHAnsi" w:hAnsiTheme="minorHAnsi" w:cstheme="minorHAnsi"/>
                <w:sz w:val="20"/>
                <w:szCs w:val="20"/>
              </w:rPr>
              <w:t>(K_K0</w:t>
            </w:r>
            <w:r w:rsidR="005A7565">
              <w:rPr>
                <w:rFonts w:asciiTheme="minorHAnsi" w:hAnsiTheme="minorHAnsi" w:cstheme="minorHAnsi"/>
                <w:sz w:val="20"/>
                <w:szCs w:val="20"/>
              </w:rPr>
              <w:t>3</w:t>
            </w:r>
            <w:r w:rsidRPr="003A73F1">
              <w:rPr>
                <w:rFonts w:asciiTheme="minorHAnsi" w:hAnsiTheme="minorHAnsi" w:cstheme="minorHAnsi"/>
                <w:sz w:val="20"/>
                <w:szCs w:val="20"/>
              </w:rPr>
              <w:t>)</w:t>
            </w:r>
          </w:p>
        </w:tc>
      </w:tr>
    </w:tbl>
    <w:p w14:paraId="24997EAB" w14:textId="77777777" w:rsidR="00187CFB" w:rsidRPr="003A73F1" w:rsidRDefault="00187CFB" w:rsidP="009026F6">
      <w:pPr>
        <w:rPr>
          <w:rFonts w:cstheme="minorHAnsi"/>
          <w:sz w:val="20"/>
          <w:szCs w:val="20"/>
        </w:rPr>
      </w:pPr>
    </w:p>
    <w:p w14:paraId="6EA2BE27" w14:textId="77777777" w:rsidR="009026F6" w:rsidRPr="009C0E70" w:rsidRDefault="009026F6" w:rsidP="009026F6">
      <w:pPr>
        <w:jc w:val="center"/>
        <w:rPr>
          <w:rFonts w:cstheme="minorHAnsi"/>
          <w:b/>
          <w:sz w:val="28"/>
          <w:szCs w:val="28"/>
        </w:rPr>
      </w:pPr>
      <w:r w:rsidRPr="009C0E70">
        <w:rPr>
          <w:rFonts w:cstheme="minorHAnsi"/>
          <w:b/>
          <w:sz w:val="28"/>
          <w:szCs w:val="28"/>
        </w:rPr>
        <w:t>Przedmioty modułu Analiza rynku</w:t>
      </w:r>
    </w:p>
    <w:p w14:paraId="7465E3B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2D1D8C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3DCCB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Rynki internetowe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86A668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EBBD8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43FC97AC"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77524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ABDDF3"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5374F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8BA9B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9F87F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D39DA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92E0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4B0518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6E75F7" w14:textId="20D1A4DE" w:rsidR="009026F6" w:rsidRPr="003A73F1" w:rsidRDefault="009026F6" w:rsidP="00225A5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25A5A">
              <w:rPr>
                <w:rFonts w:asciiTheme="minorHAnsi" w:hAnsiTheme="minorHAnsi" w:cstheme="minorHAnsi"/>
                <w:sz w:val="20"/>
                <w:szCs w:val="20"/>
              </w:rPr>
              <w:t xml:space="preserve">dr Marcin </w:t>
            </w:r>
            <w:proofErr w:type="spellStart"/>
            <w:r w:rsidR="00225A5A">
              <w:rPr>
                <w:rFonts w:asciiTheme="minorHAnsi" w:hAnsiTheme="minorHAnsi" w:cstheme="minorHAnsi"/>
                <w:sz w:val="20"/>
                <w:szCs w:val="20"/>
              </w:rPr>
              <w:t>Krzesaj</w:t>
            </w:r>
            <w:proofErr w:type="spellEnd"/>
          </w:p>
        </w:tc>
      </w:tr>
      <w:tr w:rsidR="009026F6" w:rsidRPr="003A73F1" w14:paraId="5661AA9E" w14:textId="77777777" w:rsidTr="009026F6">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34AF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F329E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03F8A1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44BDF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1DD70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2F1D8F" w14:textId="037B252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315E81">
              <w:rPr>
                <w:rFonts w:asciiTheme="minorHAnsi" w:hAnsiTheme="minorHAnsi" w:cstheme="minorHAnsi"/>
                <w:sz w:val="20"/>
                <w:szCs w:val="20"/>
              </w:rPr>
              <w:t xml:space="preserve"> 100 h</w:t>
            </w:r>
          </w:p>
          <w:p w14:paraId="168DD4EA" w14:textId="6A48F5D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315E81" w:rsidRPr="003A73F1">
              <w:rPr>
                <w:rFonts w:asciiTheme="minorHAnsi" w:hAnsiTheme="minorHAnsi" w:cstheme="minorHAnsi"/>
                <w:bCs/>
                <w:sz w:val="20"/>
                <w:szCs w:val="20"/>
              </w:rPr>
              <w:t>4</w:t>
            </w:r>
            <w:r w:rsidR="00315E81">
              <w:rPr>
                <w:rFonts w:asciiTheme="minorHAnsi" w:hAnsiTheme="minorHAnsi" w:cstheme="minorHAnsi"/>
                <w:bCs/>
                <w:sz w:val="20"/>
                <w:szCs w:val="20"/>
              </w:rPr>
              <w:t>5</w:t>
            </w:r>
            <w:r w:rsidR="00315E8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5F35AB2" w14:textId="7ED7500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315E81" w:rsidRPr="003A73F1">
              <w:rPr>
                <w:rFonts w:asciiTheme="minorHAnsi" w:hAnsiTheme="minorHAnsi" w:cstheme="minorHAnsi"/>
                <w:bCs/>
                <w:sz w:val="20"/>
                <w:szCs w:val="20"/>
              </w:rPr>
              <w:t>5</w:t>
            </w:r>
            <w:r w:rsidR="00315E81">
              <w:rPr>
                <w:rFonts w:asciiTheme="minorHAnsi" w:hAnsiTheme="minorHAnsi" w:cstheme="minorHAnsi"/>
                <w:bCs/>
                <w:sz w:val="20"/>
                <w:szCs w:val="20"/>
              </w:rPr>
              <w:t>5</w:t>
            </w:r>
            <w:r w:rsidR="00315E81"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73EB4EE7" w14:textId="2525627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315E81" w:rsidRPr="003A73F1">
              <w:rPr>
                <w:rFonts w:asciiTheme="minorHAnsi" w:hAnsiTheme="minorHAnsi" w:cstheme="minorHAnsi"/>
                <w:bCs/>
                <w:sz w:val="20"/>
                <w:szCs w:val="20"/>
              </w:rPr>
              <w:t>1</w:t>
            </w:r>
            <w:r w:rsidR="00315E81">
              <w:rPr>
                <w:rFonts w:asciiTheme="minorHAnsi" w:hAnsiTheme="minorHAnsi" w:cstheme="minorHAnsi"/>
                <w:bCs/>
                <w:sz w:val="20"/>
                <w:szCs w:val="20"/>
              </w:rPr>
              <w:t>5</w:t>
            </w:r>
            <w:r w:rsidR="00315E81"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53EF7D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7BB7D48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20</w:t>
            </w:r>
            <w:r w:rsidR="006D0BD9">
              <w:rPr>
                <w:rFonts w:asciiTheme="minorHAnsi" w:hAnsiTheme="minorHAnsi" w:cstheme="minorHAnsi"/>
                <w:bCs/>
                <w:sz w:val="20"/>
                <w:szCs w:val="20"/>
              </w:rPr>
              <w:t>h</w:t>
            </w:r>
          </w:p>
        </w:tc>
      </w:tr>
      <w:tr w:rsidR="009026F6" w:rsidRPr="003A73F1" w14:paraId="60EF741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DB4C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70875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96A2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FE699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CA11F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C30A3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B15925C" w14:textId="77777777" w:rsidTr="009026F6">
        <w:trPr>
          <w:trHeight w:val="19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468D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6A1B402" w14:textId="77777777" w:rsidR="009026F6" w:rsidRPr="003A73F1" w:rsidRDefault="009026F6" w:rsidP="009026F6">
            <w:pPr>
              <w:pStyle w:val="Bezodstpw"/>
              <w:rPr>
                <w:rFonts w:asciiTheme="minorHAnsi" w:hAnsiTheme="minorHAnsi" w:cstheme="minorHAnsi"/>
                <w:sz w:val="20"/>
                <w:szCs w:val="20"/>
              </w:rPr>
            </w:pPr>
          </w:p>
          <w:p w14:paraId="34839C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z prezentacją multimedialną</w:t>
            </w:r>
          </w:p>
          <w:p w14:paraId="3810EFB3" w14:textId="77777777" w:rsidR="009026F6" w:rsidRPr="003A73F1" w:rsidRDefault="009026F6" w:rsidP="009026F6">
            <w:pPr>
              <w:pStyle w:val="Bezodstpw"/>
              <w:rPr>
                <w:rFonts w:asciiTheme="minorHAnsi" w:hAnsiTheme="minorHAnsi" w:cstheme="minorHAnsi"/>
                <w:sz w:val="20"/>
                <w:szCs w:val="20"/>
              </w:rPr>
            </w:pPr>
          </w:p>
          <w:p w14:paraId="7CC86DCE" w14:textId="77777777" w:rsidR="009026F6" w:rsidRPr="003A73F1" w:rsidRDefault="009026F6" w:rsidP="009026F6">
            <w:pPr>
              <w:pStyle w:val="Bezodstpw"/>
              <w:rPr>
                <w:rFonts w:asciiTheme="minorHAnsi" w:hAnsiTheme="minorHAnsi" w:cstheme="minorHAnsi"/>
                <w:sz w:val="20"/>
                <w:szCs w:val="20"/>
              </w:rPr>
            </w:pPr>
          </w:p>
          <w:p w14:paraId="302978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ćwiczenia: </w:t>
            </w:r>
            <w:r w:rsidRPr="003A73F1">
              <w:rPr>
                <w:rFonts w:asciiTheme="minorHAnsi" w:hAnsiTheme="minorHAnsi" w:cstheme="minorHAnsi"/>
                <w:bCs/>
                <w:sz w:val="20"/>
                <w:szCs w:val="20"/>
              </w:rPr>
              <w:t>ćwiczenia praktyczne, prace grupowe, metoda projektu,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0028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B2289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zaliczenia (weryfikacja efektów uczenia się): </w:t>
            </w:r>
          </w:p>
          <w:p w14:paraId="1712AEE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1,2,3,4)</w:t>
            </w:r>
          </w:p>
          <w:p w14:paraId="42CCB14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zadanie projektowe (efekty 5,6 );</w:t>
            </w:r>
          </w:p>
          <w:p w14:paraId="41B9D71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Obserwacja (efekty: 7, 8).</w:t>
            </w:r>
          </w:p>
          <w:p w14:paraId="117CA50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5D4E9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041EC2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z zadania projektowego</w:t>
            </w:r>
          </w:p>
        </w:tc>
      </w:tr>
      <w:tr w:rsidR="009026F6" w:rsidRPr="003A73F1" w14:paraId="70AF755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9CA7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5C6DF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Opanowanie przez studentów wiedzy w zakresie wykorzystania Internetu w działalności biznesowej we współczesnej gospodarce. </w:t>
            </w:r>
          </w:p>
          <w:p w14:paraId="09788C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podstawowymi metodami oraz narzędziami stosowanymi w realizacji działalności biznesowej na rynkach internetowych.</w:t>
            </w:r>
          </w:p>
        </w:tc>
      </w:tr>
      <w:tr w:rsidR="009026F6" w:rsidRPr="003A73F1" w14:paraId="227E56F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35FC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020B4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Rynki elektroniczne, informacji i internetowe</w:t>
            </w:r>
          </w:p>
          <w:p w14:paraId="71C84E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Internet jako czynnik zmieniającym warunki konkurencji w biznesie</w:t>
            </w:r>
          </w:p>
          <w:p w14:paraId="2C7906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Modele biznesu internetowego</w:t>
            </w:r>
          </w:p>
          <w:p w14:paraId="3A0B9E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Elementy modelu biznesowego</w:t>
            </w:r>
          </w:p>
          <w:p w14:paraId="6AC76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Projektowanie wartości dla klienta - źródła tworzenia wartości w biznesie internetowym</w:t>
            </w:r>
          </w:p>
          <w:p w14:paraId="7EEF5D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Dynamika modeli biznesowych oraz ich cena</w:t>
            </w:r>
          </w:p>
          <w:p w14:paraId="3FDF89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Koncepcje konkurencyjności dotyczące biznesu internetowego</w:t>
            </w:r>
          </w:p>
          <w:p w14:paraId="7DA0F2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Aktywność informacyjna w biznesie internetowym oraz profil polskiego użytkownika Internetu</w:t>
            </w:r>
          </w:p>
        </w:tc>
      </w:tr>
      <w:tr w:rsidR="009026F6" w:rsidRPr="003A73F1" w14:paraId="55F4135A"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3DA12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014CA7D" w14:textId="77777777" w:rsidR="009026F6" w:rsidRPr="003A73F1" w:rsidRDefault="009026F6" w:rsidP="007F4B4E">
            <w:pPr>
              <w:pStyle w:val="Bezodstpw"/>
              <w:numPr>
                <w:ilvl w:val="0"/>
                <w:numId w:val="1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wymagana do ostatecznego zaliczenia zajęć: </w:t>
            </w:r>
          </w:p>
          <w:p w14:paraId="78A906AE"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Doligalski</w:t>
            </w:r>
            <w:proofErr w:type="spellEnd"/>
            <w:r w:rsidRPr="003A73F1">
              <w:rPr>
                <w:rFonts w:asciiTheme="minorHAnsi" w:hAnsiTheme="minorHAnsi" w:cstheme="minorHAnsi"/>
                <w:sz w:val="20"/>
                <w:szCs w:val="20"/>
              </w:rPr>
              <w:t xml:space="preserve"> T., Modele biznesu firm internetowych działających na rynku odbiorców indywidualnych. Ujęcie typologiczne, Marketing i Rynek, 12/2018.</w:t>
            </w:r>
          </w:p>
          <w:p w14:paraId="07724949"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Doligalski</w:t>
            </w:r>
            <w:proofErr w:type="spellEnd"/>
            <w:r w:rsidRPr="003A73F1">
              <w:rPr>
                <w:rFonts w:asciiTheme="minorHAnsi" w:hAnsiTheme="minorHAnsi" w:cstheme="minorHAnsi"/>
                <w:sz w:val="20"/>
                <w:szCs w:val="20"/>
              </w:rPr>
              <w:t xml:space="preserve"> T., Modele biznesu w Internecie. Teoria i analiza przypadków polskich firm, Oficyna Wydawnicza SGH, Warszawa 2014.</w:t>
            </w:r>
          </w:p>
          <w:p w14:paraId="4672239A"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Czerwiński A., Przemiany na rynkach informacji, Wydawnictwo UO, Opole 2011.</w:t>
            </w:r>
          </w:p>
          <w:p w14:paraId="23CC999F"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Afuah</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Tucci</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Ch.L</w:t>
            </w:r>
            <w:proofErr w:type="spellEnd"/>
            <w:r w:rsidRPr="003A73F1">
              <w:rPr>
                <w:rFonts w:asciiTheme="minorHAnsi" w:hAnsiTheme="minorHAnsi" w:cstheme="minorHAnsi"/>
                <w:sz w:val="20"/>
                <w:szCs w:val="20"/>
              </w:rPr>
              <w:t>., Biznes internetowy – strategie i modele, Oficyna Ekonomiczna, Kraków 2003.</w:t>
            </w:r>
          </w:p>
          <w:p w14:paraId="7B2E37F5"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Strategie i modele gospodarki elektronicznej, red. nauk. Celina M. Olszak, E. Ziemba, Wydawnictwo Naukowe PWN, Warszawa 2007.</w:t>
            </w:r>
          </w:p>
          <w:p w14:paraId="3725B1FB"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proofErr w:type="spellStart"/>
            <w:r w:rsidRPr="003A73F1">
              <w:rPr>
                <w:rFonts w:asciiTheme="minorHAnsi" w:hAnsiTheme="minorHAnsi" w:cstheme="minorHAnsi"/>
                <w:sz w:val="20"/>
                <w:szCs w:val="20"/>
              </w:rPr>
              <w:t>Shuen</w:t>
            </w:r>
            <w:proofErr w:type="spellEnd"/>
            <w:r w:rsidRPr="003A73F1">
              <w:rPr>
                <w:rFonts w:asciiTheme="minorHAnsi" w:hAnsiTheme="minorHAnsi" w:cstheme="minorHAnsi"/>
                <w:sz w:val="20"/>
                <w:szCs w:val="20"/>
              </w:rPr>
              <w:t>, A. A., Web 2.0 : przewodnik po strategiach, Wyd. „Helion”, Gliwice 2009.</w:t>
            </w:r>
          </w:p>
          <w:p w14:paraId="3C29CD50" w14:textId="77777777" w:rsidR="009026F6" w:rsidRPr="003A73F1" w:rsidRDefault="009026F6" w:rsidP="007F4B4E">
            <w:pPr>
              <w:pStyle w:val="Tekstpodstawowy2"/>
              <w:numPr>
                <w:ilvl w:val="0"/>
                <w:numId w:val="74"/>
              </w:numPr>
              <w:ind w:left="920"/>
              <w:rPr>
                <w:rFonts w:asciiTheme="minorHAnsi" w:hAnsiTheme="minorHAnsi" w:cstheme="minorHAnsi"/>
                <w:sz w:val="20"/>
                <w:szCs w:val="20"/>
              </w:rPr>
            </w:pPr>
            <w:r w:rsidRPr="003A73F1">
              <w:rPr>
                <w:rFonts w:asciiTheme="minorHAnsi" w:hAnsiTheme="minorHAnsi" w:cstheme="minorHAnsi"/>
                <w:sz w:val="20"/>
                <w:szCs w:val="20"/>
              </w:rPr>
              <w:t>Kański R., Podstawy i rozwój e-biznesu, Wydawnictwo Wyższej Szkoły Handlowej, Wrocław 2005.</w:t>
            </w:r>
          </w:p>
          <w:p w14:paraId="2AB65BD1" w14:textId="77777777" w:rsidR="009026F6" w:rsidRPr="003A73F1" w:rsidRDefault="009026F6" w:rsidP="007F4B4E">
            <w:pPr>
              <w:pStyle w:val="Bezodstpw"/>
              <w:numPr>
                <w:ilvl w:val="0"/>
                <w:numId w:val="16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Literatura uzupełniająca:</w:t>
            </w:r>
          </w:p>
          <w:p w14:paraId="30ED2E07" w14:textId="77777777" w:rsidR="009026F6" w:rsidRPr="003A73F1" w:rsidRDefault="009026F6" w:rsidP="007F4B4E">
            <w:pPr>
              <w:pStyle w:val="Tekstpodstawowy2"/>
              <w:numPr>
                <w:ilvl w:val="0"/>
                <w:numId w:val="75"/>
              </w:numPr>
              <w:tabs>
                <w:tab w:val="clear" w:pos="851"/>
                <w:tab w:val="left" w:pos="920"/>
              </w:tabs>
              <w:ind w:left="920"/>
              <w:rPr>
                <w:rFonts w:asciiTheme="minorHAnsi" w:hAnsiTheme="minorHAnsi" w:cstheme="minorHAnsi"/>
                <w:sz w:val="20"/>
                <w:szCs w:val="20"/>
              </w:rPr>
            </w:pPr>
            <w:proofErr w:type="spellStart"/>
            <w:r w:rsidRPr="003A73F1">
              <w:rPr>
                <w:rFonts w:asciiTheme="minorHAnsi" w:hAnsiTheme="minorHAnsi" w:cstheme="minorHAnsi"/>
                <w:sz w:val="20"/>
                <w:szCs w:val="20"/>
              </w:rPr>
              <w:t>Casadesus-Masanell</w:t>
            </w:r>
            <w:proofErr w:type="spellEnd"/>
            <w:r w:rsidRPr="003A73F1">
              <w:rPr>
                <w:rFonts w:asciiTheme="minorHAnsi" w:hAnsiTheme="minorHAnsi" w:cstheme="minorHAnsi"/>
                <w:sz w:val="20"/>
                <w:szCs w:val="20"/>
              </w:rPr>
              <w:t xml:space="preserve"> R., </w:t>
            </w:r>
            <w:proofErr w:type="spellStart"/>
            <w:r w:rsidRPr="003A73F1">
              <w:rPr>
                <w:rFonts w:asciiTheme="minorHAnsi" w:hAnsiTheme="minorHAnsi" w:cstheme="minorHAnsi"/>
                <w:sz w:val="20"/>
                <w:szCs w:val="20"/>
              </w:rPr>
              <w:t>Ricart</w:t>
            </w:r>
            <w:proofErr w:type="spellEnd"/>
            <w:r w:rsidRPr="003A73F1">
              <w:rPr>
                <w:rFonts w:asciiTheme="minorHAnsi" w:hAnsiTheme="minorHAnsi" w:cstheme="minorHAnsi"/>
                <w:sz w:val="20"/>
                <w:szCs w:val="20"/>
              </w:rPr>
              <w:t xml:space="preserve"> J.E., Jak skonstruować zwycięski model biznesowy, "Harvard Business </w:t>
            </w:r>
            <w:proofErr w:type="spellStart"/>
            <w:r w:rsidRPr="003A73F1">
              <w:rPr>
                <w:rFonts w:asciiTheme="minorHAnsi" w:hAnsiTheme="minorHAnsi" w:cstheme="minorHAnsi"/>
                <w:sz w:val="20"/>
                <w:szCs w:val="20"/>
              </w:rPr>
              <w:t>Review</w:t>
            </w:r>
            <w:proofErr w:type="spellEnd"/>
            <w:r w:rsidRPr="003A73F1">
              <w:rPr>
                <w:rFonts w:asciiTheme="minorHAnsi" w:hAnsiTheme="minorHAnsi" w:cstheme="minorHAnsi"/>
                <w:sz w:val="20"/>
                <w:szCs w:val="20"/>
              </w:rPr>
              <w:t xml:space="preserve"> Polska" 2011, nr 103.</w:t>
            </w:r>
          </w:p>
          <w:p w14:paraId="160B98DD" w14:textId="77777777" w:rsidR="009026F6" w:rsidRPr="003A73F1" w:rsidRDefault="009026F6" w:rsidP="007F4B4E">
            <w:pPr>
              <w:pStyle w:val="Tekstpodstawowy2"/>
              <w:numPr>
                <w:ilvl w:val="0"/>
                <w:numId w:val="75"/>
              </w:numPr>
              <w:tabs>
                <w:tab w:val="clear" w:pos="851"/>
                <w:tab w:val="left" w:pos="920"/>
              </w:tabs>
              <w:ind w:left="920"/>
              <w:rPr>
                <w:rFonts w:asciiTheme="minorHAnsi" w:hAnsiTheme="minorHAnsi" w:cstheme="minorHAnsi"/>
                <w:sz w:val="20"/>
                <w:szCs w:val="20"/>
              </w:rPr>
            </w:pPr>
            <w:proofErr w:type="spellStart"/>
            <w:r w:rsidRPr="003A73F1">
              <w:rPr>
                <w:rFonts w:asciiTheme="minorHAnsi" w:hAnsiTheme="minorHAnsi" w:cstheme="minorHAnsi"/>
                <w:sz w:val="20"/>
                <w:szCs w:val="20"/>
              </w:rPr>
              <w:t>Osterwalder</w:t>
            </w:r>
            <w:proofErr w:type="spellEnd"/>
            <w:r w:rsidRPr="003A73F1">
              <w:rPr>
                <w:rFonts w:asciiTheme="minorHAnsi" w:hAnsiTheme="minorHAnsi" w:cstheme="minorHAnsi"/>
                <w:sz w:val="20"/>
                <w:szCs w:val="20"/>
              </w:rPr>
              <w:t xml:space="preserve"> A., </w:t>
            </w:r>
            <w:proofErr w:type="spellStart"/>
            <w:r w:rsidRPr="003A73F1">
              <w:rPr>
                <w:rFonts w:asciiTheme="minorHAnsi" w:hAnsiTheme="minorHAnsi" w:cstheme="minorHAnsi"/>
                <w:sz w:val="20"/>
                <w:szCs w:val="20"/>
              </w:rPr>
              <w:t>Pigneur</w:t>
            </w:r>
            <w:proofErr w:type="spellEnd"/>
            <w:r w:rsidRPr="003A73F1">
              <w:rPr>
                <w:rFonts w:asciiTheme="minorHAnsi" w:hAnsiTheme="minorHAnsi" w:cstheme="minorHAnsi"/>
                <w:sz w:val="20"/>
                <w:szCs w:val="20"/>
              </w:rPr>
              <w:t xml:space="preserve"> Y., Tworzenie modeli biznesowych. Podręcznik wizjonera, </w:t>
            </w:r>
            <w:proofErr w:type="spellStart"/>
            <w:r w:rsidRPr="003A73F1">
              <w:rPr>
                <w:rFonts w:asciiTheme="minorHAnsi" w:hAnsiTheme="minorHAnsi" w:cstheme="minorHAnsi"/>
                <w:sz w:val="20"/>
                <w:szCs w:val="20"/>
              </w:rPr>
              <w:t>Onepress</w:t>
            </w:r>
            <w:proofErr w:type="spellEnd"/>
            <w:r w:rsidRPr="003A73F1">
              <w:rPr>
                <w:rFonts w:asciiTheme="minorHAnsi" w:hAnsiTheme="minorHAnsi" w:cstheme="minorHAnsi"/>
                <w:sz w:val="20"/>
                <w:szCs w:val="20"/>
              </w:rPr>
              <w:t>, Gliwice 2012.</w:t>
            </w:r>
          </w:p>
        </w:tc>
      </w:tr>
      <w:tr w:rsidR="009026F6" w:rsidRPr="003A73F1" w14:paraId="4782258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F973EF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38571F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172DE5E"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istotę rynków internetowych (K_W01);</w:t>
            </w:r>
          </w:p>
          <w:p w14:paraId="2EC96B21"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cechy Internetu jako przestrzeni do prowadzenia różnych form biznesu (K_W02);</w:t>
            </w:r>
          </w:p>
          <w:p w14:paraId="001FA690"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modele e-biznesu, jego elementy oraz źródła tworzenia wartości w biznesie internetowym  (K_W01);</w:t>
            </w:r>
          </w:p>
          <w:p w14:paraId="59458B8F" w14:textId="77777777" w:rsidR="009026F6" w:rsidRPr="003A73F1" w:rsidRDefault="009026F6" w:rsidP="007F4B4E">
            <w:pPr>
              <w:pStyle w:val="Bezodstpw"/>
              <w:numPr>
                <w:ilvl w:val="0"/>
                <w:numId w:val="76"/>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koncepcje konkurencyjności dotyczące biznesu internetowego (K_W01).</w:t>
            </w:r>
          </w:p>
          <w:p w14:paraId="5C07D9B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3437E2C0"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analizować i projektować modele przedsięwzięć biznesu internetowego (K_U02);</w:t>
            </w:r>
          </w:p>
          <w:p w14:paraId="5F02AC1A"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projektować propozycję wartości dla klienta w biznesie internetowym  (K_U02).</w:t>
            </w:r>
          </w:p>
          <w:p w14:paraId="04913E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53234B1D"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samodzielnego uzupełniania posiadanej wiedzy z ze względu na dynamikę zmian w otoczeniu internetowym (K_K01)</w:t>
            </w:r>
          </w:p>
          <w:p w14:paraId="0C056F0E" w14:textId="77777777" w:rsidR="009026F6" w:rsidRPr="003A73F1" w:rsidRDefault="009026F6" w:rsidP="007F4B4E">
            <w:pPr>
              <w:pStyle w:val="Bezodstpw"/>
              <w:numPr>
                <w:ilvl w:val="0"/>
                <w:numId w:val="76"/>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przyjęcia odpowiedzialności za wspólnie realizowane zadania (K_K04)</w:t>
            </w:r>
          </w:p>
        </w:tc>
      </w:tr>
    </w:tbl>
    <w:p w14:paraId="66E79EA3" w14:textId="600C5578" w:rsidR="009026F6" w:rsidRDefault="009026F6" w:rsidP="009026F6">
      <w:pPr>
        <w:rPr>
          <w:rFonts w:cstheme="minorHAnsi"/>
          <w:sz w:val="20"/>
          <w:szCs w:val="20"/>
        </w:rPr>
      </w:pPr>
    </w:p>
    <w:p w14:paraId="5437C172" w14:textId="77777777" w:rsidR="009F6903" w:rsidRPr="003A73F1" w:rsidRDefault="009F6903" w:rsidP="009026F6">
      <w:pPr>
        <w:rPr>
          <w:rFonts w:cstheme="minorHAnsi"/>
          <w:sz w:val="20"/>
          <w:szCs w:val="20"/>
        </w:rPr>
      </w:pPr>
    </w:p>
    <w:tbl>
      <w:tblPr>
        <w:tblW w:w="998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8151D8" w:rsidRPr="009F6903" w14:paraId="1BFDC9C5" w14:textId="77777777" w:rsidTr="00E40869">
        <w:trPr>
          <w:trHeight w:val="391"/>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1B3B85"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Nazwa: Analiza cen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8C71CC9"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A7F8B9" w14:textId="28F5EA06" w:rsidR="008151D8" w:rsidRPr="009F6903" w:rsidRDefault="008151D8" w:rsidP="00761B74">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ECTS: </w:t>
            </w:r>
            <w:r w:rsidR="00761B74" w:rsidRPr="009F6903">
              <w:rPr>
                <w:rFonts w:asciiTheme="minorHAnsi" w:hAnsiTheme="minorHAnsi" w:cstheme="minorHAnsi"/>
                <w:sz w:val="20"/>
                <w:szCs w:val="20"/>
              </w:rPr>
              <w:t>4</w:t>
            </w:r>
          </w:p>
        </w:tc>
      </w:tr>
      <w:tr w:rsidR="008151D8" w:rsidRPr="009F6903" w14:paraId="62DF660B" w14:textId="77777777" w:rsidTr="00E40869">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24801"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Nazwa jednostki prowadzącej przedmiot:</w:t>
            </w:r>
          </w:p>
          <w:p w14:paraId="0E014C7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Wydział Ekonomiczny</w:t>
            </w:r>
          </w:p>
        </w:tc>
      </w:tr>
      <w:tr w:rsidR="008151D8" w:rsidRPr="009F6903" w14:paraId="2E28349C" w14:textId="77777777" w:rsidTr="00E40869">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F5A94A8"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Kierunek: Ekonomia</w:t>
            </w:r>
          </w:p>
          <w:p w14:paraId="4105B0A5"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Poziom PRK: 6</w:t>
            </w:r>
          </w:p>
          <w:p w14:paraId="12568BF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Poziom: I</w:t>
            </w:r>
          </w:p>
          <w:p w14:paraId="1D43B33C"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Profil:  </w:t>
            </w:r>
            <w:proofErr w:type="spellStart"/>
            <w:r w:rsidRPr="009F6903">
              <w:rPr>
                <w:rFonts w:asciiTheme="minorHAnsi" w:hAnsiTheme="minorHAnsi" w:cstheme="minorHAnsi"/>
                <w:sz w:val="20"/>
                <w:szCs w:val="20"/>
              </w:rPr>
              <w:t>ogólnoakademicki</w:t>
            </w:r>
            <w:proofErr w:type="spellEnd"/>
          </w:p>
          <w:p w14:paraId="493FC2FD"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Forma: stacjonarne</w:t>
            </w:r>
          </w:p>
        </w:tc>
      </w:tr>
      <w:tr w:rsidR="008151D8" w:rsidRPr="009F6903" w14:paraId="0DB551F7" w14:textId="77777777" w:rsidTr="00E40869">
        <w:trPr>
          <w:trHeight w:val="520"/>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77103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Koordynator przedmiotu: dr Agnieszka </w:t>
            </w:r>
            <w:proofErr w:type="spellStart"/>
            <w:r w:rsidRPr="009F6903">
              <w:rPr>
                <w:rFonts w:asciiTheme="minorHAnsi" w:hAnsiTheme="minorHAnsi" w:cstheme="minorHAnsi"/>
                <w:sz w:val="20"/>
                <w:szCs w:val="20"/>
              </w:rPr>
              <w:t>Tłuczak</w:t>
            </w:r>
            <w:proofErr w:type="spellEnd"/>
          </w:p>
        </w:tc>
      </w:tr>
      <w:tr w:rsidR="008151D8" w:rsidRPr="009F6903" w14:paraId="3D908AC8" w14:textId="77777777" w:rsidTr="00E40869">
        <w:trPr>
          <w:trHeight w:val="1699"/>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16379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Formy zajęć, sposób ich realizacji i przypisana im liczba godzin:</w:t>
            </w:r>
          </w:p>
          <w:p w14:paraId="6F60556E" w14:textId="611E3C50"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A. Formy zajęć: </w:t>
            </w:r>
            <w:r w:rsidR="00761B74" w:rsidRPr="009F6903">
              <w:rPr>
                <w:rFonts w:asciiTheme="minorHAnsi" w:hAnsiTheme="minorHAnsi" w:cstheme="minorHAnsi"/>
                <w:sz w:val="20"/>
                <w:szCs w:val="20"/>
              </w:rPr>
              <w:t>wykład, ćwiczenia</w:t>
            </w:r>
          </w:p>
          <w:p w14:paraId="5DBA3D2B"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 Tryb realizacji: w sali dydaktycznej</w:t>
            </w:r>
          </w:p>
          <w:p w14:paraId="4CC98AF0" w14:textId="79857BDF"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C. Liczba godzin: </w:t>
            </w:r>
            <w:r w:rsidR="00761B74" w:rsidRPr="009F6903">
              <w:rPr>
                <w:rFonts w:asciiTheme="minorHAnsi" w:hAnsiTheme="minorHAnsi" w:cstheme="minorHAnsi"/>
                <w:sz w:val="20"/>
                <w:szCs w:val="20"/>
              </w:rPr>
              <w:t xml:space="preserve">15w, 30 </w:t>
            </w:r>
            <w:proofErr w:type="spellStart"/>
            <w:r w:rsidR="00761B74" w:rsidRPr="009F6903">
              <w:rPr>
                <w:rFonts w:asciiTheme="minorHAnsi" w:hAnsiTheme="minorHAnsi" w:cstheme="minorHAnsi"/>
                <w:sz w:val="20"/>
                <w:szCs w:val="20"/>
              </w:rPr>
              <w:t>ćw</w:t>
            </w:r>
            <w:proofErr w:type="spellEnd"/>
          </w:p>
          <w:p w14:paraId="6AE3FDBD" w14:textId="06B86AED"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D. Sposób zaliczenia:  </w:t>
            </w:r>
            <w:proofErr w:type="spellStart"/>
            <w:r w:rsidRPr="009F6903">
              <w:rPr>
                <w:rFonts w:asciiTheme="minorHAnsi" w:hAnsiTheme="minorHAnsi" w:cstheme="minorHAnsi"/>
                <w:sz w:val="20"/>
                <w:szCs w:val="20"/>
              </w:rPr>
              <w:t>zo</w:t>
            </w:r>
            <w:proofErr w:type="spellEnd"/>
            <w:r w:rsidRPr="009F6903">
              <w:rPr>
                <w:rFonts w:asciiTheme="minorHAnsi" w:hAnsiTheme="minorHAnsi" w:cstheme="minorHAnsi"/>
                <w:sz w:val="20"/>
                <w:szCs w:val="20"/>
              </w:rPr>
              <w:t xml:space="preserve"> </w:t>
            </w:r>
            <w:r w:rsidRPr="009F6903">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8A32B9" w14:textId="698FB959"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Nakład pracy studenta:</w:t>
            </w:r>
            <w:r w:rsidR="00624D55">
              <w:rPr>
                <w:rFonts w:asciiTheme="minorHAnsi" w:hAnsiTheme="minorHAnsi" w:cstheme="minorHAnsi"/>
                <w:sz w:val="20"/>
                <w:szCs w:val="20"/>
              </w:rPr>
              <w:t xml:space="preserve"> 100 h</w:t>
            </w:r>
          </w:p>
          <w:p w14:paraId="1BC8AED0" w14:textId="63019524"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9F6903">
              <w:rPr>
                <w:rFonts w:asciiTheme="minorHAnsi" w:hAnsiTheme="minorHAnsi" w:cstheme="minorHAnsi"/>
                <w:bCs/>
                <w:sz w:val="20"/>
                <w:szCs w:val="20"/>
              </w:rPr>
              <w:t xml:space="preserve">: </w:t>
            </w:r>
            <w:r w:rsidR="005D690B">
              <w:rPr>
                <w:rFonts w:asciiTheme="minorHAnsi" w:hAnsiTheme="minorHAnsi" w:cstheme="minorHAnsi"/>
                <w:bCs/>
                <w:sz w:val="20"/>
                <w:szCs w:val="20"/>
              </w:rPr>
              <w:t>45</w:t>
            </w:r>
            <w:r w:rsidR="00761B74" w:rsidRPr="009F6903">
              <w:rPr>
                <w:rFonts w:asciiTheme="minorHAnsi" w:hAnsiTheme="minorHAnsi" w:cstheme="minorHAnsi"/>
                <w:bCs/>
                <w:sz w:val="20"/>
                <w:szCs w:val="20"/>
              </w:rPr>
              <w:t xml:space="preserve"> h</w:t>
            </w:r>
          </w:p>
          <w:p w14:paraId="230AC663" w14:textId="6D9048C5"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B. </w:t>
            </w:r>
            <w:r w:rsidRPr="009F6903">
              <w:rPr>
                <w:rFonts w:asciiTheme="minorHAnsi" w:hAnsiTheme="minorHAnsi" w:cstheme="minorHAnsi"/>
                <w:bCs/>
                <w:sz w:val="20"/>
                <w:szCs w:val="20"/>
              </w:rPr>
              <w:t xml:space="preserve">Praca własna studenta: </w:t>
            </w:r>
            <w:r w:rsidRPr="009F6903">
              <w:rPr>
                <w:rFonts w:asciiTheme="minorHAnsi" w:hAnsiTheme="minorHAnsi" w:cstheme="minorHAnsi"/>
                <w:sz w:val="20"/>
                <w:szCs w:val="20"/>
              </w:rPr>
              <w:t xml:space="preserve"> </w:t>
            </w:r>
            <w:r w:rsidR="005D690B">
              <w:rPr>
                <w:rFonts w:asciiTheme="minorHAnsi" w:hAnsiTheme="minorHAnsi" w:cstheme="minorHAnsi"/>
                <w:sz w:val="20"/>
                <w:szCs w:val="20"/>
              </w:rPr>
              <w:t>55</w:t>
            </w:r>
            <w:r w:rsidRPr="009F6903">
              <w:rPr>
                <w:rFonts w:asciiTheme="minorHAnsi" w:hAnsiTheme="minorHAnsi" w:cstheme="minorHAnsi"/>
                <w:sz w:val="20"/>
                <w:szCs w:val="20"/>
              </w:rPr>
              <w:t>h</w:t>
            </w:r>
          </w:p>
          <w:p w14:paraId="070A3762" w14:textId="7B4E387B" w:rsidR="00761B74" w:rsidRPr="009F6903" w:rsidRDefault="00761B74" w:rsidP="00761B74">
            <w:pPr>
              <w:pStyle w:val="Bezodstpw"/>
              <w:rPr>
                <w:rFonts w:asciiTheme="minorHAnsi" w:hAnsiTheme="minorHAnsi" w:cstheme="minorHAnsi"/>
                <w:bCs/>
                <w:sz w:val="20"/>
                <w:szCs w:val="20"/>
              </w:rPr>
            </w:pPr>
            <w:r w:rsidRPr="009F6903">
              <w:rPr>
                <w:rFonts w:asciiTheme="minorHAnsi" w:hAnsiTheme="minorHAnsi" w:cstheme="minorHAnsi"/>
                <w:bCs/>
                <w:sz w:val="20"/>
                <w:szCs w:val="20"/>
              </w:rPr>
              <w:t xml:space="preserve">Przygotowanie do zajęć: </w:t>
            </w:r>
            <w:r w:rsidR="005D690B">
              <w:rPr>
                <w:rFonts w:asciiTheme="minorHAnsi" w:hAnsiTheme="minorHAnsi" w:cstheme="minorHAnsi"/>
                <w:bCs/>
                <w:sz w:val="20"/>
                <w:szCs w:val="20"/>
              </w:rPr>
              <w:t>3</w:t>
            </w:r>
            <w:r w:rsidRPr="009F6903">
              <w:rPr>
                <w:rFonts w:asciiTheme="minorHAnsi" w:hAnsiTheme="minorHAnsi" w:cstheme="minorHAnsi"/>
                <w:bCs/>
                <w:sz w:val="20"/>
                <w:szCs w:val="20"/>
              </w:rPr>
              <w:t>0h</w:t>
            </w:r>
          </w:p>
          <w:p w14:paraId="6F698141" w14:textId="2A823959" w:rsidR="008151D8" w:rsidRPr="009F6903" w:rsidRDefault="008151D8" w:rsidP="005D690B">
            <w:pPr>
              <w:pStyle w:val="Bezodstpw"/>
              <w:rPr>
                <w:rFonts w:asciiTheme="minorHAnsi" w:hAnsiTheme="minorHAnsi" w:cstheme="minorHAnsi"/>
                <w:color w:val="000000"/>
                <w:sz w:val="20"/>
                <w:szCs w:val="20"/>
              </w:rPr>
            </w:pPr>
            <w:r w:rsidRPr="009F6903">
              <w:rPr>
                <w:rFonts w:asciiTheme="minorHAnsi" w:hAnsiTheme="minorHAnsi" w:cstheme="minorHAnsi"/>
                <w:bCs/>
                <w:sz w:val="20"/>
                <w:szCs w:val="20"/>
              </w:rPr>
              <w:t xml:space="preserve">Przygotowanie do zaliczenia:  </w:t>
            </w:r>
            <w:r w:rsidR="00761B74" w:rsidRPr="009F6903">
              <w:rPr>
                <w:rFonts w:asciiTheme="minorHAnsi" w:hAnsiTheme="minorHAnsi" w:cstheme="minorHAnsi"/>
                <w:bCs/>
                <w:sz w:val="20"/>
                <w:szCs w:val="20"/>
              </w:rPr>
              <w:t>2</w:t>
            </w:r>
            <w:r w:rsidR="005D690B">
              <w:rPr>
                <w:rFonts w:asciiTheme="minorHAnsi" w:hAnsiTheme="minorHAnsi" w:cstheme="minorHAnsi"/>
                <w:bCs/>
                <w:sz w:val="20"/>
                <w:szCs w:val="20"/>
              </w:rPr>
              <w:t>5</w:t>
            </w:r>
            <w:r w:rsidRPr="009F6903">
              <w:rPr>
                <w:rFonts w:asciiTheme="minorHAnsi" w:hAnsiTheme="minorHAnsi" w:cstheme="minorHAnsi"/>
                <w:bCs/>
                <w:sz w:val="20"/>
                <w:szCs w:val="20"/>
              </w:rPr>
              <w:t>h</w:t>
            </w:r>
          </w:p>
        </w:tc>
      </w:tr>
      <w:tr w:rsidR="008151D8" w:rsidRPr="009F6903" w14:paraId="240D922A" w14:textId="77777777" w:rsidTr="00E40869">
        <w:trPr>
          <w:trHeight w:val="481"/>
        </w:trPr>
        <w:tc>
          <w:tcPr>
            <w:tcW w:w="253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28F15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Język wykładowy:</w:t>
            </w:r>
          </w:p>
          <w:p w14:paraId="56BFC33D"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B1E82F"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Rodzaj przedmiotu:</w:t>
            </w:r>
          </w:p>
          <w:p w14:paraId="65251190"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obowiązkowy</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1FADE2"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Wymagania wstępne:</w:t>
            </w:r>
          </w:p>
          <w:p w14:paraId="0C5E988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brak</w:t>
            </w:r>
          </w:p>
        </w:tc>
      </w:tr>
      <w:tr w:rsidR="008151D8" w:rsidRPr="009F6903" w14:paraId="1C77D661" w14:textId="77777777" w:rsidTr="00E40869">
        <w:trPr>
          <w:trHeight w:val="1987"/>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AD0E0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Metody dydaktyczne:</w:t>
            </w:r>
          </w:p>
          <w:p w14:paraId="0500FCCA" w14:textId="778261E3" w:rsidR="008151D8" w:rsidRPr="009F6903" w:rsidRDefault="008151D8" w:rsidP="00E40869">
            <w:pPr>
              <w:pStyle w:val="Bezodstpw"/>
              <w:rPr>
                <w:rFonts w:asciiTheme="minorHAnsi" w:hAnsiTheme="minorHAnsi" w:cstheme="minorHAnsi"/>
                <w:sz w:val="20"/>
                <w:szCs w:val="20"/>
              </w:rPr>
            </w:pPr>
          </w:p>
          <w:p w14:paraId="5FF228F0" w14:textId="22110E29" w:rsidR="00775A12" w:rsidRPr="009F6903" w:rsidRDefault="00775A12"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Wykład: wykład konwencjonalny wspomagany prezentacją multimedialną</w:t>
            </w:r>
          </w:p>
          <w:p w14:paraId="11EE92B9" w14:textId="77777777" w:rsidR="008151D8" w:rsidRPr="009F6903" w:rsidRDefault="008151D8" w:rsidP="00E40869">
            <w:pPr>
              <w:pStyle w:val="Bezodstpw"/>
              <w:rPr>
                <w:rFonts w:asciiTheme="minorHAnsi" w:hAnsiTheme="minorHAnsi" w:cstheme="minorHAnsi"/>
                <w:sz w:val="20"/>
                <w:szCs w:val="20"/>
              </w:rPr>
            </w:pPr>
          </w:p>
          <w:p w14:paraId="087F85AC"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Laboratoria: samodzielne rozwiazywanie zadań, prace grupowe, dyskusja</w:t>
            </w:r>
          </w:p>
          <w:p w14:paraId="1F37CF62" w14:textId="77777777" w:rsidR="008151D8" w:rsidRPr="009F6903" w:rsidRDefault="008151D8" w:rsidP="00E40869">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B1BA96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Metody i kryteria oceniania:</w:t>
            </w:r>
          </w:p>
          <w:p w14:paraId="2F3EED93"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A. Formy zaliczenia (weryfikacja efektów uczenia się)</w:t>
            </w:r>
          </w:p>
          <w:p w14:paraId="1C2CDE5F"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Wykład: test jednokrotnego wyboru (efekt 1, 2)</w:t>
            </w:r>
          </w:p>
          <w:p w14:paraId="005B9E4F"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Ćwiczenia: kolokwium z zagadnień praktycznych (efekt 1, 2, 3), aktywność i postawa podczas zajęć (4).</w:t>
            </w:r>
          </w:p>
          <w:p w14:paraId="55D4EE3A"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B. Podstawowe kryteria ustalenia oceny</w:t>
            </w:r>
          </w:p>
          <w:p w14:paraId="64C40362" w14:textId="77777777" w:rsidR="008151D8" w:rsidRPr="009F6903" w:rsidRDefault="008151D8" w:rsidP="00E40869">
            <w:pPr>
              <w:pStyle w:val="Bezodstpw"/>
              <w:rPr>
                <w:rFonts w:asciiTheme="minorHAnsi" w:hAnsiTheme="minorHAnsi" w:cstheme="minorHAnsi"/>
                <w:bCs/>
                <w:sz w:val="20"/>
                <w:szCs w:val="20"/>
              </w:rPr>
            </w:pPr>
            <w:r w:rsidRPr="009F6903">
              <w:rPr>
                <w:rFonts w:asciiTheme="minorHAnsi" w:hAnsiTheme="minorHAnsi" w:cstheme="minorHAnsi"/>
                <w:bCs/>
                <w:sz w:val="20"/>
                <w:szCs w:val="20"/>
              </w:rPr>
              <w:t>Wykład: ustalenie oceny końcowej na podstawie testu (100%)</w:t>
            </w:r>
          </w:p>
          <w:p w14:paraId="4EC2A66F"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bCs/>
                <w:sz w:val="20"/>
                <w:szCs w:val="20"/>
              </w:rPr>
              <w:t>Ćwiczenia: ustalenie oceny końcowej na podstawie: kolokwium z zagadnień praktycznych (90%),  i aktywności  postawy podczas zajęć (10%), .</w:t>
            </w:r>
          </w:p>
        </w:tc>
      </w:tr>
      <w:tr w:rsidR="008151D8" w:rsidRPr="009F6903" w14:paraId="7E4EB606" w14:textId="77777777" w:rsidTr="00E40869">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C6809DA" w14:textId="77777777" w:rsidR="008151D8" w:rsidRPr="009F6903" w:rsidRDefault="008151D8" w:rsidP="00E40869">
            <w:pPr>
              <w:pStyle w:val="Bezodstpw"/>
              <w:rPr>
                <w:rFonts w:asciiTheme="minorHAnsi" w:hAnsiTheme="minorHAnsi" w:cstheme="minorHAnsi"/>
                <w:sz w:val="20"/>
                <w:szCs w:val="20"/>
                <w:highlight w:val="yellow"/>
              </w:rPr>
            </w:pPr>
            <w:r w:rsidRPr="009F6903">
              <w:rPr>
                <w:rFonts w:asciiTheme="minorHAnsi" w:hAnsiTheme="minorHAnsi" w:cstheme="minorHAnsi"/>
                <w:sz w:val="20"/>
                <w:szCs w:val="20"/>
              </w:rPr>
              <w:t>Skrócony opis (cel przedmiotu): Celem nauczania tego przedmiotu jest zaznajomienie studentów z rolą procedur podejmowania decyzji cenowych w warunkach wolnego rynku i ich wpływu na rentowność krótkookresową i długookresową jednostek gospodarczych</w:t>
            </w:r>
          </w:p>
        </w:tc>
      </w:tr>
      <w:tr w:rsidR="008151D8" w:rsidRPr="009F6903" w14:paraId="0EE4A48F" w14:textId="77777777" w:rsidTr="00E40869">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2CAA0F79"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 xml:space="preserve">Opis (zakres tematów): </w:t>
            </w:r>
          </w:p>
          <w:p w14:paraId="13206236"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Cena i rola decyzji cenowych</w:t>
            </w:r>
          </w:p>
          <w:p w14:paraId="5C646F82" w14:textId="77777777" w:rsidR="008151D8" w:rsidRPr="009F6903" w:rsidRDefault="008151D8" w:rsidP="00E40869">
            <w:pPr>
              <w:pStyle w:val="Default"/>
              <w:rPr>
                <w:rFonts w:asciiTheme="minorHAnsi" w:hAnsiTheme="minorHAnsi" w:cstheme="minorHAnsi"/>
                <w:sz w:val="20"/>
                <w:szCs w:val="20"/>
                <w:lang w:val="en-US"/>
              </w:rPr>
            </w:pPr>
            <w:proofErr w:type="spellStart"/>
            <w:r w:rsidRPr="009F6903">
              <w:rPr>
                <w:rFonts w:asciiTheme="minorHAnsi" w:hAnsiTheme="minorHAnsi" w:cstheme="minorHAnsi"/>
                <w:sz w:val="20"/>
                <w:szCs w:val="20"/>
                <w:lang w:val="en-US"/>
              </w:rPr>
              <w:lastRenderedPageBreak/>
              <w:t>Elastyczno</w:t>
            </w:r>
            <w:r w:rsidRPr="009F6903">
              <w:rPr>
                <w:rFonts w:asciiTheme="minorHAnsi" w:eastAsia="TimesNewRoman" w:hAnsiTheme="minorHAnsi" w:cstheme="minorHAnsi"/>
                <w:sz w:val="20"/>
                <w:szCs w:val="20"/>
                <w:lang w:val="en-US"/>
              </w:rPr>
              <w:t>ść</w:t>
            </w:r>
            <w:proofErr w:type="spellEnd"/>
            <w:r w:rsidRPr="009F6903">
              <w:rPr>
                <w:rFonts w:asciiTheme="minorHAnsi" w:eastAsia="TimesNewRoman" w:hAnsiTheme="minorHAnsi" w:cstheme="minorHAnsi"/>
                <w:sz w:val="20"/>
                <w:szCs w:val="20"/>
                <w:lang w:val="en-US"/>
              </w:rPr>
              <w:t xml:space="preserve"> </w:t>
            </w:r>
            <w:proofErr w:type="spellStart"/>
            <w:r w:rsidRPr="009F6903">
              <w:rPr>
                <w:rFonts w:asciiTheme="minorHAnsi" w:hAnsiTheme="minorHAnsi" w:cstheme="minorHAnsi"/>
                <w:sz w:val="20"/>
                <w:szCs w:val="20"/>
                <w:lang w:val="en-US"/>
              </w:rPr>
              <w:t>cenowa</w:t>
            </w:r>
            <w:proofErr w:type="spellEnd"/>
            <w:r w:rsidRPr="009F6903">
              <w:rPr>
                <w:rFonts w:asciiTheme="minorHAnsi" w:hAnsiTheme="minorHAnsi" w:cstheme="minorHAnsi"/>
                <w:sz w:val="20"/>
                <w:szCs w:val="20"/>
                <w:lang w:val="en-US"/>
              </w:rPr>
              <w:t xml:space="preserve"> </w:t>
            </w:r>
            <w:proofErr w:type="spellStart"/>
            <w:r w:rsidRPr="009F6903">
              <w:rPr>
                <w:rFonts w:asciiTheme="minorHAnsi" w:hAnsiTheme="minorHAnsi" w:cstheme="minorHAnsi"/>
                <w:sz w:val="20"/>
                <w:szCs w:val="20"/>
                <w:lang w:val="en-US"/>
              </w:rPr>
              <w:t>popytu</w:t>
            </w:r>
            <w:proofErr w:type="spellEnd"/>
          </w:p>
          <w:p w14:paraId="1416A96B"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Kształtowanie cen oparte na popycie</w:t>
            </w:r>
          </w:p>
          <w:p w14:paraId="446E2385"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Strategie cenowe i proces ustalania cen</w:t>
            </w:r>
          </w:p>
          <w:p w14:paraId="50558141"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Optymalizacja ceny jednolitej na rynku monopolu</w:t>
            </w:r>
          </w:p>
          <w:p w14:paraId="7B4C6F94"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sz w:val="20"/>
                <w:szCs w:val="20"/>
              </w:rPr>
              <w:t>Optymalizacja ceny jednolitej na rynku oligopolu</w:t>
            </w:r>
          </w:p>
          <w:p w14:paraId="3E618038" w14:textId="77777777" w:rsidR="008151D8" w:rsidRPr="009F6903" w:rsidRDefault="008151D8" w:rsidP="00E40869">
            <w:pPr>
              <w:pStyle w:val="Default"/>
              <w:rPr>
                <w:rFonts w:asciiTheme="minorHAnsi" w:hAnsiTheme="minorHAnsi" w:cstheme="minorHAnsi"/>
                <w:sz w:val="20"/>
                <w:szCs w:val="20"/>
              </w:rPr>
            </w:pPr>
            <w:r w:rsidRPr="009F6903">
              <w:rPr>
                <w:rFonts w:asciiTheme="minorHAnsi" w:hAnsiTheme="minorHAnsi" w:cstheme="minorHAnsi"/>
                <w:bCs/>
                <w:sz w:val="20"/>
                <w:szCs w:val="20"/>
              </w:rPr>
              <w:t>Metody ekonometryczne w analizie kształtowania się i prognozowania cen</w:t>
            </w:r>
          </w:p>
          <w:p w14:paraId="3D80BD22" w14:textId="77777777" w:rsidR="008151D8" w:rsidRPr="009F6903" w:rsidRDefault="008151D8" w:rsidP="00E40869">
            <w:pPr>
              <w:pStyle w:val="Default"/>
              <w:rPr>
                <w:rFonts w:asciiTheme="minorHAnsi" w:hAnsiTheme="minorHAnsi" w:cstheme="minorHAnsi"/>
                <w:sz w:val="20"/>
                <w:szCs w:val="20"/>
              </w:rPr>
            </w:pPr>
          </w:p>
        </w:tc>
      </w:tr>
      <w:tr w:rsidR="008151D8" w:rsidRPr="009F6903" w14:paraId="511D36EC" w14:textId="77777777" w:rsidTr="00E40869">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89C84E"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lastRenderedPageBreak/>
              <w:t>Literatura:</w:t>
            </w:r>
          </w:p>
          <w:p w14:paraId="64D647AD" w14:textId="77777777" w:rsidR="008151D8" w:rsidRPr="009F6903" w:rsidRDefault="008151D8" w:rsidP="008B468F">
            <w:pPr>
              <w:pStyle w:val="Bezodstpw"/>
              <w:numPr>
                <w:ilvl w:val="0"/>
                <w:numId w:val="226"/>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Literatura podstawowa </w:t>
            </w:r>
          </w:p>
          <w:p w14:paraId="0B88B50E"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Rogoda</w:t>
            </w:r>
            <w:proofErr w:type="spellEnd"/>
            <w:r w:rsidRPr="009F6903">
              <w:rPr>
                <w:rFonts w:asciiTheme="minorHAnsi" w:hAnsiTheme="minorHAnsi" w:cstheme="minorHAnsi"/>
                <w:b w:val="0"/>
                <w:sz w:val="20"/>
                <w:szCs w:val="20"/>
              </w:rPr>
              <w:t>, B., 2004, Polityka cenowa małych i średnich przedsiębiorstw, Oficyna Ekonomiczna, Kraków.</w:t>
            </w:r>
          </w:p>
          <w:p w14:paraId="1696A192"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Waniowski</w:t>
            </w:r>
            <w:proofErr w:type="spellEnd"/>
            <w:r w:rsidRPr="009F6903">
              <w:rPr>
                <w:rFonts w:asciiTheme="minorHAnsi" w:hAnsiTheme="minorHAnsi" w:cstheme="minorHAnsi"/>
                <w:b w:val="0"/>
                <w:sz w:val="20"/>
                <w:szCs w:val="20"/>
              </w:rPr>
              <w:t>, P., 2003, Strategie cenowe, Polskie Wydawnictwo Ekonomiczne, Warszawa.</w:t>
            </w:r>
          </w:p>
          <w:p w14:paraId="2BC11C75"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Wrzosek</w:t>
            </w:r>
            <w:proofErr w:type="spellEnd"/>
            <w:r w:rsidRPr="009F6903">
              <w:rPr>
                <w:rFonts w:asciiTheme="minorHAnsi" w:hAnsiTheme="minorHAnsi" w:cstheme="minorHAnsi"/>
                <w:b w:val="0"/>
                <w:sz w:val="20"/>
                <w:szCs w:val="20"/>
              </w:rPr>
              <w:t>, W., 1998, Funkcjonowanie rynku, Polskie Wydawnictwo Ekonomiczne, Warszawa.</w:t>
            </w:r>
          </w:p>
          <w:p w14:paraId="2A6D73BF" w14:textId="77777777" w:rsidR="008151D8" w:rsidRPr="009F6903" w:rsidRDefault="008151D8" w:rsidP="00E40869">
            <w:pPr>
              <w:spacing w:after="0" w:line="240" w:lineRule="auto"/>
              <w:rPr>
                <w:rFonts w:cstheme="minorHAnsi"/>
                <w:sz w:val="20"/>
                <w:szCs w:val="20"/>
              </w:rPr>
            </w:pPr>
            <w:r w:rsidRPr="009F6903">
              <w:rPr>
                <w:rFonts w:cstheme="minorHAnsi"/>
                <w:sz w:val="20"/>
                <w:szCs w:val="20"/>
              </w:rPr>
              <w:t xml:space="preserve">Monroe, K.B., 2002, </w:t>
            </w:r>
            <w:proofErr w:type="spellStart"/>
            <w:r w:rsidRPr="009F6903">
              <w:rPr>
                <w:rFonts w:cstheme="minorHAnsi"/>
                <w:sz w:val="20"/>
                <w:szCs w:val="20"/>
              </w:rPr>
              <w:t>Pricing</w:t>
            </w:r>
            <w:proofErr w:type="spellEnd"/>
            <w:r w:rsidRPr="009F6903">
              <w:rPr>
                <w:rFonts w:cstheme="minorHAnsi"/>
                <w:sz w:val="20"/>
                <w:szCs w:val="20"/>
              </w:rPr>
              <w:t xml:space="preserve">. </w:t>
            </w:r>
            <w:proofErr w:type="spellStart"/>
            <w:r w:rsidRPr="009F6903">
              <w:rPr>
                <w:rFonts w:cstheme="minorHAnsi"/>
                <w:sz w:val="20"/>
                <w:szCs w:val="20"/>
              </w:rPr>
              <w:t>Making</w:t>
            </w:r>
            <w:proofErr w:type="spellEnd"/>
            <w:r w:rsidRPr="009F6903">
              <w:rPr>
                <w:rFonts w:cstheme="minorHAnsi"/>
                <w:sz w:val="20"/>
                <w:szCs w:val="20"/>
              </w:rPr>
              <w:t xml:space="preserve"> </w:t>
            </w:r>
            <w:proofErr w:type="spellStart"/>
            <w:r w:rsidRPr="009F6903">
              <w:rPr>
                <w:rFonts w:cstheme="minorHAnsi"/>
                <w:sz w:val="20"/>
                <w:szCs w:val="20"/>
              </w:rPr>
              <w:t>Profitable</w:t>
            </w:r>
            <w:proofErr w:type="spellEnd"/>
            <w:r w:rsidRPr="009F6903">
              <w:rPr>
                <w:rFonts w:cstheme="minorHAnsi"/>
                <w:sz w:val="20"/>
                <w:szCs w:val="20"/>
              </w:rPr>
              <w:t xml:space="preserve"> </w:t>
            </w:r>
            <w:proofErr w:type="spellStart"/>
            <w:r w:rsidRPr="009F6903">
              <w:rPr>
                <w:rFonts w:cstheme="minorHAnsi"/>
                <w:sz w:val="20"/>
                <w:szCs w:val="20"/>
              </w:rPr>
              <w:t>Decisions</w:t>
            </w:r>
            <w:proofErr w:type="spellEnd"/>
            <w:r w:rsidRPr="009F6903">
              <w:rPr>
                <w:rFonts w:cstheme="minorHAnsi"/>
                <w:sz w:val="20"/>
                <w:szCs w:val="20"/>
              </w:rPr>
              <w:t xml:space="preserve">, </w:t>
            </w:r>
            <w:proofErr w:type="spellStart"/>
            <w:r w:rsidRPr="009F6903">
              <w:rPr>
                <w:rFonts w:cstheme="minorHAnsi"/>
                <w:sz w:val="20"/>
                <w:szCs w:val="20"/>
              </w:rPr>
              <w:t>McGraw</w:t>
            </w:r>
            <w:proofErr w:type="spellEnd"/>
            <w:r w:rsidRPr="009F6903">
              <w:rPr>
                <w:rFonts w:cstheme="minorHAnsi"/>
                <w:sz w:val="20"/>
                <w:szCs w:val="20"/>
              </w:rPr>
              <w:t xml:space="preserve">-Hill/Irwin, Burr </w:t>
            </w:r>
            <w:proofErr w:type="spellStart"/>
            <w:r w:rsidRPr="009F6903">
              <w:rPr>
                <w:rFonts w:cstheme="minorHAnsi"/>
                <w:sz w:val="20"/>
                <w:szCs w:val="20"/>
              </w:rPr>
              <w:t>Ridge</w:t>
            </w:r>
            <w:proofErr w:type="spellEnd"/>
          </w:p>
          <w:p w14:paraId="43FE258D" w14:textId="77777777" w:rsidR="008151D8" w:rsidRPr="009F6903" w:rsidRDefault="008151D8" w:rsidP="00E40869">
            <w:pPr>
              <w:spacing w:after="0" w:line="240" w:lineRule="auto"/>
              <w:ind w:left="227"/>
              <w:rPr>
                <w:rFonts w:cstheme="minorHAnsi"/>
                <w:sz w:val="20"/>
                <w:szCs w:val="20"/>
              </w:rPr>
            </w:pPr>
          </w:p>
          <w:p w14:paraId="07F370C9" w14:textId="77777777" w:rsidR="008151D8" w:rsidRPr="009F6903" w:rsidRDefault="008151D8" w:rsidP="008B468F">
            <w:pPr>
              <w:pStyle w:val="Bezodstpw"/>
              <w:numPr>
                <w:ilvl w:val="0"/>
                <w:numId w:val="226"/>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Literatura uzupełniająca</w:t>
            </w:r>
          </w:p>
          <w:p w14:paraId="213A8B57"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r w:rsidRPr="009F6903">
              <w:rPr>
                <w:rFonts w:asciiTheme="minorHAnsi" w:hAnsiTheme="minorHAnsi" w:cstheme="minorHAnsi"/>
                <w:b w:val="0"/>
                <w:sz w:val="20"/>
                <w:szCs w:val="20"/>
              </w:rPr>
              <w:t>Simon, H., 1996, Zarządzanie cenami, Wydawnictwo Naukowe PWN, Warszawa.</w:t>
            </w:r>
          </w:p>
          <w:p w14:paraId="5E00448C" w14:textId="77777777" w:rsidR="008151D8" w:rsidRPr="009F6903" w:rsidRDefault="008151D8" w:rsidP="00E40869">
            <w:pPr>
              <w:pStyle w:val="Nagwek1"/>
              <w:shd w:val="clear" w:color="auto" w:fill="FFFFFF"/>
              <w:spacing w:before="0" w:beforeAutospacing="0" w:after="0" w:afterAutospacing="0"/>
              <w:rPr>
                <w:rFonts w:asciiTheme="minorHAnsi" w:hAnsiTheme="minorHAnsi" w:cstheme="minorHAnsi"/>
                <w:b w:val="0"/>
                <w:sz w:val="20"/>
                <w:szCs w:val="20"/>
              </w:rPr>
            </w:pPr>
            <w:proofErr w:type="spellStart"/>
            <w:r w:rsidRPr="009F6903">
              <w:rPr>
                <w:rFonts w:asciiTheme="minorHAnsi" w:hAnsiTheme="minorHAnsi" w:cstheme="minorHAnsi"/>
                <w:b w:val="0"/>
                <w:sz w:val="20"/>
                <w:szCs w:val="20"/>
              </w:rPr>
              <w:t>Ruskin</w:t>
            </w:r>
            <w:proofErr w:type="spellEnd"/>
            <w:r w:rsidRPr="009F6903">
              <w:rPr>
                <w:rFonts w:asciiTheme="minorHAnsi" w:hAnsiTheme="minorHAnsi" w:cstheme="minorHAnsi"/>
                <w:b w:val="0"/>
                <w:sz w:val="20"/>
                <w:szCs w:val="20"/>
              </w:rPr>
              <w:t>-Brown, I., 2009, Skuteczna polityka cenowa, Oficyna, Kraków.</w:t>
            </w:r>
          </w:p>
          <w:p w14:paraId="4B5294B0" w14:textId="77777777" w:rsidR="008151D8" w:rsidRPr="009F6903" w:rsidRDefault="008151D8" w:rsidP="00E40869">
            <w:pPr>
              <w:pStyle w:val="Tekstprzypisudolnego"/>
              <w:rPr>
                <w:rFonts w:asciiTheme="minorHAnsi" w:hAnsiTheme="minorHAnsi" w:cstheme="minorHAnsi"/>
                <w:lang w:val="en-US"/>
              </w:rPr>
            </w:pPr>
            <w:r w:rsidRPr="009F6903">
              <w:rPr>
                <w:rFonts w:asciiTheme="minorHAnsi" w:hAnsiTheme="minorHAnsi" w:cstheme="minorHAnsi"/>
                <w:lang w:val="en-US"/>
              </w:rPr>
              <w:t>Warner, A., Goodwin, Ch., 2002, Pricing for Long-term Profitability, Prentice Hall, London.</w:t>
            </w:r>
          </w:p>
          <w:p w14:paraId="3A1EF802" w14:textId="77777777" w:rsidR="008151D8" w:rsidRPr="009F6903" w:rsidRDefault="008151D8" w:rsidP="00E40869">
            <w:pPr>
              <w:pStyle w:val="Tekstprzypisudolnego"/>
              <w:rPr>
                <w:rFonts w:asciiTheme="minorHAnsi" w:hAnsiTheme="minorHAnsi" w:cstheme="minorHAnsi"/>
              </w:rPr>
            </w:pPr>
            <w:r w:rsidRPr="009F6903">
              <w:rPr>
                <w:rFonts w:asciiTheme="minorHAnsi" w:hAnsiTheme="minorHAnsi" w:cstheme="minorHAnsi"/>
                <w:lang w:val="en-US"/>
              </w:rPr>
              <w:t>Nagle, T., 1987, The Strategy and Tactics of Pricing, Prentice-Hall, Englewood Cliffs.</w:t>
            </w:r>
          </w:p>
        </w:tc>
      </w:tr>
      <w:tr w:rsidR="008151D8" w:rsidRPr="009F6903" w14:paraId="3139EAE0" w14:textId="77777777" w:rsidTr="00E40869">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8D0DF8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Efekty uczenia się (z odniesieniem do efektów kierunkowych): </w:t>
            </w:r>
          </w:p>
          <w:p w14:paraId="301C88E0"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Wiedza:</w:t>
            </w:r>
          </w:p>
          <w:p w14:paraId="51BBC7C0" w14:textId="40811133"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zna metody i narzędzia wykorzystywane w </w:t>
            </w:r>
            <w:r w:rsidR="009F6903">
              <w:rPr>
                <w:rFonts w:asciiTheme="minorHAnsi" w:hAnsiTheme="minorHAnsi" w:cstheme="minorHAnsi"/>
                <w:sz w:val="20"/>
                <w:szCs w:val="20"/>
              </w:rPr>
              <w:t>procesie kształtowania cen</w:t>
            </w:r>
            <w:r w:rsidRPr="009F6903">
              <w:rPr>
                <w:rFonts w:asciiTheme="minorHAnsi" w:hAnsiTheme="minorHAnsi" w:cstheme="minorHAnsi"/>
                <w:bCs/>
                <w:sz w:val="20"/>
                <w:szCs w:val="20"/>
              </w:rPr>
              <w:t xml:space="preserve"> (k_W06).</w:t>
            </w:r>
          </w:p>
          <w:p w14:paraId="2BEAEA71" w14:textId="75E308F0"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zna metody </w:t>
            </w:r>
            <w:r w:rsidR="000037B0">
              <w:rPr>
                <w:rFonts w:asciiTheme="minorHAnsi" w:hAnsiTheme="minorHAnsi" w:cstheme="minorHAnsi"/>
                <w:sz w:val="20"/>
                <w:szCs w:val="20"/>
              </w:rPr>
              <w:t>ekonometryczne</w:t>
            </w:r>
            <w:r w:rsidRPr="009F6903">
              <w:rPr>
                <w:rFonts w:asciiTheme="minorHAnsi" w:hAnsiTheme="minorHAnsi" w:cstheme="minorHAnsi"/>
                <w:sz w:val="20"/>
                <w:szCs w:val="20"/>
              </w:rPr>
              <w:t xml:space="preserve"> stosowane w </w:t>
            </w:r>
            <w:proofErr w:type="spellStart"/>
            <w:r w:rsidR="000037B0" w:rsidRPr="009F6903">
              <w:rPr>
                <w:rFonts w:asciiTheme="minorHAnsi" w:hAnsiTheme="minorHAnsi" w:cstheme="minorHAnsi"/>
                <w:bCs/>
                <w:sz w:val="20"/>
                <w:szCs w:val="20"/>
              </w:rPr>
              <w:t>w</w:t>
            </w:r>
            <w:proofErr w:type="spellEnd"/>
            <w:r w:rsidR="000037B0" w:rsidRPr="009F6903">
              <w:rPr>
                <w:rFonts w:asciiTheme="minorHAnsi" w:hAnsiTheme="minorHAnsi" w:cstheme="minorHAnsi"/>
                <w:bCs/>
                <w:sz w:val="20"/>
                <w:szCs w:val="20"/>
              </w:rPr>
              <w:t xml:space="preserve"> analizie kształtowania się i prognozowania cen </w:t>
            </w:r>
            <w:r w:rsidRPr="009F6903">
              <w:rPr>
                <w:rFonts w:asciiTheme="minorHAnsi" w:hAnsiTheme="minorHAnsi" w:cstheme="minorHAnsi"/>
                <w:bCs/>
                <w:sz w:val="20"/>
                <w:szCs w:val="20"/>
              </w:rPr>
              <w:t>(k_W09)</w:t>
            </w:r>
          </w:p>
          <w:p w14:paraId="6E30B4C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 xml:space="preserve"> Umiejętności</w:t>
            </w:r>
            <w:r w:rsidRPr="009F6903">
              <w:rPr>
                <w:rFonts w:asciiTheme="minorHAnsi" w:hAnsiTheme="minorHAnsi" w:cstheme="minorHAnsi"/>
                <w:bCs/>
                <w:sz w:val="20"/>
                <w:szCs w:val="20"/>
              </w:rPr>
              <w:t>: student potrafi</w:t>
            </w:r>
          </w:p>
          <w:p w14:paraId="5D9464A6" w14:textId="0253B611"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potrafi dobrać odpowiednie metody i narzędzia wykorzystywane </w:t>
            </w:r>
            <w:r w:rsidR="000037B0">
              <w:rPr>
                <w:rFonts w:asciiTheme="minorHAnsi" w:hAnsiTheme="minorHAnsi" w:cstheme="minorHAnsi"/>
                <w:sz w:val="20"/>
                <w:szCs w:val="20"/>
              </w:rPr>
              <w:t>w analizie cen</w:t>
            </w:r>
            <w:r w:rsidRPr="009F6903">
              <w:rPr>
                <w:rFonts w:asciiTheme="minorHAnsi" w:hAnsiTheme="minorHAnsi" w:cstheme="minorHAnsi"/>
                <w:sz w:val="20"/>
                <w:szCs w:val="20"/>
              </w:rPr>
              <w:t xml:space="preserve">  (k_U06)</w:t>
            </w:r>
          </w:p>
          <w:p w14:paraId="20E62839" w14:textId="77777777" w:rsidR="008151D8" w:rsidRPr="009F6903" w:rsidRDefault="008151D8" w:rsidP="00E40869">
            <w:pPr>
              <w:pStyle w:val="Bezodstpw"/>
              <w:rPr>
                <w:rFonts w:asciiTheme="minorHAnsi" w:hAnsiTheme="minorHAnsi" w:cstheme="minorHAnsi"/>
                <w:sz w:val="20"/>
                <w:szCs w:val="20"/>
              </w:rPr>
            </w:pPr>
            <w:r w:rsidRPr="009F6903">
              <w:rPr>
                <w:rFonts w:asciiTheme="minorHAnsi" w:hAnsiTheme="minorHAnsi" w:cstheme="minorHAnsi"/>
                <w:sz w:val="20"/>
                <w:szCs w:val="20"/>
              </w:rPr>
              <w:t>Kompetencje społeczne: student</w:t>
            </w:r>
          </w:p>
          <w:p w14:paraId="38A1C61C" w14:textId="447619ED" w:rsidR="008151D8" w:rsidRPr="009F6903" w:rsidRDefault="008151D8" w:rsidP="008B468F">
            <w:pPr>
              <w:pStyle w:val="Bezodstpw"/>
              <w:numPr>
                <w:ilvl w:val="0"/>
                <w:numId w:val="225"/>
              </w:numPr>
              <w:suppressAutoHyphens/>
              <w:autoSpaceDN w:val="0"/>
              <w:textAlignment w:val="baseline"/>
              <w:rPr>
                <w:rFonts w:asciiTheme="minorHAnsi" w:hAnsiTheme="minorHAnsi" w:cstheme="minorHAnsi"/>
                <w:sz w:val="20"/>
                <w:szCs w:val="20"/>
              </w:rPr>
            </w:pPr>
            <w:r w:rsidRPr="009F6903">
              <w:rPr>
                <w:rFonts w:asciiTheme="minorHAnsi" w:hAnsiTheme="minorHAnsi" w:cstheme="minorHAnsi"/>
                <w:sz w:val="20"/>
                <w:szCs w:val="20"/>
              </w:rPr>
              <w:t xml:space="preserve">wykazuje się kreatywnością w doborze metod wykorzystywanych w </w:t>
            </w:r>
            <w:proofErr w:type="spellStart"/>
            <w:r w:rsidR="000037B0">
              <w:rPr>
                <w:rFonts w:asciiTheme="minorHAnsi" w:hAnsiTheme="minorHAnsi" w:cstheme="minorHAnsi"/>
                <w:sz w:val="20"/>
                <w:szCs w:val="20"/>
              </w:rPr>
              <w:t>w</w:t>
            </w:r>
            <w:proofErr w:type="spellEnd"/>
            <w:r w:rsidR="000037B0">
              <w:rPr>
                <w:rFonts w:asciiTheme="minorHAnsi" w:hAnsiTheme="minorHAnsi" w:cstheme="minorHAnsi"/>
                <w:sz w:val="20"/>
                <w:szCs w:val="20"/>
              </w:rPr>
              <w:t xml:space="preserve"> analizie cen</w:t>
            </w:r>
            <w:r w:rsidR="000037B0" w:rsidRPr="009F6903">
              <w:rPr>
                <w:rFonts w:asciiTheme="minorHAnsi" w:hAnsiTheme="minorHAnsi" w:cstheme="minorHAnsi"/>
                <w:sz w:val="20"/>
                <w:szCs w:val="20"/>
              </w:rPr>
              <w:t xml:space="preserve">  </w:t>
            </w:r>
            <w:r w:rsidRPr="009F6903">
              <w:rPr>
                <w:rFonts w:asciiTheme="minorHAnsi" w:hAnsiTheme="minorHAnsi" w:cstheme="minorHAnsi"/>
                <w:bCs/>
                <w:sz w:val="20"/>
                <w:szCs w:val="20"/>
              </w:rPr>
              <w:t>(k_K05).</w:t>
            </w:r>
          </w:p>
        </w:tc>
      </w:tr>
    </w:tbl>
    <w:p w14:paraId="5EBDBC30" w14:textId="3521F9EE" w:rsidR="009026F6" w:rsidRDefault="009026F6" w:rsidP="009026F6">
      <w:pPr>
        <w:pStyle w:val="Bezodstpw"/>
        <w:rPr>
          <w:rFonts w:asciiTheme="minorHAnsi" w:hAnsiTheme="minorHAnsi" w:cstheme="minorHAnsi"/>
          <w:sz w:val="20"/>
          <w:szCs w:val="20"/>
        </w:rPr>
      </w:pPr>
    </w:p>
    <w:p w14:paraId="737DFFD1" w14:textId="77777777" w:rsidR="008151D8" w:rsidRPr="003A73F1" w:rsidRDefault="008151D8" w:rsidP="009026F6">
      <w:pPr>
        <w:pStyle w:val="Bezodstpw"/>
        <w:rPr>
          <w:rFonts w:asciiTheme="minorHAnsi" w:hAnsiTheme="minorHAnsi" w:cstheme="minorHAnsi"/>
          <w:sz w:val="20"/>
          <w:szCs w:val="20"/>
        </w:rPr>
      </w:pPr>
    </w:p>
    <w:p w14:paraId="6E546FB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B54419" w14:paraId="353A7FB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84DA30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Nazwa: Współczesne trendy w konsumpcji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574398F" w14:textId="77777777"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6D0D9A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ECTS: 4</w:t>
            </w:r>
          </w:p>
        </w:tc>
      </w:tr>
      <w:tr w:rsidR="009026F6" w:rsidRPr="00B54419" w14:paraId="256F0C73"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0422AC2"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Nazwa jednostki prowadzącej przedmiot:  Wydział Ekonomiczny</w:t>
            </w:r>
          </w:p>
        </w:tc>
      </w:tr>
      <w:tr w:rsidR="009026F6" w:rsidRPr="00B54419" w14:paraId="74C2185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03D658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Kierunek: Ekonomia</w:t>
            </w:r>
          </w:p>
          <w:p w14:paraId="3E6DC0E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Poziom PRK: 6</w:t>
            </w:r>
          </w:p>
          <w:p w14:paraId="138DCF89"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Poziom: I</w:t>
            </w:r>
          </w:p>
          <w:p w14:paraId="425F730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Profil:  </w:t>
            </w:r>
            <w:proofErr w:type="spellStart"/>
            <w:r w:rsidRPr="00B54419">
              <w:rPr>
                <w:rFonts w:asciiTheme="minorHAnsi" w:hAnsiTheme="minorHAnsi" w:cstheme="minorHAnsi"/>
                <w:sz w:val="20"/>
                <w:szCs w:val="20"/>
              </w:rPr>
              <w:t>ogólnoakademicki</w:t>
            </w:r>
            <w:proofErr w:type="spellEnd"/>
          </w:p>
          <w:p w14:paraId="62CD304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Forma: stacjonarne</w:t>
            </w:r>
          </w:p>
        </w:tc>
      </w:tr>
      <w:tr w:rsidR="009026F6" w:rsidRPr="00B54419" w14:paraId="2D2E80C0"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2CA7CF" w14:textId="79DB5040" w:rsidR="009026F6" w:rsidRPr="00B54419" w:rsidRDefault="009026F6" w:rsidP="00B54419">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Koordynator przedmiotu: Dr </w:t>
            </w:r>
            <w:r w:rsidR="00B54419" w:rsidRPr="00B54419">
              <w:rPr>
                <w:rFonts w:asciiTheme="minorHAnsi" w:hAnsiTheme="minorHAnsi" w:cstheme="minorHAnsi"/>
                <w:sz w:val="20"/>
                <w:szCs w:val="20"/>
              </w:rPr>
              <w:t xml:space="preserve">Natalia </w:t>
            </w:r>
            <w:proofErr w:type="spellStart"/>
            <w:r w:rsidR="00B54419" w:rsidRPr="00B54419">
              <w:rPr>
                <w:rFonts w:asciiTheme="minorHAnsi" w:hAnsiTheme="minorHAnsi" w:cstheme="minorHAnsi"/>
                <w:sz w:val="20"/>
                <w:szCs w:val="20"/>
              </w:rPr>
              <w:t>Boichuk</w:t>
            </w:r>
            <w:proofErr w:type="spellEnd"/>
          </w:p>
        </w:tc>
      </w:tr>
      <w:tr w:rsidR="009026F6" w:rsidRPr="00B54419" w14:paraId="49547B4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0E035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Formy zajęć, sposób ich realizacji i przypisana im liczba godzin:</w:t>
            </w:r>
          </w:p>
          <w:p w14:paraId="70A3064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A. Formy zajęć: w, </w:t>
            </w:r>
            <w:proofErr w:type="spellStart"/>
            <w:r w:rsidRPr="00B54419">
              <w:rPr>
                <w:rFonts w:asciiTheme="minorHAnsi" w:hAnsiTheme="minorHAnsi" w:cstheme="minorHAnsi"/>
                <w:sz w:val="20"/>
                <w:szCs w:val="20"/>
              </w:rPr>
              <w:t>ćw</w:t>
            </w:r>
            <w:proofErr w:type="spellEnd"/>
            <w:r w:rsidRPr="00B54419">
              <w:rPr>
                <w:rFonts w:asciiTheme="minorHAnsi" w:hAnsiTheme="minorHAnsi" w:cstheme="minorHAnsi"/>
                <w:sz w:val="20"/>
                <w:szCs w:val="20"/>
              </w:rPr>
              <w:t xml:space="preserve">, </w:t>
            </w:r>
          </w:p>
          <w:p w14:paraId="3934E4B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B. Tryb realizacji: w sali dydaktycznej</w:t>
            </w:r>
          </w:p>
          <w:p w14:paraId="3D37950D"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C. Liczba godzin  15/30 </w:t>
            </w:r>
          </w:p>
          <w:p w14:paraId="185DF9A1"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D. Sposób zaliczenia   E/ </w:t>
            </w:r>
            <w:proofErr w:type="spellStart"/>
            <w:r w:rsidRPr="00B54419">
              <w:rPr>
                <w:rFonts w:asciiTheme="minorHAnsi" w:hAnsiTheme="minorHAnsi" w:cstheme="minorHAnsi"/>
                <w:sz w:val="20"/>
                <w:szCs w:val="20"/>
              </w:rPr>
              <w:t>zo</w:t>
            </w:r>
            <w:proofErr w:type="spellEnd"/>
            <w:r w:rsidRPr="00B54419">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83E4A29" w14:textId="7CAC1441"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Nakład pracy studenta:</w:t>
            </w:r>
            <w:r w:rsidR="0032119A" w:rsidRPr="00B54419">
              <w:rPr>
                <w:rFonts w:asciiTheme="minorHAnsi" w:hAnsiTheme="minorHAnsi" w:cstheme="minorHAnsi"/>
                <w:sz w:val="20"/>
                <w:szCs w:val="20"/>
              </w:rPr>
              <w:t xml:space="preserve"> 100 h</w:t>
            </w:r>
          </w:p>
          <w:p w14:paraId="38AFFB55" w14:textId="2F39C704"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A. </w:t>
            </w:r>
            <w:r w:rsidR="00B13BBC" w:rsidRPr="00B54419">
              <w:rPr>
                <w:rFonts w:asciiTheme="minorHAnsi" w:hAnsiTheme="minorHAnsi" w:cstheme="minorHAnsi"/>
                <w:bCs/>
                <w:sz w:val="20"/>
                <w:szCs w:val="20"/>
              </w:rPr>
              <w:t>Udział w zajęciach</w:t>
            </w:r>
            <w:r w:rsidRPr="00B54419">
              <w:rPr>
                <w:rFonts w:asciiTheme="minorHAnsi" w:hAnsiTheme="minorHAnsi" w:cstheme="minorHAnsi"/>
                <w:bCs/>
                <w:sz w:val="20"/>
                <w:szCs w:val="20"/>
              </w:rPr>
              <w:t xml:space="preserve">: </w:t>
            </w:r>
            <w:r w:rsidR="0032119A" w:rsidRPr="00B54419">
              <w:rPr>
                <w:rFonts w:asciiTheme="minorHAnsi" w:hAnsiTheme="minorHAnsi" w:cstheme="minorHAnsi"/>
                <w:bCs/>
                <w:sz w:val="20"/>
                <w:szCs w:val="20"/>
              </w:rPr>
              <w:t xml:space="preserve">45 </w:t>
            </w:r>
            <w:r w:rsidRPr="00B54419">
              <w:rPr>
                <w:rFonts w:asciiTheme="minorHAnsi" w:hAnsiTheme="minorHAnsi" w:cstheme="minorHAnsi"/>
                <w:bCs/>
                <w:sz w:val="20"/>
                <w:szCs w:val="20"/>
              </w:rPr>
              <w:t>h</w:t>
            </w:r>
          </w:p>
          <w:p w14:paraId="76F6B740" w14:textId="7525AB66"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B. </w:t>
            </w:r>
            <w:r w:rsidRPr="00B54419">
              <w:rPr>
                <w:rFonts w:asciiTheme="minorHAnsi" w:hAnsiTheme="minorHAnsi" w:cstheme="minorHAnsi"/>
                <w:bCs/>
                <w:sz w:val="20"/>
                <w:szCs w:val="20"/>
              </w:rPr>
              <w:t xml:space="preserve">Praca własna studenta: </w:t>
            </w:r>
            <w:r w:rsidRPr="00B54419">
              <w:rPr>
                <w:rFonts w:asciiTheme="minorHAnsi" w:hAnsiTheme="minorHAnsi" w:cstheme="minorHAnsi"/>
                <w:sz w:val="20"/>
                <w:szCs w:val="20"/>
              </w:rPr>
              <w:t xml:space="preserve"> </w:t>
            </w:r>
            <w:r w:rsidR="0032119A" w:rsidRPr="00B54419">
              <w:rPr>
                <w:rFonts w:asciiTheme="minorHAnsi" w:hAnsiTheme="minorHAnsi" w:cstheme="minorHAnsi"/>
                <w:sz w:val="20"/>
                <w:szCs w:val="20"/>
              </w:rPr>
              <w:t xml:space="preserve">55 </w:t>
            </w:r>
            <w:r w:rsidR="0032119A" w:rsidRPr="00B54419">
              <w:rPr>
                <w:rFonts w:asciiTheme="minorHAnsi" w:hAnsiTheme="minorHAnsi" w:cstheme="minorHAnsi"/>
                <w:bCs/>
                <w:sz w:val="20"/>
                <w:szCs w:val="20"/>
              </w:rPr>
              <w:t>h</w:t>
            </w:r>
          </w:p>
          <w:p w14:paraId="71E1143F" w14:textId="2778D266"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bCs/>
                <w:sz w:val="20"/>
                <w:szCs w:val="20"/>
              </w:rPr>
              <w:t>Przygotowanie do zajęć</w:t>
            </w:r>
            <w:r w:rsidR="0032119A" w:rsidRPr="00B54419">
              <w:rPr>
                <w:rFonts w:asciiTheme="minorHAnsi" w:hAnsiTheme="minorHAnsi" w:cstheme="minorHAnsi"/>
                <w:bCs/>
                <w:sz w:val="20"/>
                <w:szCs w:val="20"/>
              </w:rPr>
              <w:t>:</w:t>
            </w:r>
            <w:r w:rsidRPr="00B54419">
              <w:rPr>
                <w:rFonts w:asciiTheme="minorHAnsi" w:hAnsiTheme="minorHAnsi" w:cstheme="minorHAnsi"/>
                <w:bCs/>
                <w:sz w:val="20"/>
                <w:szCs w:val="20"/>
              </w:rPr>
              <w:t xml:space="preserve">  </w:t>
            </w:r>
            <w:r w:rsidR="0032119A" w:rsidRPr="00B54419">
              <w:rPr>
                <w:rFonts w:asciiTheme="minorHAnsi" w:hAnsiTheme="minorHAnsi" w:cstheme="minorHAnsi"/>
                <w:bCs/>
                <w:sz w:val="20"/>
                <w:szCs w:val="20"/>
              </w:rPr>
              <w:t>30h</w:t>
            </w:r>
          </w:p>
          <w:p w14:paraId="62D2BAC8" w14:textId="612C6925" w:rsidR="009026F6" w:rsidRPr="00B54419" w:rsidRDefault="009026F6" w:rsidP="0032119A">
            <w:pPr>
              <w:pStyle w:val="Bezodstpw"/>
              <w:rPr>
                <w:rFonts w:asciiTheme="minorHAnsi" w:hAnsiTheme="minorHAnsi" w:cstheme="minorHAnsi"/>
                <w:color w:val="000000"/>
                <w:sz w:val="20"/>
                <w:szCs w:val="20"/>
              </w:rPr>
            </w:pPr>
            <w:r w:rsidRPr="00B54419">
              <w:rPr>
                <w:rFonts w:asciiTheme="minorHAnsi" w:hAnsiTheme="minorHAnsi" w:cstheme="minorHAnsi"/>
                <w:bCs/>
                <w:sz w:val="20"/>
                <w:szCs w:val="20"/>
              </w:rPr>
              <w:t xml:space="preserve">Przygotowanie do zaliczenia/egzaminu: </w:t>
            </w:r>
            <w:r w:rsidR="0032119A" w:rsidRPr="00B54419">
              <w:rPr>
                <w:rFonts w:asciiTheme="minorHAnsi" w:hAnsiTheme="minorHAnsi" w:cstheme="minorHAnsi"/>
                <w:bCs/>
                <w:sz w:val="20"/>
                <w:szCs w:val="20"/>
              </w:rPr>
              <w:t xml:space="preserve">25 </w:t>
            </w:r>
            <w:r w:rsidRPr="00B54419">
              <w:rPr>
                <w:rFonts w:asciiTheme="minorHAnsi" w:hAnsiTheme="minorHAnsi" w:cstheme="minorHAnsi"/>
                <w:bCs/>
                <w:sz w:val="20"/>
                <w:szCs w:val="20"/>
              </w:rPr>
              <w:t>h</w:t>
            </w:r>
          </w:p>
        </w:tc>
      </w:tr>
      <w:tr w:rsidR="009026F6" w:rsidRPr="00B54419" w14:paraId="21FCF57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0A067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Język wykładowy:</w:t>
            </w:r>
          </w:p>
          <w:p w14:paraId="20A7F65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6A2A7B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Rodzaj przedmiotu:</w:t>
            </w:r>
          </w:p>
          <w:p w14:paraId="0909338F" w14:textId="0973A0B5" w:rsidR="009026F6" w:rsidRPr="00B54419" w:rsidRDefault="00D06936"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10BB623"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Wymagania wstępne:</w:t>
            </w:r>
          </w:p>
          <w:p w14:paraId="7957379A" w14:textId="77777777" w:rsidR="009026F6" w:rsidRPr="00B54419" w:rsidRDefault="009026F6" w:rsidP="009026F6">
            <w:pPr>
              <w:pStyle w:val="Bezodstpw"/>
              <w:rPr>
                <w:rFonts w:asciiTheme="minorHAnsi" w:hAnsiTheme="minorHAnsi" w:cstheme="minorHAnsi"/>
                <w:sz w:val="20"/>
                <w:szCs w:val="20"/>
              </w:rPr>
            </w:pPr>
          </w:p>
        </w:tc>
      </w:tr>
      <w:tr w:rsidR="009026F6" w:rsidRPr="00B54419" w14:paraId="7790F215"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6102D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Metody dydaktyczne:</w:t>
            </w:r>
          </w:p>
          <w:p w14:paraId="24B69F37" w14:textId="77777777" w:rsidR="009026F6" w:rsidRPr="00B54419" w:rsidRDefault="009026F6" w:rsidP="009026F6">
            <w:pPr>
              <w:pStyle w:val="Bezodstpw"/>
              <w:rPr>
                <w:rFonts w:asciiTheme="minorHAnsi" w:hAnsiTheme="minorHAnsi" w:cstheme="minorHAnsi"/>
                <w:sz w:val="20"/>
                <w:szCs w:val="20"/>
              </w:rPr>
            </w:pPr>
          </w:p>
          <w:p w14:paraId="0D06C1CC"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Wykład : Wykłady problemowe, uczestniczące z prezentacją multimedialną</w:t>
            </w:r>
          </w:p>
          <w:p w14:paraId="5745758A" w14:textId="77777777" w:rsidR="009026F6" w:rsidRPr="00B54419" w:rsidRDefault="009026F6" w:rsidP="009026F6">
            <w:pPr>
              <w:pStyle w:val="Bezodstpw"/>
              <w:rPr>
                <w:rFonts w:asciiTheme="minorHAnsi" w:hAnsiTheme="minorHAnsi" w:cstheme="minorHAnsi"/>
                <w:sz w:val="20"/>
                <w:szCs w:val="20"/>
              </w:rPr>
            </w:pPr>
          </w:p>
          <w:p w14:paraId="1EBB2572" w14:textId="77777777" w:rsidR="009026F6" w:rsidRPr="00B54419" w:rsidRDefault="009026F6" w:rsidP="009026F6">
            <w:pPr>
              <w:pStyle w:val="Bezodstpw"/>
              <w:rPr>
                <w:rFonts w:asciiTheme="minorHAnsi" w:hAnsiTheme="minorHAnsi" w:cstheme="minorHAnsi"/>
                <w:sz w:val="20"/>
                <w:szCs w:val="20"/>
              </w:rPr>
            </w:pPr>
          </w:p>
          <w:p w14:paraId="0C9858FD" w14:textId="59752AE9" w:rsidR="009026F6" w:rsidRPr="00B54419" w:rsidRDefault="00CA3D70" w:rsidP="009026F6">
            <w:pPr>
              <w:pStyle w:val="Bezodstpw"/>
              <w:rPr>
                <w:rFonts w:asciiTheme="minorHAnsi" w:hAnsiTheme="minorHAnsi" w:cstheme="minorHAnsi"/>
                <w:bCs/>
                <w:sz w:val="20"/>
                <w:szCs w:val="20"/>
              </w:rPr>
            </w:pPr>
            <w:r>
              <w:rPr>
                <w:rFonts w:asciiTheme="minorHAnsi" w:hAnsiTheme="minorHAnsi" w:cstheme="minorHAnsi"/>
                <w:sz w:val="20"/>
                <w:szCs w:val="20"/>
              </w:rPr>
              <w:t>Ćwiczenia</w:t>
            </w:r>
            <w:r w:rsidR="009026F6" w:rsidRPr="00B54419">
              <w:rPr>
                <w:rFonts w:asciiTheme="minorHAnsi" w:hAnsiTheme="minorHAnsi" w:cstheme="minorHAnsi"/>
                <w:bCs/>
                <w:sz w:val="20"/>
                <w:szCs w:val="20"/>
              </w:rPr>
              <w:t xml:space="preserve">: dyskusje w grupach; analiza studium przypadku, projekty grupowe, test </w:t>
            </w:r>
          </w:p>
          <w:p w14:paraId="4B9A9BD4" w14:textId="77777777" w:rsidR="009026F6" w:rsidRPr="00B54419" w:rsidRDefault="009026F6" w:rsidP="009026F6">
            <w:pPr>
              <w:pStyle w:val="Bezodstpw"/>
              <w:rPr>
                <w:rFonts w:asciiTheme="minorHAnsi" w:hAnsiTheme="minorHAnsi" w:cstheme="minorHAnsi"/>
                <w:bCs/>
                <w:sz w:val="20"/>
                <w:szCs w:val="20"/>
              </w:rPr>
            </w:pPr>
          </w:p>
          <w:p w14:paraId="0558FD85" w14:textId="77777777" w:rsidR="009026F6" w:rsidRPr="00B54419"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202813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Metody i kryteria oceniania:</w:t>
            </w:r>
          </w:p>
          <w:p w14:paraId="75236FF8"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Formy zaliczenia (weryfikacja efektów uczenia się):</w:t>
            </w:r>
          </w:p>
          <w:p w14:paraId="6B8B7341" w14:textId="670DE6DA"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Wykład - </w:t>
            </w:r>
            <w:r w:rsidR="00CA3D70">
              <w:rPr>
                <w:rFonts w:asciiTheme="minorHAnsi" w:hAnsiTheme="minorHAnsi" w:cstheme="minorHAnsi"/>
                <w:sz w:val="20"/>
                <w:szCs w:val="20"/>
              </w:rPr>
              <w:t>kolokwium pisemne testowe  (efekt 1</w:t>
            </w:r>
            <w:r w:rsidRPr="00B54419">
              <w:rPr>
                <w:rFonts w:asciiTheme="minorHAnsi" w:hAnsiTheme="minorHAnsi" w:cstheme="minorHAnsi"/>
                <w:sz w:val="20"/>
                <w:szCs w:val="20"/>
              </w:rPr>
              <w:t>)</w:t>
            </w:r>
          </w:p>
          <w:p w14:paraId="5FD16FAF" w14:textId="5C407A1C"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Ćwiczenia – praca zespołowa ( efekt </w:t>
            </w:r>
            <w:r w:rsidR="00CA3D70">
              <w:rPr>
                <w:rFonts w:asciiTheme="minorHAnsi" w:hAnsiTheme="minorHAnsi" w:cstheme="minorHAnsi"/>
                <w:sz w:val="20"/>
                <w:szCs w:val="20"/>
              </w:rPr>
              <w:t>2</w:t>
            </w:r>
            <w:r w:rsidRPr="00B54419">
              <w:rPr>
                <w:rFonts w:asciiTheme="minorHAnsi" w:hAnsiTheme="minorHAnsi" w:cstheme="minorHAnsi"/>
                <w:sz w:val="20"/>
                <w:szCs w:val="20"/>
              </w:rPr>
              <w:t xml:space="preserve">, </w:t>
            </w:r>
            <w:r w:rsidR="00757035">
              <w:rPr>
                <w:rFonts w:asciiTheme="minorHAnsi" w:hAnsiTheme="minorHAnsi" w:cstheme="minorHAnsi"/>
                <w:sz w:val="20"/>
                <w:szCs w:val="20"/>
              </w:rPr>
              <w:t>3)</w:t>
            </w:r>
            <w:r w:rsidRPr="00B54419">
              <w:rPr>
                <w:rFonts w:asciiTheme="minorHAnsi" w:hAnsiTheme="minorHAnsi" w:cstheme="minorHAnsi"/>
                <w:sz w:val="20"/>
                <w:szCs w:val="20"/>
              </w:rPr>
              <w:t xml:space="preserve">  </w:t>
            </w:r>
            <w:r w:rsidRPr="00B54419">
              <w:rPr>
                <w:rFonts w:asciiTheme="minorHAnsi" w:hAnsiTheme="minorHAnsi" w:cstheme="minorHAnsi"/>
                <w:bCs/>
                <w:iCs/>
                <w:sz w:val="20"/>
                <w:szCs w:val="20"/>
              </w:rPr>
              <w:t>aktywność, zaangażowanie studen</w:t>
            </w:r>
            <w:r w:rsidR="00757035">
              <w:rPr>
                <w:rFonts w:asciiTheme="minorHAnsi" w:hAnsiTheme="minorHAnsi" w:cstheme="minorHAnsi"/>
                <w:bCs/>
                <w:iCs/>
                <w:sz w:val="20"/>
                <w:szCs w:val="20"/>
              </w:rPr>
              <w:t>tów  podczas zajęć (efekt 4</w:t>
            </w:r>
            <w:r w:rsidRPr="00B54419">
              <w:rPr>
                <w:rFonts w:asciiTheme="minorHAnsi" w:hAnsiTheme="minorHAnsi" w:cstheme="minorHAnsi"/>
                <w:bCs/>
                <w:iCs/>
                <w:sz w:val="20"/>
                <w:szCs w:val="20"/>
              </w:rPr>
              <w:t>)</w:t>
            </w:r>
          </w:p>
          <w:p w14:paraId="00B67C2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Podstawowe kryteria ustalenia oceny:</w:t>
            </w:r>
          </w:p>
          <w:p w14:paraId="73C55CAC" w14:textId="3BF229C2"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Wykład – ocena z </w:t>
            </w:r>
            <w:r w:rsidR="00757035">
              <w:rPr>
                <w:rFonts w:asciiTheme="minorHAnsi" w:hAnsiTheme="minorHAnsi" w:cstheme="minorHAnsi"/>
                <w:sz w:val="20"/>
                <w:szCs w:val="20"/>
              </w:rPr>
              <w:t>testu</w:t>
            </w:r>
          </w:p>
          <w:p w14:paraId="75812C64" w14:textId="57DCE1B3" w:rsidR="009026F6" w:rsidRPr="00B54419" w:rsidRDefault="009026F6" w:rsidP="00757035">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 xml:space="preserve">Ćwiczenia- </w:t>
            </w:r>
            <w:r w:rsidRPr="00B54419">
              <w:rPr>
                <w:rFonts w:asciiTheme="minorHAnsi" w:hAnsiTheme="minorHAnsi" w:cstheme="minorHAnsi"/>
                <w:bCs/>
                <w:color w:val="000000"/>
                <w:sz w:val="20"/>
                <w:szCs w:val="20"/>
              </w:rPr>
              <w:t>Ustalenie oceny końcowej na podstawie</w:t>
            </w:r>
            <w:r w:rsidRPr="00757035">
              <w:rPr>
                <w:rFonts w:asciiTheme="minorHAnsi" w:hAnsiTheme="minorHAnsi" w:cstheme="minorHAnsi"/>
                <w:bCs/>
                <w:sz w:val="20"/>
                <w:szCs w:val="20"/>
              </w:rPr>
              <w:t xml:space="preserve">: </w:t>
            </w:r>
            <w:r w:rsidRPr="00B54419">
              <w:rPr>
                <w:rFonts w:asciiTheme="minorHAnsi" w:hAnsiTheme="minorHAnsi" w:cstheme="minorHAnsi"/>
                <w:bCs/>
                <w:color w:val="000000"/>
                <w:sz w:val="20"/>
                <w:szCs w:val="20"/>
              </w:rPr>
              <w:t xml:space="preserve"> projektu grupowego (</w:t>
            </w:r>
            <w:r w:rsidR="00757035">
              <w:rPr>
                <w:rFonts w:asciiTheme="minorHAnsi" w:hAnsiTheme="minorHAnsi" w:cstheme="minorHAnsi"/>
                <w:bCs/>
                <w:color w:val="000000"/>
                <w:sz w:val="20"/>
                <w:szCs w:val="20"/>
              </w:rPr>
              <w:t>7</w:t>
            </w:r>
            <w:r w:rsidRPr="00B54419">
              <w:rPr>
                <w:rFonts w:asciiTheme="minorHAnsi" w:hAnsiTheme="minorHAnsi" w:cstheme="minorHAnsi"/>
                <w:bCs/>
                <w:color w:val="000000"/>
                <w:sz w:val="20"/>
                <w:szCs w:val="20"/>
              </w:rPr>
              <w:t>0%) i aktywności i postawy podczas zajęć (</w:t>
            </w:r>
            <w:r w:rsidR="00757035">
              <w:rPr>
                <w:rFonts w:asciiTheme="minorHAnsi" w:hAnsiTheme="minorHAnsi" w:cstheme="minorHAnsi"/>
                <w:bCs/>
                <w:color w:val="000000"/>
                <w:sz w:val="20"/>
                <w:szCs w:val="20"/>
              </w:rPr>
              <w:t>3</w:t>
            </w:r>
            <w:r w:rsidRPr="00B54419">
              <w:rPr>
                <w:rFonts w:asciiTheme="minorHAnsi" w:hAnsiTheme="minorHAnsi" w:cstheme="minorHAnsi"/>
                <w:bCs/>
                <w:color w:val="000000"/>
                <w:sz w:val="20"/>
                <w:szCs w:val="20"/>
              </w:rPr>
              <w:t>0%), .</w:t>
            </w:r>
          </w:p>
        </w:tc>
      </w:tr>
      <w:tr w:rsidR="009026F6" w:rsidRPr="00B54419" w14:paraId="47F76501"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EA41647"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lastRenderedPageBreak/>
              <w:t xml:space="preserve">Skrócony opis (cel przedmiotu):  Zapoznanie studentów z istotą i znaczeniem trendów w konsumpcji, które jak każde zjawisko podlegają zmianom i prawom rynku. Wskazanie, że szczególne znaczenie ma zmiana trendów dotyczących postępowania klientów – bo oni są źródłem dochodów firmy. </w:t>
            </w:r>
            <w:r w:rsidRPr="00B54419">
              <w:rPr>
                <w:rFonts w:asciiTheme="minorHAnsi" w:eastAsia="Times New Roman" w:hAnsiTheme="minorHAnsi" w:cstheme="minorHAnsi"/>
                <w:color w:val="000000"/>
                <w:sz w:val="20"/>
                <w:szCs w:val="20"/>
                <w:lang w:eastAsia="pl-PL"/>
              </w:rPr>
              <w:t>Analiza współczesnych globalnych  trendów w konsumpcji oraz  strategicznych możliwości przedsiębiorstw związanych z trendami w konsumpcji (w szczególności dotyczącymi zmiany stylu życia, cyfryzacji, nowych technologii, upowszechniania oferty produktów lansowanych na rynkach światowych).</w:t>
            </w:r>
          </w:p>
        </w:tc>
      </w:tr>
      <w:tr w:rsidR="009026F6" w:rsidRPr="00B54419" w14:paraId="0CA04B3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8EAAE94"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Opis (zakres tematów):</w:t>
            </w:r>
          </w:p>
          <w:p w14:paraId="5E384E16"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Zachowania konsumentów jako odrębna dziedzina naukowa</w:t>
            </w:r>
          </w:p>
          <w:p w14:paraId="3118989B"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Cechy współczesnej konsumpcji  a prawa rynku</w:t>
            </w:r>
          </w:p>
          <w:p w14:paraId="17A33A64"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Istota i rodzaje trendów konsumenckich</w:t>
            </w:r>
          </w:p>
          <w:p w14:paraId="6C03DE20"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Źródła wiedzy o trendach w konsumpcji</w:t>
            </w:r>
          </w:p>
          <w:p w14:paraId="6B6D5C9F"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Metody prognozowania trendów konsumenckich</w:t>
            </w:r>
          </w:p>
          <w:p w14:paraId="5D872849"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Wybrane narzędzia marketingowe stosowane przez przedsiębiorstwa w procesie kreowania wartości dla klienta</w:t>
            </w:r>
          </w:p>
          <w:p w14:paraId="25216159" w14:textId="77777777" w:rsidR="009026F6" w:rsidRPr="00B54419" w:rsidRDefault="009026F6" w:rsidP="009026F6">
            <w:pPr>
              <w:pStyle w:val="NormalnyWeb"/>
              <w:spacing w:before="0" w:after="90"/>
              <w:rPr>
                <w:rFonts w:asciiTheme="minorHAnsi" w:hAnsiTheme="minorHAnsi" w:cstheme="minorHAnsi"/>
                <w:sz w:val="20"/>
                <w:szCs w:val="20"/>
              </w:rPr>
            </w:pPr>
            <w:r w:rsidRPr="00B54419">
              <w:rPr>
                <w:rFonts w:asciiTheme="minorHAnsi" w:hAnsiTheme="minorHAnsi" w:cstheme="minorHAnsi"/>
                <w:sz w:val="20"/>
                <w:szCs w:val="20"/>
              </w:rPr>
              <w:t>Wirtualizacja konsumpcji w ujęciu statycznym i dynamicznym</w:t>
            </w:r>
          </w:p>
        </w:tc>
      </w:tr>
      <w:tr w:rsidR="009026F6" w:rsidRPr="00B54419" w14:paraId="66F5EAAD"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C72DD3D"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Literatura:</w:t>
            </w:r>
          </w:p>
          <w:p w14:paraId="5D9E5FF3" w14:textId="77777777" w:rsidR="009026F6" w:rsidRPr="00B54419" w:rsidRDefault="009026F6" w:rsidP="007F4B4E">
            <w:pPr>
              <w:pStyle w:val="Bezodstpw"/>
              <w:numPr>
                <w:ilvl w:val="0"/>
                <w:numId w:val="165"/>
              </w:numPr>
              <w:suppressAutoHyphens/>
              <w:autoSpaceDN w:val="0"/>
              <w:rPr>
                <w:rFonts w:asciiTheme="minorHAnsi" w:hAnsiTheme="minorHAnsi" w:cstheme="minorHAnsi"/>
                <w:sz w:val="20"/>
                <w:szCs w:val="20"/>
              </w:rPr>
            </w:pPr>
            <w:r w:rsidRPr="00B54419">
              <w:rPr>
                <w:rFonts w:asciiTheme="minorHAnsi" w:hAnsiTheme="minorHAnsi" w:cstheme="minorHAnsi"/>
                <w:sz w:val="20"/>
                <w:szCs w:val="20"/>
              </w:rPr>
              <w:t xml:space="preserve">Literatura podstawowa </w:t>
            </w:r>
          </w:p>
          <w:p w14:paraId="1FD3D19C" w14:textId="77777777" w:rsidR="009026F6" w:rsidRPr="00B54419" w:rsidRDefault="009026F6"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sidRPr="00B54419">
              <w:rPr>
                <w:rFonts w:cstheme="minorHAnsi"/>
                <w:sz w:val="20"/>
                <w:szCs w:val="20"/>
              </w:rPr>
              <w:t xml:space="preserve">M. Lutostański, A. Łebkowska, M. </w:t>
            </w:r>
            <w:proofErr w:type="spellStart"/>
            <w:r w:rsidRPr="00B54419">
              <w:rPr>
                <w:rFonts w:cstheme="minorHAnsi"/>
                <w:sz w:val="20"/>
                <w:szCs w:val="20"/>
              </w:rPr>
              <w:t>Protasiuk</w:t>
            </w:r>
            <w:proofErr w:type="spellEnd"/>
            <w:r w:rsidRPr="00B54419">
              <w:rPr>
                <w:rFonts w:cstheme="minorHAnsi"/>
                <w:sz w:val="20"/>
                <w:szCs w:val="20"/>
              </w:rPr>
              <w:t>, Badanie rynku, jak zrozumieć konsumenta, PWN, Warszawa 2021</w:t>
            </w:r>
          </w:p>
          <w:p w14:paraId="1C1D0978" w14:textId="3AB65C5A" w:rsidR="009026F6" w:rsidRDefault="009026F6"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sidRPr="00B54419">
              <w:rPr>
                <w:rFonts w:cstheme="minorHAnsi"/>
                <w:sz w:val="20"/>
                <w:szCs w:val="20"/>
              </w:rPr>
              <w:t>K. Mazurek- Łopacińska, Zachowania konsumentów na współczesnym rynku. Perspektywa marketingowa PWE, Warszawa 2021</w:t>
            </w:r>
          </w:p>
          <w:p w14:paraId="0101CD67" w14:textId="550DF975" w:rsidR="00B54419" w:rsidRPr="00B54419" w:rsidRDefault="00B54419" w:rsidP="007F4B4E">
            <w:pPr>
              <w:numPr>
                <w:ilvl w:val="0"/>
                <w:numId w:val="166"/>
              </w:numPr>
              <w:tabs>
                <w:tab w:val="left" w:pos="142"/>
              </w:tabs>
              <w:suppressAutoHyphens/>
              <w:autoSpaceDE w:val="0"/>
              <w:autoSpaceDN w:val="0"/>
              <w:adjustRightInd w:val="0"/>
              <w:spacing w:after="200" w:line="240" w:lineRule="auto"/>
              <w:rPr>
                <w:rFonts w:cstheme="minorHAnsi"/>
                <w:sz w:val="20"/>
                <w:szCs w:val="20"/>
              </w:rPr>
            </w:pPr>
            <w:r>
              <w:rPr>
                <w:rFonts w:cstheme="minorHAnsi"/>
                <w:sz w:val="20"/>
                <w:szCs w:val="20"/>
              </w:rPr>
              <w:t>C. Bywalec, Konsumpcja w teorii i praktyce gospodarowania, PWN, Warszawa 2007.</w:t>
            </w:r>
          </w:p>
          <w:p w14:paraId="2100F220" w14:textId="77777777" w:rsidR="009026F6" w:rsidRPr="00B54419" w:rsidRDefault="009026F6" w:rsidP="007F4B4E">
            <w:pPr>
              <w:pStyle w:val="Bezodstpw"/>
              <w:numPr>
                <w:ilvl w:val="0"/>
                <w:numId w:val="165"/>
              </w:numPr>
              <w:suppressAutoHyphens/>
              <w:autoSpaceDN w:val="0"/>
              <w:rPr>
                <w:rFonts w:asciiTheme="minorHAnsi" w:hAnsiTheme="minorHAnsi" w:cstheme="minorHAnsi"/>
                <w:sz w:val="20"/>
                <w:szCs w:val="20"/>
              </w:rPr>
            </w:pPr>
            <w:r w:rsidRPr="00B54419">
              <w:rPr>
                <w:rFonts w:asciiTheme="minorHAnsi" w:hAnsiTheme="minorHAnsi" w:cstheme="minorHAnsi"/>
                <w:sz w:val="20"/>
                <w:szCs w:val="20"/>
              </w:rPr>
              <w:t>Literatura uzupełniająca</w:t>
            </w:r>
          </w:p>
          <w:p w14:paraId="3C556B93" w14:textId="77777777" w:rsidR="009026F6" w:rsidRPr="00B54419" w:rsidRDefault="009026F6" w:rsidP="007F4B4E">
            <w:pPr>
              <w:pStyle w:val="Bezodstpw"/>
              <w:numPr>
                <w:ilvl w:val="0"/>
                <w:numId w:val="167"/>
              </w:numPr>
              <w:suppressAutoHyphens/>
              <w:autoSpaceDN w:val="0"/>
              <w:rPr>
                <w:rFonts w:asciiTheme="minorHAnsi" w:hAnsiTheme="minorHAnsi" w:cstheme="minorHAnsi"/>
                <w:sz w:val="20"/>
                <w:szCs w:val="20"/>
              </w:rPr>
            </w:pPr>
            <w:r w:rsidRPr="00B54419">
              <w:rPr>
                <w:rFonts w:asciiTheme="minorHAnsi" w:hAnsiTheme="minorHAnsi" w:cstheme="minorHAnsi"/>
                <w:spacing w:val="3"/>
                <w:sz w:val="20"/>
                <w:szCs w:val="20"/>
              </w:rPr>
              <w:t>J. Turek, E-Konsumpcja na miarę. Technologie cyfrowe w zarzadzaniu ryzykiem konsumenta, Oficyna Wydawnicza  SGH 2021</w:t>
            </w:r>
          </w:p>
          <w:p w14:paraId="340CB7DA" w14:textId="77777777" w:rsidR="009026F6" w:rsidRPr="00B54419" w:rsidRDefault="009026F6" w:rsidP="007F4B4E">
            <w:pPr>
              <w:pStyle w:val="Bezodstpw"/>
              <w:numPr>
                <w:ilvl w:val="0"/>
                <w:numId w:val="167"/>
              </w:numPr>
              <w:suppressAutoHyphens/>
              <w:autoSpaceDN w:val="0"/>
              <w:rPr>
                <w:rFonts w:asciiTheme="minorHAnsi" w:hAnsiTheme="minorHAnsi" w:cstheme="minorHAnsi"/>
                <w:color w:val="FF0000"/>
                <w:sz w:val="20"/>
                <w:szCs w:val="20"/>
              </w:rPr>
            </w:pPr>
            <w:proofErr w:type="spellStart"/>
            <w:r w:rsidRPr="00B54419">
              <w:rPr>
                <w:rFonts w:asciiTheme="minorHAnsi" w:hAnsiTheme="minorHAnsi" w:cstheme="minorHAnsi"/>
                <w:spacing w:val="3"/>
                <w:sz w:val="20"/>
                <w:szCs w:val="20"/>
              </w:rPr>
              <w:t>J.Berger</w:t>
            </w:r>
            <w:proofErr w:type="spellEnd"/>
            <w:r w:rsidRPr="00B54419">
              <w:rPr>
                <w:rFonts w:asciiTheme="minorHAnsi" w:hAnsiTheme="minorHAnsi" w:cstheme="minorHAnsi"/>
                <w:spacing w:val="3"/>
                <w:sz w:val="20"/>
                <w:szCs w:val="20"/>
              </w:rPr>
              <w:t xml:space="preserve">, Efekt </w:t>
            </w:r>
            <w:proofErr w:type="spellStart"/>
            <w:r w:rsidRPr="00B54419">
              <w:rPr>
                <w:rFonts w:asciiTheme="minorHAnsi" w:hAnsiTheme="minorHAnsi" w:cstheme="minorHAnsi"/>
                <w:spacing w:val="3"/>
                <w:sz w:val="20"/>
                <w:szCs w:val="20"/>
              </w:rPr>
              <w:t>viralowy</w:t>
            </w:r>
            <w:proofErr w:type="spellEnd"/>
            <w:r w:rsidRPr="00B54419">
              <w:rPr>
                <w:rFonts w:asciiTheme="minorHAnsi" w:hAnsiTheme="minorHAnsi" w:cstheme="minorHAnsi"/>
                <w:spacing w:val="3"/>
                <w:sz w:val="20"/>
                <w:szCs w:val="20"/>
              </w:rPr>
              <w:t xml:space="preserve">. Jak tworzyć chwytliwe treści, które same się rozprzestrzeniają, </w:t>
            </w:r>
            <w:proofErr w:type="spellStart"/>
            <w:r w:rsidRPr="00B54419">
              <w:rPr>
                <w:rFonts w:asciiTheme="minorHAnsi" w:hAnsiTheme="minorHAnsi" w:cstheme="minorHAnsi"/>
                <w:spacing w:val="3"/>
                <w:sz w:val="20"/>
                <w:szCs w:val="20"/>
              </w:rPr>
              <w:t>Mtbiznes</w:t>
            </w:r>
            <w:proofErr w:type="spellEnd"/>
            <w:r w:rsidRPr="00B54419">
              <w:rPr>
                <w:rFonts w:asciiTheme="minorHAnsi" w:hAnsiTheme="minorHAnsi" w:cstheme="minorHAnsi"/>
                <w:spacing w:val="3"/>
                <w:sz w:val="20"/>
                <w:szCs w:val="20"/>
              </w:rPr>
              <w:t xml:space="preserve">  , Warszawa </w:t>
            </w:r>
            <w:r w:rsidRPr="00B54419">
              <w:rPr>
                <w:rFonts w:asciiTheme="minorHAnsi" w:hAnsiTheme="minorHAnsi" w:cstheme="minorHAnsi"/>
                <w:color w:val="000000"/>
                <w:spacing w:val="3"/>
                <w:sz w:val="20"/>
                <w:szCs w:val="20"/>
              </w:rPr>
              <w:t>2021</w:t>
            </w:r>
          </w:p>
        </w:tc>
      </w:tr>
      <w:tr w:rsidR="009026F6" w:rsidRPr="003A73F1" w14:paraId="68D07C8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38EFCE"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 xml:space="preserve">Efekty uczenia się (z odniesieniem do efektów kierunkowych): </w:t>
            </w:r>
          </w:p>
          <w:p w14:paraId="3A54561A"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Wiedza: student zna i rozumie</w:t>
            </w:r>
          </w:p>
          <w:p w14:paraId="0FD8954D" w14:textId="3E3DC6D4" w:rsidR="009026F6" w:rsidRPr="00CA3D70" w:rsidRDefault="009026F6" w:rsidP="00CA3D70">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Ma uporządkowaną wiedzę z zakresu</w:t>
            </w:r>
            <w:r w:rsidR="00CA3D70">
              <w:rPr>
                <w:rFonts w:asciiTheme="minorHAnsi" w:hAnsiTheme="minorHAnsi" w:cstheme="minorHAnsi"/>
                <w:sz w:val="20"/>
                <w:szCs w:val="20"/>
              </w:rPr>
              <w:t xml:space="preserve"> wybranych trendów w konsumpcji</w:t>
            </w:r>
            <w:r w:rsidRPr="00B54419">
              <w:rPr>
                <w:rFonts w:asciiTheme="minorHAnsi" w:hAnsiTheme="minorHAnsi" w:cstheme="minorHAnsi"/>
                <w:sz w:val="20"/>
                <w:szCs w:val="20"/>
              </w:rPr>
              <w:t xml:space="preserve">  (</w:t>
            </w:r>
            <w:r w:rsidRPr="00B54419">
              <w:rPr>
                <w:rFonts w:asciiTheme="minorHAnsi" w:hAnsiTheme="minorHAnsi" w:cstheme="minorHAnsi"/>
                <w:bCs/>
                <w:sz w:val="20"/>
                <w:szCs w:val="20"/>
              </w:rPr>
              <w:t>k_W04)</w:t>
            </w:r>
          </w:p>
          <w:p w14:paraId="02E4698B" w14:textId="77777777" w:rsidR="009026F6" w:rsidRPr="00B54419" w:rsidRDefault="009026F6" w:rsidP="009026F6">
            <w:pPr>
              <w:pStyle w:val="Bezodstpw"/>
              <w:rPr>
                <w:rFonts w:asciiTheme="minorHAnsi" w:hAnsiTheme="minorHAnsi" w:cstheme="minorHAnsi"/>
                <w:bCs/>
                <w:sz w:val="20"/>
                <w:szCs w:val="20"/>
              </w:rPr>
            </w:pPr>
            <w:r w:rsidRPr="00B54419">
              <w:rPr>
                <w:rFonts w:asciiTheme="minorHAnsi" w:hAnsiTheme="minorHAnsi" w:cstheme="minorHAnsi"/>
                <w:sz w:val="20"/>
                <w:szCs w:val="20"/>
              </w:rPr>
              <w:t>Umiejętności</w:t>
            </w:r>
            <w:r w:rsidRPr="00B54419">
              <w:rPr>
                <w:rFonts w:asciiTheme="minorHAnsi" w:hAnsiTheme="minorHAnsi" w:cstheme="minorHAnsi"/>
                <w:bCs/>
                <w:sz w:val="20"/>
                <w:szCs w:val="20"/>
              </w:rPr>
              <w:t>: student potrafi</w:t>
            </w:r>
          </w:p>
          <w:p w14:paraId="2C5FD3FD" w14:textId="77777777" w:rsidR="009026F6" w:rsidRPr="00B54419" w:rsidRDefault="009026F6" w:rsidP="007F4B4E">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Potrafi współdziałać z innymi osobami w realizacji prac zespołowych</w:t>
            </w:r>
            <w:r w:rsidRPr="00B54419">
              <w:rPr>
                <w:rFonts w:asciiTheme="minorHAnsi" w:hAnsiTheme="minorHAnsi" w:cstheme="minorHAnsi"/>
                <w:color w:val="FF0000"/>
                <w:sz w:val="20"/>
                <w:szCs w:val="20"/>
              </w:rPr>
              <w:t xml:space="preserve"> </w:t>
            </w:r>
            <w:r w:rsidRPr="00B54419">
              <w:rPr>
                <w:rFonts w:asciiTheme="minorHAnsi" w:hAnsiTheme="minorHAnsi" w:cstheme="minorHAnsi"/>
                <w:iCs/>
                <w:sz w:val="20"/>
                <w:szCs w:val="20"/>
              </w:rPr>
              <w:t>( k_U12)</w:t>
            </w:r>
          </w:p>
          <w:p w14:paraId="735460DB" w14:textId="77777777" w:rsidR="009026F6" w:rsidRPr="00B54419" w:rsidRDefault="009026F6" w:rsidP="009026F6">
            <w:pPr>
              <w:pStyle w:val="Bezodstpw"/>
              <w:rPr>
                <w:rFonts w:asciiTheme="minorHAnsi" w:hAnsiTheme="minorHAnsi" w:cstheme="minorHAnsi"/>
                <w:sz w:val="20"/>
                <w:szCs w:val="20"/>
              </w:rPr>
            </w:pPr>
            <w:r w:rsidRPr="00B54419">
              <w:rPr>
                <w:rFonts w:asciiTheme="minorHAnsi" w:hAnsiTheme="minorHAnsi" w:cstheme="minorHAnsi"/>
                <w:sz w:val="20"/>
                <w:szCs w:val="20"/>
              </w:rPr>
              <w:t>Kompetencje społeczne: student jest gotów do :</w:t>
            </w:r>
          </w:p>
          <w:p w14:paraId="5325B653" w14:textId="726C75B8" w:rsidR="009026F6" w:rsidRPr="00CA3D70" w:rsidRDefault="009026F6" w:rsidP="00CA3D70">
            <w:pPr>
              <w:pStyle w:val="Bezodstpw"/>
              <w:numPr>
                <w:ilvl w:val="0"/>
                <w:numId w:val="77"/>
              </w:numPr>
              <w:suppressAutoHyphens/>
              <w:autoSpaceDN w:val="0"/>
              <w:ind w:left="720" w:hanging="360"/>
              <w:rPr>
                <w:rFonts w:asciiTheme="minorHAnsi" w:hAnsiTheme="minorHAnsi" w:cstheme="minorHAnsi"/>
                <w:sz w:val="20"/>
                <w:szCs w:val="20"/>
              </w:rPr>
            </w:pPr>
            <w:r w:rsidRPr="00B54419">
              <w:rPr>
                <w:rFonts w:asciiTheme="minorHAnsi" w:hAnsiTheme="minorHAnsi" w:cstheme="minorHAnsi"/>
                <w:sz w:val="20"/>
                <w:szCs w:val="20"/>
              </w:rPr>
              <w:t>Współpracy z podmiotami reprezentującymi różne perspektywy poznawcze i zachowania kulturowe</w:t>
            </w:r>
            <w:r w:rsidRPr="00B54419">
              <w:rPr>
                <w:rFonts w:asciiTheme="minorHAnsi" w:hAnsiTheme="minorHAnsi" w:cstheme="minorHAnsi"/>
                <w:bCs/>
                <w:color w:val="FF0000"/>
                <w:sz w:val="20"/>
                <w:szCs w:val="20"/>
              </w:rPr>
              <w:t xml:space="preserve"> </w:t>
            </w:r>
            <w:r w:rsidRPr="00B54419">
              <w:rPr>
                <w:rFonts w:asciiTheme="minorHAnsi" w:hAnsiTheme="minorHAnsi" w:cstheme="minorHAnsi"/>
                <w:bCs/>
                <w:sz w:val="20"/>
                <w:szCs w:val="20"/>
              </w:rPr>
              <w:t>( k_K03).</w:t>
            </w:r>
          </w:p>
        </w:tc>
      </w:tr>
    </w:tbl>
    <w:p w14:paraId="2145E983" w14:textId="77777777" w:rsidR="009026F6" w:rsidRPr="003A73F1" w:rsidRDefault="009026F6" w:rsidP="009026F6">
      <w:pPr>
        <w:rPr>
          <w:rFonts w:cstheme="minorHAnsi"/>
          <w:sz w:val="20"/>
          <w:szCs w:val="20"/>
        </w:rPr>
      </w:pPr>
    </w:p>
    <w:p w14:paraId="121C0F59"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7D73A5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858B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Metody ilościowe badania rynku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336EA2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CC25F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D966FC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6E72C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D0F4FE7"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4AC5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2994F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7E935E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68C9C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B5CAA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BB4096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794E0C" w14:textId="09655787" w:rsidR="009026F6" w:rsidRPr="003A73F1" w:rsidRDefault="009026F6" w:rsidP="00245EE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45EE8">
              <w:rPr>
                <w:rFonts w:asciiTheme="minorHAnsi" w:hAnsiTheme="minorHAnsi" w:cstheme="minorHAnsi"/>
                <w:sz w:val="20"/>
                <w:szCs w:val="20"/>
              </w:rPr>
              <w:t xml:space="preserve">prof. dr hab. Sabina </w:t>
            </w:r>
            <w:proofErr w:type="spellStart"/>
            <w:r w:rsidR="00245EE8">
              <w:rPr>
                <w:rFonts w:asciiTheme="minorHAnsi" w:hAnsiTheme="minorHAnsi" w:cstheme="minorHAnsi"/>
                <w:sz w:val="20"/>
                <w:szCs w:val="20"/>
              </w:rPr>
              <w:t>Kauf</w:t>
            </w:r>
            <w:proofErr w:type="spellEnd"/>
          </w:p>
        </w:tc>
      </w:tr>
      <w:tr w:rsidR="009026F6" w:rsidRPr="003A73F1" w14:paraId="278D999E" w14:textId="77777777" w:rsidTr="00CB335D">
        <w:trPr>
          <w:trHeight w:val="158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D8EB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50CD04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lab </w:t>
            </w:r>
          </w:p>
          <w:p w14:paraId="643EE4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BBE9E0F" w14:textId="11222814"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002B2141">
              <w:rPr>
                <w:rFonts w:asciiTheme="minorHAnsi" w:hAnsiTheme="minorHAnsi" w:cstheme="minorHAnsi"/>
                <w:sz w:val="20"/>
                <w:szCs w:val="20"/>
              </w:rPr>
              <w:t>15/30</w:t>
            </w:r>
          </w:p>
          <w:p w14:paraId="3AC28429" w14:textId="77777777" w:rsidR="009026F6" w:rsidRPr="003A73F1" w:rsidRDefault="002B2141" w:rsidP="009026F6">
            <w:pPr>
              <w:pStyle w:val="Bezodstpw"/>
              <w:rPr>
                <w:rFonts w:asciiTheme="minorHAnsi" w:hAnsiTheme="minorHAnsi" w:cstheme="minorHAnsi"/>
                <w:sz w:val="20"/>
                <w:szCs w:val="20"/>
              </w:rPr>
            </w:pPr>
            <w:r>
              <w:rPr>
                <w:rFonts w:asciiTheme="minorHAnsi" w:hAnsiTheme="minorHAnsi" w:cstheme="minorHAnsi"/>
                <w:sz w:val="20"/>
                <w:szCs w:val="20"/>
              </w:rPr>
              <w:t>D. Sposób zaliczenia: E/</w:t>
            </w:r>
            <w:proofErr w:type="spellStart"/>
            <w:r>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54E326" w14:textId="6A1F4E3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A17CE9">
              <w:rPr>
                <w:rFonts w:asciiTheme="minorHAnsi" w:hAnsiTheme="minorHAnsi" w:cstheme="minorHAnsi"/>
                <w:sz w:val="20"/>
                <w:szCs w:val="20"/>
              </w:rPr>
              <w:t xml:space="preserve"> 100 h</w:t>
            </w:r>
          </w:p>
          <w:p w14:paraId="7A9B02DE" w14:textId="61399E6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A17CE9" w:rsidRPr="003A73F1">
              <w:rPr>
                <w:rFonts w:asciiTheme="minorHAnsi" w:hAnsiTheme="minorHAnsi" w:cstheme="minorHAnsi"/>
                <w:bCs/>
                <w:sz w:val="20"/>
                <w:szCs w:val="20"/>
              </w:rPr>
              <w:t>4</w:t>
            </w:r>
            <w:r w:rsidR="00A17CE9">
              <w:rPr>
                <w:rFonts w:asciiTheme="minorHAnsi" w:hAnsiTheme="minorHAnsi" w:cstheme="minorHAnsi"/>
                <w:bCs/>
                <w:sz w:val="20"/>
                <w:szCs w:val="20"/>
              </w:rPr>
              <w:t xml:space="preserve">5 </w:t>
            </w:r>
            <w:r w:rsidR="00A17CE9" w:rsidRPr="003A73F1">
              <w:rPr>
                <w:rFonts w:asciiTheme="minorHAnsi" w:hAnsiTheme="minorHAnsi" w:cstheme="minorHAnsi"/>
                <w:bCs/>
                <w:sz w:val="20"/>
                <w:szCs w:val="20"/>
              </w:rPr>
              <w:t>h</w:t>
            </w:r>
          </w:p>
          <w:p w14:paraId="492C014D" w14:textId="72EE730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A17CE9" w:rsidRPr="003A73F1">
              <w:rPr>
                <w:rFonts w:asciiTheme="minorHAnsi" w:hAnsiTheme="minorHAnsi" w:cstheme="minorHAnsi"/>
                <w:sz w:val="20"/>
                <w:szCs w:val="20"/>
              </w:rPr>
              <w:t>5</w:t>
            </w:r>
            <w:r w:rsidR="00A17CE9">
              <w:rPr>
                <w:rFonts w:asciiTheme="minorHAnsi" w:hAnsiTheme="minorHAnsi" w:cstheme="minorHAnsi"/>
                <w:sz w:val="20"/>
                <w:szCs w:val="20"/>
              </w:rPr>
              <w:t xml:space="preserve">5 </w:t>
            </w:r>
            <w:r w:rsidR="00A17CE9" w:rsidRPr="003A73F1">
              <w:rPr>
                <w:rFonts w:asciiTheme="minorHAnsi" w:hAnsiTheme="minorHAnsi" w:cstheme="minorHAnsi"/>
                <w:bCs/>
                <w:sz w:val="20"/>
                <w:szCs w:val="20"/>
              </w:rPr>
              <w:t xml:space="preserve">h </w:t>
            </w:r>
          </w:p>
          <w:p w14:paraId="383ACA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15h</w:t>
            </w:r>
          </w:p>
          <w:p w14:paraId="4273ACA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15 h</w:t>
            </w:r>
          </w:p>
          <w:p w14:paraId="6AB47230" w14:textId="77777777" w:rsidR="009026F6" w:rsidRPr="003A73F1" w:rsidRDefault="009026F6" w:rsidP="002B2141">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w:t>
            </w:r>
            <w:r w:rsidR="002B2141">
              <w:rPr>
                <w:rFonts w:asciiTheme="minorHAnsi" w:hAnsiTheme="minorHAnsi" w:cstheme="minorHAnsi"/>
                <w:bCs/>
                <w:sz w:val="20"/>
                <w:szCs w:val="20"/>
              </w:rPr>
              <w:t>1</w:t>
            </w:r>
            <w:r w:rsidRPr="003A73F1">
              <w:rPr>
                <w:rFonts w:asciiTheme="minorHAnsi" w:hAnsiTheme="minorHAnsi" w:cstheme="minorHAnsi"/>
                <w:bCs/>
                <w:sz w:val="20"/>
                <w:szCs w:val="20"/>
              </w:rPr>
              <w:t>h</w:t>
            </w:r>
          </w:p>
        </w:tc>
      </w:tr>
      <w:tr w:rsidR="009026F6" w:rsidRPr="003A73F1" w14:paraId="042FFFA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E4B17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1DAA998"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CA8F0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1E645E"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0FD41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2EB8D7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matematyki i statystyki opisowej</w:t>
            </w:r>
          </w:p>
        </w:tc>
      </w:tr>
      <w:tr w:rsidR="009026F6" w:rsidRPr="003A73F1" w14:paraId="2EE6AD5B" w14:textId="77777777" w:rsidTr="009026F6">
        <w:trPr>
          <w:trHeight w:val="182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0704F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2FB3A33A" w14:textId="77777777" w:rsidR="009026F6" w:rsidRPr="003A73F1" w:rsidRDefault="009026F6" w:rsidP="009026F6">
            <w:pPr>
              <w:pStyle w:val="Bezodstpw"/>
              <w:rPr>
                <w:rFonts w:asciiTheme="minorHAnsi" w:hAnsiTheme="minorHAnsi" w:cstheme="minorHAnsi"/>
                <w:sz w:val="20"/>
                <w:szCs w:val="20"/>
              </w:rPr>
            </w:pPr>
          </w:p>
          <w:p w14:paraId="1989C3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i konwersatoryjny</w:t>
            </w:r>
          </w:p>
          <w:p w14:paraId="5528B615" w14:textId="77777777" w:rsidR="009026F6" w:rsidRPr="003A73F1" w:rsidRDefault="009026F6" w:rsidP="009026F6">
            <w:pPr>
              <w:pStyle w:val="Bezodstpw"/>
              <w:rPr>
                <w:rFonts w:asciiTheme="minorHAnsi" w:hAnsiTheme="minorHAnsi" w:cstheme="minorHAnsi"/>
                <w:sz w:val="20"/>
                <w:szCs w:val="20"/>
              </w:rPr>
            </w:pPr>
          </w:p>
          <w:p w14:paraId="15DE2916" w14:textId="77777777" w:rsidR="009026F6" w:rsidRPr="003A73F1" w:rsidRDefault="009026F6" w:rsidP="009026F6">
            <w:pPr>
              <w:pStyle w:val="Bezodstpw"/>
              <w:rPr>
                <w:rFonts w:asciiTheme="minorHAnsi" w:hAnsiTheme="minorHAnsi" w:cstheme="minorHAnsi"/>
                <w:sz w:val="20"/>
                <w:szCs w:val="20"/>
              </w:rPr>
            </w:pPr>
          </w:p>
          <w:p w14:paraId="06DAE239" w14:textId="62FE78B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laboratorium</w:t>
            </w:r>
            <w:r w:rsidR="00A17CE9">
              <w:rPr>
                <w:rFonts w:asciiTheme="minorHAnsi" w:hAnsiTheme="minorHAnsi" w:cstheme="minorHAnsi"/>
                <w:sz w:val="20"/>
                <w:szCs w:val="20"/>
              </w:rPr>
              <w:t>:</w:t>
            </w:r>
            <w:r w:rsidRPr="003A73F1">
              <w:rPr>
                <w:rFonts w:asciiTheme="minorHAnsi" w:hAnsiTheme="minorHAnsi" w:cstheme="minorHAnsi"/>
                <w:sz w:val="20"/>
                <w:szCs w:val="20"/>
              </w:rPr>
              <w:t xml:space="preserve"> wykorzystanie metody projektu, obserwacji i pomiaru w terenie</w:t>
            </w:r>
          </w:p>
          <w:p w14:paraId="16256526" w14:textId="77777777" w:rsidR="009026F6" w:rsidRPr="003A73F1" w:rsidRDefault="009026F6" w:rsidP="009026F6">
            <w:pPr>
              <w:pStyle w:val="Bezodstpw"/>
              <w:rPr>
                <w:rFonts w:asciiTheme="minorHAnsi" w:hAnsiTheme="minorHAnsi" w:cstheme="minorHAnsi"/>
                <w:bCs/>
                <w:sz w:val="20"/>
                <w:szCs w:val="20"/>
              </w:rPr>
            </w:pPr>
          </w:p>
          <w:p w14:paraId="33A61E60" w14:textId="77777777" w:rsidR="009026F6" w:rsidRPr="003A73F1" w:rsidRDefault="009026F6" w:rsidP="009026F6">
            <w:pPr>
              <w:pStyle w:val="Bezodstpw"/>
              <w:rPr>
                <w:rFonts w:asciiTheme="minorHAnsi" w:hAnsiTheme="minorHAnsi" w:cstheme="minorHAnsi"/>
                <w:bCs/>
                <w:sz w:val="20"/>
                <w:szCs w:val="20"/>
              </w:rPr>
            </w:pPr>
          </w:p>
          <w:p w14:paraId="06E80BDD"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F1BDF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B5DC0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5ED1792" w14:textId="07E0123C" w:rsidR="00A17CE9" w:rsidRPr="003A73F1" w:rsidRDefault="00A17CE9" w:rsidP="00A17CE9">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w:t>
            </w:r>
            <w:r>
              <w:rPr>
                <w:rFonts w:asciiTheme="minorHAnsi" w:hAnsiTheme="minorHAnsi" w:cstheme="minorHAnsi"/>
                <w:bCs/>
                <w:color w:val="000000"/>
                <w:sz w:val="20"/>
                <w:szCs w:val="20"/>
              </w:rPr>
              <w:t xml:space="preserve"> p</w:t>
            </w:r>
            <w:r w:rsidR="00B325CE">
              <w:rPr>
                <w:rFonts w:asciiTheme="minorHAnsi" w:hAnsiTheme="minorHAnsi" w:cstheme="minorHAnsi"/>
                <w:bCs/>
                <w:color w:val="000000"/>
                <w:sz w:val="20"/>
                <w:szCs w:val="20"/>
              </w:rPr>
              <w:t>isemny testowy</w:t>
            </w:r>
          </w:p>
          <w:p w14:paraId="16BE5355" w14:textId="79207A03"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Ćwiczenia:</w:t>
            </w:r>
          </w:p>
          <w:p w14:paraId="1E8FAF8F"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kolokwium składające się z zadań problemowych</w:t>
            </w:r>
          </w:p>
          <w:p w14:paraId="094EC5F6" w14:textId="77777777" w:rsidR="009026F6" w:rsidRPr="003A73F1" w:rsidRDefault="009026F6" w:rsidP="009026F6">
            <w:pPr>
              <w:pStyle w:val="Bezodstpw"/>
              <w:rPr>
                <w:rFonts w:asciiTheme="minorHAnsi" w:hAnsiTheme="minorHAnsi" w:cstheme="minorHAnsi"/>
                <w:bCs/>
                <w:color w:val="FF0000"/>
                <w:sz w:val="20"/>
                <w:szCs w:val="20"/>
              </w:rPr>
            </w:pPr>
            <w:r w:rsidRPr="003A73F1">
              <w:rPr>
                <w:rFonts w:asciiTheme="minorHAnsi" w:hAnsiTheme="minorHAnsi" w:cstheme="minorHAnsi"/>
                <w:bCs/>
                <w:color w:val="000000"/>
                <w:sz w:val="20"/>
                <w:szCs w:val="20"/>
              </w:rPr>
              <w:t>Zadania cząstkowe</w:t>
            </w:r>
            <w:r w:rsidRPr="003A73F1">
              <w:rPr>
                <w:rFonts w:asciiTheme="minorHAnsi" w:hAnsiTheme="minorHAnsi" w:cstheme="minorHAnsi"/>
                <w:bCs/>
                <w:color w:val="FF0000"/>
                <w:sz w:val="20"/>
                <w:szCs w:val="20"/>
              </w:rPr>
              <w:t xml:space="preserve"> – </w:t>
            </w:r>
            <w:r w:rsidRPr="003A73F1">
              <w:rPr>
                <w:rFonts w:asciiTheme="minorHAnsi" w:hAnsiTheme="minorHAnsi" w:cstheme="minorHAnsi"/>
                <w:bCs/>
                <w:color w:val="000000"/>
                <w:sz w:val="20"/>
                <w:szCs w:val="20"/>
              </w:rPr>
              <w:t xml:space="preserve">rozwiązywanie zadań problemowych w grupach 2-3 osobowych z wykorzystaniem oprogramowania </w:t>
            </w:r>
            <w:proofErr w:type="spellStart"/>
            <w:r w:rsidRPr="003A73F1">
              <w:rPr>
                <w:rFonts w:asciiTheme="minorHAnsi" w:hAnsiTheme="minorHAnsi" w:cstheme="minorHAnsi"/>
                <w:bCs/>
                <w:color w:val="000000"/>
                <w:sz w:val="20"/>
                <w:szCs w:val="20"/>
              </w:rPr>
              <w:t>excel</w:t>
            </w:r>
            <w:proofErr w:type="spellEnd"/>
            <w:r w:rsidRPr="003A73F1">
              <w:rPr>
                <w:rFonts w:asciiTheme="minorHAnsi" w:hAnsiTheme="minorHAnsi" w:cstheme="minorHAnsi"/>
                <w:bCs/>
                <w:color w:val="000000"/>
                <w:sz w:val="20"/>
                <w:szCs w:val="20"/>
              </w:rPr>
              <w:t xml:space="preserve"> i/lub </w:t>
            </w:r>
            <w:proofErr w:type="spellStart"/>
            <w:r w:rsidRPr="003A73F1">
              <w:rPr>
                <w:rFonts w:asciiTheme="minorHAnsi" w:hAnsiTheme="minorHAnsi" w:cstheme="minorHAnsi"/>
                <w:bCs/>
                <w:color w:val="000000"/>
                <w:sz w:val="20"/>
                <w:szCs w:val="20"/>
              </w:rPr>
              <w:t>statistica</w:t>
            </w:r>
            <w:proofErr w:type="spellEnd"/>
            <w:r w:rsidRPr="003A73F1">
              <w:rPr>
                <w:rFonts w:asciiTheme="minorHAnsi" w:hAnsiTheme="minorHAnsi" w:cstheme="minorHAnsi"/>
                <w:bCs/>
                <w:color w:val="FF0000"/>
                <w:sz w:val="20"/>
                <w:szCs w:val="20"/>
              </w:rPr>
              <w:t xml:space="preserve"> </w:t>
            </w:r>
          </w:p>
          <w:p w14:paraId="2E0D2D02"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Projekt grupowy – przeprowadzenie badań ankietowych wraz z przygotowaniem raportu z badania (efekty 2,3,4,5)</w:t>
            </w:r>
          </w:p>
          <w:p w14:paraId="4A8479DF"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(6,7).</w:t>
            </w:r>
          </w:p>
          <w:p w14:paraId="4448320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4EEDAF" w14:textId="10E61DAF" w:rsidR="00A17CE9" w:rsidRDefault="00A17CE9" w:rsidP="009026F6">
            <w:pPr>
              <w:pStyle w:val="Bezodstpw"/>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Wykłady: </w:t>
            </w:r>
            <w:r w:rsidR="00B325CE">
              <w:rPr>
                <w:rFonts w:asciiTheme="minorHAnsi" w:hAnsiTheme="minorHAnsi" w:cstheme="minorHAnsi"/>
                <w:bCs/>
                <w:color w:val="000000"/>
                <w:sz w:val="20"/>
                <w:szCs w:val="20"/>
              </w:rPr>
              <w:t>ocena z testu</w:t>
            </w:r>
          </w:p>
          <w:p w14:paraId="20B3DB09" w14:textId="33ED4B7A" w:rsidR="009026F6" w:rsidRPr="003A73F1" w:rsidRDefault="00A17CE9" w:rsidP="00B325CE">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Ćwiczenia:</w:t>
            </w:r>
            <w:r>
              <w:rPr>
                <w:rFonts w:asciiTheme="minorHAnsi" w:hAnsiTheme="minorHAnsi" w:cstheme="minorHAnsi"/>
                <w:bCs/>
                <w:color w:val="000000"/>
                <w:sz w:val="20"/>
                <w:szCs w:val="20"/>
              </w:rPr>
              <w:t xml:space="preserve"> </w:t>
            </w:r>
            <w:r w:rsidR="00B325CE">
              <w:rPr>
                <w:rFonts w:asciiTheme="minorHAnsi" w:hAnsiTheme="minorHAnsi" w:cstheme="minorHAnsi"/>
                <w:bCs/>
                <w:color w:val="000000"/>
                <w:sz w:val="20"/>
                <w:szCs w:val="20"/>
              </w:rPr>
              <w:t>u</w:t>
            </w:r>
            <w:r w:rsidR="009026F6" w:rsidRPr="003A73F1">
              <w:rPr>
                <w:rFonts w:asciiTheme="minorHAnsi" w:hAnsiTheme="minorHAnsi" w:cstheme="minorHAnsi"/>
                <w:bCs/>
                <w:color w:val="000000"/>
                <w:sz w:val="20"/>
                <w:szCs w:val="20"/>
              </w:rPr>
              <w:t xml:space="preserve">stalenie oceny końcowej na podstawie: </w:t>
            </w:r>
            <w:r w:rsidR="00B325CE">
              <w:rPr>
                <w:rFonts w:asciiTheme="minorHAnsi" w:hAnsiTheme="minorHAnsi" w:cstheme="minorHAnsi"/>
                <w:bCs/>
                <w:color w:val="000000"/>
                <w:sz w:val="20"/>
                <w:szCs w:val="20"/>
              </w:rPr>
              <w:t>kolokwium</w:t>
            </w:r>
            <w:r w:rsidR="00B325CE" w:rsidRPr="003A73F1">
              <w:rPr>
                <w:rFonts w:asciiTheme="minorHAnsi" w:hAnsiTheme="minorHAnsi" w:cstheme="minorHAnsi"/>
                <w:bCs/>
                <w:color w:val="000000"/>
                <w:sz w:val="20"/>
                <w:szCs w:val="20"/>
              </w:rPr>
              <w:t xml:space="preserve"> </w:t>
            </w:r>
            <w:r w:rsidR="009026F6" w:rsidRPr="003A73F1">
              <w:rPr>
                <w:rFonts w:asciiTheme="minorHAnsi" w:hAnsiTheme="minorHAnsi" w:cstheme="minorHAnsi"/>
                <w:bCs/>
                <w:color w:val="000000"/>
                <w:sz w:val="20"/>
                <w:szCs w:val="20"/>
              </w:rPr>
              <w:t>zaliczeniowego (40%),  projektu grupowego (50%) i aktywności i postawy podczas zajęć (10%), .</w:t>
            </w:r>
          </w:p>
        </w:tc>
      </w:tr>
      <w:tr w:rsidR="009026F6" w:rsidRPr="003A73F1" w14:paraId="43D61DF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29541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3050D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zajęć jest przekazanie studentom wiedzy z zakresu zastosowania metod ilościowych w badaniach rynku, a w szczególności z metodami i narzędziami ilościowymi, pomocnymi w planowaniu i ocenie realizacji procesów rynkowych, z wykorzystaniem oprogramowania </w:t>
            </w:r>
            <w:proofErr w:type="spellStart"/>
            <w:r w:rsidRPr="003A73F1">
              <w:rPr>
                <w:rFonts w:asciiTheme="minorHAnsi" w:hAnsiTheme="minorHAnsi" w:cstheme="minorHAnsi"/>
                <w:sz w:val="20"/>
                <w:szCs w:val="20"/>
              </w:rPr>
              <w:t>excel</w:t>
            </w:r>
            <w:proofErr w:type="spellEnd"/>
            <w:r w:rsidRPr="003A73F1">
              <w:rPr>
                <w:rFonts w:asciiTheme="minorHAnsi" w:hAnsiTheme="minorHAnsi" w:cstheme="minorHAnsi"/>
                <w:sz w:val="20"/>
                <w:szCs w:val="20"/>
              </w:rPr>
              <w:t xml:space="preserve"> i/lub </w:t>
            </w:r>
            <w:proofErr w:type="spellStart"/>
            <w:r w:rsidRPr="003A73F1">
              <w:rPr>
                <w:rFonts w:asciiTheme="minorHAnsi" w:hAnsiTheme="minorHAnsi" w:cstheme="minorHAnsi"/>
                <w:sz w:val="20"/>
                <w:szCs w:val="20"/>
              </w:rPr>
              <w:t>statistica</w:t>
            </w:r>
            <w:proofErr w:type="spellEnd"/>
          </w:p>
        </w:tc>
      </w:tr>
      <w:tr w:rsidR="009026F6" w:rsidRPr="003A73F1" w14:paraId="44298A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84902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3EBD3D7"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Problemy metodologiczne metod ilościowych stosowanych w podejmowaniu decyzji rynkowych </w:t>
            </w:r>
          </w:p>
          <w:p w14:paraId="392AD232"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Pojęcie i proces podejmowania decyzji  </w:t>
            </w:r>
          </w:p>
          <w:p w14:paraId="3ACEA201"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Wybrane metody analizy </w:t>
            </w:r>
            <w:proofErr w:type="spellStart"/>
            <w:r w:rsidRPr="003A73F1">
              <w:rPr>
                <w:rFonts w:asciiTheme="minorHAnsi" w:hAnsiTheme="minorHAnsi" w:cstheme="minorHAnsi"/>
                <w:sz w:val="20"/>
                <w:szCs w:val="20"/>
              </w:rPr>
              <w:t>zachowań</w:t>
            </w:r>
            <w:proofErr w:type="spellEnd"/>
            <w:r w:rsidRPr="003A73F1">
              <w:rPr>
                <w:rFonts w:asciiTheme="minorHAnsi" w:hAnsiTheme="minorHAnsi" w:cstheme="minorHAnsi"/>
                <w:sz w:val="20"/>
                <w:szCs w:val="20"/>
              </w:rPr>
              <w:t xml:space="preserve"> konsumentów</w:t>
            </w:r>
          </w:p>
          <w:p w14:paraId="2429D20A"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Wybrane metody określania liczebności próby do badań</w:t>
            </w:r>
          </w:p>
          <w:p w14:paraId="736B7CA8"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Metody badania instrumentów marketingowych</w:t>
            </w:r>
          </w:p>
          <w:p w14:paraId="7D9A2D9E"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Wybrane metody badania udziału rynkowego przedsiębiorstwa</w:t>
            </w:r>
          </w:p>
          <w:p w14:paraId="1ED4F884" w14:textId="77777777" w:rsidR="009026F6" w:rsidRPr="003A73F1" w:rsidRDefault="009026F6" w:rsidP="009026F6">
            <w:pPr>
              <w:pStyle w:val="NormalnyWeb"/>
              <w:spacing w:before="0" w:after="0"/>
              <w:rPr>
                <w:rFonts w:asciiTheme="minorHAnsi" w:hAnsiTheme="minorHAnsi" w:cstheme="minorHAnsi"/>
                <w:sz w:val="20"/>
                <w:szCs w:val="20"/>
              </w:rPr>
            </w:pPr>
            <w:r w:rsidRPr="003A73F1">
              <w:rPr>
                <w:rFonts w:asciiTheme="minorHAnsi" w:hAnsiTheme="minorHAnsi" w:cstheme="minorHAnsi"/>
                <w:sz w:val="20"/>
                <w:szCs w:val="20"/>
              </w:rPr>
              <w:t>Budowa rankingu obiektów w świetle ocen wielokryterialnych</w:t>
            </w:r>
          </w:p>
          <w:p w14:paraId="6B4EAC0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Gry decyzyjne i ich zastosowanie w zarządzaniu przedsiębiorstwem</w:t>
            </w:r>
          </w:p>
        </w:tc>
      </w:tr>
      <w:tr w:rsidR="009026F6" w:rsidRPr="003A73F1" w14:paraId="4956C7E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A830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75A8F00" w14:textId="77777777" w:rsidR="009026F6" w:rsidRPr="003A73F1" w:rsidRDefault="009026F6" w:rsidP="007F4B4E">
            <w:pPr>
              <w:pStyle w:val="Bezodstpw"/>
              <w:numPr>
                <w:ilvl w:val="0"/>
                <w:numId w:val="16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82CB251"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Bendkowski J, Kramarz M., Kramarz W., Metody i techniki </w:t>
            </w:r>
            <w:proofErr w:type="spellStart"/>
            <w:r w:rsidRPr="003A73F1">
              <w:rPr>
                <w:rFonts w:asciiTheme="minorHAnsi" w:hAnsiTheme="minorHAnsi" w:cstheme="minorHAnsi"/>
                <w:sz w:val="20"/>
                <w:szCs w:val="20"/>
              </w:rPr>
              <w:t>ilościowe</w:t>
            </w:r>
            <w:proofErr w:type="spellEnd"/>
            <w:r w:rsidRPr="003A73F1">
              <w:rPr>
                <w:rFonts w:asciiTheme="minorHAnsi" w:hAnsiTheme="minorHAnsi" w:cstheme="minorHAnsi"/>
                <w:sz w:val="20"/>
                <w:szCs w:val="20"/>
              </w:rPr>
              <w:t xml:space="preserve"> w logistyce stosowanej. Wybrane zagadnienia,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Gliwice 2010</w:t>
            </w:r>
          </w:p>
          <w:p w14:paraId="55C1938F"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Bendkowski J, Kramarz M. Logistyka stosowana. Metody, techniki, analizy,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xml:space="preserve"> Gliwice 2011</w:t>
            </w:r>
          </w:p>
          <w:p w14:paraId="7E46AF62"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Krawczyk S.: Metody ilościowe w logistyce, Wydawnictwo C. H. Beck, Warszawa 2001</w:t>
            </w:r>
          </w:p>
          <w:p w14:paraId="78C34C04"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Kasperek M., Planowanie i organizacja projektów logistycznych, Wydawnictwo Akademii Ekonomicznej w Katowicach, Katowice 2006</w:t>
            </w:r>
          </w:p>
          <w:p w14:paraId="77483ABF"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Optymalizacja decyzji logistycznych,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2016</w:t>
            </w:r>
          </w:p>
          <w:p w14:paraId="2902B6FC"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roofErr w:type="spellStart"/>
            <w:r w:rsidRPr="003A73F1">
              <w:rPr>
                <w:rFonts w:asciiTheme="minorHAnsi" w:hAnsiTheme="minorHAnsi" w:cstheme="minorHAnsi"/>
                <w:sz w:val="20"/>
                <w:szCs w:val="20"/>
              </w:rPr>
              <w:t>Kauf</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Tłuczak</w:t>
            </w:r>
            <w:proofErr w:type="spellEnd"/>
            <w:r w:rsidRPr="003A73F1">
              <w:rPr>
                <w:rFonts w:asciiTheme="minorHAnsi" w:hAnsiTheme="minorHAnsi" w:cstheme="minorHAnsi"/>
                <w:sz w:val="20"/>
                <w:szCs w:val="20"/>
              </w:rPr>
              <w:t xml:space="preserve"> A., Badania rynkowe w zarządzaniu łańcuchem dostaw 2015</w:t>
            </w:r>
          </w:p>
          <w:p w14:paraId="6832B64A"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p>
          <w:p w14:paraId="7C881F6D" w14:textId="77777777" w:rsidR="009026F6" w:rsidRPr="003A73F1" w:rsidRDefault="009026F6" w:rsidP="007F4B4E">
            <w:pPr>
              <w:pStyle w:val="Bezodstpw"/>
              <w:numPr>
                <w:ilvl w:val="0"/>
                <w:numId w:val="168"/>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Literatura uzupełniająca</w:t>
            </w:r>
          </w:p>
          <w:p w14:paraId="0D2AA40B"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Majchrzak E. (red.), Badania operacyjne teoria i zastosowania, Wydawnictwo Politechniki </w:t>
            </w:r>
            <w:proofErr w:type="spellStart"/>
            <w:r w:rsidRPr="003A73F1">
              <w:rPr>
                <w:rFonts w:asciiTheme="minorHAnsi" w:hAnsiTheme="minorHAnsi" w:cstheme="minorHAnsi"/>
                <w:sz w:val="20"/>
                <w:szCs w:val="20"/>
              </w:rPr>
              <w:t>Śląskiej</w:t>
            </w:r>
            <w:proofErr w:type="spellEnd"/>
            <w:r w:rsidRPr="003A73F1">
              <w:rPr>
                <w:rFonts w:asciiTheme="minorHAnsi" w:hAnsiTheme="minorHAnsi" w:cstheme="minorHAnsi"/>
                <w:sz w:val="20"/>
                <w:szCs w:val="20"/>
              </w:rPr>
              <w:t>, Gliwice  2007</w:t>
            </w:r>
          </w:p>
          <w:p w14:paraId="37E3EED2" w14:textId="77777777" w:rsidR="009026F6" w:rsidRPr="003A73F1" w:rsidRDefault="009026F6" w:rsidP="009026F6">
            <w:pPr>
              <w:pStyle w:val="NormalnyWeb"/>
              <w:shd w:val="clear" w:color="auto" w:fill="FFFFFF"/>
              <w:spacing w:before="0" w:after="0"/>
              <w:rPr>
                <w:rFonts w:asciiTheme="minorHAnsi" w:hAnsiTheme="minorHAnsi" w:cstheme="minorHAnsi"/>
                <w:sz w:val="20"/>
                <w:szCs w:val="20"/>
              </w:rPr>
            </w:pPr>
            <w:r w:rsidRPr="003A73F1">
              <w:rPr>
                <w:rFonts w:asciiTheme="minorHAnsi" w:hAnsiTheme="minorHAnsi" w:cstheme="minorHAnsi"/>
                <w:sz w:val="20"/>
                <w:szCs w:val="20"/>
              </w:rPr>
              <w:t>Kukuła K. (red.), Badania operacyjne w przykładach i zadaniach, Wydawnictwo Naukowe PWN, Warszawa 2015</w:t>
            </w:r>
          </w:p>
          <w:p w14:paraId="3E4DCA4D" w14:textId="77777777" w:rsidR="009026F6" w:rsidRPr="003A73F1" w:rsidRDefault="009026F6" w:rsidP="009026F6">
            <w:pPr>
              <w:pStyle w:val="NormalnyWeb"/>
              <w:shd w:val="clear" w:color="auto" w:fill="FFFFFF"/>
              <w:spacing w:before="0" w:after="0"/>
              <w:rPr>
                <w:rFonts w:asciiTheme="minorHAnsi" w:hAnsiTheme="minorHAnsi" w:cstheme="minorHAnsi"/>
                <w:color w:val="FF0000"/>
                <w:sz w:val="20"/>
                <w:szCs w:val="20"/>
              </w:rPr>
            </w:pPr>
            <w:r w:rsidRPr="003A73F1">
              <w:rPr>
                <w:rFonts w:asciiTheme="minorHAnsi" w:hAnsiTheme="minorHAnsi" w:cstheme="minorHAnsi"/>
                <w:sz w:val="20"/>
                <w:szCs w:val="20"/>
                <w:lang w:val="en-US"/>
              </w:rPr>
              <w:t xml:space="preserve">Maison D. Qualitative Marketing Research Understanding Consumer </w:t>
            </w:r>
            <w:proofErr w:type="spellStart"/>
            <w:r w:rsidRPr="003A73F1">
              <w:rPr>
                <w:rFonts w:asciiTheme="minorHAnsi" w:hAnsiTheme="minorHAnsi" w:cstheme="minorHAnsi"/>
                <w:sz w:val="20"/>
                <w:szCs w:val="20"/>
                <w:lang w:val="en-US"/>
              </w:rPr>
              <w:t>Behaviour</w:t>
            </w:r>
            <w:proofErr w:type="spellEnd"/>
            <w:r w:rsidRPr="003A73F1">
              <w:rPr>
                <w:rFonts w:asciiTheme="minorHAnsi" w:hAnsiTheme="minorHAnsi" w:cstheme="minorHAnsi"/>
                <w:sz w:val="20"/>
                <w:szCs w:val="20"/>
                <w:lang w:val="en-US"/>
              </w:rPr>
              <w:t>, Published by Routledge 2018</w:t>
            </w:r>
          </w:p>
        </w:tc>
      </w:tr>
      <w:tr w:rsidR="009026F6" w:rsidRPr="003A73F1" w14:paraId="25E19EA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1400A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0E402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6325E57" w14:textId="77777777" w:rsidR="009026F6" w:rsidRPr="003A73F1" w:rsidRDefault="009026F6" w:rsidP="007F4B4E">
            <w:pPr>
              <w:pStyle w:val="NormalnyWeb"/>
              <w:numPr>
                <w:ilvl w:val="0"/>
                <w:numId w:val="169"/>
              </w:numPr>
              <w:rPr>
                <w:rFonts w:asciiTheme="minorHAnsi" w:hAnsiTheme="minorHAnsi" w:cstheme="minorHAnsi"/>
                <w:sz w:val="20"/>
                <w:szCs w:val="20"/>
              </w:rPr>
            </w:pPr>
            <w:r w:rsidRPr="003A73F1">
              <w:rPr>
                <w:rFonts w:asciiTheme="minorHAnsi" w:hAnsiTheme="minorHAnsi" w:cstheme="minorHAnsi"/>
                <w:sz w:val="20"/>
                <w:szCs w:val="20"/>
              </w:rPr>
              <w:lastRenderedPageBreak/>
              <w:t>ma podstawową wiedzę o procesach, zjawiskach, podmiotach, strukturach i instytucjach ekonomicznych oraz o ich elementach i cechach (K_W02)</w:t>
            </w:r>
          </w:p>
          <w:p w14:paraId="455A0BD8" w14:textId="77777777" w:rsidR="009026F6" w:rsidRPr="003A73F1" w:rsidRDefault="009026F6" w:rsidP="007F4B4E">
            <w:pPr>
              <w:pStyle w:val="NormalnyWeb"/>
              <w:numPr>
                <w:ilvl w:val="0"/>
                <w:numId w:val="169"/>
              </w:numPr>
              <w:rPr>
                <w:rFonts w:asciiTheme="minorHAnsi" w:hAnsiTheme="minorHAnsi" w:cstheme="minorHAnsi"/>
                <w:sz w:val="20"/>
                <w:szCs w:val="20"/>
              </w:rPr>
            </w:pPr>
            <w:proofErr w:type="spellStart"/>
            <w:r w:rsidRPr="003A73F1">
              <w:rPr>
                <w:rFonts w:asciiTheme="minorHAnsi" w:hAnsiTheme="minorHAnsi" w:cstheme="minorHAnsi"/>
                <w:sz w:val="20"/>
                <w:szCs w:val="20"/>
              </w:rPr>
              <w:t>właściwe</w:t>
            </w:r>
            <w:proofErr w:type="spellEnd"/>
            <w:r w:rsidRPr="003A73F1">
              <w:rPr>
                <w:rFonts w:asciiTheme="minorHAnsi" w:hAnsiTheme="minorHAnsi" w:cstheme="minorHAnsi"/>
                <w:sz w:val="20"/>
                <w:szCs w:val="20"/>
              </w:rPr>
              <w:t xml:space="preserve"> dla dyscypliny naukowej ekonomia metody i </w:t>
            </w:r>
            <w:proofErr w:type="spellStart"/>
            <w:r w:rsidRPr="003A73F1">
              <w:rPr>
                <w:rFonts w:asciiTheme="minorHAnsi" w:hAnsiTheme="minorHAnsi" w:cstheme="minorHAnsi"/>
                <w:sz w:val="20"/>
                <w:szCs w:val="20"/>
              </w:rPr>
              <w:t>narzędzia</w:t>
            </w:r>
            <w:proofErr w:type="spellEnd"/>
            <w:r w:rsidRPr="003A73F1">
              <w:rPr>
                <w:rFonts w:asciiTheme="minorHAnsi" w:hAnsiTheme="minorHAnsi" w:cstheme="minorHAnsi"/>
                <w:sz w:val="20"/>
                <w:szCs w:val="20"/>
              </w:rPr>
              <w:t xml:space="preserve">, w tym techniki pozyskiwania danych </w:t>
            </w:r>
            <w:proofErr w:type="spellStart"/>
            <w:r w:rsidRPr="003A73F1">
              <w:rPr>
                <w:rFonts w:asciiTheme="minorHAnsi" w:hAnsiTheme="minorHAnsi" w:cstheme="minorHAnsi"/>
                <w:sz w:val="20"/>
                <w:szCs w:val="20"/>
              </w:rPr>
              <w:t>pozwalające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opisywac</w:t>
            </w:r>
            <w:proofErr w:type="spellEnd"/>
            <w:r w:rsidRPr="003A73F1">
              <w:rPr>
                <w:rFonts w:asciiTheme="minorHAnsi" w:hAnsiTheme="minorHAnsi" w:cstheme="minorHAnsi"/>
                <w:sz w:val="20"/>
                <w:szCs w:val="20"/>
              </w:rPr>
              <w:t>́ zjawiska, procesy, podmioty, struktury i instytucje ekonomiczne (K_W06)</w:t>
            </w:r>
          </w:p>
          <w:p w14:paraId="2A8527F3" w14:textId="77777777" w:rsidR="009026F6" w:rsidRPr="003A73F1" w:rsidRDefault="009026F6" w:rsidP="007F4B4E">
            <w:pPr>
              <w:pStyle w:val="NormalnyWeb"/>
              <w:numPr>
                <w:ilvl w:val="0"/>
                <w:numId w:val="169"/>
              </w:numPr>
              <w:rPr>
                <w:rFonts w:asciiTheme="minorHAnsi" w:hAnsiTheme="minorHAnsi" w:cstheme="minorHAnsi"/>
                <w:sz w:val="20"/>
                <w:szCs w:val="20"/>
              </w:rPr>
            </w:pPr>
            <w:r w:rsidRPr="003A73F1">
              <w:rPr>
                <w:rFonts w:asciiTheme="minorHAnsi" w:hAnsiTheme="minorHAnsi" w:cstheme="minorHAnsi"/>
                <w:sz w:val="20"/>
                <w:szCs w:val="20"/>
              </w:rPr>
              <w:t>metody i narzędzia stosowane w badaniach rynkowych i marketingowych (K_W09)</w:t>
            </w:r>
          </w:p>
          <w:p w14:paraId="515A5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12D08151"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3A73F1">
              <w:rPr>
                <w:rFonts w:asciiTheme="minorHAnsi" w:hAnsiTheme="minorHAnsi" w:cstheme="minorHAnsi"/>
                <w:sz w:val="20"/>
                <w:szCs w:val="20"/>
              </w:rPr>
              <w:t>pozyskiwać dane pierwotne i wtórne do analizowania zjawisk i procesów rynkowych (k_U01).</w:t>
            </w:r>
          </w:p>
          <w:p w14:paraId="63FDCE93" w14:textId="31756009" w:rsidR="009026F6" w:rsidRPr="003A73F1" w:rsidRDefault="00970AC8" w:rsidP="007F4B4E">
            <w:pPr>
              <w:pStyle w:val="NormalnyWeb"/>
              <w:numPr>
                <w:ilvl w:val="0"/>
                <w:numId w:val="59"/>
              </w:numPr>
              <w:rPr>
                <w:rFonts w:asciiTheme="minorHAnsi" w:hAnsiTheme="minorHAnsi" w:cstheme="minorHAnsi"/>
                <w:sz w:val="20"/>
                <w:szCs w:val="20"/>
              </w:rPr>
            </w:pPr>
            <w:r>
              <w:rPr>
                <w:rFonts w:asciiTheme="minorHAnsi" w:hAnsiTheme="minorHAnsi" w:cstheme="minorHAnsi"/>
                <w:sz w:val="20"/>
                <w:szCs w:val="20"/>
              </w:rPr>
              <w:t>p</w:t>
            </w:r>
            <w:r w:rsidR="009026F6" w:rsidRPr="003A73F1">
              <w:rPr>
                <w:rFonts w:asciiTheme="minorHAnsi" w:hAnsiTheme="minorHAnsi" w:cstheme="minorHAnsi"/>
                <w:sz w:val="20"/>
                <w:szCs w:val="20"/>
              </w:rPr>
              <w:t>rezentować wyniki badań rynkowych oraz argumentować pomysły rozwiązania problemów rynkowych (k_U03).</w:t>
            </w:r>
          </w:p>
          <w:p w14:paraId="1AEAC88D" w14:textId="77777777" w:rsidR="009026F6" w:rsidRPr="003A73F1" w:rsidRDefault="009026F6" w:rsidP="007F4B4E">
            <w:pPr>
              <w:pStyle w:val="NormalnyWeb"/>
              <w:numPr>
                <w:ilvl w:val="0"/>
                <w:numId w:val="59"/>
              </w:numPr>
              <w:rPr>
                <w:rFonts w:asciiTheme="minorHAnsi" w:hAnsiTheme="minorHAnsi" w:cstheme="minorHAnsi"/>
                <w:sz w:val="20"/>
                <w:szCs w:val="20"/>
              </w:rPr>
            </w:pPr>
            <w:r w:rsidRPr="00AA5F06">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3C1C995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032BF4C" w14:textId="77777777" w:rsidR="009026F6" w:rsidRPr="003A73F1" w:rsidRDefault="009026F6" w:rsidP="007F4B4E">
            <w:pPr>
              <w:pStyle w:val="Bezodstpw"/>
              <w:numPr>
                <w:ilvl w:val="0"/>
                <w:numId w:val="60"/>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przygotowania wytycznych do badań, tak by w przypadku braku możliwości samodzielnego przeprowadzenia badania zlecić je podmiotom zewnętrznym, a także do rozwija umiejętność pracy w grupie (np. przy opracowywaniu kwestionariusza</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(k_K03).</w:t>
            </w:r>
            <w:r w:rsidRPr="003A73F1">
              <w:rPr>
                <w:rFonts w:asciiTheme="minorHAnsi" w:hAnsiTheme="minorHAnsi" w:cstheme="minorHAnsi"/>
                <w:bCs/>
                <w:color w:val="FF0000"/>
                <w:sz w:val="20"/>
                <w:szCs w:val="20"/>
              </w:rPr>
              <w:t xml:space="preserve"> </w:t>
            </w:r>
          </w:p>
        </w:tc>
      </w:tr>
    </w:tbl>
    <w:p w14:paraId="5B90308D" w14:textId="77777777" w:rsidR="009026F6" w:rsidRPr="003A73F1" w:rsidRDefault="009026F6" w:rsidP="009026F6">
      <w:pPr>
        <w:rPr>
          <w:rFonts w:cstheme="minorHAnsi"/>
          <w:sz w:val="20"/>
          <w:szCs w:val="20"/>
        </w:rPr>
      </w:pPr>
    </w:p>
    <w:p w14:paraId="45A380C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7061FC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C90B0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Badanie sytuacji ekonomicznej branży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5E260B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8A5AD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0C97299B"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0FD9DB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70109E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23C9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5DF2EA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B28B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4F538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E791A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C54C32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DE6DA62" w14:textId="7D1DFF3A" w:rsidR="009026F6" w:rsidRPr="003A73F1" w:rsidRDefault="009026F6" w:rsidP="00245EE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45EE8">
              <w:rPr>
                <w:rFonts w:asciiTheme="minorHAnsi" w:hAnsiTheme="minorHAnsi" w:cstheme="minorHAnsi"/>
                <w:sz w:val="20"/>
                <w:szCs w:val="20"/>
              </w:rPr>
              <w:t>dr Maria Bucka</w:t>
            </w:r>
          </w:p>
        </w:tc>
      </w:tr>
      <w:tr w:rsidR="009026F6" w:rsidRPr="003A73F1" w14:paraId="6E65D389" w14:textId="77777777" w:rsidTr="009026F6">
        <w:trPr>
          <w:trHeight w:val="81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CFC2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F61C056" w14:textId="77777777" w:rsidR="009026F6" w:rsidRPr="003A73F1" w:rsidRDefault="009026F6" w:rsidP="009026F6">
            <w:pPr>
              <w:pStyle w:val="Bezodstpw"/>
              <w:rPr>
                <w:rFonts w:asciiTheme="minorHAnsi" w:hAnsiTheme="minorHAnsi" w:cstheme="minorHAnsi"/>
                <w:sz w:val="20"/>
                <w:szCs w:val="20"/>
              </w:rPr>
            </w:pPr>
          </w:p>
          <w:p w14:paraId="041C71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524273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wykłady, ćwiczenia. </w:t>
            </w:r>
          </w:p>
          <w:p w14:paraId="5A6763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B7376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15/30 </w:t>
            </w:r>
          </w:p>
          <w:p w14:paraId="2789FF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2573AA" w14:textId="53BDDA0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74565B">
              <w:rPr>
                <w:rFonts w:asciiTheme="minorHAnsi" w:hAnsiTheme="minorHAnsi" w:cstheme="minorHAnsi"/>
                <w:sz w:val="20"/>
                <w:szCs w:val="20"/>
              </w:rPr>
              <w:t xml:space="preserve"> 100 h</w:t>
            </w:r>
          </w:p>
          <w:p w14:paraId="5BD337D1" w14:textId="282FE6B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74565B" w:rsidRPr="003A73F1">
              <w:rPr>
                <w:rFonts w:asciiTheme="minorHAnsi" w:hAnsiTheme="minorHAnsi" w:cstheme="minorHAnsi"/>
                <w:bCs/>
                <w:sz w:val="20"/>
                <w:szCs w:val="20"/>
              </w:rPr>
              <w:t>4</w:t>
            </w:r>
            <w:r w:rsidR="0074565B">
              <w:rPr>
                <w:rFonts w:asciiTheme="minorHAnsi" w:hAnsiTheme="minorHAnsi" w:cstheme="minorHAnsi"/>
                <w:bCs/>
                <w:sz w:val="20"/>
                <w:szCs w:val="20"/>
              </w:rPr>
              <w:t>5 h</w:t>
            </w:r>
          </w:p>
          <w:p w14:paraId="1AB7E190" w14:textId="55E933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74565B" w:rsidRPr="003A73F1">
              <w:rPr>
                <w:rFonts w:asciiTheme="minorHAnsi" w:hAnsiTheme="minorHAnsi" w:cstheme="minorHAnsi"/>
                <w:bCs/>
                <w:sz w:val="20"/>
                <w:szCs w:val="20"/>
              </w:rPr>
              <w:t>5</w:t>
            </w:r>
            <w:r w:rsidR="0074565B">
              <w:rPr>
                <w:rFonts w:asciiTheme="minorHAnsi" w:hAnsiTheme="minorHAnsi" w:cstheme="minorHAnsi"/>
                <w:bCs/>
                <w:sz w:val="20"/>
                <w:szCs w:val="20"/>
              </w:rPr>
              <w:t>5 h</w:t>
            </w:r>
          </w:p>
          <w:p w14:paraId="1B54FEB9" w14:textId="7473860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74565B" w:rsidRPr="003A73F1">
              <w:rPr>
                <w:rFonts w:asciiTheme="minorHAnsi" w:hAnsiTheme="minorHAnsi" w:cstheme="minorHAnsi"/>
                <w:sz w:val="20"/>
                <w:szCs w:val="20"/>
              </w:rPr>
              <w:t>1</w:t>
            </w:r>
            <w:r w:rsidR="0074565B">
              <w:rPr>
                <w:rFonts w:asciiTheme="minorHAnsi" w:hAnsiTheme="minorHAnsi" w:cstheme="minorHAnsi"/>
                <w:sz w:val="20"/>
                <w:szCs w:val="20"/>
              </w:rPr>
              <w:t>5 h</w:t>
            </w:r>
          </w:p>
          <w:p w14:paraId="26BCB588" w14:textId="0EEAA30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74565B">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308CF055" w14:textId="5A7CF23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74565B">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3D869097" w14:textId="7949969E"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0A81E5BB"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7111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3A8EB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6839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35FAD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28922A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i ekonomiki przedsiębiorstwa, analizy ekonomicznej</w:t>
            </w:r>
          </w:p>
        </w:tc>
      </w:tr>
      <w:tr w:rsidR="009026F6" w:rsidRPr="003A73F1" w14:paraId="6CDBABF0"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56DA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315AAB8" w14:textId="77777777" w:rsidR="009026F6" w:rsidRPr="003A73F1" w:rsidRDefault="009026F6" w:rsidP="009026F6">
            <w:pPr>
              <w:pStyle w:val="Bezodstpw"/>
              <w:rPr>
                <w:rFonts w:asciiTheme="minorHAnsi" w:hAnsiTheme="minorHAnsi" w:cstheme="minorHAnsi"/>
                <w:sz w:val="20"/>
                <w:szCs w:val="20"/>
              </w:rPr>
            </w:pPr>
          </w:p>
          <w:p w14:paraId="714315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358BAD7B" w14:textId="77777777" w:rsidR="009026F6" w:rsidRPr="003A73F1" w:rsidRDefault="009026F6" w:rsidP="009026F6">
            <w:pPr>
              <w:pStyle w:val="Bezodstpw"/>
              <w:rPr>
                <w:rFonts w:asciiTheme="minorHAnsi" w:hAnsiTheme="minorHAnsi" w:cstheme="minorHAnsi"/>
                <w:sz w:val="20"/>
                <w:szCs w:val="20"/>
              </w:rPr>
            </w:pPr>
          </w:p>
          <w:p w14:paraId="4A8B07B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52B50FD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burza mózgów.</w:t>
            </w:r>
          </w:p>
          <w:p w14:paraId="072D82B3" w14:textId="77777777" w:rsidR="009026F6" w:rsidRPr="003A73F1" w:rsidRDefault="009026F6" w:rsidP="009026F6">
            <w:pPr>
              <w:pStyle w:val="Bezodstpw"/>
              <w:rPr>
                <w:rFonts w:asciiTheme="minorHAnsi" w:hAnsiTheme="minorHAnsi" w:cstheme="minorHAnsi"/>
                <w:sz w:val="20"/>
                <w:szCs w:val="20"/>
              </w:rPr>
            </w:pPr>
          </w:p>
          <w:p w14:paraId="77FBCD76" w14:textId="77777777" w:rsidR="009026F6" w:rsidRPr="003A73F1" w:rsidRDefault="009026F6" w:rsidP="009026F6">
            <w:pPr>
              <w:pStyle w:val="Bezodstpw"/>
              <w:rPr>
                <w:rFonts w:asciiTheme="minorHAnsi" w:hAnsiTheme="minorHAnsi" w:cstheme="minorHAnsi"/>
                <w:sz w:val="20"/>
                <w:szCs w:val="20"/>
              </w:rPr>
            </w:pPr>
          </w:p>
          <w:p w14:paraId="1206302A" w14:textId="77777777" w:rsidR="009026F6" w:rsidRPr="003A73F1" w:rsidRDefault="009026F6" w:rsidP="009026F6">
            <w:pPr>
              <w:pStyle w:val="Bezodstpw"/>
              <w:rPr>
                <w:rFonts w:asciiTheme="minorHAnsi" w:hAnsiTheme="minorHAnsi" w:cstheme="minorHAnsi"/>
                <w:bCs/>
                <w:sz w:val="20"/>
                <w:szCs w:val="20"/>
              </w:rPr>
            </w:pPr>
          </w:p>
          <w:p w14:paraId="12727E52" w14:textId="77777777" w:rsidR="009026F6" w:rsidRPr="003A73F1" w:rsidRDefault="009026F6" w:rsidP="009026F6">
            <w:pPr>
              <w:pStyle w:val="Bezodstpw"/>
              <w:rPr>
                <w:rFonts w:asciiTheme="minorHAnsi" w:hAnsiTheme="minorHAnsi" w:cstheme="minorHAnsi"/>
                <w:bCs/>
                <w:sz w:val="20"/>
                <w:szCs w:val="20"/>
              </w:rPr>
            </w:pPr>
          </w:p>
          <w:p w14:paraId="4D64D91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0E853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BE16F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27D56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 Zaliczenie wykładu na ocenę na podstawie testu składającego się z pytań zamkniętych i otwartych. Skala ocen wielowartościowa: 2,0; 3,0; 3,5; 4,0; 4,5; 5,0. Próg zaliczeniowy 55,0% ( efekt:1;2;3;4;5)  </w:t>
            </w:r>
          </w:p>
          <w:p w14:paraId="4D7CE5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B80B8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projektowa ( studium przypadku, rozwiązywanie zadań) wykonana w zespołach max 3 osobowych. (70%).( efekt: 4;5;6;7)</w:t>
            </w:r>
          </w:p>
          <w:p w14:paraId="244186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 efekt 6;7)</w:t>
            </w:r>
          </w:p>
          <w:p w14:paraId="00D492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600C9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174929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Ćwiczenia: ustalenie oceny końcowej na podstawie ocen cząstkowych: aktywność i zaangażowanie (30%) i pracy zaliczeniowej -projektowej(70%).</w:t>
            </w:r>
          </w:p>
        </w:tc>
      </w:tr>
      <w:tr w:rsidR="009026F6" w:rsidRPr="003A73F1" w14:paraId="78C97B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26013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Skrócony opis (cel przedmiotu):</w:t>
            </w:r>
          </w:p>
          <w:p w14:paraId="7AE330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Podstawowym celem zajęć jest zapoznanie studentów ze sposobem badania sytuacji ekonomicznej wybranej  branży, jej pozycji konkurencyjnej z zastosowaniem metod i narzędzi ekonomiczno-finansowych.</w:t>
            </w:r>
          </w:p>
        </w:tc>
      </w:tr>
      <w:tr w:rsidR="009026F6" w:rsidRPr="003A73F1" w14:paraId="26E345A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88D49B"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051203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Wykłady:</w:t>
            </w:r>
          </w:p>
          <w:p w14:paraId="734EAD82"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Definicja i rodzaje branż</w:t>
            </w:r>
          </w:p>
          <w:p w14:paraId="2C633D0E"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Branża, jako </w:t>
            </w:r>
            <w:proofErr w:type="spellStart"/>
            <w:r w:rsidRPr="003A73F1">
              <w:rPr>
                <w:rFonts w:asciiTheme="minorHAnsi" w:hAnsiTheme="minorHAnsi" w:cstheme="minorHAnsi"/>
                <w:sz w:val="20"/>
                <w:szCs w:val="20"/>
              </w:rPr>
              <w:t>mezosystem</w:t>
            </w:r>
            <w:proofErr w:type="spellEnd"/>
            <w:r w:rsidRPr="003A73F1">
              <w:rPr>
                <w:rFonts w:asciiTheme="minorHAnsi" w:hAnsiTheme="minorHAnsi" w:cstheme="minorHAnsi"/>
                <w:sz w:val="20"/>
                <w:szCs w:val="20"/>
              </w:rPr>
              <w:t xml:space="preserve"> gospodarczy</w:t>
            </w:r>
          </w:p>
          <w:p w14:paraId="7629FA0E"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Charakterystyka branży wybranej do oceny ekonomicznej na ćwiczeniach</w:t>
            </w:r>
          </w:p>
          <w:p w14:paraId="436ADF3A"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ekonomiczno-finansowa, jako narzędzie badania branży</w:t>
            </w:r>
          </w:p>
          <w:p w14:paraId="76027C86"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metody analizy ekonomiczno-finansowej</w:t>
            </w:r>
          </w:p>
          <w:p w14:paraId="58701352"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Wykorzystanie analizy wskaźnikowej w badaniu branży</w:t>
            </w:r>
          </w:p>
          <w:p w14:paraId="5EA20754"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Analiza strategiczna</w:t>
            </w:r>
          </w:p>
          <w:p w14:paraId="090019DB" w14:textId="77777777" w:rsidR="009026F6" w:rsidRPr="003A73F1" w:rsidRDefault="009026F6" w:rsidP="007F4B4E">
            <w:pPr>
              <w:pStyle w:val="Bezodstpw"/>
              <w:numPr>
                <w:ilvl w:val="0"/>
                <w:numId w:val="7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techniki analizy strategicznej</w:t>
            </w:r>
          </w:p>
          <w:p w14:paraId="63EC8F18"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w:t>
            </w:r>
          </w:p>
          <w:p w14:paraId="053A6FD4" w14:textId="77777777" w:rsidR="009026F6" w:rsidRPr="003A73F1" w:rsidRDefault="009026F6" w:rsidP="007F4B4E">
            <w:pPr>
              <w:pStyle w:val="Bezodstpw"/>
              <w:numPr>
                <w:ilvl w:val="0"/>
                <w:numId w:val="79"/>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Wprowadzenie do zajęć – podstawowe pojęcia, koncepcja pracy, warunki zaliczenia</w:t>
            </w:r>
          </w:p>
          <w:p w14:paraId="2DE0BEE8"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2.     Charakterystyka wybranych branż- wybór przedsiębiorstw</w:t>
            </w:r>
          </w:p>
          <w:p w14:paraId="2208882D"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3.     Ocena sytuacji ekonomicznej podmiotów gospodarczych na poziomie branży</w:t>
            </w:r>
          </w:p>
          <w:p w14:paraId="3C5CDB2C"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 xml:space="preserve">         3.1. ocena wyniku finansowego</w:t>
            </w:r>
          </w:p>
          <w:p w14:paraId="515102FF"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 xml:space="preserve">         3.2. ocena płynności finansowej</w:t>
            </w:r>
          </w:p>
          <w:p w14:paraId="2BECCC93"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4.     Analiza kapitału obrotowego</w:t>
            </w:r>
          </w:p>
          <w:p w14:paraId="3670F85F"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5.     Analiza wskaźnikowa</w:t>
            </w:r>
          </w:p>
          <w:p w14:paraId="26F52D9A" w14:textId="77777777" w:rsidR="009026F6" w:rsidRPr="003A73F1" w:rsidRDefault="009026F6" w:rsidP="009026F6">
            <w:pPr>
              <w:pStyle w:val="Bezodstpw"/>
              <w:ind w:left="141"/>
              <w:jc w:val="both"/>
              <w:rPr>
                <w:rFonts w:asciiTheme="minorHAnsi" w:hAnsiTheme="minorHAnsi" w:cstheme="minorHAnsi"/>
                <w:sz w:val="20"/>
                <w:szCs w:val="20"/>
              </w:rPr>
            </w:pPr>
            <w:r w:rsidRPr="003A73F1">
              <w:rPr>
                <w:rFonts w:asciiTheme="minorHAnsi" w:hAnsiTheme="minorHAnsi" w:cstheme="minorHAnsi"/>
                <w:sz w:val="20"/>
                <w:szCs w:val="20"/>
              </w:rPr>
              <w:t>6.     Diagnoza, wnioski z przeprowadzonej analizy ekonomiczno-finansowej.</w:t>
            </w:r>
          </w:p>
        </w:tc>
      </w:tr>
      <w:tr w:rsidR="009026F6" w:rsidRPr="003A73F1" w14:paraId="0798E11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F440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0605154" w14:textId="77777777" w:rsidR="009026F6" w:rsidRPr="003A73F1" w:rsidRDefault="009026F6" w:rsidP="007F4B4E">
            <w:pPr>
              <w:pStyle w:val="Bezodstpw"/>
              <w:numPr>
                <w:ilvl w:val="0"/>
                <w:numId w:val="17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A1CF2A3" w14:textId="77777777" w:rsidR="009026F6" w:rsidRPr="003A73F1" w:rsidRDefault="009026F6" w:rsidP="007F4B4E">
            <w:pPr>
              <w:pStyle w:val="Bezodstpw"/>
              <w:numPr>
                <w:ilvl w:val="0"/>
                <w:numId w:val="17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03951915" w14:textId="77777777" w:rsidR="009026F6" w:rsidRPr="003A73F1" w:rsidRDefault="009026F6" w:rsidP="007F4B4E">
            <w:pPr>
              <w:pStyle w:val="Bezodstpw"/>
              <w:numPr>
                <w:ilvl w:val="0"/>
                <w:numId w:val="171"/>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09EFE125" w14:textId="77777777" w:rsidR="009026F6" w:rsidRPr="003A73F1" w:rsidRDefault="009026F6" w:rsidP="009026F6">
            <w:pPr>
              <w:pStyle w:val="Bezodstpw"/>
              <w:ind w:left="720"/>
              <w:rPr>
                <w:rFonts w:asciiTheme="minorHAnsi" w:hAnsiTheme="minorHAnsi" w:cstheme="minorHAnsi"/>
                <w:sz w:val="20"/>
                <w:szCs w:val="20"/>
              </w:rPr>
            </w:pPr>
          </w:p>
          <w:p w14:paraId="529D09DA" w14:textId="77777777" w:rsidR="009026F6" w:rsidRPr="003A73F1" w:rsidRDefault="009026F6" w:rsidP="007F4B4E">
            <w:pPr>
              <w:pStyle w:val="Bezodstpw"/>
              <w:numPr>
                <w:ilvl w:val="0"/>
                <w:numId w:val="170"/>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D8FDFFC" w14:textId="77777777" w:rsidR="009026F6" w:rsidRPr="003A73F1" w:rsidRDefault="009026F6" w:rsidP="007F4B4E">
            <w:pPr>
              <w:pStyle w:val="Akapitzlist"/>
              <w:numPr>
                <w:ilvl w:val="0"/>
                <w:numId w:val="172"/>
              </w:numPr>
              <w:suppressAutoHyphens/>
              <w:autoSpaceDN w:val="0"/>
              <w:spacing w:after="0" w:line="240" w:lineRule="auto"/>
              <w:contextualSpacing w:val="0"/>
              <w:jc w:val="both"/>
              <w:rPr>
                <w:rFonts w:eastAsia="Calibri" w:cstheme="minorHAnsi"/>
                <w:sz w:val="20"/>
                <w:szCs w:val="20"/>
              </w:rPr>
            </w:pPr>
            <w:r w:rsidRPr="003A73F1">
              <w:rPr>
                <w:rFonts w:eastAsia="Calibri" w:cstheme="minorHAnsi"/>
                <w:sz w:val="20"/>
                <w:szCs w:val="20"/>
              </w:rPr>
              <w:t xml:space="preserve">Bławat F., </w:t>
            </w:r>
            <w:proofErr w:type="spellStart"/>
            <w:r w:rsidRPr="003A73F1">
              <w:rPr>
                <w:rFonts w:eastAsia="Calibri" w:cstheme="minorHAnsi"/>
                <w:sz w:val="20"/>
                <w:szCs w:val="20"/>
              </w:rPr>
              <w:t>Drajska</w:t>
            </w:r>
            <w:proofErr w:type="spellEnd"/>
            <w:r w:rsidRPr="003A73F1">
              <w:rPr>
                <w:rFonts w:eastAsia="Calibri" w:cstheme="minorHAnsi"/>
                <w:sz w:val="20"/>
                <w:szCs w:val="20"/>
              </w:rPr>
              <w:t xml:space="preserve"> E., Figura P., </w:t>
            </w:r>
            <w:proofErr w:type="spellStart"/>
            <w:r w:rsidRPr="003A73F1">
              <w:rPr>
                <w:rFonts w:eastAsia="Calibri" w:cstheme="minorHAnsi"/>
                <w:sz w:val="20"/>
                <w:szCs w:val="20"/>
              </w:rPr>
              <w:t>Gawrycka</w:t>
            </w:r>
            <w:proofErr w:type="spellEnd"/>
            <w:r w:rsidRPr="003A73F1">
              <w:rPr>
                <w:rFonts w:eastAsia="Calibri" w:cstheme="minorHAnsi"/>
                <w:sz w:val="20"/>
                <w:szCs w:val="20"/>
              </w:rPr>
              <w:t xml:space="preserve"> M., Korol T., </w:t>
            </w:r>
            <w:proofErr w:type="spellStart"/>
            <w:r w:rsidRPr="003A73F1">
              <w:rPr>
                <w:rFonts w:eastAsia="Calibri" w:cstheme="minorHAnsi"/>
                <w:sz w:val="20"/>
                <w:szCs w:val="20"/>
              </w:rPr>
              <w:t>Prusek</w:t>
            </w:r>
            <w:proofErr w:type="spellEnd"/>
            <w:r w:rsidRPr="003A73F1">
              <w:rPr>
                <w:rFonts w:eastAsia="Calibri" w:cstheme="minorHAnsi"/>
                <w:sz w:val="20"/>
                <w:szCs w:val="20"/>
              </w:rPr>
              <w:t xml:space="preserve"> B., Analiza finansowa przedsiębiorstw. Finanse, inwestycje, wartość, syntetyczna ocena kondycji </w:t>
            </w:r>
            <w:proofErr w:type="spellStart"/>
            <w:r w:rsidRPr="003A73F1">
              <w:rPr>
                <w:rFonts w:eastAsia="Calibri" w:cstheme="minorHAnsi"/>
                <w:sz w:val="20"/>
                <w:szCs w:val="20"/>
              </w:rPr>
              <w:t>finansowęj</w:t>
            </w:r>
            <w:proofErr w:type="spellEnd"/>
            <w:r w:rsidRPr="003A73F1">
              <w:rPr>
                <w:rFonts w:eastAsia="Calibri" w:cstheme="minorHAnsi"/>
                <w:sz w:val="20"/>
                <w:szCs w:val="20"/>
              </w:rPr>
              <w:t xml:space="preserve">. Wydanie III. </w:t>
            </w:r>
            <w:proofErr w:type="spellStart"/>
            <w:r w:rsidRPr="003A73F1">
              <w:rPr>
                <w:rFonts w:eastAsia="Calibri" w:cstheme="minorHAnsi"/>
                <w:sz w:val="20"/>
                <w:szCs w:val="20"/>
              </w:rPr>
              <w:t>CeDeWe</w:t>
            </w:r>
            <w:proofErr w:type="spellEnd"/>
            <w:r w:rsidRPr="003A73F1">
              <w:rPr>
                <w:rFonts w:eastAsia="Calibri" w:cstheme="minorHAnsi"/>
                <w:sz w:val="20"/>
                <w:szCs w:val="20"/>
              </w:rPr>
              <w:t>. Warszawa 2020.</w:t>
            </w:r>
          </w:p>
          <w:p w14:paraId="4390C70D" w14:textId="77777777" w:rsidR="009026F6" w:rsidRPr="003A73F1" w:rsidRDefault="009026F6" w:rsidP="007F4B4E">
            <w:pPr>
              <w:pStyle w:val="Bezodstpw"/>
              <w:numPr>
                <w:ilvl w:val="0"/>
                <w:numId w:val="17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Bednarski L., Analiza finansowa w przedsiębiorstwie, Wydawnictwo PWE, Warszawa 2007. </w:t>
            </w:r>
          </w:p>
          <w:p w14:paraId="243104FB" w14:textId="77777777" w:rsidR="009026F6" w:rsidRPr="003A73F1" w:rsidRDefault="009026F6" w:rsidP="007F4B4E">
            <w:pPr>
              <w:pStyle w:val="Akapitzlist"/>
              <w:numPr>
                <w:ilvl w:val="0"/>
                <w:numId w:val="172"/>
              </w:numPr>
              <w:suppressAutoHyphens/>
              <w:autoSpaceDN w:val="0"/>
              <w:spacing w:after="0" w:line="240" w:lineRule="auto"/>
              <w:contextualSpacing w:val="0"/>
              <w:jc w:val="both"/>
              <w:rPr>
                <w:rFonts w:cstheme="minorHAnsi"/>
                <w:color w:val="FF0000"/>
                <w:sz w:val="20"/>
                <w:szCs w:val="20"/>
              </w:rPr>
            </w:pPr>
            <w:r w:rsidRPr="003A73F1">
              <w:rPr>
                <w:rFonts w:eastAsia="Calibri" w:cstheme="minorHAnsi"/>
                <w:sz w:val="20"/>
                <w:szCs w:val="20"/>
              </w:rPr>
              <w:t xml:space="preserve">Bednarski L., Borowiecki R., Duraj J., </w:t>
            </w:r>
            <w:proofErr w:type="spellStart"/>
            <w:r w:rsidRPr="003A73F1">
              <w:rPr>
                <w:rFonts w:eastAsia="Calibri" w:cstheme="minorHAnsi"/>
                <w:sz w:val="20"/>
                <w:szCs w:val="20"/>
              </w:rPr>
              <w:t>Kurtys</w:t>
            </w:r>
            <w:proofErr w:type="spellEnd"/>
            <w:r w:rsidRPr="003A73F1">
              <w:rPr>
                <w:rFonts w:eastAsia="Calibri" w:cstheme="minorHAnsi"/>
                <w:sz w:val="20"/>
                <w:szCs w:val="20"/>
              </w:rPr>
              <w:t xml:space="preserve"> E., Waśniewski T., </w:t>
            </w:r>
            <w:proofErr w:type="spellStart"/>
            <w:r w:rsidRPr="003A73F1">
              <w:rPr>
                <w:rFonts w:eastAsia="Calibri" w:cstheme="minorHAnsi"/>
                <w:sz w:val="20"/>
                <w:szCs w:val="20"/>
              </w:rPr>
              <w:t>Wersty</w:t>
            </w:r>
            <w:proofErr w:type="spellEnd"/>
            <w:r w:rsidRPr="003A73F1">
              <w:rPr>
                <w:rFonts w:eastAsia="Calibri" w:cstheme="minorHAnsi"/>
                <w:sz w:val="20"/>
                <w:szCs w:val="20"/>
              </w:rPr>
              <w:t xml:space="preserve"> B, Analiza Ekonomiczna Przedsiębiorstwa, Wydawnictwo Akademii Ekonomicznej we Wrocławiu. Wrocław 2001.</w:t>
            </w:r>
          </w:p>
        </w:tc>
      </w:tr>
      <w:tr w:rsidR="009026F6" w:rsidRPr="003A73F1" w14:paraId="3947481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FEC8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F4D7F2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B12D7C0"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i narzędzia stosowane do oceny sytuacji ekonomicznej branży. (k_W06)</w:t>
            </w:r>
          </w:p>
          <w:p w14:paraId="5CEBB485"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ma uporządkowaną wiedzę z zakresu analizy ekonomiczno-finansowej </w:t>
            </w:r>
            <w:r w:rsidRPr="003A73F1">
              <w:rPr>
                <w:rFonts w:asciiTheme="minorHAnsi" w:hAnsiTheme="minorHAnsi" w:cstheme="minorHAnsi"/>
                <w:bCs/>
                <w:sz w:val="20"/>
                <w:szCs w:val="20"/>
              </w:rPr>
              <w:t>(k_W04)</w:t>
            </w:r>
          </w:p>
          <w:p w14:paraId="59792F00"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zjawiska i procesy ekonomiczno-finansowe zachodzące w przedsiębiorstwach badanej branży (k_W02)</w:t>
            </w:r>
          </w:p>
          <w:p w14:paraId="190D07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3DD7821"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diagnozować, formułować wnioski i określać kierunki dalszego rozwoju branży (k_U02)</w:t>
            </w:r>
          </w:p>
          <w:p w14:paraId="02564017"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posługiwać się metodami i narzędziami analizy ekonomiczno-finansowej k_U04</w:t>
            </w:r>
          </w:p>
          <w:p w14:paraId="41E56B6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955247C" w14:textId="77777777" w:rsidR="009026F6" w:rsidRPr="003A73F1" w:rsidRDefault="009026F6" w:rsidP="007F4B4E">
            <w:pPr>
              <w:pStyle w:val="Bezodstpw"/>
              <w:numPr>
                <w:ilvl w:val="0"/>
                <w:numId w:val="173"/>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 xml:space="preserve"> współpracy w grupie, podejmuje inicjatywę i role kierownicze (k_K04)</w:t>
            </w:r>
          </w:p>
          <w:p w14:paraId="72657505" w14:textId="77777777" w:rsidR="009026F6" w:rsidRPr="003A73F1" w:rsidRDefault="009026F6" w:rsidP="007F4B4E">
            <w:pPr>
              <w:pStyle w:val="Bezodstpw"/>
              <w:numPr>
                <w:ilvl w:val="0"/>
                <w:numId w:val="173"/>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 xml:space="preserve">podnoszenia swoich kwalifikacji i ciągłego zdobywania wiedzy z zakresu analizy ekonomiczno-finansowej </w:t>
            </w:r>
            <w:r w:rsidRPr="003A73F1">
              <w:rPr>
                <w:rFonts w:asciiTheme="minorHAnsi" w:hAnsiTheme="minorHAnsi" w:cstheme="minorHAnsi"/>
                <w:bCs/>
                <w:sz w:val="20"/>
                <w:szCs w:val="20"/>
              </w:rPr>
              <w:t>(k_K01).</w:t>
            </w:r>
          </w:p>
        </w:tc>
      </w:tr>
    </w:tbl>
    <w:p w14:paraId="7EA46267" w14:textId="77777777" w:rsidR="009026F6" w:rsidRPr="003A73F1" w:rsidRDefault="009026F6" w:rsidP="009026F6">
      <w:pPr>
        <w:rPr>
          <w:rFonts w:cstheme="minorHAnsi"/>
          <w:sz w:val="20"/>
          <w:szCs w:val="20"/>
        </w:rPr>
      </w:pPr>
    </w:p>
    <w:p w14:paraId="03600C66" w14:textId="77777777" w:rsidR="009026F6" w:rsidRPr="003A73F1" w:rsidRDefault="009026F6" w:rsidP="009026F6">
      <w:pPr>
        <w:pStyle w:val="Bezodstpw"/>
        <w:rPr>
          <w:rFonts w:asciiTheme="minorHAnsi" w:hAnsiTheme="minorHAnsi" w:cstheme="minorHAnsi"/>
          <w:sz w:val="20"/>
          <w:szCs w:val="20"/>
        </w:rPr>
      </w:pPr>
    </w:p>
    <w:tbl>
      <w:tblPr>
        <w:tblW w:w="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9026F6" w:rsidRPr="003A73F1" w14:paraId="663A4328" w14:textId="77777777" w:rsidTr="009026F6">
        <w:trPr>
          <w:trHeight w:val="391"/>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C845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Wykorzystanie pakietu </w:t>
            </w:r>
            <w:proofErr w:type="spellStart"/>
            <w:r w:rsidRPr="003A73F1">
              <w:rPr>
                <w:rFonts w:asciiTheme="minorHAnsi" w:hAnsiTheme="minorHAnsi" w:cstheme="minorHAnsi"/>
                <w:sz w:val="20"/>
                <w:szCs w:val="20"/>
              </w:rPr>
              <w:t>Statistica</w:t>
            </w:r>
            <w:proofErr w:type="spellEnd"/>
            <w:r w:rsidRPr="003A73F1">
              <w:rPr>
                <w:rFonts w:asciiTheme="minorHAnsi" w:hAnsiTheme="minorHAnsi" w:cstheme="minorHAnsi"/>
                <w:sz w:val="20"/>
                <w:szCs w:val="20"/>
              </w:rPr>
              <w:t xml:space="preserve"> w badaniach rynkowych i marketingowych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C24CBA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AA63B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59FEE7E" w14:textId="77777777" w:rsidTr="009026F6">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42F4CB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77EE2B21" w14:textId="77777777" w:rsidTr="009026F6">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8D06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4432F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092FC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1FD07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0D15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B756251" w14:textId="77777777" w:rsidTr="009026F6">
        <w:trPr>
          <w:trHeight w:val="520"/>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F977CB" w14:textId="6C16CBB9"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61C3B">
              <w:rPr>
                <w:rFonts w:asciiTheme="minorHAnsi" w:hAnsiTheme="minorHAnsi" w:cstheme="minorHAnsi"/>
                <w:sz w:val="20"/>
                <w:szCs w:val="20"/>
                <w:lang w:val="en-US"/>
              </w:rPr>
              <w:t>dr</w:t>
            </w:r>
            <w:proofErr w:type="spellEnd"/>
            <w:r w:rsidR="00161C3B">
              <w:rPr>
                <w:rFonts w:asciiTheme="minorHAnsi" w:hAnsiTheme="minorHAnsi" w:cstheme="minorHAnsi"/>
                <w:sz w:val="20"/>
                <w:szCs w:val="20"/>
                <w:lang w:val="en-US"/>
              </w:rPr>
              <w:t xml:space="preserve"> Agnieszka </w:t>
            </w:r>
            <w:proofErr w:type="spellStart"/>
            <w:r w:rsidR="00161C3B">
              <w:rPr>
                <w:rFonts w:asciiTheme="minorHAnsi" w:hAnsiTheme="minorHAnsi" w:cstheme="minorHAnsi"/>
                <w:sz w:val="20"/>
                <w:szCs w:val="20"/>
                <w:lang w:val="en-US"/>
              </w:rPr>
              <w:t>Tłuczak</w:t>
            </w:r>
            <w:proofErr w:type="spellEnd"/>
          </w:p>
        </w:tc>
      </w:tr>
      <w:tr w:rsidR="009026F6" w:rsidRPr="003A73F1" w14:paraId="481A9BEC" w14:textId="77777777" w:rsidTr="009026F6">
        <w:trPr>
          <w:trHeight w:val="1813"/>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14980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BD024D3" w14:textId="77777777" w:rsidR="009026F6" w:rsidRPr="003A73F1" w:rsidRDefault="009026F6" w:rsidP="009026F6">
            <w:pPr>
              <w:pStyle w:val="Bezodstpw"/>
              <w:rPr>
                <w:rFonts w:asciiTheme="minorHAnsi" w:hAnsiTheme="minorHAnsi" w:cstheme="minorHAnsi"/>
                <w:sz w:val="20"/>
                <w:szCs w:val="20"/>
              </w:rPr>
            </w:pPr>
          </w:p>
          <w:p w14:paraId="4B215C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lab</w:t>
            </w:r>
          </w:p>
          <w:p w14:paraId="59EAC2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E2491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45</w:t>
            </w:r>
          </w:p>
          <w:p w14:paraId="7BF538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9851EC8" w14:textId="3D8A17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9F00DC">
              <w:rPr>
                <w:rFonts w:asciiTheme="minorHAnsi" w:hAnsiTheme="minorHAnsi" w:cstheme="minorHAnsi"/>
                <w:sz w:val="20"/>
                <w:szCs w:val="20"/>
              </w:rPr>
              <w:t xml:space="preserve"> 100 h</w:t>
            </w:r>
          </w:p>
          <w:p w14:paraId="6EEAF3E0" w14:textId="29F29EF4"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9F00DC" w:rsidRPr="003A73F1">
              <w:rPr>
                <w:rFonts w:asciiTheme="minorHAnsi" w:hAnsiTheme="minorHAnsi" w:cstheme="minorHAnsi"/>
                <w:bCs/>
                <w:sz w:val="20"/>
                <w:szCs w:val="20"/>
              </w:rPr>
              <w:t>4</w:t>
            </w:r>
            <w:r w:rsidR="009F00DC">
              <w:rPr>
                <w:rFonts w:asciiTheme="minorHAnsi" w:hAnsiTheme="minorHAnsi" w:cstheme="minorHAnsi"/>
                <w:bCs/>
                <w:sz w:val="20"/>
                <w:szCs w:val="20"/>
              </w:rPr>
              <w:t>5</w:t>
            </w:r>
            <w:r w:rsidR="009F00D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469AD6EE" w14:textId="659F83E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9F00DC" w:rsidRPr="003A73F1">
              <w:rPr>
                <w:rFonts w:asciiTheme="minorHAnsi" w:hAnsiTheme="minorHAnsi" w:cstheme="minorHAnsi"/>
                <w:sz w:val="20"/>
                <w:szCs w:val="20"/>
              </w:rPr>
              <w:t>5</w:t>
            </w:r>
            <w:r w:rsidR="009F00DC">
              <w:rPr>
                <w:rFonts w:asciiTheme="minorHAnsi" w:hAnsiTheme="minorHAnsi" w:cstheme="minorHAnsi"/>
                <w:sz w:val="20"/>
                <w:szCs w:val="20"/>
              </w:rPr>
              <w:t xml:space="preserve">5 </w:t>
            </w:r>
            <w:r w:rsidR="009F00DC" w:rsidRPr="003A73F1">
              <w:rPr>
                <w:rFonts w:asciiTheme="minorHAnsi" w:hAnsiTheme="minorHAnsi" w:cstheme="minorHAnsi"/>
                <w:bCs/>
                <w:sz w:val="20"/>
                <w:szCs w:val="20"/>
              </w:rPr>
              <w:t xml:space="preserve">h </w:t>
            </w:r>
          </w:p>
          <w:p w14:paraId="3D343A5C" w14:textId="14848BE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9F00DC">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17AFA35B" w14:textId="343171C5" w:rsidR="009026F6" w:rsidRPr="003A73F1" w:rsidRDefault="009026F6" w:rsidP="009F00DC">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9F00DC" w:rsidRPr="003A73F1">
              <w:rPr>
                <w:rFonts w:asciiTheme="minorHAnsi" w:hAnsiTheme="minorHAnsi" w:cstheme="minorHAnsi"/>
                <w:bCs/>
                <w:sz w:val="20"/>
                <w:szCs w:val="20"/>
              </w:rPr>
              <w:t>2</w:t>
            </w:r>
            <w:r w:rsidR="009F00DC">
              <w:rPr>
                <w:rFonts w:asciiTheme="minorHAnsi" w:hAnsiTheme="minorHAnsi" w:cstheme="minorHAnsi"/>
                <w:bCs/>
                <w:sz w:val="20"/>
                <w:szCs w:val="20"/>
              </w:rPr>
              <w:t>5</w:t>
            </w:r>
            <w:r w:rsidR="009F00DC" w:rsidRPr="003A73F1">
              <w:rPr>
                <w:rFonts w:asciiTheme="minorHAnsi" w:hAnsiTheme="minorHAnsi" w:cstheme="minorHAnsi"/>
                <w:bCs/>
                <w:sz w:val="20"/>
                <w:szCs w:val="20"/>
              </w:rPr>
              <w:t>h</w:t>
            </w:r>
          </w:p>
        </w:tc>
      </w:tr>
      <w:tr w:rsidR="009026F6" w:rsidRPr="003A73F1" w14:paraId="7712819E" w14:textId="77777777" w:rsidTr="009026F6">
        <w:trPr>
          <w:trHeight w:val="481"/>
        </w:trPr>
        <w:tc>
          <w:tcPr>
            <w:tcW w:w="2537"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DC79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8323D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6C2E3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33581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66B1C6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D2748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63E2F59" w14:textId="77777777" w:rsidTr="009026F6">
        <w:trPr>
          <w:trHeight w:val="2268"/>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C038C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F33C454" w14:textId="77777777" w:rsidR="009026F6" w:rsidRPr="003A73F1" w:rsidRDefault="009026F6" w:rsidP="009026F6">
            <w:pPr>
              <w:pStyle w:val="Bezodstpw"/>
              <w:rPr>
                <w:rFonts w:asciiTheme="minorHAnsi" w:hAnsiTheme="minorHAnsi" w:cstheme="minorHAnsi"/>
                <w:sz w:val="20"/>
                <w:szCs w:val="20"/>
              </w:rPr>
            </w:pPr>
          </w:p>
          <w:p w14:paraId="0FFFB2D2" w14:textId="77777777" w:rsidR="009026F6" w:rsidRPr="003A73F1" w:rsidRDefault="009026F6" w:rsidP="009026F6">
            <w:pPr>
              <w:pStyle w:val="Bezodstpw"/>
              <w:rPr>
                <w:rFonts w:asciiTheme="minorHAnsi" w:hAnsiTheme="minorHAnsi" w:cstheme="minorHAnsi"/>
                <w:sz w:val="20"/>
                <w:szCs w:val="20"/>
              </w:rPr>
            </w:pPr>
          </w:p>
          <w:p w14:paraId="5F7BCFC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Laboratoria: samodzielne rozwiazywanie zadań, prace grupowe, dyskusja</w:t>
            </w:r>
          </w:p>
          <w:p w14:paraId="2BDE9C39" w14:textId="77777777" w:rsidR="009026F6" w:rsidRPr="003A73F1" w:rsidRDefault="009026F6" w:rsidP="009026F6">
            <w:pPr>
              <w:pStyle w:val="Bezodstpw"/>
              <w:rPr>
                <w:rFonts w:asciiTheme="minorHAnsi" w:hAnsiTheme="minorHAnsi" w:cstheme="minorHAnsi"/>
                <w:bCs/>
                <w:sz w:val="20"/>
                <w:szCs w:val="20"/>
              </w:rPr>
            </w:pPr>
          </w:p>
          <w:p w14:paraId="161C0084"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B4C78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FAC62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33FE2F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 zagadnień praktycznych (efekt 1, 2, 3), aktywność i postawa podczas zajęć (4).</w:t>
            </w:r>
          </w:p>
          <w:p w14:paraId="64F21C07" w14:textId="77777777" w:rsidR="009026F6" w:rsidRPr="003A73F1" w:rsidRDefault="009026F6" w:rsidP="009026F6">
            <w:pPr>
              <w:pStyle w:val="Bezodstpw"/>
              <w:rPr>
                <w:rFonts w:asciiTheme="minorHAnsi" w:hAnsiTheme="minorHAnsi" w:cstheme="minorHAnsi"/>
                <w:color w:val="FF0000"/>
                <w:sz w:val="20"/>
                <w:szCs w:val="20"/>
              </w:rPr>
            </w:pPr>
          </w:p>
          <w:p w14:paraId="372A28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765C4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Laboratorium: ustalenie oceny końcowej na podstawie: kolokwium z zagadnień praktycznych (90%),  i aktywności  postawy podczas zajęć (10%), .</w:t>
            </w:r>
          </w:p>
        </w:tc>
      </w:tr>
      <w:tr w:rsidR="009026F6" w:rsidRPr="003A73F1" w14:paraId="74EC9B4B"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AAB33BC" w14:textId="77777777" w:rsidR="009026F6" w:rsidRPr="003A73F1" w:rsidRDefault="009026F6" w:rsidP="009026F6">
            <w:pPr>
              <w:pStyle w:val="Bezodstpw"/>
              <w:rPr>
                <w:rFonts w:asciiTheme="minorHAnsi" w:hAnsiTheme="minorHAnsi" w:cstheme="minorHAnsi"/>
                <w:sz w:val="20"/>
                <w:szCs w:val="20"/>
                <w:highlight w:val="yellow"/>
              </w:rPr>
            </w:pPr>
            <w:r w:rsidRPr="003A73F1">
              <w:rPr>
                <w:rFonts w:asciiTheme="minorHAnsi" w:hAnsiTheme="minorHAnsi" w:cstheme="minorHAnsi"/>
                <w:sz w:val="20"/>
                <w:szCs w:val="20"/>
              </w:rPr>
              <w:t xml:space="preserve">Skrócony opis (cel przedmiotu): </w:t>
            </w:r>
            <w:r w:rsidRPr="003A73F1">
              <w:rPr>
                <w:rFonts w:asciiTheme="minorHAnsi" w:eastAsia="Times New Roman" w:hAnsiTheme="minorHAnsi" w:cstheme="minorHAnsi"/>
                <w:color w:val="000000"/>
                <w:sz w:val="20"/>
                <w:szCs w:val="20"/>
              </w:rPr>
              <w:t>Poznanie wybranych metod wielowymiarowych i możliwości ich wykorzystania do opisu i analizy danych pierwotnych i wtórnych; Poznanie możliwości wykorzystania pakietu STATISTICA do opisu i analizy zjawisk złożonych; Nabycie umiejętności pracy przy analizie dużych zbiorów danych i opisie złożonych zjawisk gospodarczych; Nabycie umiejętności profesjonalnego przygotowywania prezentacji wyników przeprowadzanych analiz</w:t>
            </w:r>
            <w:r>
              <w:rPr>
                <w:rFonts w:asciiTheme="minorHAnsi" w:eastAsia="Times New Roman" w:hAnsiTheme="minorHAnsi" w:cstheme="minorHAnsi"/>
                <w:color w:val="000000"/>
                <w:sz w:val="20"/>
                <w:szCs w:val="20"/>
              </w:rPr>
              <w:t>.</w:t>
            </w:r>
          </w:p>
        </w:tc>
      </w:tr>
      <w:tr w:rsidR="009026F6" w:rsidRPr="003A73F1" w14:paraId="505E7BA6"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340E90F2"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Opis (zakres tematów): </w:t>
            </w:r>
          </w:p>
          <w:p w14:paraId="2DDB61C4"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Rola badań rynkowych w procesie podejmowania decyzji, etapy badań, ich rodzaje i źródła danych. Skale pomiarowe, analiza rzetelności skali, wstępna analiza danych</w:t>
            </w:r>
          </w:p>
          <w:p w14:paraId="54426B7A"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Wstępna analiza ilościowa danych marketingowych w pakiecie </w:t>
            </w:r>
            <w:proofErr w:type="spellStart"/>
            <w:r w:rsidRPr="003A73F1">
              <w:rPr>
                <w:rFonts w:asciiTheme="minorHAnsi" w:hAnsiTheme="minorHAnsi" w:cstheme="minorHAnsi"/>
                <w:sz w:val="20"/>
                <w:szCs w:val="20"/>
              </w:rPr>
              <w:t>Statistica</w:t>
            </w:r>
            <w:proofErr w:type="spellEnd"/>
          </w:p>
          <w:p w14:paraId="132207E8"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Metody wnioskowania statystycznego w ocenie skuteczności działań marketingowych </w:t>
            </w:r>
          </w:p>
          <w:p w14:paraId="1B9607EE"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 xml:space="preserve">Analiza </w:t>
            </w:r>
            <w:proofErr w:type="spellStart"/>
            <w:r w:rsidRPr="003A73F1">
              <w:rPr>
                <w:rFonts w:asciiTheme="minorHAnsi" w:hAnsiTheme="minorHAnsi" w:cstheme="minorHAnsi"/>
                <w:sz w:val="20"/>
                <w:szCs w:val="20"/>
              </w:rPr>
              <w:t>conjoint</w:t>
            </w:r>
            <w:proofErr w:type="spellEnd"/>
            <w:r w:rsidRPr="003A73F1">
              <w:rPr>
                <w:rFonts w:asciiTheme="minorHAnsi" w:hAnsiTheme="minorHAnsi" w:cstheme="minorHAnsi"/>
                <w:sz w:val="20"/>
                <w:szCs w:val="20"/>
              </w:rPr>
              <w:t xml:space="preserve"> w ocenie preferencji konsumentów </w:t>
            </w:r>
          </w:p>
          <w:p w14:paraId="65BAF539" w14:textId="77777777" w:rsidR="009026F6" w:rsidRPr="003A73F1" w:rsidRDefault="009026F6" w:rsidP="009026F6">
            <w:pPr>
              <w:pStyle w:val="Default"/>
              <w:rPr>
                <w:rFonts w:asciiTheme="minorHAnsi" w:hAnsiTheme="minorHAnsi" w:cstheme="minorHAnsi"/>
                <w:sz w:val="20"/>
                <w:szCs w:val="20"/>
              </w:rPr>
            </w:pPr>
            <w:r w:rsidRPr="003A73F1">
              <w:rPr>
                <w:rFonts w:asciiTheme="minorHAnsi" w:hAnsiTheme="minorHAnsi" w:cstheme="minorHAnsi"/>
                <w:sz w:val="20"/>
                <w:szCs w:val="20"/>
              </w:rPr>
              <w:t>Modelowanie krzywej życia produktu z wykorzystaniem regresji logistycznej - konstrukcja funkcji sprzedaży opisującej zmiany w czasie oraz z uwzględnieniem zależności korelacyjnych</w:t>
            </w:r>
          </w:p>
        </w:tc>
      </w:tr>
      <w:tr w:rsidR="009026F6" w:rsidRPr="003A73F1" w14:paraId="6215F9B8"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BA77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382A98B" w14:textId="77777777" w:rsidR="009026F6" w:rsidRPr="003A73F1" w:rsidRDefault="009026F6" w:rsidP="007F4B4E">
            <w:pPr>
              <w:pStyle w:val="Bezodstpw"/>
              <w:numPr>
                <w:ilvl w:val="0"/>
                <w:numId w:val="17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6AF0327" w14:textId="77777777" w:rsidR="009026F6" w:rsidRPr="003A73F1" w:rsidRDefault="009026F6" w:rsidP="007F4B4E">
            <w:pPr>
              <w:numPr>
                <w:ilvl w:val="0"/>
                <w:numId w:val="80"/>
              </w:numPr>
              <w:autoSpaceDN w:val="0"/>
              <w:spacing w:after="0" w:line="240" w:lineRule="auto"/>
              <w:rPr>
                <w:rFonts w:cstheme="minorHAnsi"/>
                <w:sz w:val="20"/>
                <w:szCs w:val="20"/>
              </w:rPr>
            </w:pPr>
            <w:r w:rsidRPr="003A73F1">
              <w:rPr>
                <w:rFonts w:cstheme="minorHAnsi"/>
                <w:sz w:val="20"/>
                <w:szCs w:val="20"/>
              </w:rPr>
              <w:t xml:space="preserve">Stanisz A., Przystępny kurs statystyki w oparciu o program STATISTICA. PL, (t.1-3), </w:t>
            </w:r>
            <w:proofErr w:type="spellStart"/>
            <w:r w:rsidRPr="003A73F1">
              <w:rPr>
                <w:rFonts w:cstheme="minorHAnsi"/>
                <w:sz w:val="20"/>
                <w:szCs w:val="20"/>
              </w:rPr>
              <w:t>StatSoft</w:t>
            </w:r>
            <w:proofErr w:type="spellEnd"/>
            <w:r w:rsidRPr="003A73F1">
              <w:rPr>
                <w:rFonts w:cstheme="minorHAnsi"/>
                <w:sz w:val="20"/>
                <w:szCs w:val="20"/>
              </w:rPr>
              <w:t xml:space="preserve"> Polska, Kraków 1998, 2007,</w:t>
            </w:r>
          </w:p>
          <w:p w14:paraId="7318B7D8" w14:textId="77777777" w:rsidR="009026F6" w:rsidRPr="003A73F1" w:rsidRDefault="009026F6" w:rsidP="007F4B4E">
            <w:pPr>
              <w:numPr>
                <w:ilvl w:val="0"/>
                <w:numId w:val="80"/>
              </w:numPr>
              <w:autoSpaceDN w:val="0"/>
              <w:spacing w:after="0" w:line="240" w:lineRule="auto"/>
              <w:rPr>
                <w:rFonts w:cstheme="minorHAnsi"/>
                <w:sz w:val="20"/>
                <w:szCs w:val="20"/>
              </w:rPr>
            </w:pPr>
            <w:proofErr w:type="spellStart"/>
            <w:r w:rsidRPr="003A73F1">
              <w:rPr>
                <w:rFonts w:cstheme="minorHAnsi"/>
                <w:sz w:val="20"/>
                <w:szCs w:val="20"/>
              </w:rPr>
              <w:t>Luszniewicz</w:t>
            </w:r>
            <w:proofErr w:type="spellEnd"/>
            <w:r w:rsidRPr="003A73F1">
              <w:rPr>
                <w:rFonts w:cstheme="minorHAnsi"/>
                <w:sz w:val="20"/>
                <w:szCs w:val="20"/>
              </w:rPr>
              <w:t xml:space="preserve"> A., Słaby T., Statystyka z pakietem komputerowym STATISTICA.PL, </w:t>
            </w:r>
            <w:proofErr w:type="spellStart"/>
            <w:r w:rsidRPr="003A73F1">
              <w:rPr>
                <w:rFonts w:cstheme="minorHAnsi"/>
                <w:sz w:val="20"/>
                <w:szCs w:val="20"/>
              </w:rPr>
              <w:t>C.H.Beck</w:t>
            </w:r>
            <w:proofErr w:type="spellEnd"/>
            <w:r w:rsidRPr="003A73F1">
              <w:rPr>
                <w:rFonts w:cstheme="minorHAnsi"/>
                <w:sz w:val="20"/>
                <w:szCs w:val="20"/>
              </w:rPr>
              <w:t>, Warszawa 2008</w:t>
            </w:r>
          </w:p>
          <w:p w14:paraId="1651E104" w14:textId="77777777" w:rsidR="009026F6" w:rsidRPr="003A73F1" w:rsidRDefault="009026F6" w:rsidP="007F4B4E">
            <w:pPr>
              <w:pStyle w:val="Bezodstpw"/>
              <w:numPr>
                <w:ilvl w:val="0"/>
                <w:numId w:val="17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32208E" w14:textId="77777777" w:rsidR="009026F6" w:rsidRPr="003A73F1" w:rsidRDefault="009026F6" w:rsidP="007F4B4E">
            <w:pPr>
              <w:pStyle w:val="Default"/>
              <w:numPr>
                <w:ilvl w:val="0"/>
                <w:numId w:val="81"/>
              </w:numPr>
              <w:suppressAutoHyphens/>
              <w:adjustRightInd/>
              <w:textAlignment w:val="baseline"/>
              <w:rPr>
                <w:rFonts w:asciiTheme="minorHAnsi" w:hAnsiTheme="minorHAnsi" w:cstheme="minorHAnsi"/>
                <w:sz w:val="20"/>
                <w:szCs w:val="20"/>
              </w:rPr>
            </w:pPr>
            <w:proofErr w:type="spellStart"/>
            <w:r w:rsidRPr="003A73F1">
              <w:rPr>
                <w:rFonts w:asciiTheme="minorHAnsi" w:hAnsiTheme="minorHAnsi" w:cstheme="minorHAnsi"/>
                <w:sz w:val="20"/>
                <w:szCs w:val="20"/>
              </w:rPr>
              <w:t>Ostasiewicz</w:t>
            </w:r>
            <w:proofErr w:type="spellEnd"/>
            <w:r w:rsidRPr="003A73F1">
              <w:rPr>
                <w:rFonts w:asciiTheme="minorHAnsi" w:hAnsiTheme="minorHAnsi" w:cstheme="minorHAnsi"/>
                <w:sz w:val="20"/>
                <w:szCs w:val="20"/>
              </w:rPr>
              <w:t xml:space="preserve"> S., </w:t>
            </w:r>
            <w:proofErr w:type="spellStart"/>
            <w:r w:rsidRPr="003A73F1">
              <w:rPr>
                <w:rFonts w:asciiTheme="minorHAnsi" w:hAnsiTheme="minorHAnsi" w:cstheme="minorHAnsi"/>
                <w:sz w:val="20"/>
                <w:szCs w:val="20"/>
              </w:rPr>
              <w:t>Rusnak</w:t>
            </w:r>
            <w:proofErr w:type="spellEnd"/>
            <w:r w:rsidRPr="003A73F1">
              <w:rPr>
                <w:rFonts w:asciiTheme="minorHAnsi" w:hAnsiTheme="minorHAnsi" w:cstheme="minorHAnsi"/>
                <w:sz w:val="20"/>
                <w:szCs w:val="20"/>
              </w:rPr>
              <w:t xml:space="preserve"> Z., Siedlecka S., Statystyka - elementy teorii i zadania, Wydawnictwo AE Wrocław 2000</w:t>
            </w:r>
          </w:p>
          <w:p w14:paraId="4417DA14" w14:textId="77777777" w:rsidR="009026F6" w:rsidRPr="003A73F1" w:rsidRDefault="009026F6" w:rsidP="007F4B4E">
            <w:pPr>
              <w:pStyle w:val="Default"/>
              <w:numPr>
                <w:ilvl w:val="0"/>
                <w:numId w:val="81"/>
              </w:numPr>
              <w:suppressAutoHyphens/>
              <w:adjustRightInd/>
              <w:textAlignment w:val="baseline"/>
              <w:rPr>
                <w:rFonts w:asciiTheme="minorHAnsi" w:hAnsiTheme="minorHAnsi" w:cstheme="minorHAnsi"/>
                <w:sz w:val="20"/>
                <w:szCs w:val="20"/>
              </w:rPr>
            </w:pPr>
            <w:r w:rsidRPr="003A73F1">
              <w:rPr>
                <w:rFonts w:asciiTheme="minorHAnsi" w:hAnsiTheme="minorHAnsi" w:cstheme="minorHAnsi"/>
                <w:sz w:val="20"/>
                <w:szCs w:val="20"/>
              </w:rPr>
              <w:t xml:space="preserve">Kot S. M., Jakubowski J., Sokołowski A., Statystyka. Podręcznik dla studiów ekonomicznych,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tc>
      </w:tr>
      <w:tr w:rsidR="009026F6" w:rsidRPr="003A73F1" w14:paraId="0531916E"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019FA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FAB3D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w:t>
            </w:r>
          </w:p>
          <w:p w14:paraId="6760DC16"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zna metody i narzędzia wykorzystywane w rozwiązywaniu problemów ekonomicznych</w:t>
            </w:r>
            <w:r w:rsidRPr="003A73F1">
              <w:rPr>
                <w:rFonts w:asciiTheme="minorHAnsi" w:hAnsiTheme="minorHAnsi" w:cstheme="minorHAnsi"/>
                <w:bCs/>
                <w:sz w:val="20"/>
                <w:szCs w:val="20"/>
              </w:rPr>
              <w:t xml:space="preserve"> (k_W06).</w:t>
            </w:r>
          </w:p>
          <w:p w14:paraId="09E81CED" w14:textId="66F06B8C" w:rsidR="009026F6" w:rsidRPr="003A73F1" w:rsidRDefault="00152849" w:rsidP="007F4B4E">
            <w:pPr>
              <w:pStyle w:val="Bezodstpw"/>
              <w:numPr>
                <w:ilvl w:val="0"/>
                <w:numId w:val="175"/>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na metody i narzędzia stosowane w badaniach rynkowych i marketingowych</w:t>
            </w:r>
            <w:r>
              <w:rPr>
                <w:rFonts w:asciiTheme="minorHAnsi" w:hAnsiTheme="minorHAnsi" w:cstheme="minorHAnsi"/>
                <w:sz w:val="20"/>
                <w:szCs w:val="20"/>
              </w:rPr>
              <w:t xml:space="preserve"> </w:t>
            </w:r>
            <w:r w:rsidRPr="003A73F1">
              <w:rPr>
                <w:rFonts w:asciiTheme="minorHAnsi" w:hAnsiTheme="minorHAnsi" w:cstheme="minorHAnsi"/>
                <w:bCs/>
                <w:sz w:val="20"/>
                <w:szCs w:val="20"/>
              </w:rPr>
              <w:t>(k_W0</w:t>
            </w:r>
            <w:r>
              <w:rPr>
                <w:rFonts w:asciiTheme="minorHAnsi" w:hAnsiTheme="minorHAnsi" w:cstheme="minorHAnsi"/>
                <w:bCs/>
                <w:sz w:val="20"/>
                <w:szCs w:val="20"/>
              </w:rPr>
              <w:t>9</w:t>
            </w:r>
            <w:r w:rsidRPr="003A73F1">
              <w:rPr>
                <w:rFonts w:asciiTheme="minorHAnsi" w:hAnsiTheme="minorHAnsi" w:cstheme="minorHAnsi"/>
                <w:bCs/>
                <w:sz w:val="20"/>
                <w:szCs w:val="20"/>
              </w:rPr>
              <w:t>).</w:t>
            </w:r>
          </w:p>
          <w:p w14:paraId="28AA56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29D505EF"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B526A0">
              <w:rPr>
                <w:rFonts w:asciiTheme="minorHAnsi" w:hAnsiTheme="minorHAnsi" w:cstheme="minorHAnsi"/>
                <w:sz w:val="20"/>
                <w:szCs w:val="20"/>
              </w:rPr>
              <w:t>dokonać analizy zjawisk i procesów ekonomicznych z wykorzystaniem narzędzi informatycznych</w:t>
            </w:r>
            <w:r w:rsidRPr="003A73F1">
              <w:rPr>
                <w:rFonts w:asciiTheme="minorHAnsi" w:hAnsiTheme="minorHAnsi" w:cstheme="minorHAnsi"/>
                <w:sz w:val="20"/>
                <w:szCs w:val="20"/>
              </w:rPr>
              <w:t xml:space="preserve">  (k_U06)</w:t>
            </w:r>
          </w:p>
          <w:p w14:paraId="6C515A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w:t>
            </w:r>
          </w:p>
          <w:p w14:paraId="08141335" w14:textId="77777777" w:rsidR="009026F6" w:rsidRPr="003A73F1" w:rsidRDefault="009026F6" w:rsidP="007F4B4E">
            <w:pPr>
              <w:pStyle w:val="Bezodstpw"/>
              <w:numPr>
                <w:ilvl w:val="0"/>
                <w:numId w:val="17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wykazuje się kreatywnością w doborze metod wykorzystywanych w rozwiązywaniu problemów ekonomicznych</w:t>
            </w:r>
            <w:r w:rsidRPr="003A73F1">
              <w:rPr>
                <w:rFonts w:asciiTheme="minorHAnsi" w:hAnsiTheme="minorHAnsi" w:cstheme="minorHAnsi"/>
                <w:bCs/>
                <w:sz w:val="20"/>
                <w:szCs w:val="20"/>
              </w:rPr>
              <w:t xml:space="preserve"> (k_K05).</w:t>
            </w:r>
          </w:p>
        </w:tc>
      </w:tr>
    </w:tbl>
    <w:p w14:paraId="59A4CCC7" w14:textId="77777777" w:rsidR="009026F6" w:rsidRPr="003A73F1" w:rsidRDefault="009026F6" w:rsidP="009026F6">
      <w:pPr>
        <w:rPr>
          <w:rFonts w:cstheme="minorHAnsi"/>
          <w:sz w:val="20"/>
          <w:szCs w:val="20"/>
        </w:rPr>
      </w:pPr>
    </w:p>
    <w:p w14:paraId="2250C16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581A94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F17DD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Wykorzystanie baz danych w analizie rynku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19F8F6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4D820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74B0B12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A46AE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C1906AF"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98987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C1706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A57E1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874B47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03C15B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6984A20C"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224A2F" w14:textId="4559E8B5"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61C3B">
              <w:rPr>
                <w:rFonts w:asciiTheme="minorHAnsi" w:hAnsiTheme="minorHAnsi" w:cstheme="minorHAnsi"/>
                <w:sz w:val="20"/>
                <w:szCs w:val="20"/>
              </w:rPr>
              <w:t xml:space="preserve">dr Marcin </w:t>
            </w:r>
            <w:proofErr w:type="spellStart"/>
            <w:r w:rsidR="00161C3B">
              <w:rPr>
                <w:rFonts w:asciiTheme="minorHAnsi" w:hAnsiTheme="minorHAnsi" w:cstheme="minorHAnsi"/>
                <w:sz w:val="20"/>
                <w:szCs w:val="20"/>
              </w:rPr>
              <w:t>Krzesaj</w:t>
            </w:r>
            <w:proofErr w:type="spellEnd"/>
          </w:p>
        </w:tc>
      </w:tr>
      <w:tr w:rsidR="009026F6" w:rsidRPr="003A73F1" w14:paraId="501CF2F5" w14:textId="77777777" w:rsidTr="009026F6">
        <w:trPr>
          <w:trHeight w:val="193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4990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131FA65" w14:textId="77777777" w:rsidR="009026F6" w:rsidRPr="003A73F1" w:rsidRDefault="009026F6" w:rsidP="009026F6">
            <w:pPr>
              <w:pStyle w:val="Bezodstpw"/>
              <w:rPr>
                <w:rFonts w:asciiTheme="minorHAnsi" w:hAnsiTheme="minorHAnsi" w:cstheme="minorHAnsi"/>
                <w:sz w:val="20"/>
                <w:szCs w:val="20"/>
              </w:rPr>
            </w:pPr>
          </w:p>
          <w:p w14:paraId="355FCA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36E4F0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7DF5D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godzin:15/30</w:t>
            </w:r>
          </w:p>
          <w:p w14:paraId="1F1949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165E70" w14:textId="238B388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5D0C1B">
              <w:rPr>
                <w:rFonts w:asciiTheme="minorHAnsi" w:hAnsiTheme="minorHAnsi" w:cstheme="minorHAnsi"/>
                <w:sz w:val="20"/>
                <w:szCs w:val="20"/>
              </w:rPr>
              <w:t xml:space="preserve"> 100 h</w:t>
            </w:r>
          </w:p>
          <w:p w14:paraId="3729EFF1" w14:textId="2AF46082"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5D0C1B" w:rsidRPr="003A73F1">
              <w:rPr>
                <w:rFonts w:asciiTheme="minorHAnsi" w:hAnsiTheme="minorHAnsi" w:cstheme="minorHAnsi"/>
                <w:bCs/>
                <w:sz w:val="20"/>
                <w:szCs w:val="20"/>
              </w:rPr>
              <w:t>4</w:t>
            </w:r>
            <w:r w:rsidR="005D0C1B">
              <w:rPr>
                <w:rFonts w:asciiTheme="minorHAnsi" w:hAnsiTheme="minorHAnsi" w:cstheme="minorHAnsi"/>
                <w:bCs/>
                <w:sz w:val="20"/>
                <w:szCs w:val="20"/>
              </w:rPr>
              <w:t>5</w:t>
            </w:r>
            <w:r w:rsidR="005D0C1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EE6C8E4" w14:textId="2FBC02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5D0C1B" w:rsidRPr="003A73F1">
              <w:rPr>
                <w:rFonts w:asciiTheme="minorHAnsi" w:hAnsiTheme="minorHAnsi" w:cstheme="minorHAnsi"/>
                <w:bCs/>
                <w:sz w:val="20"/>
                <w:szCs w:val="20"/>
              </w:rPr>
              <w:t>5</w:t>
            </w:r>
            <w:r w:rsidR="005D0C1B">
              <w:rPr>
                <w:rFonts w:asciiTheme="minorHAnsi" w:hAnsiTheme="minorHAnsi" w:cstheme="minorHAnsi"/>
                <w:bCs/>
                <w:sz w:val="20"/>
                <w:szCs w:val="20"/>
              </w:rPr>
              <w:t>5</w:t>
            </w:r>
            <w:r w:rsidR="005D0C1B"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w:t>
            </w:r>
          </w:p>
          <w:p w14:paraId="56B5B296" w14:textId="5AA7CB92"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w:t>
            </w:r>
            <w:r w:rsidR="005D0C1B" w:rsidRPr="003A73F1">
              <w:rPr>
                <w:rFonts w:asciiTheme="minorHAnsi" w:hAnsiTheme="minorHAnsi" w:cstheme="minorHAnsi"/>
                <w:bCs/>
                <w:sz w:val="20"/>
                <w:szCs w:val="20"/>
              </w:rPr>
              <w:t>1</w:t>
            </w:r>
            <w:r w:rsidR="005D0C1B">
              <w:rPr>
                <w:rFonts w:asciiTheme="minorHAnsi" w:hAnsiTheme="minorHAnsi" w:cstheme="minorHAnsi"/>
                <w:bCs/>
                <w:sz w:val="20"/>
                <w:szCs w:val="20"/>
              </w:rPr>
              <w:t>5</w:t>
            </w:r>
            <w:r w:rsidR="005D0C1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1391039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3D430B8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Przygotowanie projektu: 20</w:t>
            </w:r>
          </w:p>
        </w:tc>
      </w:tr>
      <w:tr w:rsidR="009026F6" w:rsidRPr="003A73F1" w14:paraId="75AE8CA6"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A189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D2308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41A21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97684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2D3CA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FEC3E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4BA25A3D" w14:textId="77777777" w:rsidTr="006D0BD9">
        <w:trPr>
          <w:trHeight w:val="210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56A6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B37BF41" w14:textId="77777777" w:rsidR="009026F6" w:rsidRPr="003A73F1" w:rsidRDefault="009026F6" w:rsidP="009026F6">
            <w:pPr>
              <w:pStyle w:val="Bezodstpw"/>
              <w:rPr>
                <w:rFonts w:asciiTheme="minorHAnsi" w:hAnsiTheme="minorHAnsi" w:cstheme="minorHAnsi"/>
                <w:sz w:val="20"/>
                <w:szCs w:val="20"/>
              </w:rPr>
            </w:pPr>
          </w:p>
          <w:p w14:paraId="34B0F9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z prezentacją multimedialną, studium przypadku</w:t>
            </w:r>
          </w:p>
          <w:p w14:paraId="04542804" w14:textId="77777777" w:rsidR="009026F6" w:rsidRPr="003A73F1" w:rsidRDefault="009026F6" w:rsidP="009026F6">
            <w:pPr>
              <w:pStyle w:val="Bezodstpw"/>
              <w:rPr>
                <w:rFonts w:asciiTheme="minorHAnsi" w:hAnsiTheme="minorHAnsi" w:cstheme="minorHAnsi"/>
                <w:sz w:val="20"/>
                <w:szCs w:val="20"/>
              </w:rPr>
            </w:pPr>
          </w:p>
          <w:p w14:paraId="2B8FCDD0" w14:textId="77777777" w:rsidR="009026F6" w:rsidRPr="003A73F1" w:rsidRDefault="009026F6" w:rsidP="009026F6">
            <w:pPr>
              <w:pStyle w:val="Bezodstpw"/>
              <w:rPr>
                <w:rFonts w:asciiTheme="minorHAnsi" w:hAnsiTheme="minorHAnsi" w:cstheme="minorHAnsi"/>
                <w:sz w:val="20"/>
                <w:szCs w:val="20"/>
              </w:rPr>
            </w:pPr>
          </w:p>
          <w:p w14:paraId="46D76C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laboratorium: </w:t>
            </w:r>
            <w:r w:rsidRPr="003A73F1">
              <w:rPr>
                <w:rFonts w:asciiTheme="minorHAnsi" w:hAnsiTheme="minorHAnsi" w:cstheme="minorHAnsi"/>
                <w:bCs/>
                <w:sz w:val="20"/>
                <w:szCs w:val="20"/>
              </w:rPr>
              <w:t>ćwiczenia praktyczne, prace grupowe, metoda projektu, dyskusja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16726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2E90F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zaliczenia (weryfikacja efektów uczenia się): </w:t>
            </w:r>
          </w:p>
          <w:p w14:paraId="7E7CFAF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(efekt 1,2)</w:t>
            </w:r>
          </w:p>
          <w:p w14:paraId="1BB4093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Laboratorium: zadanie projektowe (efekty 3,4 );</w:t>
            </w:r>
          </w:p>
          <w:p w14:paraId="64D2E4E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Obserwacja (efekt 5).</w:t>
            </w:r>
          </w:p>
          <w:p w14:paraId="09A3CB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BB3A1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653C0B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Laboratorium: ocena z zadania projektowego</w:t>
            </w:r>
          </w:p>
        </w:tc>
      </w:tr>
      <w:tr w:rsidR="009026F6" w:rsidRPr="003A73F1" w14:paraId="0C0944F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E6CB9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1C15D140" w14:textId="77777777" w:rsidR="009026F6" w:rsidRPr="003A73F1" w:rsidRDefault="009026F6" w:rsidP="009026F6">
            <w:pPr>
              <w:spacing w:line="240" w:lineRule="auto"/>
              <w:rPr>
                <w:rFonts w:cstheme="minorHAnsi"/>
                <w:sz w:val="20"/>
                <w:szCs w:val="20"/>
              </w:rPr>
            </w:pPr>
            <w:r w:rsidRPr="003A73F1">
              <w:rPr>
                <w:rFonts w:cstheme="minorHAnsi"/>
                <w:sz w:val="20"/>
                <w:szCs w:val="20"/>
              </w:rPr>
              <w:t>Opanowanie przez studentów wiedzy obejmującej podstawy i możliwości współczesnych baz danych. Poznanie powszechnie stosowanych baz danych przydatnych w analizie rynku. Ukształtowanie umiejętności obsługi i wykorzystania poznanych baz danych w analizie potrzeb informacyjnych podmiotów gospodarczych.</w:t>
            </w:r>
          </w:p>
        </w:tc>
      </w:tr>
      <w:tr w:rsidR="009026F6" w:rsidRPr="003A73F1" w14:paraId="00AB639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AA875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BAAD69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Wprowadzenie do problematyki baz danych (podstawowe pojęcia, charakterystyka oraz wymagania stawiane bazom danych).</w:t>
            </w:r>
          </w:p>
          <w:p w14:paraId="33F6162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Modele i klasyfikacja baz danych.</w:t>
            </w:r>
          </w:p>
          <w:p w14:paraId="02BB8BDE"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Hurtownie danych (przetwarzanie analityczne OLAP, wielowymiarowy model danych: ROLAP, MOLAP).</w:t>
            </w:r>
          </w:p>
          <w:p w14:paraId="6FF166A3"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Metody eksploracji danych w bazach oraz hurtowniach danych.</w:t>
            </w:r>
          </w:p>
          <w:p w14:paraId="1AFB74C1"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Charakterystyka infrastrukturalnych baz danych utrzymywanych przez państwo w Polsce.</w:t>
            </w:r>
          </w:p>
          <w:p w14:paraId="3BBACC22"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służących do identyfikacji: osób, podmiotów, jednostek terytorialnych, wybranych procesów, wybranych obiektów ekonomicznych lub technicznych.</w:t>
            </w:r>
          </w:p>
          <w:p w14:paraId="0835FACA"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informacji publicznej: statystyka publiczna, informacja naukowo-techniczna.</w:t>
            </w:r>
          </w:p>
          <w:p w14:paraId="19E2C0F8"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Analiza baz danych informacji publicznej: system norm technicznych, system opisów patentowych.</w:t>
            </w:r>
          </w:p>
          <w:p w14:paraId="2B11BCAB" w14:textId="77777777" w:rsidR="009026F6" w:rsidRPr="003A73F1" w:rsidRDefault="009026F6" w:rsidP="009026F6">
            <w:pPr>
              <w:spacing w:after="0" w:line="240" w:lineRule="auto"/>
              <w:rPr>
                <w:rFonts w:eastAsia="Times New Roman" w:cstheme="minorHAnsi"/>
                <w:bCs/>
                <w:sz w:val="20"/>
                <w:szCs w:val="20"/>
                <w:lang w:eastAsia="pl-PL"/>
              </w:rPr>
            </w:pPr>
            <w:r w:rsidRPr="003A73F1">
              <w:rPr>
                <w:rFonts w:eastAsia="Times New Roman" w:cstheme="minorHAnsi"/>
                <w:bCs/>
                <w:sz w:val="20"/>
                <w:szCs w:val="20"/>
                <w:lang w:eastAsia="pl-PL"/>
              </w:rPr>
              <w:t>Analiza baz danych komercyjnych o tematyce ekonomicznej i prawnej.</w:t>
            </w:r>
          </w:p>
          <w:p w14:paraId="627FA60A" w14:textId="77777777" w:rsidR="009026F6" w:rsidRPr="003A73F1" w:rsidRDefault="009026F6" w:rsidP="009026F6">
            <w:pPr>
              <w:spacing w:after="0" w:line="240" w:lineRule="auto"/>
              <w:rPr>
                <w:rFonts w:eastAsia="Times New Roman" w:cstheme="minorHAnsi"/>
                <w:bCs/>
                <w:sz w:val="20"/>
                <w:szCs w:val="20"/>
                <w:lang w:eastAsia="pl-PL"/>
              </w:rPr>
            </w:pPr>
            <w:r w:rsidRPr="003A73F1">
              <w:rPr>
                <w:rFonts w:eastAsia="Times New Roman" w:cstheme="minorHAnsi"/>
                <w:bCs/>
                <w:sz w:val="20"/>
                <w:szCs w:val="20"/>
                <w:lang w:eastAsia="pl-PL"/>
              </w:rPr>
              <w:t>Zastosowanie funkcji baz danych arkusza kalkulacyjnego do analizy danych ekonomicznych.</w:t>
            </w:r>
          </w:p>
          <w:p w14:paraId="5611B721" w14:textId="77777777" w:rsidR="009026F6" w:rsidRPr="003A73F1" w:rsidRDefault="009026F6" w:rsidP="009026F6">
            <w:pPr>
              <w:spacing w:after="0" w:line="240" w:lineRule="auto"/>
              <w:rPr>
                <w:rFonts w:eastAsia="Calibri" w:cstheme="minorHAnsi"/>
                <w:sz w:val="20"/>
                <w:szCs w:val="20"/>
              </w:rPr>
            </w:pPr>
            <w:r w:rsidRPr="003A73F1">
              <w:rPr>
                <w:rFonts w:eastAsia="Times New Roman" w:cstheme="minorHAnsi"/>
                <w:bCs/>
                <w:sz w:val="20"/>
                <w:szCs w:val="20"/>
                <w:lang w:eastAsia="pl-PL"/>
              </w:rPr>
              <w:t>Realizacja projektu oraz prezentacja prac zaliczeniowych.</w:t>
            </w:r>
          </w:p>
        </w:tc>
      </w:tr>
      <w:tr w:rsidR="009026F6" w:rsidRPr="003A73F1" w14:paraId="7A626F7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18D3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35648358" w14:textId="77777777" w:rsidR="009026F6" w:rsidRPr="003A73F1" w:rsidRDefault="009026F6" w:rsidP="007F4B4E">
            <w:pPr>
              <w:pStyle w:val="Bezodstpw"/>
              <w:numPr>
                <w:ilvl w:val="0"/>
                <w:numId w:val="1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C0F9711"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t>Oleński J., Infrastruktura informacyjna państwa w globalnej gospodarce, Warszawa 2006.</w:t>
            </w:r>
          </w:p>
          <w:p w14:paraId="2D2347AF" w14:textId="77777777" w:rsidR="009026F6" w:rsidRPr="003A73F1" w:rsidRDefault="009026F6" w:rsidP="009026F6">
            <w:pPr>
              <w:spacing w:after="0" w:line="240" w:lineRule="auto"/>
              <w:ind w:left="584"/>
              <w:rPr>
                <w:rFonts w:cstheme="minorHAnsi"/>
                <w:sz w:val="20"/>
                <w:szCs w:val="20"/>
              </w:rPr>
            </w:pPr>
            <w:proofErr w:type="spellStart"/>
            <w:r w:rsidRPr="003A73F1">
              <w:rPr>
                <w:rFonts w:cstheme="minorHAnsi"/>
                <w:sz w:val="20"/>
                <w:szCs w:val="20"/>
              </w:rPr>
              <w:t>Beynon</w:t>
            </w:r>
            <w:proofErr w:type="spellEnd"/>
            <w:r w:rsidRPr="003A73F1">
              <w:rPr>
                <w:rFonts w:cstheme="minorHAnsi"/>
                <w:sz w:val="20"/>
                <w:szCs w:val="20"/>
              </w:rPr>
              <w:t xml:space="preserve">-Davies P., Systemy baz danych, WNT, Warszawa, 2003. </w:t>
            </w:r>
          </w:p>
          <w:p w14:paraId="3D81DC9E"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lastRenderedPageBreak/>
              <w:t xml:space="preserve">Alexander M., </w:t>
            </w:r>
            <w:proofErr w:type="spellStart"/>
            <w:r w:rsidRPr="003A73F1">
              <w:rPr>
                <w:rFonts w:cstheme="minorHAnsi"/>
                <w:sz w:val="20"/>
                <w:szCs w:val="20"/>
              </w:rPr>
              <w:t>Kusleika</w:t>
            </w:r>
            <w:proofErr w:type="spellEnd"/>
            <w:r w:rsidRPr="003A73F1">
              <w:rPr>
                <w:rFonts w:cstheme="minorHAnsi"/>
                <w:sz w:val="20"/>
                <w:szCs w:val="20"/>
              </w:rPr>
              <w:t xml:space="preserve"> R., </w:t>
            </w:r>
            <w:proofErr w:type="spellStart"/>
            <w:r w:rsidRPr="003A73F1">
              <w:rPr>
                <w:rFonts w:cstheme="minorHAnsi"/>
                <w:sz w:val="20"/>
                <w:szCs w:val="20"/>
              </w:rPr>
              <w:t>Walkenbach</w:t>
            </w:r>
            <w:proofErr w:type="spellEnd"/>
            <w:r w:rsidRPr="003A73F1">
              <w:rPr>
                <w:rFonts w:cstheme="minorHAnsi"/>
                <w:sz w:val="20"/>
                <w:szCs w:val="20"/>
              </w:rPr>
              <w:t xml:space="preserve"> J., Excel 2019 PL. Biblia., Helion, Gliwice 2019. </w:t>
            </w:r>
          </w:p>
          <w:p w14:paraId="39F95D49" w14:textId="77777777" w:rsidR="009026F6" w:rsidRPr="003A73F1" w:rsidRDefault="009026F6" w:rsidP="007F4B4E">
            <w:pPr>
              <w:pStyle w:val="Bezodstpw"/>
              <w:numPr>
                <w:ilvl w:val="0"/>
                <w:numId w:val="17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E7C82BA" w14:textId="77777777" w:rsidR="009026F6" w:rsidRPr="003A73F1" w:rsidRDefault="009026F6" w:rsidP="009026F6">
            <w:pPr>
              <w:spacing w:after="0" w:line="240" w:lineRule="auto"/>
              <w:ind w:left="584"/>
              <w:rPr>
                <w:rFonts w:cstheme="minorHAnsi"/>
                <w:sz w:val="20"/>
                <w:szCs w:val="20"/>
              </w:rPr>
            </w:pPr>
            <w:r w:rsidRPr="003A73F1">
              <w:rPr>
                <w:rFonts w:cstheme="minorHAnsi"/>
                <w:sz w:val="20"/>
                <w:szCs w:val="20"/>
              </w:rPr>
              <w:t xml:space="preserve">Excel 2016 PL. Biblia. J. </w:t>
            </w:r>
            <w:proofErr w:type="spellStart"/>
            <w:r w:rsidRPr="003A73F1">
              <w:rPr>
                <w:rFonts w:cstheme="minorHAnsi"/>
                <w:sz w:val="20"/>
                <w:szCs w:val="20"/>
              </w:rPr>
              <w:t>Walkenbach</w:t>
            </w:r>
            <w:proofErr w:type="spellEnd"/>
            <w:r w:rsidRPr="003A73F1">
              <w:rPr>
                <w:rFonts w:cstheme="minorHAnsi"/>
                <w:sz w:val="20"/>
                <w:szCs w:val="20"/>
              </w:rPr>
              <w:t>, Helion, Gliwice 2016.</w:t>
            </w:r>
          </w:p>
          <w:p w14:paraId="79AFDECD" w14:textId="77777777" w:rsidR="009026F6" w:rsidRPr="003A73F1" w:rsidRDefault="009026F6" w:rsidP="009026F6">
            <w:pPr>
              <w:spacing w:after="0" w:line="240" w:lineRule="auto"/>
              <w:ind w:left="584"/>
              <w:rPr>
                <w:rFonts w:cstheme="minorHAnsi"/>
                <w:sz w:val="20"/>
                <w:szCs w:val="20"/>
              </w:rPr>
            </w:pPr>
            <w:proofErr w:type="spellStart"/>
            <w:r w:rsidRPr="003A73F1">
              <w:rPr>
                <w:rFonts w:cstheme="minorHAnsi"/>
                <w:sz w:val="20"/>
                <w:szCs w:val="20"/>
              </w:rPr>
              <w:t>Date</w:t>
            </w:r>
            <w:proofErr w:type="spellEnd"/>
            <w:r w:rsidRPr="003A73F1">
              <w:rPr>
                <w:rFonts w:cstheme="minorHAnsi"/>
                <w:sz w:val="20"/>
                <w:szCs w:val="20"/>
              </w:rPr>
              <w:t xml:space="preserve"> C. J., Wprowadzenie do systemów baz danych, WNT, Warszawa, 2000.</w:t>
            </w:r>
          </w:p>
          <w:p w14:paraId="6B035861" w14:textId="77777777" w:rsidR="009026F6" w:rsidRPr="003A73F1" w:rsidRDefault="009026F6" w:rsidP="009026F6">
            <w:pPr>
              <w:spacing w:after="0" w:line="240" w:lineRule="auto"/>
              <w:ind w:left="584"/>
              <w:rPr>
                <w:rFonts w:cstheme="minorHAnsi"/>
                <w:color w:val="FF0000"/>
                <w:sz w:val="20"/>
                <w:szCs w:val="20"/>
              </w:rPr>
            </w:pPr>
            <w:r w:rsidRPr="003A73F1">
              <w:rPr>
                <w:rFonts w:cstheme="minorHAnsi"/>
                <w:sz w:val="20"/>
                <w:szCs w:val="20"/>
              </w:rPr>
              <w:t xml:space="preserve">Microsoft Excel w biznesie i zarządzaniu, </w:t>
            </w:r>
            <w:proofErr w:type="spellStart"/>
            <w:r w:rsidRPr="003A73F1">
              <w:rPr>
                <w:rFonts w:cstheme="minorHAnsi"/>
                <w:sz w:val="20"/>
                <w:szCs w:val="20"/>
              </w:rPr>
              <w:t>Liengme</w:t>
            </w:r>
            <w:proofErr w:type="spellEnd"/>
            <w:r w:rsidRPr="003A73F1">
              <w:rPr>
                <w:rFonts w:cstheme="minorHAnsi"/>
                <w:sz w:val="20"/>
                <w:szCs w:val="20"/>
              </w:rPr>
              <w:t xml:space="preserve"> B.V., Wydawnictwo RM, Warszawa 2002.</w:t>
            </w:r>
          </w:p>
        </w:tc>
      </w:tr>
      <w:tr w:rsidR="009026F6" w:rsidRPr="003A73F1" w14:paraId="20F82C4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5ABC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D0B35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21B23E9"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color w:val="FF0000"/>
                <w:sz w:val="20"/>
                <w:szCs w:val="20"/>
              </w:rPr>
              <w:t xml:space="preserve"> </w:t>
            </w:r>
            <w:r w:rsidRPr="003A73F1">
              <w:rPr>
                <w:rFonts w:asciiTheme="minorHAnsi" w:hAnsiTheme="minorHAnsi" w:cstheme="minorHAnsi"/>
                <w:sz w:val="20"/>
                <w:szCs w:val="20"/>
              </w:rPr>
              <w:t xml:space="preserve">potrafi używać specjalistycznych języka dotyczącego funkcjonowania i wykorzystania baz danych w działalności gospodarczej </w:t>
            </w:r>
            <w:r w:rsidRPr="003A73F1">
              <w:rPr>
                <w:rFonts w:asciiTheme="minorHAnsi" w:hAnsiTheme="minorHAnsi" w:cstheme="minorHAnsi"/>
                <w:bCs/>
                <w:sz w:val="20"/>
                <w:szCs w:val="20"/>
              </w:rPr>
              <w:t>(K_W06).</w:t>
            </w:r>
          </w:p>
          <w:p w14:paraId="663D447C"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podstawowe pojęcia z zakresu funkcjonowania oraz wykorzystania baz danych w zakresie potrzeb informacyjnych podmiotów gospodarczych </w:t>
            </w:r>
            <w:r w:rsidRPr="003A73F1">
              <w:rPr>
                <w:rFonts w:asciiTheme="minorHAnsi" w:hAnsiTheme="minorHAnsi" w:cstheme="minorHAnsi"/>
                <w:bCs/>
                <w:sz w:val="20"/>
                <w:szCs w:val="20"/>
              </w:rPr>
              <w:t>(K_W06).</w:t>
            </w:r>
          </w:p>
          <w:p w14:paraId="577934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5FE5887D"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wykorzystać bazy danych w analizie rynków (K_U01).</w:t>
            </w:r>
          </w:p>
          <w:p w14:paraId="03B2087E" w14:textId="77777777" w:rsidR="009026F6" w:rsidRPr="003A73F1" w:rsidRDefault="009026F6" w:rsidP="007F4B4E">
            <w:pPr>
              <w:pStyle w:val="Bezodstpw"/>
              <w:numPr>
                <w:ilvl w:val="0"/>
                <w:numId w:val="177"/>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potrafi wykorzystać funkcje baz danych arkusza kalkulacyjnego do analizy danych ekonomicznych (K_U06).</w:t>
            </w:r>
          </w:p>
          <w:p w14:paraId="5FFC7E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48EAFB8" w14:textId="77777777" w:rsidR="009026F6" w:rsidRPr="003A73F1" w:rsidRDefault="009026F6" w:rsidP="007F4B4E">
            <w:pPr>
              <w:pStyle w:val="Bezodstpw"/>
              <w:numPr>
                <w:ilvl w:val="0"/>
                <w:numId w:val="177"/>
              </w:numPr>
              <w:suppressAutoHyphens/>
              <w:autoSpaceDN w:val="0"/>
              <w:rPr>
                <w:rFonts w:asciiTheme="minorHAnsi" w:hAnsiTheme="minorHAnsi" w:cstheme="minorHAnsi"/>
                <w:color w:val="FF0000"/>
                <w:sz w:val="20"/>
                <w:szCs w:val="20"/>
              </w:rPr>
            </w:pPr>
            <w:r w:rsidRPr="003A73F1">
              <w:rPr>
                <w:rFonts w:asciiTheme="minorHAnsi" w:hAnsiTheme="minorHAnsi" w:cstheme="minorHAnsi"/>
                <w:bCs/>
                <w:sz w:val="20"/>
                <w:szCs w:val="20"/>
              </w:rPr>
              <w:t>samodzielnego uzupełniania posiadanej wiedzy z ze względu na dynamikę zmian w otoczeniu gospodarczym (K_K01)</w:t>
            </w:r>
          </w:p>
        </w:tc>
      </w:tr>
    </w:tbl>
    <w:p w14:paraId="6BC70172" w14:textId="77777777" w:rsidR="009026F6" w:rsidRPr="003A73F1" w:rsidRDefault="009026F6" w:rsidP="009026F6">
      <w:pPr>
        <w:rPr>
          <w:rFonts w:cstheme="minorHAnsi"/>
          <w:sz w:val="20"/>
          <w:szCs w:val="20"/>
        </w:rPr>
      </w:pPr>
    </w:p>
    <w:p w14:paraId="4C8F5CF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653F28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EE2E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atrakcyjności inwestycyjnej spółek giełdowych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7E66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2631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3B19CBE"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D8C1FE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37AFA04"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FD6F0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3C8CF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9C5BE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23676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E6067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8FF4D7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FD63D6C" w14:textId="15D1F696" w:rsidR="009026F6" w:rsidRPr="003A73F1" w:rsidRDefault="009026F6" w:rsidP="00161C3B">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61C3B">
              <w:rPr>
                <w:rFonts w:asciiTheme="minorHAnsi" w:hAnsiTheme="minorHAnsi" w:cstheme="minorHAnsi"/>
                <w:sz w:val="20"/>
                <w:szCs w:val="20"/>
                <w:lang w:val="en-US"/>
              </w:rPr>
              <w:t>dr</w:t>
            </w:r>
            <w:proofErr w:type="spellEnd"/>
            <w:r w:rsidR="00161C3B">
              <w:rPr>
                <w:rFonts w:asciiTheme="minorHAnsi" w:hAnsiTheme="minorHAnsi" w:cstheme="minorHAnsi"/>
                <w:sz w:val="20"/>
                <w:szCs w:val="20"/>
                <w:lang w:val="en-US"/>
              </w:rPr>
              <w:t xml:space="preserve"> Bartosz </w:t>
            </w:r>
            <w:proofErr w:type="spellStart"/>
            <w:r w:rsidR="00161C3B">
              <w:rPr>
                <w:rFonts w:asciiTheme="minorHAnsi" w:hAnsiTheme="minorHAnsi" w:cstheme="minorHAnsi"/>
                <w:sz w:val="20"/>
                <w:szCs w:val="20"/>
                <w:lang w:val="en-US"/>
              </w:rPr>
              <w:t>Chorkowy</w:t>
            </w:r>
            <w:proofErr w:type="spellEnd"/>
          </w:p>
        </w:tc>
      </w:tr>
      <w:tr w:rsidR="009026F6" w:rsidRPr="003A73F1" w14:paraId="75EE16E1" w14:textId="77777777" w:rsidTr="009026F6">
        <w:trPr>
          <w:trHeight w:val="20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4CE5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20348C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 lab </w:t>
            </w:r>
          </w:p>
          <w:p w14:paraId="330BB8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3A5BE4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w:t>
            </w:r>
          </w:p>
          <w:p w14:paraId="6880EC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15 h / 30 h </w:t>
            </w:r>
          </w:p>
          <w:p w14:paraId="34F814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C3C5FD2" w14:textId="306FD58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B4A05">
              <w:rPr>
                <w:rFonts w:asciiTheme="minorHAnsi" w:hAnsiTheme="minorHAnsi" w:cstheme="minorHAnsi"/>
                <w:sz w:val="20"/>
                <w:szCs w:val="20"/>
              </w:rPr>
              <w:t xml:space="preserve"> 100 h</w:t>
            </w:r>
          </w:p>
          <w:p w14:paraId="55881DE0" w14:textId="209431F9" w:rsidR="009026F6" w:rsidRPr="003A73F1" w:rsidRDefault="009026F6">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DB4A05" w:rsidRPr="003A73F1">
              <w:rPr>
                <w:rFonts w:asciiTheme="minorHAnsi" w:hAnsiTheme="minorHAnsi" w:cstheme="minorHAnsi"/>
                <w:bCs/>
                <w:sz w:val="20"/>
                <w:szCs w:val="20"/>
              </w:rPr>
              <w:t>4</w:t>
            </w:r>
            <w:r w:rsidR="00DB4A05">
              <w:rPr>
                <w:rFonts w:asciiTheme="minorHAnsi" w:hAnsiTheme="minorHAnsi" w:cstheme="minorHAnsi"/>
                <w:bCs/>
                <w:sz w:val="20"/>
                <w:szCs w:val="20"/>
              </w:rPr>
              <w:t>5</w:t>
            </w:r>
            <w:r w:rsidR="00DB4A0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 xml:space="preserve">h </w:t>
            </w:r>
          </w:p>
          <w:p w14:paraId="61EF0B37" w14:textId="1A70D97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DB4A05" w:rsidRPr="003A73F1">
              <w:rPr>
                <w:rFonts w:asciiTheme="minorHAnsi" w:hAnsiTheme="minorHAnsi" w:cstheme="minorHAnsi"/>
                <w:bCs/>
                <w:sz w:val="20"/>
                <w:szCs w:val="20"/>
              </w:rPr>
              <w:t>5</w:t>
            </w:r>
            <w:r w:rsidR="00DB4A05">
              <w:rPr>
                <w:rFonts w:asciiTheme="minorHAnsi" w:hAnsiTheme="minorHAnsi" w:cstheme="minorHAnsi"/>
                <w:bCs/>
                <w:sz w:val="20"/>
                <w:szCs w:val="20"/>
              </w:rPr>
              <w:t>5</w:t>
            </w:r>
            <w:r w:rsidR="00DB4A0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2A8E2BF3" w14:textId="7653E2A0"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w:t>
            </w:r>
            <w:r w:rsidR="00DB4A05" w:rsidRPr="003A73F1">
              <w:rPr>
                <w:rFonts w:asciiTheme="minorHAnsi" w:hAnsiTheme="minorHAnsi" w:cstheme="minorHAnsi"/>
                <w:bCs/>
                <w:sz w:val="20"/>
                <w:szCs w:val="20"/>
              </w:rPr>
              <w:t>1</w:t>
            </w:r>
            <w:r w:rsidR="00DB4A05">
              <w:rPr>
                <w:rFonts w:asciiTheme="minorHAnsi" w:hAnsiTheme="minorHAnsi" w:cstheme="minorHAnsi"/>
                <w:bCs/>
                <w:sz w:val="20"/>
                <w:szCs w:val="20"/>
              </w:rPr>
              <w:t>5</w:t>
            </w:r>
            <w:r w:rsidR="00DB4A0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B38E3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20 h</w:t>
            </w:r>
          </w:p>
          <w:p w14:paraId="407C26ED" w14:textId="0B2A1501" w:rsidR="009026F6" w:rsidRPr="003A73F1" w:rsidRDefault="009026F6" w:rsidP="00DB4A05">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egzaminu</w:t>
            </w:r>
            <w:r w:rsidR="00DB4A05">
              <w:rPr>
                <w:rFonts w:asciiTheme="minorHAnsi" w:hAnsiTheme="minorHAnsi" w:cstheme="minorHAnsi"/>
                <w:bCs/>
                <w:sz w:val="20"/>
                <w:szCs w:val="20"/>
              </w:rPr>
              <w:t>:</w:t>
            </w:r>
            <w:r w:rsidRPr="003A73F1">
              <w:rPr>
                <w:rFonts w:asciiTheme="minorHAnsi" w:hAnsiTheme="minorHAnsi" w:cstheme="minorHAnsi"/>
                <w:bCs/>
                <w:sz w:val="20"/>
                <w:szCs w:val="20"/>
              </w:rPr>
              <w:t xml:space="preserve"> </w:t>
            </w:r>
            <w:r w:rsidR="00DB4A05">
              <w:rPr>
                <w:rFonts w:asciiTheme="minorHAnsi" w:hAnsiTheme="minorHAnsi" w:cstheme="minorHAnsi"/>
                <w:bCs/>
                <w:sz w:val="20"/>
                <w:szCs w:val="20"/>
              </w:rPr>
              <w:t>20</w:t>
            </w:r>
            <w:r w:rsidRPr="003A73F1">
              <w:rPr>
                <w:rFonts w:asciiTheme="minorHAnsi" w:hAnsiTheme="minorHAnsi" w:cstheme="minorHAnsi"/>
                <w:bCs/>
                <w:sz w:val="20"/>
                <w:szCs w:val="20"/>
              </w:rPr>
              <w:t xml:space="preserve"> h</w:t>
            </w:r>
          </w:p>
        </w:tc>
      </w:tr>
      <w:tr w:rsidR="009026F6" w:rsidRPr="003A73F1" w14:paraId="523A4B9B"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9F0AC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10B011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E366E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92DC0D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B4BC1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4523EA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Makroekonomia, Rynek finansowy</w:t>
            </w:r>
          </w:p>
        </w:tc>
      </w:tr>
      <w:tr w:rsidR="009026F6" w:rsidRPr="003A73F1" w14:paraId="5C2E13FE" w14:textId="77777777" w:rsidTr="009026F6">
        <w:trPr>
          <w:trHeight w:val="24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7369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39C84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w:t>
            </w:r>
          </w:p>
          <w:p w14:paraId="068853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konwencjonalny</w:t>
            </w:r>
          </w:p>
          <w:p w14:paraId="36F247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w:t>
            </w:r>
          </w:p>
          <w:p w14:paraId="07A87F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lab:</w:t>
            </w:r>
          </w:p>
          <w:p w14:paraId="664133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Analizy spółek giełdowych dokonane przy wykorzystaniu platformy symulacyjnej, aplikacji umożliwiającej przeprowadzenie analizy technicznej oraz arkusza kalkulacyjnego Microsoft Excel</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E6134A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22EAAC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7359D37A"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Egzamin pisemny (efekty 1,2)</w:t>
            </w:r>
          </w:p>
          <w:p w14:paraId="5812EAF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Kolokwium zaliczeniowe (efekty 3,4,5,6,7).</w:t>
            </w:r>
          </w:p>
          <w:p w14:paraId="68CC616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03C10F80"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Egzamin pisemny (100%)</w:t>
            </w:r>
          </w:p>
          <w:p w14:paraId="207C50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color w:val="000000"/>
                <w:sz w:val="20"/>
                <w:szCs w:val="20"/>
              </w:rPr>
              <w:t xml:space="preserve">Ustalenie oceny końcowej z laboratorium: kolokwium zaliczeniowe </w:t>
            </w:r>
            <w:r w:rsidRPr="003A73F1">
              <w:rPr>
                <w:rFonts w:asciiTheme="minorHAnsi" w:hAnsiTheme="minorHAnsi" w:cstheme="minorHAnsi"/>
                <w:sz w:val="20"/>
                <w:szCs w:val="20"/>
              </w:rPr>
              <w:t>składające się z zadań, w których student ma, na podstawie znanych mu metod, ocenić atrakcyjność inwestycji w dana spółkę giełdową (100%)</w:t>
            </w:r>
          </w:p>
        </w:tc>
      </w:tr>
      <w:tr w:rsidR="009026F6" w:rsidRPr="003A73F1" w14:paraId="1DC208B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EC1D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Uzyskanie podstawowej wiedzy z zakresu analizy atrakcyjności inwestycyjnej spółek giełdowych przy wykorzystaniu metod analizy technicznej, analizy fundamentalnej oraz wybranych elementów teorii portfela.</w:t>
            </w:r>
          </w:p>
        </w:tc>
      </w:tr>
      <w:tr w:rsidR="009026F6" w:rsidRPr="003A73F1" w14:paraId="604DEC9C"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7D5798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w:t>
            </w:r>
          </w:p>
          <w:p w14:paraId="13A4CF9F"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Wykład:</w:t>
            </w:r>
          </w:p>
          <w:p w14:paraId="34BDBF7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lastRenderedPageBreak/>
              <w:t>Istota i pojęcie inwestycji finansowych. Cele i ograniczenia inwestorów.</w:t>
            </w:r>
          </w:p>
          <w:p w14:paraId="6E67BEC7"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Klasyfikacja instrumentów finansowych</w:t>
            </w:r>
          </w:p>
          <w:p w14:paraId="1D0EC41E"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Filozofia analizy technicznej, skale i wykresy w analizie technicznej, analiza trendu, średnie ruchome i ich znaczenie, wybrane wskaźniki analizy technicznej. Analiza formacji.</w:t>
            </w:r>
          </w:p>
          <w:p w14:paraId="5A86750F"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Analiza trendu, linie oporu i wsparcia, ciąg </w:t>
            </w:r>
            <w:proofErr w:type="spellStart"/>
            <w:r w:rsidRPr="003A73F1">
              <w:rPr>
                <w:rFonts w:asciiTheme="minorHAnsi" w:hAnsiTheme="minorHAnsi" w:cstheme="minorHAnsi"/>
                <w:color w:val="000000"/>
                <w:sz w:val="20"/>
                <w:szCs w:val="20"/>
              </w:rPr>
              <w:t>Fibbonacciego</w:t>
            </w:r>
            <w:proofErr w:type="spellEnd"/>
            <w:r w:rsidRPr="003A73F1">
              <w:rPr>
                <w:rFonts w:asciiTheme="minorHAnsi" w:hAnsiTheme="minorHAnsi" w:cstheme="minorHAnsi"/>
                <w:color w:val="000000"/>
                <w:sz w:val="20"/>
                <w:szCs w:val="20"/>
              </w:rPr>
              <w:t>, teoria fal Elliotta</w:t>
            </w:r>
          </w:p>
          <w:p w14:paraId="7345A932"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Analizy fundamentalna - istota, cel i zakres jej wykorzystania</w:t>
            </w:r>
          </w:p>
          <w:p w14:paraId="5278E0D1"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Czynniki wewnętrzne i zewnętrzne oraz ilościowe i jakościowe w analizie fundamentalnej</w:t>
            </w:r>
          </w:p>
          <w:p w14:paraId="0255A34C"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czynników makroekonomicznych i ich znaczenie w analizie fundamentalnej</w:t>
            </w:r>
          </w:p>
          <w:p w14:paraId="2A664745"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Wycena spółek i ustalenie wartości wewnętrznej - wybrane metody wyceny</w:t>
            </w:r>
          </w:p>
          <w:p w14:paraId="30C8DF70" w14:textId="77777777" w:rsidR="009026F6" w:rsidRPr="003A73F1" w:rsidRDefault="009026F6" w:rsidP="007F4B4E">
            <w:pPr>
              <w:pStyle w:val="Bezodstpw"/>
              <w:numPr>
                <w:ilvl w:val="0"/>
                <w:numId w:val="39"/>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Pojęcie, klasyfikacja oraz metody pomiaru ryzyka inwestycyjnego</w:t>
            </w:r>
          </w:p>
          <w:p w14:paraId="25308D1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Laboratorium:</w:t>
            </w:r>
          </w:p>
          <w:p w14:paraId="52A1E7E0"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Pomiaru stopy zwrotu (dochodowości) i pomiaru ryzyka instrumentów finansowych</w:t>
            </w:r>
          </w:p>
          <w:p w14:paraId="2849568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Wykorzystanie średnich kroczących w ocenie atrakcyjności spółek giełdowych</w:t>
            </w:r>
          </w:p>
          <w:p w14:paraId="2088CD23"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Analiza trendu i jej zastosowanie na rynku kapitałowym</w:t>
            </w:r>
          </w:p>
          <w:p w14:paraId="3B32809F"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Zastosowanie wskaźników analizy technicznej w analizach giełdowych</w:t>
            </w:r>
          </w:p>
          <w:p w14:paraId="1B7D237D"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Ciąg liczb Fibonacciego i teoria fal Elliotta na rynku kapitałowym</w:t>
            </w:r>
          </w:p>
          <w:p w14:paraId="2AC73014"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Wycena obligacji</w:t>
            </w:r>
          </w:p>
          <w:p w14:paraId="368C358D"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Wycena akcji </w:t>
            </w:r>
          </w:p>
          <w:p w14:paraId="3BEF243C" w14:textId="77777777" w:rsidR="009026F6" w:rsidRPr="003A73F1" w:rsidRDefault="009026F6" w:rsidP="007F4B4E">
            <w:pPr>
              <w:pStyle w:val="Bezodstpw"/>
              <w:numPr>
                <w:ilvl w:val="0"/>
                <w:numId w:val="40"/>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Wycena instrumentów pochodnych </w:t>
            </w:r>
          </w:p>
        </w:tc>
      </w:tr>
      <w:tr w:rsidR="009026F6" w:rsidRPr="003A73F1" w14:paraId="5BD0113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87AFC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12A4770" w14:textId="77777777" w:rsidR="009026F6" w:rsidRPr="003A73F1" w:rsidRDefault="009026F6" w:rsidP="007F4B4E">
            <w:pPr>
              <w:pStyle w:val="Bezodstpw"/>
              <w:numPr>
                <w:ilvl w:val="0"/>
                <w:numId w:val="17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E03406C"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W. Dębski, Rynek finansowy i jego funkcje. Podstawy teorii i praktyki. Wydawnictwo Naukowe PWN, Warszawa 2010</w:t>
            </w:r>
          </w:p>
          <w:p w14:paraId="7DCB3391"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K. Perez, Portfel inwestycyjny, Wydawnictwo UEP, Poznań 2020</w:t>
            </w:r>
          </w:p>
          <w:p w14:paraId="778634B0"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 xml:space="preserve">K. Borowski, Analiza fundamentalna metody wyceny przedsiębiorstwa, </w:t>
            </w:r>
            <w:proofErr w:type="spellStart"/>
            <w:r w:rsidRPr="003A73F1">
              <w:rPr>
                <w:rFonts w:cstheme="minorHAnsi"/>
                <w:sz w:val="20"/>
                <w:szCs w:val="20"/>
              </w:rPr>
              <w:t>Difin</w:t>
            </w:r>
            <w:proofErr w:type="spellEnd"/>
            <w:r w:rsidRPr="003A73F1">
              <w:rPr>
                <w:rFonts w:cstheme="minorHAnsi"/>
                <w:sz w:val="20"/>
                <w:szCs w:val="20"/>
              </w:rPr>
              <w:t>, Warszawa 2014</w:t>
            </w:r>
          </w:p>
          <w:p w14:paraId="72A03D3E" w14:textId="77777777" w:rsidR="009026F6" w:rsidRPr="003A73F1" w:rsidRDefault="009026F6" w:rsidP="007F4B4E">
            <w:pPr>
              <w:pStyle w:val="Akapitzlist"/>
              <w:numPr>
                <w:ilvl w:val="0"/>
                <w:numId w:val="9"/>
              </w:numPr>
              <w:autoSpaceDN w:val="0"/>
              <w:spacing w:after="0" w:line="240" w:lineRule="auto"/>
              <w:contextualSpacing w:val="0"/>
              <w:rPr>
                <w:rFonts w:cstheme="minorHAnsi"/>
                <w:sz w:val="20"/>
                <w:szCs w:val="20"/>
              </w:rPr>
            </w:pPr>
            <w:r w:rsidRPr="003A73F1">
              <w:rPr>
                <w:rFonts w:cstheme="minorHAnsi"/>
                <w:sz w:val="20"/>
                <w:szCs w:val="20"/>
              </w:rPr>
              <w:t>Reuters, Analiza techniczna wprowadzenie, Oficyna Ekonomiczna, Kraków, 2006.</w:t>
            </w:r>
          </w:p>
          <w:p w14:paraId="085A76BA" w14:textId="77777777" w:rsidR="009026F6" w:rsidRPr="003A73F1" w:rsidRDefault="009026F6" w:rsidP="009026F6">
            <w:pPr>
              <w:pStyle w:val="Akapitzlist"/>
              <w:rPr>
                <w:rFonts w:cstheme="minorHAnsi"/>
                <w:sz w:val="20"/>
                <w:szCs w:val="20"/>
              </w:rPr>
            </w:pPr>
          </w:p>
          <w:p w14:paraId="11897326" w14:textId="77777777" w:rsidR="009026F6" w:rsidRPr="003A73F1" w:rsidRDefault="009026F6" w:rsidP="007F4B4E">
            <w:pPr>
              <w:pStyle w:val="Bezodstpw"/>
              <w:numPr>
                <w:ilvl w:val="0"/>
                <w:numId w:val="17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1132769"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R. Fischer, Liczby Fibonacciego na giełdzie, WIG Press, Warszawa, 1996.</w:t>
            </w:r>
          </w:p>
          <w:p w14:paraId="36DBC03C"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John J. Murphy, Analiza techniczna rynków finansowych, WIG Press, Warszawa, 1996</w:t>
            </w:r>
          </w:p>
          <w:p w14:paraId="276A9684"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J.C. </w:t>
            </w:r>
            <w:proofErr w:type="spellStart"/>
            <w:r w:rsidRPr="003A73F1">
              <w:rPr>
                <w:rFonts w:asciiTheme="minorHAnsi" w:hAnsiTheme="minorHAnsi" w:cstheme="minorHAnsi"/>
                <w:sz w:val="20"/>
                <w:szCs w:val="20"/>
              </w:rPr>
              <w:t>Richie</w:t>
            </w:r>
            <w:proofErr w:type="spellEnd"/>
            <w:r w:rsidRPr="003A73F1">
              <w:rPr>
                <w:rFonts w:asciiTheme="minorHAnsi" w:hAnsiTheme="minorHAnsi" w:cstheme="minorHAnsi"/>
                <w:sz w:val="20"/>
                <w:szCs w:val="20"/>
              </w:rPr>
              <w:t>, Analiza fundamentalna, WIG Press, Warszawa 1997</w:t>
            </w:r>
          </w:p>
          <w:p w14:paraId="3F1CFBD4"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K. Borowski, Analiza techniczna,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2017</w:t>
            </w:r>
          </w:p>
          <w:p w14:paraId="55F5BE7E"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 xml:space="preserve">Thomas J. </w:t>
            </w:r>
            <w:proofErr w:type="spellStart"/>
            <w:r w:rsidRPr="003A73F1">
              <w:rPr>
                <w:rFonts w:asciiTheme="minorHAnsi" w:hAnsiTheme="minorHAnsi" w:cstheme="minorHAnsi"/>
                <w:sz w:val="20"/>
                <w:szCs w:val="20"/>
              </w:rPr>
              <w:t>Dorsey</w:t>
            </w:r>
            <w:proofErr w:type="spellEnd"/>
            <w:r w:rsidRPr="003A73F1">
              <w:rPr>
                <w:rFonts w:asciiTheme="minorHAnsi" w:hAnsiTheme="minorHAnsi" w:cstheme="minorHAnsi"/>
                <w:sz w:val="20"/>
                <w:szCs w:val="20"/>
              </w:rPr>
              <w:t>, Wykresy punktowo-symboliczne, Dom Wydawniczy ABC, Warszawa, 1998.</w:t>
            </w:r>
          </w:p>
          <w:p w14:paraId="4F99D6BE" w14:textId="77777777" w:rsidR="009026F6" w:rsidRPr="003A73F1" w:rsidRDefault="009026F6" w:rsidP="007F4B4E">
            <w:pPr>
              <w:pStyle w:val="NormalnyWeb"/>
              <w:numPr>
                <w:ilvl w:val="0"/>
                <w:numId w:val="10"/>
              </w:numPr>
              <w:spacing w:before="0" w:after="0"/>
              <w:rPr>
                <w:rFonts w:asciiTheme="minorHAnsi" w:hAnsiTheme="minorHAnsi" w:cstheme="minorHAnsi"/>
                <w:sz w:val="20"/>
                <w:szCs w:val="20"/>
              </w:rPr>
            </w:pPr>
            <w:r w:rsidRPr="003A73F1">
              <w:rPr>
                <w:rFonts w:asciiTheme="minorHAnsi" w:hAnsiTheme="minorHAnsi" w:cstheme="minorHAnsi"/>
                <w:sz w:val="20"/>
                <w:szCs w:val="20"/>
              </w:rPr>
              <w:t>M. Kahn, Analiza techniczna - wprowadzenie do analizy wykresów giełdowych, Wolters-Kluwer, Warszawa 2011</w:t>
            </w:r>
          </w:p>
        </w:tc>
      </w:tr>
      <w:tr w:rsidR="009026F6" w:rsidRPr="003A73F1" w14:paraId="57A6CB6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8321F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5E804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010EC8EF"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i uwarunkowania inwestycji finansowych oraz ryzyka inwestycyjnego (K_W02)</w:t>
            </w:r>
          </w:p>
          <w:p w14:paraId="2F3F32F8"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technicznej i fundamentalnej oraz ich zastosowania w ocenie atrakcyjności inwestycyjnej spółek giełdowych (K_W06)</w:t>
            </w:r>
          </w:p>
          <w:p w14:paraId="26932C23" w14:textId="77777777" w:rsidR="009026F6" w:rsidRPr="003A73F1" w:rsidRDefault="009026F6" w:rsidP="009026F6">
            <w:pPr>
              <w:pStyle w:val="Bezodstpw"/>
              <w:ind w:left="14"/>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7110A19"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pozyskiwać oraz wyselekcjonować dane do analizowania atrakcyjności inwestycyjnej spółek giełdowych z wykorzystaniem m.in. technik informacyjno-komunikacyjnych (ICT) (K_U01)</w:t>
            </w:r>
          </w:p>
          <w:p w14:paraId="63BD5F4C"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identyfikować i interpretować przyczyny, przebieg oraz skutki zjawisk i procesów ekonomicznych zachodzących na rynkach finansowych krajowych i światowych (K_U02)</w:t>
            </w:r>
          </w:p>
          <w:p w14:paraId="72FDD2BA"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B526A0">
              <w:rPr>
                <w:rFonts w:asciiTheme="minorHAnsi" w:hAnsiTheme="minorHAnsi" w:cstheme="minorHAnsi"/>
                <w:sz w:val="20"/>
                <w:szCs w:val="20"/>
              </w:rPr>
              <w:t xml:space="preserve">dokonać analizy zjawisk i procesów ekonomicznych z wykorzystaniem narzędzi informatycznych </w:t>
            </w:r>
            <w:r w:rsidRPr="003A73F1">
              <w:rPr>
                <w:rFonts w:asciiTheme="minorHAnsi" w:hAnsiTheme="minorHAnsi" w:cstheme="minorHAnsi"/>
                <w:sz w:val="20"/>
                <w:szCs w:val="20"/>
              </w:rPr>
              <w:t>(K_U06)</w:t>
            </w:r>
          </w:p>
          <w:p w14:paraId="0E8A2D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60F7BA3"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wykorzystania wiedzy w rozwiązywaniu problemów poznawczych i praktycznych związanych z analizą spółek giełdowych (K_K02)</w:t>
            </w:r>
          </w:p>
          <w:p w14:paraId="7B07070F" w14:textId="77777777" w:rsidR="009026F6" w:rsidRPr="003A73F1" w:rsidRDefault="009026F6" w:rsidP="007F4B4E">
            <w:pPr>
              <w:pStyle w:val="Bezodstpw"/>
              <w:numPr>
                <w:ilvl w:val="0"/>
                <w:numId w:val="17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myślenia i działania w sposób kreatywny (K_K05)</w:t>
            </w:r>
          </w:p>
        </w:tc>
      </w:tr>
    </w:tbl>
    <w:p w14:paraId="34D5F91F" w14:textId="77777777" w:rsidR="009026F6" w:rsidRPr="003A73F1" w:rsidRDefault="009026F6" w:rsidP="009026F6">
      <w:pPr>
        <w:rPr>
          <w:rFonts w:cstheme="minorHAnsi"/>
          <w:sz w:val="20"/>
          <w:szCs w:val="20"/>
        </w:rPr>
      </w:pPr>
    </w:p>
    <w:p w14:paraId="0FC2F7C7" w14:textId="77777777" w:rsidR="009026F6" w:rsidRPr="003A73F1" w:rsidRDefault="009026F6" w:rsidP="009026F6">
      <w:pPr>
        <w:pStyle w:val="Bezodstpw"/>
        <w:rPr>
          <w:rFonts w:asciiTheme="minorHAnsi" w:hAnsiTheme="minorHAnsi" w:cstheme="minorHAnsi"/>
          <w:sz w:val="20"/>
          <w:szCs w:val="20"/>
        </w:rPr>
      </w:pPr>
    </w:p>
    <w:tbl>
      <w:tblPr>
        <w:tblW w:w="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9026F6" w:rsidRPr="003A73F1" w14:paraId="33BD4702" w14:textId="77777777" w:rsidTr="009026F6">
        <w:trPr>
          <w:trHeight w:val="391"/>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5A834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rynku surowców rolnych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0FDABE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B9AA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4ACC65B" w14:textId="77777777" w:rsidTr="009026F6">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F59D7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A4CAA53" w14:textId="77777777" w:rsidTr="009026F6">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4252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0273F4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57BEC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2AC1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942FF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3DBA6C8" w14:textId="77777777" w:rsidTr="009026F6">
        <w:trPr>
          <w:trHeight w:val="520"/>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A2EE389" w14:textId="0EEFF909"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115F63">
              <w:rPr>
                <w:rFonts w:asciiTheme="minorHAnsi" w:hAnsiTheme="minorHAnsi" w:cstheme="minorHAnsi"/>
                <w:sz w:val="20"/>
                <w:szCs w:val="20"/>
                <w:lang w:val="en-US"/>
              </w:rPr>
              <w:t>dr</w:t>
            </w:r>
            <w:proofErr w:type="spellEnd"/>
            <w:r w:rsidR="00115F63">
              <w:rPr>
                <w:rFonts w:asciiTheme="minorHAnsi" w:hAnsiTheme="minorHAnsi" w:cstheme="minorHAnsi"/>
                <w:sz w:val="20"/>
                <w:szCs w:val="20"/>
                <w:lang w:val="en-US"/>
              </w:rPr>
              <w:t xml:space="preserve"> Agnieszka </w:t>
            </w:r>
            <w:proofErr w:type="spellStart"/>
            <w:r w:rsidR="00115F63">
              <w:rPr>
                <w:rFonts w:asciiTheme="minorHAnsi" w:hAnsiTheme="minorHAnsi" w:cstheme="minorHAnsi"/>
                <w:sz w:val="20"/>
                <w:szCs w:val="20"/>
                <w:lang w:val="en-US"/>
              </w:rPr>
              <w:t>Tłuczak</w:t>
            </w:r>
            <w:proofErr w:type="spellEnd"/>
          </w:p>
        </w:tc>
      </w:tr>
      <w:tr w:rsidR="009026F6" w:rsidRPr="003A73F1" w14:paraId="22D2F58D" w14:textId="77777777" w:rsidTr="009026F6">
        <w:trPr>
          <w:trHeight w:val="1700"/>
        </w:trPr>
        <w:tc>
          <w:tcPr>
            <w:tcW w:w="5018"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C9A20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1FD7BA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3209FF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4A775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675A40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6EC8C5" w14:textId="700DA78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C74CFD">
              <w:rPr>
                <w:rFonts w:asciiTheme="minorHAnsi" w:hAnsiTheme="minorHAnsi" w:cstheme="minorHAnsi"/>
                <w:sz w:val="20"/>
                <w:szCs w:val="20"/>
              </w:rPr>
              <w:t xml:space="preserve"> 100 h</w:t>
            </w:r>
          </w:p>
          <w:p w14:paraId="1118E458" w14:textId="5A063FD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00C74CFD" w:rsidRPr="003A73F1">
              <w:rPr>
                <w:rFonts w:asciiTheme="minorHAnsi" w:hAnsiTheme="minorHAnsi" w:cstheme="minorHAnsi"/>
                <w:bCs/>
                <w:sz w:val="20"/>
                <w:szCs w:val="20"/>
              </w:rPr>
              <w:t>4</w:t>
            </w:r>
            <w:r w:rsidR="00C74CFD">
              <w:rPr>
                <w:rFonts w:asciiTheme="minorHAnsi" w:hAnsiTheme="minorHAnsi" w:cstheme="minorHAnsi"/>
                <w:bCs/>
                <w:sz w:val="20"/>
                <w:szCs w:val="20"/>
              </w:rPr>
              <w:t>5</w:t>
            </w:r>
            <w:r w:rsidR="00C74CFD"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A901BE" w14:textId="0239B87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C74CFD" w:rsidRPr="003A73F1">
              <w:rPr>
                <w:rFonts w:asciiTheme="minorHAnsi" w:hAnsiTheme="minorHAnsi" w:cstheme="minorHAnsi"/>
                <w:sz w:val="20"/>
                <w:szCs w:val="20"/>
              </w:rPr>
              <w:t>5</w:t>
            </w:r>
            <w:r w:rsidR="00C74CFD">
              <w:rPr>
                <w:rFonts w:asciiTheme="minorHAnsi" w:hAnsiTheme="minorHAnsi" w:cstheme="minorHAnsi"/>
                <w:sz w:val="20"/>
                <w:szCs w:val="20"/>
              </w:rPr>
              <w:t xml:space="preserve">5 </w:t>
            </w:r>
            <w:r w:rsidR="00C74CFD" w:rsidRPr="003A73F1">
              <w:rPr>
                <w:rFonts w:asciiTheme="minorHAnsi" w:hAnsiTheme="minorHAnsi" w:cstheme="minorHAnsi"/>
                <w:bCs/>
                <w:sz w:val="20"/>
                <w:szCs w:val="20"/>
              </w:rPr>
              <w:t xml:space="preserve">h </w:t>
            </w:r>
          </w:p>
          <w:p w14:paraId="6AB490EA" w14:textId="71A0466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C74CFD">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2C28585F" w14:textId="7B66EB52" w:rsidR="009026F6" w:rsidRPr="003A73F1" w:rsidRDefault="009026F6" w:rsidP="00C74CF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C74CFD" w:rsidRPr="003A73F1">
              <w:rPr>
                <w:rFonts w:asciiTheme="minorHAnsi" w:hAnsiTheme="minorHAnsi" w:cstheme="minorHAnsi"/>
                <w:bCs/>
                <w:sz w:val="20"/>
                <w:szCs w:val="20"/>
              </w:rPr>
              <w:t>2</w:t>
            </w:r>
            <w:r w:rsidR="00C74CFD">
              <w:rPr>
                <w:rFonts w:asciiTheme="minorHAnsi" w:hAnsiTheme="minorHAnsi" w:cstheme="minorHAnsi"/>
                <w:bCs/>
                <w:sz w:val="20"/>
                <w:szCs w:val="20"/>
              </w:rPr>
              <w:t xml:space="preserve">5 </w:t>
            </w:r>
            <w:r w:rsidR="00C74CFD" w:rsidRPr="003A73F1">
              <w:rPr>
                <w:rFonts w:asciiTheme="minorHAnsi" w:hAnsiTheme="minorHAnsi" w:cstheme="minorHAnsi"/>
                <w:bCs/>
                <w:sz w:val="20"/>
                <w:szCs w:val="20"/>
              </w:rPr>
              <w:t>h</w:t>
            </w:r>
          </w:p>
        </w:tc>
      </w:tr>
      <w:tr w:rsidR="009026F6" w:rsidRPr="003A73F1" w14:paraId="60698B3D" w14:textId="77777777" w:rsidTr="009026F6">
        <w:trPr>
          <w:trHeight w:val="481"/>
        </w:trPr>
        <w:tc>
          <w:tcPr>
            <w:tcW w:w="2537"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222EF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13E59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00520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FB2C5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83DD4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7061B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0E50645" w14:textId="77777777" w:rsidTr="009026F6">
        <w:trPr>
          <w:trHeight w:val="2675"/>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0F9B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0DDE6543" w14:textId="77777777" w:rsidR="009026F6" w:rsidRPr="003A73F1" w:rsidRDefault="009026F6" w:rsidP="009026F6">
            <w:pPr>
              <w:pStyle w:val="Bezodstpw"/>
              <w:rPr>
                <w:rFonts w:asciiTheme="minorHAnsi" w:hAnsiTheme="minorHAnsi" w:cstheme="minorHAnsi"/>
                <w:sz w:val="20"/>
                <w:szCs w:val="20"/>
              </w:rPr>
            </w:pPr>
          </w:p>
          <w:p w14:paraId="27DF86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45401058" w14:textId="77777777" w:rsidR="009026F6" w:rsidRPr="003A73F1" w:rsidRDefault="009026F6" w:rsidP="009026F6">
            <w:pPr>
              <w:pStyle w:val="Bezodstpw"/>
              <w:rPr>
                <w:rFonts w:asciiTheme="minorHAnsi" w:hAnsiTheme="minorHAnsi" w:cstheme="minorHAnsi"/>
                <w:sz w:val="20"/>
                <w:szCs w:val="20"/>
              </w:rPr>
            </w:pPr>
          </w:p>
          <w:p w14:paraId="45BFCF1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samodzielne rozwiazywanie zadań, prace grupowe, dyskusja</w:t>
            </w:r>
          </w:p>
          <w:p w14:paraId="6A789E5D" w14:textId="77777777" w:rsidR="009026F6" w:rsidRPr="003A73F1" w:rsidRDefault="009026F6" w:rsidP="009026F6">
            <w:pPr>
              <w:pStyle w:val="Bezodstpw"/>
              <w:rPr>
                <w:rFonts w:asciiTheme="minorHAnsi" w:hAnsiTheme="minorHAnsi" w:cstheme="minorHAnsi"/>
                <w:bCs/>
                <w:sz w:val="20"/>
                <w:szCs w:val="20"/>
              </w:rPr>
            </w:pPr>
          </w:p>
          <w:p w14:paraId="30603D0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1267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181F1B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C7F3E0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w formie testu (efekt 1)</w:t>
            </w:r>
          </w:p>
          <w:p w14:paraId="387B276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 zagadnień praktycznych (efekt 2), aktywność i postawa podczas zajęć (3).</w:t>
            </w:r>
          </w:p>
          <w:p w14:paraId="67A254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991CA4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egzaminu</w:t>
            </w:r>
          </w:p>
          <w:p w14:paraId="490932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Laboratorium: ustalenie oceny końcowej na podstawie: kolokwium z zagadnień praktycznych (90%),  i aktywności  postawy podczas zajęć (10%), .</w:t>
            </w:r>
          </w:p>
        </w:tc>
      </w:tr>
      <w:tr w:rsidR="009026F6" w:rsidRPr="003A73F1" w14:paraId="6046BD1D"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2E3D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21FF75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Zapoznanie studentów ze specyfiką i funkcjonowaniem rynków produktów rolnych. Wyrobienie u studenta umiejętności analizy związków i zależności pomiędzy produkcją rolną a rynkiem rolnym.</w:t>
            </w:r>
          </w:p>
        </w:tc>
      </w:tr>
      <w:tr w:rsidR="009026F6" w:rsidRPr="003A73F1" w14:paraId="418C3B3A" w14:textId="77777777" w:rsidTr="009026F6">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4D1E831" w14:textId="77777777" w:rsidR="009026F6" w:rsidRPr="003A73F1" w:rsidRDefault="009026F6" w:rsidP="009026F6">
            <w:pPr>
              <w:pStyle w:val="Bezodstpw"/>
              <w:rPr>
                <w:rFonts w:asciiTheme="minorHAnsi" w:eastAsia="DejaVuSans" w:hAnsiTheme="minorHAnsi" w:cstheme="minorHAnsi"/>
                <w:sz w:val="20"/>
                <w:szCs w:val="20"/>
              </w:rPr>
            </w:pPr>
            <w:r w:rsidRPr="003A73F1">
              <w:rPr>
                <w:rFonts w:asciiTheme="minorHAnsi" w:eastAsia="DejaVuSans" w:hAnsiTheme="minorHAnsi" w:cstheme="minorHAnsi"/>
                <w:sz w:val="20"/>
                <w:szCs w:val="20"/>
              </w:rPr>
              <w:t>Opis (zakres tematów):</w:t>
            </w:r>
          </w:p>
          <w:p w14:paraId="53C54D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Podstawowe pojęcia z zakresu rynku rolnego. Specyficzne cechy rynku produktów rolnych</w:t>
            </w:r>
          </w:p>
          <w:p w14:paraId="5338668D" w14:textId="77777777" w:rsidR="009026F6" w:rsidRPr="003A73F1" w:rsidRDefault="009026F6" w:rsidP="009026F6">
            <w:pPr>
              <w:autoSpaceDE w:val="0"/>
              <w:adjustRightInd w:val="0"/>
              <w:spacing w:line="240" w:lineRule="auto"/>
              <w:rPr>
                <w:rFonts w:eastAsia="DejaVuSans" w:cstheme="minorHAnsi"/>
                <w:sz w:val="20"/>
                <w:szCs w:val="20"/>
              </w:rPr>
            </w:pPr>
            <w:r w:rsidRPr="003A73F1">
              <w:rPr>
                <w:rFonts w:eastAsia="DejaVuSans" w:cstheme="minorHAnsi"/>
                <w:sz w:val="20"/>
                <w:szCs w:val="20"/>
              </w:rPr>
              <w:t>Źródła podaży rynkowej produktów rolnych i jej specyfika.</w:t>
            </w:r>
          </w:p>
          <w:p w14:paraId="35C31726" w14:textId="77777777" w:rsidR="009026F6" w:rsidRPr="003A73F1" w:rsidRDefault="009026F6" w:rsidP="009026F6">
            <w:pPr>
              <w:autoSpaceDE w:val="0"/>
              <w:adjustRightInd w:val="0"/>
              <w:spacing w:line="240" w:lineRule="auto"/>
              <w:rPr>
                <w:rFonts w:eastAsia="Calibri" w:cstheme="minorHAnsi"/>
                <w:sz w:val="20"/>
                <w:szCs w:val="20"/>
              </w:rPr>
            </w:pPr>
            <w:r w:rsidRPr="003A73F1">
              <w:rPr>
                <w:rFonts w:eastAsia="DejaVuSans" w:cstheme="minorHAnsi"/>
                <w:sz w:val="20"/>
                <w:szCs w:val="20"/>
              </w:rPr>
              <w:t>Mechanizm ekonomiczny rynku surowców rolnych</w:t>
            </w:r>
          </w:p>
          <w:p w14:paraId="185BE42C" w14:textId="77777777" w:rsidR="009026F6" w:rsidRPr="003A73F1" w:rsidRDefault="009026F6" w:rsidP="009026F6">
            <w:pPr>
              <w:autoSpaceDE w:val="0"/>
              <w:adjustRightInd w:val="0"/>
              <w:spacing w:line="240" w:lineRule="auto"/>
              <w:rPr>
                <w:rFonts w:cstheme="minorHAnsi"/>
                <w:sz w:val="20"/>
                <w:szCs w:val="20"/>
              </w:rPr>
            </w:pPr>
            <w:r w:rsidRPr="003A73F1">
              <w:rPr>
                <w:rFonts w:eastAsia="DejaVuSans" w:cstheme="minorHAnsi"/>
                <w:sz w:val="20"/>
                <w:szCs w:val="20"/>
              </w:rPr>
              <w:t>Organizacja wybranych rynków produktów rolnych: rynek zbóż, rynek mięsa, rynek mleka, rynek cukru, rynek drobiu i jaj, rynek ziemniaków, rynek owoców i warzyw.</w:t>
            </w:r>
          </w:p>
          <w:p w14:paraId="184D3DE2" w14:textId="77777777" w:rsidR="009026F6" w:rsidRPr="003A73F1" w:rsidRDefault="009026F6" w:rsidP="009026F6">
            <w:pPr>
              <w:autoSpaceDE w:val="0"/>
              <w:adjustRightInd w:val="0"/>
              <w:spacing w:line="240" w:lineRule="auto"/>
              <w:rPr>
                <w:rFonts w:cstheme="minorHAnsi"/>
                <w:sz w:val="20"/>
                <w:szCs w:val="20"/>
              </w:rPr>
            </w:pPr>
            <w:r w:rsidRPr="003A73F1">
              <w:rPr>
                <w:rFonts w:eastAsia="DejaVuSans" w:cstheme="minorHAnsi"/>
                <w:sz w:val="20"/>
                <w:szCs w:val="20"/>
              </w:rPr>
              <w:t xml:space="preserve">Organizacja wybranych rynków środków do produkcji rolnej i usług dla rolnictwa. </w:t>
            </w:r>
          </w:p>
          <w:p w14:paraId="664BCF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Standaryzacja i standardy jakościowe na rynku surowców rolnych</w:t>
            </w:r>
          </w:p>
          <w:p w14:paraId="05524E23" w14:textId="77777777" w:rsidR="009026F6" w:rsidRPr="003A73F1" w:rsidRDefault="009026F6" w:rsidP="009026F6">
            <w:pPr>
              <w:autoSpaceDE w:val="0"/>
              <w:adjustRightInd w:val="0"/>
              <w:spacing w:line="240" w:lineRule="auto"/>
              <w:rPr>
                <w:rFonts w:eastAsia="DejaVuSans" w:cstheme="minorHAnsi"/>
                <w:sz w:val="20"/>
                <w:szCs w:val="20"/>
              </w:rPr>
            </w:pPr>
            <w:r w:rsidRPr="003A73F1">
              <w:rPr>
                <w:rFonts w:eastAsia="DejaVuSans" w:cstheme="minorHAnsi"/>
                <w:sz w:val="20"/>
                <w:szCs w:val="20"/>
              </w:rPr>
              <w:t xml:space="preserve">Ceny jako element rynku rolno-żywnościowego. </w:t>
            </w:r>
          </w:p>
        </w:tc>
      </w:tr>
      <w:tr w:rsidR="009026F6" w:rsidRPr="003A73F1" w14:paraId="5187DEA4"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C907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2A3ED943" w14:textId="77777777" w:rsidR="009026F6" w:rsidRPr="003A73F1" w:rsidRDefault="009026F6" w:rsidP="007F4B4E">
            <w:pPr>
              <w:pStyle w:val="Bezodstpw"/>
              <w:numPr>
                <w:ilvl w:val="0"/>
                <w:numId w:val="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821B9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 Urban, Wybrane rynki branżowe produktów rolno-spożywczych, UE Wrocław, 2008</w:t>
            </w:r>
          </w:p>
          <w:p w14:paraId="50D56A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Rynek Rolny, czasopismo </w:t>
            </w:r>
            <w:proofErr w:type="spellStart"/>
            <w:r w:rsidRPr="003A73F1">
              <w:rPr>
                <w:rFonts w:asciiTheme="minorHAnsi" w:hAnsiTheme="minorHAnsi" w:cstheme="minorHAnsi"/>
                <w:sz w:val="20"/>
                <w:szCs w:val="20"/>
              </w:rPr>
              <w:t>IERiGŻ</w:t>
            </w:r>
            <w:proofErr w:type="spellEnd"/>
          </w:p>
          <w:p w14:paraId="26718F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Analizy rynkowe – raporty publikowane </w:t>
            </w:r>
            <w:proofErr w:type="spellStart"/>
            <w:r w:rsidRPr="003A73F1">
              <w:rPr>
                <w:rFonts w:asciiTheme="minorHAnsi" w:hAnsiTheme="minorHAnsi" w:cstheme="minorHAnsi"/>
                <w:sz w:val="20"/>
                <w:szCs w:val="20"/>
              </w:rPr>
              <w:t>an</w:t>
            </w:r>
            <w:proofErr w:type="spellEnd"/>
            <w:r w:rsidRPr="003A73F1">
              <w:rPr>
                <w:rFonts w:asciiTheme="minorHAnsi" w:hAnsiTheme="minorHAnsi" w:cstheme="minorHAnsi"/>
                <w:sz w:val="20"/>
                <w:szCs w:val="20"/>
              </w:rPr>
              <w:t xml:space="preserve"> stronie </w:t>
            </w:r>
            <w:proofErr w:type="spellStart"/>
            <w:r w:rsidRPr="003A73F1">
              <w:rPr>
                <w:rFonts w:asciiTheme="minorHAnsi" w:hAnsiTheme="minorHAnsi" w:cstheme="minorHAnsi"/>
                <w:sz w:val="20"/>
                <w:szCs w:val="20"/>
              </w:rPr>
              <w:t>IERiGŻ</w:t>
            </w:r>
            <w:proofErr w:type="spellEnd"/>
          </w:p>
          <w:p w14:paraId="6D9D0A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B. Iwan, A. Zalewski, J. </w:t>
            </w:r>
            <w:proofErr w:type="spellStart"/>
            <w:r w:rsidRPr="003A73F1">
              <w:rPr>
                <w:rFonts w:asciiTheme="minorHAnsi" w:eastAsia="DejaVuSans" w:hAnsiTheme="minorHAnsi" w:cstheme="minorHAnsi"/>
                <w:sz w:val="20"/>
                <w:szCs w:val="20"/>
              </w:rPr>
              <w:t>Chabiera</w:t>
            </w:r>
            <w:proofErr w:type="spellEnd"/>
            <w:r w:rsidRPr="003A73F1">
              <w:rPr>
                <w:rFonts w:asciiTheme="minorHAnsi" w:eastAsia="DejaVuSans" w:hAnsiTheme="minorHAnsi" w:cstheme="minorHAnsi"/>
                <w:sz w:val="20"/>
                <w:szCs w:val="20"/>
              </w:rPr>
              <w:t>: Rynek rolny. Wyd. FAPA, Warszawa 1998. (wybrane rozdziały)</w:t>
            </w:r>
          </w:p>
          <w:p w14:paraId="3CA15C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Praca zbiorowa: Marketing w agrobiznesie. Materiały dla studentów akademii rolniczych. Wyd. FAPA, Warszawa 1997. (wybrane rozdziały)</w:t>
            </w:r>
          </w:p>
          <w:p w14:paraId="156F38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Raporty rynkowe </w:t>
            </w:r>
            <w:proofErr w:type="spellStart"/>
            <w:r w:rsidRPr="003A73F1">
              <w:rPr>
                <w:rFonts w:asciiTheme="minorHAnsi" w:eastAsia="DejaVuSans" w:hAnsiTheme="minorHAnsi" w:cstheme="minorHAnsi"/>
                <w:sz w:val="20"/>
                <w:szCs w:val="20"/>
              </w:rPr>
              <w:t>IERiGŻ</w:t>
            </w:r>
            <w:proofErr w:type="spellEnd"/>
            <w:r w:rsidRPr="003A73F1">
              <w:rPr>
                <w:rFonts w:asciiTheme="minorHAnsi" w:eastAsia="DejaVuSans" w:hAnsiTheme="minorHAnsi" w:cstheme="minorHAnsi"/>
                <w:sz w:val="20"/>
                <w:szCs w:val="20"/>
              </w:rPr>
              <w:t xml:space="preserve">-PIB, </w:t>
            </w:r>
            <w:proofErr w:type="spellStart"/>
            <w:r w:rsidRPr="003A73F1">
              <w:rPr>
                <w:rFonts w:asciiTheme="minorHAnsi" w:eastAsia="DejaVuSans" w:hAnsiTheme="minorHAnsi" w:cstheme="minorHAnsi"/>
                <w:sz w:val="20"/>
                <w:szCs w:val="20"/>
              </w:rPr>
              <w:t>MRiRW</w:t>
            </w:r>
            <w:proofErr w:type="spellEnd"/>
            <w:r w:rsidRPr="003A73F1">
              <w:rPr>
                <w:rFonts w:asciiTheme="minorHAnsi" w:eastAsia="DejaVuSans" w:hAnsiTheme="minorHAnsi" w:cstheme="minorHAnsi"/>
                <w:sz w:val="20"/>
                <w:szCs w:val="20"/>
              </w:rPr>
              <w:t>, KOWR</w:t>
            </w:r>
          </w:p>
          <w:p w14:paraId="66CF5E39"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eastAsia="DejaVuSans" w:hAnsiTheme="minorHAnsi" w:cstheme="minorHAnsi"/>
                <w:sz w:val="20"/>
                <w:szCs w:val="20"/>
                <w:lang w:val="en-US"/>
              </w:rPr>
              <w:t>Roczniki</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statystyczne</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i</w:t>
            </w:r>
            <w:proofErr w:type="spellEnd"/>
            <w:r w:rsidRPr="003A73F1">
              <w:rPr>
                <w:rFonts w:asciiTheme="minorHAnsi" w:eastAsia="DejaVuSans" w:hAnsiTheme="minorHAnsi" w:cstheme="minorHAnsi"/>
                <w:sz w:val="20"/>
                <w:szCs w:val="20"/>
                <w:lang w:val="en-US"/>
              </w:rPr>
              <w:t xml:space="preserve"> </w:t>
            </w:r>
            <w:proofErr w:type="spellStart"/>
            <w:r w:rsidRPr="003A73F1">
              <w:rPr>
                <w:rFonts w:asciiTheme="minorHAnsi" w:eastAsia="DejaVuSans" w:hAnsiTheme="minorHAnsi" w:cstheme="minorHAnsi"/>
                <w:sz w:val="20"/>
                <w:szCs w:val="20"/>
                <w:lang w:val="en-US"/>
              </w:rPr>
              <w:t>branżowe</w:t>
            </w:r>
            <w:proofErr w:type="spellEnd"/>
            <w:r w:rsidRPr="003A73F1">
              <w:rPr>
                <w:rFonts w:asciiTheme="minorHAnsi" w:eastAsia="DejaVuSans" w:hAnsiTheme="minorHAnsi" w:cstheme="minorHAnsi"/>
                <w:sz w:val="20"/>
                <w:szCs w:val="20"/>
                <w:lang w:val="en-US"/>
              </w:rPr>
              <w:t xml:space="preserve"> GUS</w:t>
            </w:r>
          </w:p>
          <w:p w14:paraId="3C5EADC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DejaVuSans" w:hAnsiTheme="minorHAnsi" w:cstheme="minorHAnsi"/>
                <w:sz w:val="20"/>
                <w:szCs w:val="20"/>
              </w:rPr>
              <w:t xml:space="preserve">Artykuły tematyczne z gazet i czasopism branżowych, np. Rynek Rolny, wyd. </w:t>
            </w:r>
            <w:proofErr w:type="spellStart"/>
            <w:r w:rsidRPr="003A73F1">
              <w:rPr>
                <w:rFonts w:asciiTheme="minorHAnsi" w:eastAsia="DejaVuSans" w:hAnsiTheme="minorHAnsi" w:cstheme="minorHAnsi"/>
                <w:sz w:val="20"/>
                <w:szCs w:val="20"/>
              </w:rPr>
              <w:t>IERiGŻ</w:t>
            </w:r>
            <w:proofErr w:type="spellEnd"/>
            <w:r w:rsidRPr="003A73F1">
              <w:rPr>
                <w:rFonts w:asciiTheme="minorHAnsi" w:eastAsia="DejaVuSans" w:hAnsiTheme="minorHAnsi" w:cstheme="minorHAnsi"/>
                <w:sz w:val="20"/>
                <w:szCs w:val="20"/>
              </w:rPr>
              <w:t>-PIB.</w:t>
            </w:r>
          </w:p>
          <w:p w14:paraId="173CF1C0" w14:textId="77777777" w:rsidR="009026F6" w:rsidRPr="003A73F1" w:rsidRDefault="009026F6" w:rsidP="007F4B4E">
            <w:pPr>
              <w:pStyle w:val="Bezodstpw"/>
              <w:numPr>
                <w:ilvl w:val="0"/>
                <w:numId w:val="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1319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Rynek rolny w ujęciu funkcjonalnym: praca zbiorowa, W. </w:t>
            </w:r>
            <w:proofErr w:type="spellStart"/>
            <w:r w:rsidRPr="003A73F1">
              <w:rPr>
                <w:rFonts w:asciiTheme="minorHAnsi" w:hAnsiTheme="minorHAnsi" w:cstheme="minorHAnsi"/>
                <w:sz w:val="20"/>
                <w:szCs w:val="20"/>
              </w:rPr>
              <w:t>Rembisz</w:t>
            </w:r>
            <w:proofErr w:type="spellEnd"/>
            <w:r w:rsidRPr="003A73F1">
              <w:rPr>
                <w:rFonts w:asciiTheme="minorHAnsi" w:hAnsiTheme="minorHAnsi" w:cstheme="minorHAnsi"/>
                <w:sz w:val="20"/>
                <w:szCs w:val="20"/>
              </w:rPr>
              <w:t xml:space="preserve"> Red.; M. Idzik (1974- ) Red.; Bolesław Borkowski Red.</w:t>
            </w:r>
          </w:p>
          <w:p w14:paraId="2FC28FA3" w14:textId="77777777" w:rsidR="009026F6" w:rsidRPr="003A73F1" w:rsidRDefault="009026F6" w:rsidP="009026F6">
            <w:pPr>
              <w:pStyle w:val="Bezodstpw"/>
              <w:rPr>
                <w:rFonts w:asciiTheme="minorHAnsi" w:eastAsia="Times New Roman" w:hAnsiTheme="minorHAnsi" w:cstheme="minorHAnsi"/>
                <w:bCs/>
                <w:sz w:val="20"/>
                <w:szCs w:val="20"/>
              </w:rPr>
            </w:pPr>
            <w:r w:rsidRPr="003A73F1">
              <w:rPr>
                <w:rFonts w:asciiTheme="minorHAnsi" w:eastAsia="Times New Roman" w:hAnsiTheme="minorHAnsi" w:cstheme="minorHAnsi"/>
                <w:bCs/>
                <w:sz w:val="20"/>
                <w:szCs w:val="20"/>
              </w:rPr>
              <w:t xml:space="preserve">Tomek W., K. L. Robinson, Kreowanie cen artykułów rolnych, </w:t>
            </w:r>
            <w:r w:rsidRPr="003A73F1">
              <w:rPr>
                <w:rFonts w:asciiTheme="minorHAnsi" w:eastAsia="Times New Roman" w:hAnsiTheme="minorHAnsi" w:cstheme="minorHAnsi"/>
                <w:sz w:val="20"/>
                <w:szCs w:val="20"/>
              </w:rPr>
              <w:t>Wydawca: </w:t>
            </w:r>
            <w:r w:rsidRPr="003A73F1">
              <w:rPr>
                <w:rFonts w:asciiTheme="minorHAnsi" w:eastAsia="Times New Roman" w:hAnsiTheme="minorHAnsi" w:cstheme="minorHAnsi"/>
                <w:bCs/>
                <w:sz w:val="20"/>
                <w:szCs w:val="20"/>
              </w:rPr>
              <w:t>PWN</w:t>
            </w:r>
          </w:p>
          <w:p w14:paraId="560D26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eastAsia="Times New Roman" w:hAnsiTheme="minorHAnsi" w:cstheme="minorHAnsi"/>
                <w:bCs/>
                <w:sz w:val="20"/>
                <w:szCs w:val="20"/>
              </w:rPr>
              <w:lastRenderedPageBreak/>
              <w:t xml:space="preserve">Makro- i mikroekonomiczne podstawy równowagi wzrostu w sektorze rolno-spożywczym, </w:t>
            </w:r>
            <w:proofErr w:type="spellStart"/>
            <w:r w:rsidRPr="003A73F1">
              <w:rPr>
                <w:rFonts w:asciiTheme="minorHAnsi" w:eastAsia="Times New Roman" w:hAnsiTheme="minorHAnsi" w:cstheme="minorHAnsi"/>
                <w:bCs/>
                <w:sz w:val="20"/>
                <w:szCs w:val="20"/>
              </w:rPr>
              <w:t>Rembisz</w:t>
            </w:r>
            <w:proofErr w:type="spellEnd"/>
            <w:r w:rsidRPr="003A73F1">
              <w:rPr>
                <w:rFonts w:asciiTheme="minorHAnsi" w:eastAsia="Times New Roman" w:hAnsiTheme="minorHAnsi" w:cstheme="minorHAnsi"/>
                <w:bCs/>
                <w:sz w:val="20"/>
                <w:szCs w:val="20"/>
              </w:rPr>
              <w:t xml:space="preserve"> Włodzimierz</w:t>
            </w:r>
            <w:r w:rsidRPr="003A73F1">
              <w:rPr>
                <w:rFonts w:asciiTheme="minorHAnsi" w:eastAsia="Times New Roman" w:hAnsiTheme="minorHAnsi" w:cstheme="minorHAnsi"/>
                <w:sz w:val="20"/>
                <w:szCs w:val="20"/>
              </w:rPr>
              <w:br/>
              <w:t>Wydawca: </w:t>
            </w:r>
            <w:proofErr w:type="spellStart"/>
            <w:r w:rsidRPr="003A73F1">
              <w:rPr>
                <w:rFonts w:asciiTheme="minorHAnsi" w:eastAsia="Times New Roman" w:hAnsiTheme="minorHAnsi" w:cstheme="minorHAnsi"/>
                <w:bCs/>
                <w:sz w:val="20"/>
                <w:szCs w:val="20"/>
              </w:rPr>
              <w:t>Vizja</w:t>
            </w:r>
            <w:proofErr w:type="spellEnd"/>
            <w:r w:rsidRPr="003A73F1">
              <w:rPr>
                <w:rFonts w:asciiTheme="minorHAnsi" w:eastAsia="Times New Roman" w:hAnsiTheme="minorHAnsi" w:cstheme="minorHAnsi"/>
                <w:bCs/>
                <w:sz w:val="20"/>
                <w:szCs w:val="20"/>
              </w:rPr>
              <w:t xml:space="preserve"> </w:t>
            </w:r>
            <w:proofErr w:type="spellStart"/>
            <w:r w:rsidRPr="003A73F1">
              <w:rPr>
                <w:rFonts w:asciiTheme="minorHAnsi" w:eastAsia="Times New Roman" w:hAnsiTheme="minorHAnsi" w:cstheme="minorHAnsi"/>
                <w:bCs/>
                <w:sz w:val="20"/>
                <w:szCs w:val="20"/>
              </w:rPr>
              <w:t>Press&amp;it</w:t>
            </w:r>
            <w:proofErr w:type="spellEnd"/>
          </w:p>
        </w:tc>
      </w:tr>
      <w:tr w:rsidR="009026F6" w:rsidRPr="003A73F1" w14:paraId="07D39054" w14:textId="77777777" w:rsidTr="009026F6">
        <w:trPr>
          <w:trHeight w:val="254"/>
        </w:trPr>
        <w:tc>
          <w:tcPr>
            <w:tcW w:w="9980"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7518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Efekty uczenia się (z odniesie</w:t>
            </w:r>
            <w:r>
              <w:rPr>
                <w:rFonts w:asciiTheme="minorHAnsi" w:hAnsiTheme="minorHAnsi" w:cstheme="minorHAnsi"/>
                <w:sz w:val="20"/>
                <w:szCs w:val="20"/>
              </w:rPr>
              <w:t xml:space="preserve">niem do efektów kierunkowych): </w:t>
            </w:r>
          </w:p>
          <w:p w14:paraId="7B3A38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039FEB74" w14:textId="2D3205A3" w:rsidR="009026F6" w:rsidRPr="00B526A0"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1. Student zna metody i narzędzia stosowane do opisu, interpretacji i prezentacji danych ekonomicznych</w:t>
            </w:r>
            <w:r w:rsidRPr="003A73F1">
              <w:rPr>
                <w:rFonts w:asciiTheme="minorHAnsi" w:hAnsiTheme="minorHAnsi" w:cstheme="minorHAnsi"/>
                <w:bCs/>
                <w:sz w:val="20"/>
                <w:szCs w:val="20"/>
              </w:rPr>
              <w:t xml:space="preserve"> k_W</w:t>
            </w:r>
            <w:r>
              <w:rPr>
                <w:rFonts w:asciiTheme="minorHAnsi" w:hAnsiTheme="minorHAnsi" w:cstheme="minorHAnsi"/>
                <w:bCs/>
                <w:sz w:val="20"/>
                <w:szCs w:val="20"/>
              </w:rPr>
              <w:t>06</w:t>
            </w:r>
          </w:p>
          <w:p w14:paraId="2918828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C554B04" w14:textId="7F39CEF3" w:rsidR="009026F6" w:rsidRPr="003A73F1" w:rsidRDefault="009026F6" w:rsidP="009026F6">
            <w:pPr>
              <w:pStyle w:val="Bezodstpw"/>
              <w:rPr>
                <w:rFonts w:asciiTheme="minorHAnsi" w:hAnsiTheme="minorHAnsi" w:cstheme="minorHAnsi"/>
                <w:color w:val="06022E"/>
                <w:sz w:val="20"/>
                <w:szCs w:val="20"/>
                <w:shd w:val="clear" w:color="auto" w:fill="FFFFFF"/>
              </w:rPr>
            </w:pPr>
            <w:r w:rsidRPr="003A73F1">
              <w:rPr>
                <w:rFonts w:asciiTheme="minorHAnsi" w:hAnsiTheme="minorHAnsi" w:cstheme="minorHAnsi"/>
                <w:bCs/>
                <w:sz w:val="20"/>
                <w:szCs w:val="20"/>
              </w:rPr>
              <w:t xml:space="preserve">2.student </w:t>
            </w:r>
            <w:r w:rsidRPr="00B526A0">
              <w:rPr>
                <w:rFonts w:asciiTheme="minorHAnsi" w:hAnsiTheme="minorHAnsi" w:cstheme="minorHAnsi"/>
                <w:bCs/>
                <w:sz w:val="20"/>
                <w:szCs w:val="20"/>
              </w:rPr>
              <w:t>bada zależności pomiędzy zjawiskami ekonomicznymi</w:t>
            </w:r>
            <w:r w:rsidRPr="003A73F1">
              <w:rPr>
                <w:rFonts w:asciiTheme="minorHAnsi" w:hAnsiTheme="minorHAnsi" w:cstheme="minorHAnsi"/>
                <w:sz w:val="20"/>
                <w:szCs w:val="20"/>
              </w:rPr>
              <w:t xml:space="preserve"> k_U0</w:t>
            </w:r>
            <w:r>
              <w:rPr>
                <w:rFonts w:asciiTheme="minorHAnsi" w:hAnsiTheme="minorHAnsi" w:cstheme="minorHAnsi"/>
                <w:sz w:val="20"/>
                <w:szCs w:val="20"/>
              </w:rPr>
              <w:t>5</w:t>
            </w:r>
          </w:p>
          <w:p w14:paraId="5F2BB2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2A6F38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3.student jest gotów do krytycznej oceny swojej wiedzy, w szczególności ekonomicznej oraz ustawicznego jej aktualizowania i uzupełniania</w:t>
            </w:r>
            <w:r w:rsidRPr="003A73F1">
              <w:rPr>
                <w:rFonts w:asciiTheme="minorHAnsi" w:hAnsiTheme="minorHAnsi" w:cstheme="minorHAnsi"/>
                <w:noProof/>
                <w:sz w:val="20"/>
                <w:szCs w:val="20"/>
              </w:rPr>
              <w:t xml:space="preserve"> k_K01</w:t>
            </w:r>
          </w:p>
        </w:tc>
      </w:tr>
    </w:tbl>
    <w:p w14:paraId="5A548FE0" w14:textId="77777777" w:rsidR="009026F6" w:rsidRPr="003A73F1" w:rsidRDefault="009026F6" w:rsidP="009026F6">
      <w:pPr>
        <w:rPr>
          <w:rFonts w:cstheme="minorHAnsi"/>
          <w:sz w:val="20"/>
          <w:szCs w:val="20"/>
        </w:rPr>
      </w:pPr>
    </w:p>
    <w:p w14:paraId="7920686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071"/>
        <w:gridCol w:w="2891"/>
        <w:gridCol w:w="2481"/>
        <w:gridCol w:w="2481"/>
      </w:tblGrid>
      <w:tr w:rsidR="009026F6" w:rsidRPr="003A73F1" w14:paraId="760B786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B5224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Analiza rynku nieruchomości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93E625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94F66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6B5BF62"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11827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5232B2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7BCF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9CC4F0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2E00B7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C7E42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2DA8B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2A4C82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13BB2F0" w14:textId="5E8C29AE"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Aleksandra Piasecka</w:t>
            </w:r>
          </w:p>
        </w:tc>
      </w:tr>
      <w:tr w:rsidR="009026F6" w:rsidRPr="003A73F1" w14:paraId="626E98A5" w14:textId="77777777" w:rsidTr="009026F6">
        <w:trPr>
          <w:trHeight w:val="1666"/>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43240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6E2D9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p>
          <w:p w14:paraId="67C4CE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43702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4D6A9B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E/ZO</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DD54B12" w14:textId="3B34737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C071FA">
              <w:rPr>
                <w:rFonts w:asciiTheme="minorHAnsi" w:hAnsiTheme="minorHAnsi" w:cstheme="minorHAnsi"/>
                <w:sz w:val="20"/>
                <w:szCs w:val="20"/>
              </w:rPr>
              <w:t xml:space="preserve"> 100 h</w:t>
            </w:r>
          </w:p>
          <w:p w14:paraId="01F10405" w14:textId="44DA766C" w:rsidR="009026F6" w:rsidRPr="003A73F1" w:rsidRDefault="009026F6" w:rsidP="00C071FA">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w:t>
            </w:r>
            <w:r w:rsidR="00C071FA">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5D99784F" w14:textId="72FE1A2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C071FA" w:rsidRPr="003A73F1">
              <w:rPr>
                <w:rFonts w:asciiTheme="minorHAnsi" w:hAnsiTheme="minorHAnsi" w:cstheme="minorHAnsi"/>
                <w:sz w:val="20"/>
                <w:szCs w:val="20"/>
              </w:rPr>
              <w:t>5</w:t>
            </w:r>
            <w:r w:rsidR="00C071FA">
              <w:rPr>
                <w:rFonts w:asciiTheme="minorHAnsi" w:hAnsiTheme="minorHAnsi" w:cstheme="minorHAnsi"/>
                <w:sz w:val="20"/>
                <w:szCs w:val="20"/>
              </w:rPr>
              <w:t xml:space="preserve">5 </w:t>
            </w:r>
            <w:r w:rsidR="00C071FA" w:rsidRPr="003A73F1">
              <w:rPr>
                <w:rFonts w:asciiTheme="minorHAnsi" w:hAnsiTheme="minorHAnsi" w:cstheme="minorHAnsi"/>
                <w:bCs/>
                <w:sz w:val="20"/>
                <w:szCs w:val="20"/>
              </w:rPr>
              <w:t>h</w:t>
            </w:r>
          </w:p>
          <w:p w14:paraId="63A96875" w14:textId="4680237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C071FA">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751930B5" w14:textId="193F23D1" w:rsidR="009026F6" w:rsidRPr="003A73F1" w:rsidRDefault="009026F6" w:rsidP="00C071FA">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C071FA" w:rsidRPr="003A73F1">
              <w:rPr>
                <w:rFonts w:asciiTheme="minorHAnsi" w:hAnsiTheme="minorHAnsi" w:cstheme="minorHAnsi"/>
                <w:bCs/>
                <w:sz w:val="20"/>
                <w:szCs w:val="20"/>
              </w:rPr>
              <w:t>2</w:t>
            </w:r>
            <w:r w:rsidR="00C071FA">
              <w:rPr>
                <w:rFonts w:asciiTheme="minorHAnsi" w:hAnsiTheme="minorHAnsi" w:cstheme="minorHAnsi"/>
                <w:bCs/>
                <w:sz w:val="20"/>
                <w:szCs w:val="20"/>
              </w:rPr>
              <w:t xml:space="preserve">5 </w:t>
            </w:r>
            <w:r w:rsidR="00C071FA" w:rsidRPr="003A73F1">
              <w:rPr>
                <w:rFonts w:asciiTheme="minorHAnsi" w:hAnsiTheme="minorHAnsi" w:cstheme="minorHAnsi"/>
                <w:bCs/>
                <w:sz w:val="20"/>
                <w:szCs w:val="20"/>
              </w:rPr>
              <w:t>h</w:t>
            </w:r>
          </w:p>
        </w:tc>
      </w:tr>
      <w:tr w:rsidR="009026F6" w:rsidRPr="003A73F1" w14:paraId="4120929C" w14:textId="77777777" w:rsidTr="009026F6">
        <w:trPr>
          <w:trHeight w:val="481"/>
        </w:trPr>
        <w:tc>
          <w:tcPr>
            <w:tcW w:w="207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E2EC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7A1506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89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29734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DD14F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Przedmiot 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1EC4F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1AC7C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Znajomość podstawowych zagadnień z zakresu ekonomii</w:t>
            </w:r>
          </w:p>
        </w:tc>
      </w:tr>
      <w:tr w:rsidR="009026F6" w:rsidRPr="003A73F1" w14:paraId="33DC80F6"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9A53C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31CF473" w14:textId="77777777" w:rsidR="009026F6" w:rsidRPr="003A73F1" w:rsidRDefault="009026F6" w:rsidP="009026F6">
            <w:pPr>
              <w:pStyle w:val="Bezodstpw"/>
              <w:rPr>
                <w:rFonts w:asciiTheme="minorHAnsi" w:hAnsiTheme="minorHAnsi" w:cstheme="minorHAnsi"/>
                <w:sz w:val="20"/>
                <w:szCs w:val="20"/>
              </w:rPr>
            </w:pPr>
          </w:p>
          <w:p w14:paraId="38DADD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3F7EF58D" w14:textId="77777777" w:rsidR="009026F6" w:rsidRPr="003A73F1" w:rsidRDefault="009026F6" w:rsidP="009026F6">
            <w:pPr>
              <w:pStyle w:val="Bezodstpw"/>
              <w:rPr>
                <w:rFonts w:asciiTheme="minorHAnsi" w:hAnsiTheme="minorHAnsi" w:cstheme="minorHAnsi"/>
                <w:sz w:val="20"/>
                <w:szCs w:val="20"/>
              </w:rPr>
            </w:pPr>
          </w:p>
          <w:p w14:paraId="049F02E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w:t>
            </w:r>
            <w:r w:rsidRPr="003A73F1">
              <w:rPr>
                <w:rFonts w:asciiTheme="minorHAnsi" w:hAnsiTheme="minorHAnsi" w:cstheme="minorHAnsi"/>
                <w:sz w:val="20"/>
                <w:szCs w:val="20"/>
              </w:rPr>
              <w:t>prezentacje, dyskusja, rozwiązywanie problemów</w:t>
            </w:r>
          </w:p>
          <w:p w14:paraId="633E57B7" w14:textId="77777777" w:rsidR="009026F6" w:rsidRPr="003A73F1" w:rsidRDefault="009026F6" w:rsidP="009026F6">
            <w:pPr>
              <w:pStyle w:val="Bezodstpw"/>
              <w:rPr>
                <w:rFonts w:asciiTheme="minorHAnsi" w:hAnsiTheme="minorHAnsi" w:cstheme="minorHAnsi"/>
                <w:bCs/>
                <w:sz w:val="20"/>
                <w:szCs w:val="20"/>
              </w:rPr>
            </w:pPr>
          </w:p>
          <w:p w14:paraId="69B7E97C"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F852A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42B716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4E0D84F"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Wykład: egzamin pisemny testowy</w:t>
            </w:r>
            <w:r w:rsidRPr="003A73F1">
              <w:rPr>
                <w:rFonts w:asciiTheme="minorHAnsi" w:hAnsiTheme="minorHAnsi" w:cstheme="minorHAnsi"/>
                <w:bCs/>
                <w:iCs/>
                <w:sz w:val="20"/>
                <w:szCs w:val="20"/>
              </w:rPr>
              <w:t xml:space="preserve"> (efekty: 1, 2, 4)</w:t>
            </w:r>
          </w:p>
          <w:p w14:paraId="40D6F3DD"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Ćwiczenia: praca zespołowa (prezentacja) (efekty: 1, 2, 3, 4, 5, 6, 7), aktywność i postawa podczas zajęć (efekty: 3, 4, 6, 7)</w:t>
            </w:r>
          </w:p>
          <w:p w14:paraId="115642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54A7A17"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053A97C1"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sz w:val="20"/>
                <w:szCs w:val="20"/>
              </w:rPr>
              <w:t>Ćwiczenia: ustalenie oceny końcowej na podstawie: punktów uzyskanych</w:t>
            </w:r>
            <w:r w:rsidRPr="003A73F1">
              <w:rPr>
                <w:rFonts w:asciiTheme="minorHAnsi" w:hAnsiTheme="minorHAnsi" w:cstheme="minorHAnsi"/>
                <w:bCs/>
                <w:iCs/>
                <w:sz w:val="20"/>
                <w:szCs w:val="20"/>
              </w:rPr>
              <w:t xml:space="preserve"> z pracy zespołowej (prezentacja) (70%), </w:t>
            </w:r>
            <w:r w:rsidRPr="003A73F1">
              <w:rPr>
                <w:rFonts w:asciiTheme="minorHAnsi" w:hAnsiTheme="minorHAnsi" w:cstheme="minorHAnsi"/>
                <w:bCs/>
                <w:sz w:val="20"/>
                <w:szCs w:val="20"/>
              </w:rPr>
              <w:t>i aktywności i postawy podczas zajęć</w:t>
            </w:r>
            <w:r w:rsidRPr="003A73F1">
              <w:rPr>
                <w:rFonts w:asciiTheme="minorHAnsi" w:hAnsiTheme="minorHAnsi" w:cstheme="minorHAnsi"/>
                <w:bCs/>
                <w:iCs/>
                <w:sz w:val="20"/>
                <w:szCs w:val="20"/>
              </w:rPr>
              <w:t xml:space="preserve"> (30%)</w:t>
            </w:r>
          </w:p>
        </w:tc>
      </w:tr>
      <w:tr w:rsidR="009026F6" w:rsidRPr="003A73F1" w14:paraId="7E168DD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4C198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5B7C7123" w14:textId="77777777" w:rsidR="009026F6" w:rsidRPr="003A73F1" w:rsidRDefault="009026F6" w:rsidP="009026F6">
            <w:pPr>
              <w:autoSpaceDE w:val="0"/>
              <w:adjustRightInd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1. Omówienie podstaw funkcjonowania rynku nieruchomości.</w:t>
            </w:r>
          </w:p>
          <w:p w14:paraId="500D39C9" w14:textId="77777777" w:rsidR="009026F6" w:rsidRPr="003A73F1" w:rsidRDefault="009026F6" w:rsidP="009026F6">
            <w:pPr>
              <w:autoSpaceDE w:val="0"/>
              <w:adjustRightInd w:val="0"/>
              <w:spacing w:after="0" w:line="240" w:lineRule="auto"/>
              <w:rPr>
                <w:rFonts w:eastAsia="Calibri" w:cstheme="minorHAnsi"/>
                <w:sz w:val="20"/>
                <w:szCs w:val="20"/>
              </w:rPr>
            </w:pPr>
            <w:r w:rsidRPr="003A73F1">
              <w:rPr>
                <w:rFonts w:cstheme="minorHAnsi"/>
                <w:sz w:val="20"/>
                <w:szCs w:val="20"/>
              </w:rPr>
              <w:t>2. Przedstawienie uwarunkowań oraz specyfiki rynku nieruchomości.</w:t>
            </w:r>
          </w:p>
          <w:p w14:paraId="266EA7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 Zapoznanie studentów z podstawowymi metodami analizy rynku nieruchomości.</w:t>
            </w:r>
          </w:p>
        </w:tc>
      </w:tr>
      <w:tr w:rsidR="009026F6" w:rsidRPr="003A73F1" w14:paraId="475A148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24C7E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B8F3F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Podstawy rynku nieruchomości i charakterystyka nieruchomości.</w:t>
            </w:r>
          </w:p>
          <w:p w14:paraId="118051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Specyfika rynku nieruchomości. Czynniki wpływające na funkcjonowanie rynku nieruchomości.</w:t>
            </w:r>
          </w:p>
          <w:p w14:paraId="02D490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Procesy i zjawiska zachodzące na rynku nieruchomości. Współzależność cech zjawisk i procesów na rynku nieruchomości.</w:t>
            </w:r>
          </w:p>
          <w:p w14:paraId="2FBC15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Informacje wykorzystywane do analizy rynku nieruchomości – obligatoryjne źródła informacji o nieruchomościach.</w:t>
            </w:r>
          </w:p>
          <w:p w14:paraId="5D993E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Informacje wykorzystywane do analizy rynku nieruchomości – fakultatywne źródła informacji o nieruchomościach.</w:t>
            </w:r>
          </w:p>
          <w:p w14:paraId="5B0E40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struktury zjawisk i procesów na rynku nieruchomości.</w:t>
            </w:r>
          </w:p>
          <w:p w14:paraId="4CC1545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Badanie sezonowości zjawisk na rynku nieruchomości.</w:t>
            </w:r>
          </w:p>
          <w:p w14:paraId="2FCD84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Badanie trendów na rynku nieruchomości.</w:t>
            </w:r>
          </w:p>
          <w:p w14:paraId="7A6D1F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Badania jakościowe na rynku nieruchomości.</w:t>
            </w:r>
          </w:p>
        </w:tc>
      </w:tr>
      <w:tr w:rsidR="009026F6" w:rsidRPr="003A73F1" w14:paraId="69CCB53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D220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49314949" w14:textId="77777777" w:rsidR="009026F6" w:rsidRPr="003A73F1" w:rsidRDefault="009026F6" w:rsidP="007F4B4E">
            <w:pPr>
              <w:pStyle w:val="Bezodstpw"/>
              <w:numPr>
                <w:ilvl w:val="0"/>
                <w:numId w:val="18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02D54EC3"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Bryx</w:t>
            </w:r>
            <w:proofErr w:type="spellEnd"/>
            <w:r w:rsidRPr="003A73F1">
              <w:rPr>
                <w:rFonts w:asciiTheme="minorHAnsi" w:hAnsiTheme="minorHAnsi" w:cstheme="minorHAnsi"/>
                <w:sz w:val="20"/>
                <w:szCs w:val="20"/>
              </w:rPr>
              <w:t xml:space="preserve"> M., Rynek nieruchomości. System i funkcjonowanie, Wydawnictwo </w:t>
            </w:r>
            <w:proofErr w:type="spellStart"/>
            <w:r w:rsidRPr="003A73F1">
              <w:rPr>
                <w:rFonts w:asciiTheme="minorHAnsi" w:hAnsiTheme="minorHAnsi" w:cstheme="minorHAnsi"/>
                <w:sz w:val="20"/>
                <w:szCs w:val="20"/>
              </w:rPr>
              <w:t>Poltext</w:t>
            </w:r>
            <w:proofErr w:type="spellEnd"/>
            <w:r w:rsidRPr="003A73F1">
              <w:rPr>
                <w:rFonts w:asciiTheme="minorHAnsi" w:hAnsiTheme="minorHAnsi" w:cstheme="minorHAnsi"/>
                <w:sz w:val="20"/>
                <w:szCs w:val="20"/>
              </w:rPr>
              <w:t>, Warszawa 2006</w:t>
            </w:r>
          </w:p>
          <w:p w14:paraId="4C3B4F2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2. Gawron H., Analiza rynku nieruchomości, Wydawnictwo Uniwersytetu Ekonomicznego w Poznaniu, Poznań 2011</w:t>
            </w:r>
          </w:p>
          <w:p w14:paraId="1A5778FD"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3. Kucharska-Stasiak E., Ekonomiczny wymiar nieruchomości, PWN, Warszawa 2016</w:t>
            </w:r>
          </w:p>
          <w:p w14:paraId="28C93DC8" w14:textId="77777777" w:rsidR="009026F6" w:rsidRPr="003A73F1" w:rsidRDefault="009026F6" w:rsidP="007F4B4E">
            <w:pPr>
              <w:pStyle w:val="Bezodstpw"/>
              <w:numPr>
                <w:ilvl w:val="0"/>
                <w:numId w:val="18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4B53DA27"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Cymerman J. (red.), Nieruchomości. Wybrane zagadnienia, Wydawnictwo Politechniki Koszalińskiej, Koszalin 2015</w:t>
            </w:r>
          </w:p>
          <w:p w14:paraId="6AE4E25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Kucharska-Stasiak E., Nieruchomość w gospodarce rynkowej, PWN, Warszawa 2006</w:t>
            </w:r>
          </w:p>
        </w:tc>
      </w:tr>
      <w:tr w:rsidR="009026F6" w:rsidRPr="003A73F1" w14:paraId="3EEFFF8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D51F2D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Efekty uczenia się (z odniesieniem do efektów kierunkowych):</w:t>
            </w:r>
          </w:p>
          <w:p w14:paraId="7BDE5B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C5CC05D"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rynku nieruchomości, ma wiedzę o procesach, podmiotach i strukturach na tym rynku </w:t>
            </w:r>
            <w:r w:rsidRPr="003A73F1">
              <w:rPr>
                <w:rFonts w:asciiTheme="minorHAnsi" w:hAnsiTheme="minorHAnsi" w:cstheme="minorHAnsi"/>
                <w:bCs/>
                <w:sz w:val="20"/>
                <w:szCs w:val="20"/>
              </w:rPr>
              <w:t>(k_W03).</w:t>
            </w:r>
          </w:p>
          <w:p w14:paraId="2D4C82BB"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Rozpoznaje i wybiera metody ilościowe i jakościowe stosowane w analizie procesów zachodzących na rynkach nieruchomości</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k_W06).</w:t>
            </w:r>
          </w:p>
          <w:p w14:paraId="6B401C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1599AD90"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Samodzielnie pozyskiwać informacje z literatury i baz danych niezbędne w analizie wybranych segmentów rynku nieruchomości</w:t>
            </w:r>
            <w:r w:rsidRPr="003A73F1">
              <w:rPr>
                <w:rFonts w:asciiTheme="minorHAnsi" w:hAnsiTheme="minorHAnsi" w:cstheme="minorHAnsi"/>
                <w:sz w:val="20"/>
                <w:szCs w:val="20"/>
              </w:rPr>
              <w:t xml:space="preserve"> (k_U01).</w:t>
            </w:r>
          </w:p>
          <w:p w14:paraId="43A41925"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color w:val="06022E"/>
                <w:sz w:val="20"/>
                <w:szCs w:val="20"/>
                <w:shd w:val="clear" w:color="auto" w:fill="F8F8F8"/>
              </w:rPr>
              <w:t>Wykorzystywać podstawowe metody ilościowe i jakościowe w analizie wybranego segmentu rynku nieruchomości, jest w stanie identyfikować trendy na rynkach nieruchomości</w:t>
            </w:r>
            <w:r w:rsidRPr="003A73F1">
              <w:rPr>
                <w:rFonts w:asciiTheme="minorHAnsi" w:hAnsiTheme="minorHAnsi" w:cstheme="minorHAnsi"/>
                <w:iCs/>
                <w:color w:val="06022E"/>
                <w:sz w:val="20"/>
                <w:szCs w:val="20"/>
                <w:shd w:val="clear" w:color="auto" w:fill="F8F8F8"/>
              </w:rPr>
              <w:t xml:space="preserve"> (k_U0</w:t>
            </w:r>
            <w:r>
              <w:rPr>
                <w:rFonts w:asciiTheme="minorHAnsi" w:hAnsiTheme="minorHAnsi" w:cstheme="minorHAnsi"/>
                <w:iCs/>
                <w:color w:val="06022E"/>
                <w:sz w:val="20"/>
                <w:szCs w:val="20"/>
                <w:shd w:val="clear" w:color="auto" w:fill="F8F8F8"/>
              </w:rPr>
              <w:t>2</w:t>
            </w:r>
            <w:r w:rsidRPr="003A73F1">
              <w:rPr>
                <w:rFonts w:asciiTheme="minorHAnsi" w:hAnsiTheme="minorHAnsi" w:cstheme="minorHAnsi"/>
                <w:iCs/>
                <w:color w:val="06022E"/>
                <w:sz w:val="20"/>
                <w:szCs w:val="20"/>
                <w:shd w:val="clear" w:color="auto" w:fill="F8F8F8"/>
              </w:rPr>
              <w:t>).</w:t>
            </w:r>
          </w:p>
          <w:p w14:paraId="09658440"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Współdziałać z innymi osobami w realizacji prac zespołowych (k_U12).</w:t>
            </w:r>
          </w:p>
          <w:p w14:paraId="168F3C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015BADE"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Wykorzystania wiedzy w rozwiązywaniu problemów poznawczych i praktycznych z zakresu analizy rynku nieruchomości </w:t>
            </w:r>
            <w:r w:rsidRPr="003A73F1">
              <w:rPr>
                <w:rFonts w:asciiTheme="minorHAnsi" w:hAnsiTheme="minorHAnsi" w:cstheme="minorHAnsi"/>
                <w:bCs/>
                <w:sz w:val="20"/>
                <w:szCs w:val="20"/>
              </w:rPr>
              <w:t>(k_K02).</w:t>
            </w:r>
          </w:p>
          <w:p w14:paraId="2CAE89FA" w14:textId="77777777" w:rsidR="009026F6" w:rsidRPr="003A73F1" w:rsidRDefault="009026F6" w:rsidP="007F4B4E">
            <w:pPr>
              <w:pStyle w:val="Bezodstpw"/>
              <w:numPr>
                <w:ilvl w:val="0"/>
                <w:numId w:val="18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Kreatywnego myślenia </w:t>
            </w:r>
            <w:r w:rsidRPr="003A73F1">
              <w:rPr>
                <w:rFonts w:asciiTheme="minorHAnsi" w:hAnsiTheme="minorHAnsi" w:cstheme="minorHAnsi"/>
                <w:bCs/>
                <w:sz w:val="20"/>
                <w:szCs w:val="20"/>
              </w:rPr>
              <w:t>(k_K05).</w:t>
            </w:r>
          </w:p>
        </w:tc>
      </w:tr>
    </w:tbl>
    <w:p w14:paraId="182BCC38" w14:textId="77777777" w:rsidR="009026F6" w:rsidRPr="003A73F1" w:rsidRDefault="009026F6" w:rsidP="009026F6">
      <w:pPr>
        <w:rPr>
          <w:rFonts w:cstheme="minorHAnsi"/>
          <w:sz w:val="20"/>
          <w:szCs w:val="20"/>
        </w:rPr>
      </w:pPr>
    </w:p>
    <w:p w14:paraId="63464DD1" w14:textId="77777777" w:rsidR="009026F6" w:rsidRPr="00096EB3" w:rsidRDefault="009026F6" w:rsidP="009026F6">
      <w:pPr>
        <w:jc w:val="center"/>
        <w:rPr>
          <w:rFonts w:cstheme="minorHAnsi"/>
          <w:b/>
          <w:sz w:val="28"/>
          <w:szCs w:val="28"/>
        </w:rPr>
      </w:pPr>
      <w:r w:rsidRPr="00096EB3">
        <w:rPr>
          <w:rFonts w:cstheme="minorHAnsi"/>
          <w:b/>
          <w:sz w:val="28"/>
          <w:szCs w:val="28"/>
        </w:rPr>
        <w:t>Przedmioty modułu Ekonomika przedsiębiorstwa</w:t>
      </w:r>
    </w:p>
    <w:p w14:paraId="1B24441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0C0D6F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54CE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Przedsiębiorstwo w gospodarce rynkowej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58F051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AC2082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71F27FD2"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1032D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469D2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1E7C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FA3F0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F50D4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AF132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21FFD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5DA3B5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0834B1" w14:textId="3F42A3C7"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Agnieszka Bobrowska</w:t>
            </w:r>
          </w:p>
        </w:tc>
      </w:tr>
      <w:tr w:rsidR="009026F6" w:rsidRPr="003A73F1" w14:paraId="5D9CCC4F"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02499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7303C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007AE8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063467C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37F36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625A00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31D429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33454676"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3ACE1E1" w14:textId="2E62650A"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A73886">
              <w:rPr>
                <w:rFonts w:asciiTheme="minorHAnsi" w:hAnsiTheme="minorHAnsi" w:cstheme="minorHAnsi"/>
                <w:sz w:val="20"/>
                <w:szCs w:val="20"/>
              </w:rPr>
              <w:t xml:space="preserve"> 100 h</w:t>
            </w:r>
          </w:p>
          <w:p w14:paraId="4459E462" w14:textId="5610F849" w:rsidR="009026F6" w:rsidRPr="003A73F1" w:rsidRDefault="009026F6" w:rsidP="00A7388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4EA29E94" w14:textId="4F4957C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A73886" w:rsidRPr="003A73F1">
              <w:rPr>
                <w:rFonts w:asciiTheme="minorHAnsi" w:hAnsiTheme="minorHAnsi" w:cstheme="minorHAnsi"/>
                <w:sz w:val="20"/>
                <w:szCs w:val="20"/>
              </w:rPr>
              <w:t>5</w:t>
            </w:r>
            <w:r w:rsidR="00A73886">
              <w:rPr>
                <w:rFonts w:asciiTheme="minorHAnsi" w:hAnsiTheme="minorHAnsi" w:cstheme="minorHAnsi"/>
                <w:sz w:val="20"/>
                <w:szCs w:val="20"/>
              </w:rPr>
              <w:t>5 h</w:t>
            </w:r>
            <w:r w:rsidR="00A73886" w:rsidRPr="003A73F1">
              <w:rPr>
                <w:rFonts w:asciiTheme="minorHAnsi" w:hAnsiTheme="minorHAnsi" w:cstheme="minorHAnsi"/>
                <w:sz w:val="20"/>
                <w:szCs w:val="20"/>
              </w:rPr>
              <w:t xml:space="preserve"> </w:t>
            </w:r>
            <w:r w:rsidRPr="003A73F1">
              <w:rPr>
                <w:rFonts w:asciiTheme="minorHAnsi" w:hAnsiTheme="minorHAnsi" w:cstheme="minorHAnsi"/>
                <w:sz w:val="20"/>
                <w:szCs w:val="20"/>
              </w:rPr>
              <w:t xml:space="preserve">Przygotowanie do zaliczenia przedmiotu: </w:t>
            </w:r>
            <w:r w:rsidR="00A73886" w:rsidRPr="003A73F1">
              <w:rPr>
                <w:rFonts w:asciiTheme="minorHAnsi" w:hAnsiTheme="minorHAnsi" w:cstheme="minorHAnsi"/>
                <w:sz w:val="20"/>
                <w:szCs w:val="20"/>
              </w:rPr>
              <w:t>1</w:t>
            </w:r>
            <w:r w:rsidR="00A73886">
              <w:rPr>
                <w:rFonts w:asciiTheme="minorHAnsi" w:hAnsiTheme="minorHAnsi" w:cstheme="minorHAnsi"/>
                <w:sz w:val="20"/>
                <w:szCs w:val="20"/>
              </w:rPr>
              <w:t xml:space="preserve">5 </w:t>
            </w:r>
            <w:r w:rsidR="00A73886" w:rsidRPr="003A73F1">
              <w:rPr>
                <w:rFonts w:asciiTheme="minorHAnsi" w:hAnsiTheme="minorHAnsi" w:cstheme="minorHAnsi"/>
                <w:sz w:val="20"/>
                <w:szCs w:val="20"/>
              </w:rPr>
              <w:t>h</w:t>
            </w:r>
          </w:p>
          <w:p w14:paraId="4FAA84FB" w14:textId="4BBA26B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analizy przypadków: 20</w:t>
            </w:r>
            <w:r w:rsidR="00A73886">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5BBC7CA1" w14:textId="3F6C331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A73886">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5977A25E" w14:textId="6B37A84C"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283496BE"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356DC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658C022" w14:textId="77777777" w:rsidR="009026F6" w:rsidRPr="003A73F1" w:rsidRDefault="009026F6" w:rsidP="009026F6">
            <w:pPr>
              <w:pStyle w:val="Bezodstpw"/>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5CF8B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63415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7730DA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Podstawowa wiedza z zakresu Ekonomiki przedsiębiorstwa, Mikroekonomii, Polityki gospodarczej</w:t>
            </w:r>
          </w:p>
        </w:tc>
      </w:tr>
      <w:tr w:rsidR="009026F6" w:rsidRPr="003A73F1" w14:paraId="0D26CC1E"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487C2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7481845" w14:textId="77777777" w:rsidR="009026F6" w:rsidRPr="003A73F1" w:rsidRDefault="009026F6" w:rsidP="009026F6">
            <w:pPr>
              <w:pStyle w:val="Bezodstpw"/>
              <w:rPr>
                <w:rFonts w:asciiTheme="minorHAnsi" w:hAnsiTheme="minorHAnsi" w:cstheme="minorHAnsi"/>
                <w:sz w:val="20"/>
                <w:szCs w:val="20"/>
              </w:rPr>
            </w:pPr>
          </w:p>
          <w:p w14:paraId="53D7EF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E1D11CD" w14:textId="77777777" w:rsidR="009026F6" w:rsidRPr="003A73F1" w:rsidRDefault="009026F6" w:rsidP="009026F6">
            <w:pPr>
              <w:pStyle w:val="Bezodstpw"/>
              <w:rPr>
                <w:rFonts w:asciiTheme="minorHAnsi" w:hAnsiTheme="minorHAnsi" w:cstheme="minorHAnsi"/>
                <w:sz w:val="20"/>
                <w:szCs w:val="20"/>
              </w:rPr>
            </w:pPr>
          </w:p>
          <w:p w14:paraId="5C4094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zespołowa praca zaliczeniowa.</w:t>
            </w:r>
          </w:p>
          <w:p w14:paraId="34977B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Ćwiczeniowa (ćwiczebna) oparta na wykorzystaniu różnych </w:t>
            </w:r>
          </w:p>
          <w:p w14:paraId="325DE0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źródeł wiedzy</w:t>
            </w:r>
          </w:p>
          <w:p w14:paraId="568584F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aktywizujące: rozwiązywanie problemów w trakcie dyskusji</w:t>
            </w:r>
          </w:p>
          <w:p w14:paraId="5B4BD56B" w14:textId="77777777" w:rsidR="009026F6" w:rsidRPr="003A73F1" w:rsidRDefault="009026F6" w:rsidP="009026F6">
            <w:pPr>
              <w:pStyle w:val="Bezodstpw"/>
              <w:rPr>
                <w:rFonts w:asciiTheme="minorHAnsi" w:hAnsiTheme="minorHAnsi" w:cstheme="minorHAnsi"/>
                <w:bCs/>
                <w:sz w:val="20"/>
                <w:szCs w:val="20"/>
              </w:rPr>
            </w:pPr>
          </w:p>
          <w:p w14:paraId="07475F36"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81C5F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381E2A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8E0B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(40%) ( efekt. 1;2;3;4;5 )</w:t>
            </w:r>
          </w:p>
          <w:p w14:paraId="201590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2.Zaliczenie ćwiczeń na podstawie przedstawionej pracy zaliczeniowej wykonanej w zespołach max 3 osobowych. (50%) oraz aktywność na zajęciach (10%) (efekt 4;5;6)</w:t>
            </w:r>
          </w:p>
          <w:p w14:paraId="765D37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7119FD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Ustalenie oceny końcowej na podstawie: testu zaliczeniowego (40%),  pracy zaliczeniowej grupowej (50%) i aktywności i postawy podczas zajęć (10%), </w:t>
            </w:r>
          </w:p>
        </w:tc>
      </w:tr>
      <w:tr w:rsidR="009026F6" w:rsidRPr="003A73F1" w14:paraId="2B8D76E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7159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tc>
      </w:tr>
      <w:tr w:rsidR="009026F6" w:rsidRPr="003A73F1" w14:paraId="1947A32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16D5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00E624C" w14:textId="77777777" w:rsidR="009026F6" w:rsidRPr="003A73F1" w:rsidRDefault="009026F6" w:rsidP="007F4B4E">
            <w:pPr>
              <w:pStyle w:val="Bezodstpw"/>
              <w:numPr>
                <w:ilvl w:val="0"/>
                <w:numId w:val="8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Charakterystyka gospodarki rynkowej</w:t>
            </w:r>
          </w:p>
          <w:p w14:paraId="62DDCB29" w14:textId="77777777" w:rsidR="009026F6" w:rsidRPr="003A73F1" w:rsidRDefault="009026F6" w:rsidP="007F4B4E">
            <w:pPr>
              <w:pStyle w:val="Bezodstpw"/>
              <w:numPr>
                <w:ilvl w:val="0"/>
                <w:numId w:val="8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Struktura podmiotowa współczesnej gospodarki rynkowej – jej elementy i ich charakterystyka</w:t>
            </w:r>
          </w:p>
          <w:p w14:paraId="71C7BDA8"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Formy organizacyjne przedsiębiorstw w gospodarce rynkowej</w:t>
            </w:r>
          </w:p>
          <w:p w14:paraId="16C3C71A"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Problemy i bariery rozwojowe przedsiębiorstw w gospodarce rynkowej</w:t>
            </w:r>
          </w:p>
          <w:p w14:paraId="6FB9E7AA"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Otoczenie przedsiębiorstwa</w:t>
            </w:r>
          </w:p>
          <w:p w14:paraId="49F95FF1"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Zasoby przedsiębiorstwa: rzeczowe, finansowe, ludzkie, informacyjne</w:t>
            </w:r>
          </w:p>
          <w:p w14:paraId="7EE26BB3"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Zarządzanie przedsiębiorstwem</w:t>
            </w:r>
          </w:p>
          <w:p w14:paraId="4F4AB959" w14:textId="77777777" w:rsidR="009026F6" w:rsidRPr="003A73F1" w:rsidRDefault="009026F6" w:rsidP="007F4B4E">
            <w:pPr>
              <w:pStyle w:val="NormalnyWeb"/>
              <w:numPr>
                <w:ilvl w:val="0"/>
                <w:numId w:val="83"/>
              </w:numPr>
              <w:spacing w:before="0" w:after="0"/>
              <w:rPr>
                <w:rFonts w:asciiTheme="minorHAnsi" w:hAnsiTheme="minorHAnsi" w:cstheme="minorHAnsi"/>
                <w:sz w:val="20"/>
                <w:szCs w:val="20"/>
              </w:rPr>
            </w:pPr>
            <w:r w:rsidRPr="003A73F1">
              <w:rPr>
                <w:rFonts w:asciiTheme="minorHAnsi" w:hAnsiTheme="minorHAnsi" w:cstheme="minorHAnsi"/>
                <w:sz w:val="20"/>
                <w:szCs w:val="20"/>
              </w:rPr>
              <w:t>Znaczenie strategii w funkcjonowaniu przedsiębiorstwa</w:t>
            </w:r>
          </w:p>
          <w:p w14:paraId="00B566F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4A3C178D"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Istota działalności gospodarczej, pojęcie przedsiębiorstwa i przedsiębiorcy, cele przedsiębiorstwa</w:t>
            </w:r>
          </w:p>
          <w:p w14:paraId="7E6065CB"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Własna działalność gospodarcza</w:t>
            </w:r>
          </w:p>
          <w:p w14:paraId="532E25CA"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Kryteria klasyfikacji przedsiębiorstw w gospodarce rynkowej</w:t>
            </w:r>
          </w:p>
          <w:p w14:paraId="2C6C98C4" w14:textId="1633E611" w:rsidR="009026F6" w:rsidRPr="003A73F1" w:rsidRDefault="00582311" w:rsidP="007F4B4E">
            <w:pPr>
              <w:numPr>
                <w:ilvl w:val="0"/>
                <w:numId w:val="84"/>
              </w:numPr>
              <w:suppressAutoHyphens/>
              <w:autoSpaceDN w:val="0"/>
              <w:spacing w:after="0" w:line="240" w:lineRule="auto"/>
              <w:rPr>
                <w:rFonts w:eastAsia="Times New Roman" w:cstheme="minorHAnsi"/>
                <w:sz w:val="20"/>
                <w:szCs w:val="20"/>
                <w:lang w:eastAsia="pl-PL"/>
              </w:rPr>
            </w:pPr>
            <w:r>
              <w:rPr>
                <w:rFonts w:eastAsia="Times New Roman" w:cstheme="minorHAnsi"/>
                <w:sz w:val="20"/>
                <w:szCs w:val="20"/>
                <w:lang w:eastAsia="pl-PL"/>
              </w:rPr>
              <w:t>Stan</w:t>
            </w:r>
            <w:r w:rsidR="009026F6" w:rsidRPr="003A73F1">
              <w:rPr>
                <w:rFonts w:eastAsia="Times New Roman" w:cstheme="minorHAnsi"/>
                <w:sz w:val="20"/>
                <w:szCs w:val="20"/>
                <w:lang w:eastAsia="pl-PL"/>
              </w:rPr>
              <w:t xml:space="preserve"> i struktura przedsiębiorstw w gospodarce Polski-praca grupowa</w:t>
            </w:r>
          </w:p>
          <w:p w14:paraId="5D2D5DA2"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Wskaźniki ekonomiczno-finansowe - praca grupowa</w:t>
            </w:r>
          </w:p>
          <w:p w14:paraId="306E062A"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Własna działalność gospodarcza</w:t>
            </w:r>
          </w:p>
          <w:p w14:paraId="07EF4BD5" w14:textId="77777777" w:rsidR="009026F6" w:rsidRPr="003A73F1" w:rsidRDefault="009026F6" w:rsidP="007F4B4E">
            <w:pPr>
              <w:numPr>
                <w:ilvl w:val="0"/>
                <w:numId w:val="84"/>
              </w:numPr>
              <w:suppressAutoHyphens/>
              <w:autoSpaceDN w:val="0"/>
              <w:spacing w:after="0" w:line="240" w:lineRule="auto"/>
              <w:rPr>
                <w:rFonts w:eastAsia="Times New Roman" w:cstheme="minorHAnsi"/>
                <w:sz w:val="20"/>
                <w:szCs w:val="20"/>
                <w:lang w:eastAsia="pl-PL"/>
              </w:rPr>
            </w:pPr>
            <w:r w:rsidRPr="003A73F1">
              <w:rPr>
                <w:rFonts w:eastAsia="Times New Roman" w:cstheme="minorHAnsi"/>
                <w:sz w:val="20"/>
                <w:szCs w:val="20"/>
                <w:lang w:eastAsia="pl-PL"/>
              </w:rPr>
              <w:t>Biznes plan-praca grupowa</w:t>
            </w:r>
          </w:p>
          <w:p w14:paraId="023CE44D"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Finansowanie działalności przedsiębiorstwa</w:t>
            </w:r>
          </w:p>
          <w:p w14:paraId="750F211B"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Kapitał obrotowy i jego struktura</w:t>
            </w:r>
          </w:p>
          <w:p w14:paraId="6075FF6C"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Płynność finansowa – konieczność utrzymania w funkcjonowaniu przedsiębiorstwa</w:t>
            </w:r>
          </w:p>
          <w:p w14:paraId="29D4B152"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Cykl życia przedsiębiorstw</w:t>
            </w:r>
          </w:p>
          <w:p w14:paraId="5FA35D85" w14:textId="77777777" w:rsidR="009026F6" w:rsidRPr="003A73F1" w:rsidRDefault="009026F6" w:rsidP="007F4B4E">
            <w:pPr>
              <w:pStyle w:val="NormalnyWeb"/>
              <w:numPr>
                <w:ilvl w:val="0"/>
                <w:numId w:val="84"/>
              </w:numPr>
              <w:spacing w:before="0" w:after="0"/>
              <w:rPr>
                <w:rFonts w:asciiTheme="minorHAnsi" w:hAnsiTheme="minorHAnsi" w:cstheme="minorHAnsi"/>
                <w:sz w:val="20"/>
                <w:szCs w:val="20"/>
              </w:rPr>
            </w:pPr>
            <w:r w:rsidRPr="003A73F1">
              <w:rPr>
                <w:rFonts w:asciiTheme="minorHAnsi" w:hAnsiTheme="minorHAnsi" w:cstheme="minorHAnsi"/>
                <w:sz w:val="20"/>
                <w:szCs w:val="20"/>
              </w:rPr>
              <w:t>Analiza ekonomiczno-finansowa w podejmowaniu decyzji rozwojowych</w:t>
            </w:r>
          </w:p>
        </w:tc>
      </w:tr>
      <w:tr w:rsidR="009026F6" w:rsidRPr="003A73F1" w14:paraId="551BEC5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4A5E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C0B5309" w14:textId="77777777" w:rsidR="009026F6" w:rsidRPr="003A73F1" w:rsidRDefault="009026F6" w:rsidP="007F4B4E">
            <w:pPr>
              <w:pStyle w:val="Bezodstpw"/>
              <w:numPr>
                <w:ilvl w:val="0"/>
                <w:numId w:val="1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97D821E"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Guzera</w:t>
            </w:r>
            <w:proofErr w:type="spellEnd"/>
            <w:r w:rsidRPr="003A73F1">
              <w:rPr>
                <w:rFonts w:asciiTheme="minorHAnsi" w:hAnsiTheme="minorHAnsi" w:cstheme="minorHAnsi"/>
                <w:sz w:val="20"/>
                <w:szCs w:val="20"/>
              </w:rPr>
              <w:t xml:space="preserve"> K., Ekonomika przedsiębiorstwa.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2022.</w:t>
            </w:r>
          </w:p>
          <w:p w14:paraId="3EF5B0DC"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Engelhardt</w:t>
            </w:r>
            <w:proofErr w:type="spellEnd"/>
            <w:r w:rsidRPr="003A73F1">
              <w:rPr>
                <w:rFonts w:asciiTheme="minorHAnsi" w:hAnsiTheme="minorHAnsi" w:cstheme="minorHAnsi"/>
                <w:sz w:val="20"/>
                <w:szCs w:val="20"/>
              </w:rPr>
              <w:t xml:space="preserve"> J., Współczesne przedsiębiorstwo.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2016.</w:t>
            </w:r>
          </w:p>
          <w:p w14:paraId="728EBA57"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3.    Żelichowska M., Ekonomika przedsiębiorstwa. Wyd. Politechnika Śląska. Gliwice 2013</w:t>
            </w:r>
          </w:p>
          <w:p w14:paraId="688F9450" w14:textId="77777777" w:rsidR="009026F6" w:rsidRPr="003A73F1" w:rsidRDefault="009026F6" w:rsidP="007F4B4E">
            <w:pPr>
              <w:pStyle w:val="Bezodstpw"/>
              <w:numPr>
                <w:ilvl w:val="0"/>
                <w:numId w:val="18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739B2E0" w14:textId="77777777" w:rsidR="009026F6" w:rsidRPr="003A73F1" w:rsidRDefault="009026F6" w:rsidP="009026F6">
            <w:pPr>
              <w:pStyle w:val="Bezodstpw"/>
              <w:ind w:left="360"/>
              <w:rPr>
                <w:rFonts w:asciiTheme="minorHAnsi" w:hAnsiTheme="minorHAnsi" w:cstheme="minorHAnsi"/>
                <w:sz w:val="20"/>
                <w:szCs w:val="20"/>
              </w:rPr>
            </w:pPr>
            <w:r w:rsidRPr="003A73F1">
              <w:rPr>
                <w:rFonts w:asciiTheme="minorHAnsi" w:hAnsiTheme="minorHAnsi" w:cstheme="minorHAnsi"/>
                <w:sz w:val="20"/>
                <w:szCs w:val="20"/>
              </w:rPr>
              <w:t xml:space="preserve">1.   </w:t>
            </w:r>
            <w:proofErr w:type="spellStart"/>
            <w:r w:rsidRPr="003A73F1">
              <w:rPr>
                <w:rFonts w:asciiTheme="minorHAnsi" w:hAnsiTheme="minorHAnsi" w:cstheme="minorHAnsi"/>
                <w:sz w:val="20"/>
                <w:szCs w:val="20"/>
              </w:rPr>
              <w:t>Engelhardt</w:t>
            </w:r>
            <w:proofErr w:type="spellEnd"/>
            <w:r w:rsidRPr="003A73F1">
              <w:rPr>
                <w:rFonts w:asciiTheme="minorHAnsi" w:hAnsiTheme="minorHAnsi" w:cstheme="minorHAnsi"/>
                <w:sz w:val="20"/>
                <w:szCs w:val="20"/>
              </w:rPr>
              <w:t xml:space="preserve"> J., Ekonomika przedsiębiorstw.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2017</w:t>
            </w:r>
          </w:p>
          <w:p w14:paraId="2B9038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2.   Lichtarski J., Podstawy nauki o przedsiębiorstwie, red. Wydawnictwo Akademii Ekonomicznej, Wrocław 2007.</w:t>
            </w:r>
          </w:p>
          <w:p w14:paraId="56C914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3.   Wachowiak P., Funkcjonowanie przedsiębiorstwa w gospodarce rynkowej. Stowarzyszenie Księgowych w </w:t>
            </w:r>
          </w:p>
          <w:p w14:paraId="533B6555" w14:textId="77777777" w:rsidR="009026F6"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Polsce. Warszawa 2006</w:t>
            </w:r>
          </w:p>
          <w:p w14:paraId="7B1AFAFE" w14:textId="330FEE0E" w:rsidR="000C093E" w:rsidRPr="003A73F1" w:rsidRDefault="000C093E" w:rsidP="009026F6">
            <w:pPr>
              <w:pStyle w:val="Bezodstpw"/>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r w:rsidRPr="000C093E">
              <w:rPr>
                <w:rFonts w:asciiTheme="minorHAnsi" w:hAnsiTheme="minorHAnsi" w:cstheme="minorHAnsi"/>
                <w:sz w:val="20"/>
                <w:szCs w:val="20"/>
              </w:rPr>
              <w:t xml:space="preserve">4.  </w:t>
            </w:r>
            <w:r w:rsidRPr="005E1310">
              <w:rPr>
                <w:rFonts w:asciiTheme="minorHAnsi" w:hAnsiTheme="minorHAnsi" w:cstheme="minorHAnsi"/>
                <w:sz w:val="20"/>
                <w:szCs w:val="20"/>
              </w:rPr>
              <w:t xml:space="preserve">Raport o sytuacji mikro, małych i średnich firm w </w:t>
            </w:r>
            <w:r>
              <w:rPr>
                <w:rFonts w:asciiTheme="minorHAnsi" w:hAnsiTheme="minorHAnsi" w:cstheme="minorHAnsi"/>
                <w:sz w:val="20"/>
                <w:szCs w:val="20"/>
              </w:rPr>
              <w:t>P</w:t>
            </w:r>
            <w:r w:rsidRPr="005E1310">
              <w:rPr>
                <w:rFonts w:asciiTheme="minorHAnsi" w:hAnsiTheme="minorHAnsi" w:cstheme="minorHAnsi"/>
                <w:sz w:val="20"/>
                <w:szCs w:val="20"/>
              </w:rPr>
              <w:t>olsce</w:t>
            </w:r>
            <w:r>
              <w:rPr>
                <w:rFonts w:asciiTheme="minorHAnsi" w:hAnsiTheme="minorHAnsi" w:cstheme="minorHAnsi"/>
                <w:sz w:val="20"/>
                <w:szCs w:val="20"/>
              </w:rPr>
              <w:t>, Bank Pekao</w:t>
            </w:r>
          </w:p>
        </w:tc>
      </w:tr>
      <w:tr w:rsidR="009026F6" w:rsidRPr="003A73F1" w14:paraId="0C456DA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47A2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644EA1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CD5BCA3" w14:textId="77777777" w:rsidR="009026F6" w:rsidRPr="003A73F1" w:rsidRDefault="009026F6" w:rsidP="007F4B4E">
            <w:pPr>
              <w:pStyle w:val="Bezodstpw"/>
              <w:numPr>
                <w:ilvl w:val="0"/>
                <w:numId w:val="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pojęcia związane z ekonomiką przedsiębiorstwa (k_W07)</w:t>
            </w:r>
          </w:p>
          <w:p w14:paraId="3EB2A749" w14:textId="51406777" w:rsidR="009026F6" w:rsidRPr="003A73F1" w:rsidRDefault="009026F6" w:rsidP="007F4B4E">
            <w:pPr>
              <w:numPr>
                <w:ilvl w:val="0"/>
                <w:numId w:val="85"/>
              </w:numPr>
              <w:suppressAutoHyphens/>
              <w:autoSpaceDN w:val="0"/>
              <w:spacing w:after="0" w:line="276" w:lineRule="auto"/>
              <w:rPr>
                <w:rFonts w:cstheme="minorHAnsi"/>
                <w:sz w:val="20"/>
                <w:szCs w:val="20"/>
              </w:rPr>
            </w:pPr>
            <w:r w:rsidRPr="003A73F1">
              <w:rPr>
                <w:rFonts w:cstheme="minorHAnsi"/>
                <w:sz w:val="20"/>
                <w:szCs w:val="20"/>
              </w:rPr>
              <w:t>metody i narzędzia oceny funkcjonowania przedsiębiorstwa</w:t>
            </w:r>
            <w:r w:rsidR="00F45EC9">
              <w:rPr>
                <w:rFonts w:cstheme="minorHAnsi"/>
                <w:sz w:val="20"/>
                <w:szCs w:val="20"/>
              </w:rPr>
              <w:t xml:space="preserve"> </w:t>
            </w:r>
            <w:r w:rsidRPr="003A73F1">
              <w:rPr>
                <w:rFonts w:cstheme="minorHAnsi"/>
                <w:sz w:val="20"/>
                <w:szCs w:val="20"/>
              </w:rPr>
              <w:t>(k_W01)</w:t>
            </w:r>
          </w:p>
          <w:p w14:paraId="66C86ED6" w14:textId="2ECE23D0" w:rsidR="009026F6" w:rsidRPr="003A73F1" w:rsidRDefault="009026F6" w:rsidP="007F4B4E">
            <w:pPr>
              <w:pStyle w:val="Bezodstpw"/>
              <w:numPr>
                <w:ilvl w:val="0"/>
                <w:numId w:val="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istotę funkcjonowania przedsiębiorstw w gospodarce rynkowej</w:t>
            </w:r>
            <w:r w:rsidR="00F45EC9">
              <w:rPr>
                <w:rFonts w:asciiTheme="minorHAnsi" w:hAnsiTheme="minorHAnsi" w:cstheme="minorHAnsi"/>
                <w:sz w:val="20"/>
                <w:szCs w:val="20"/>
              </w:rPr>
              <w:t xml:space="preserve"> </w:t>
            </w:r>
            <w:r w:rsidRPr="003A73F1">
              <w:rPr>
                <w:rFonts w:asciiTheme="minorHAnsi" w:hAnsiTheme="minorHAnsi" w:cstheme="minorHAnsi"/>
                <w:sz w:val="20"/>
                <w:szCs w:val="20"/>
              </w:rPr>
              <w:t>(k_W02; k_W03)</w:t>
            </w:r>
          </w:p>
          <w:p w14:paraId="3251075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6993A1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 xml:space="preserve">                4.      zidentyfikować bariery rozwoju przedsiębiorstw w gospodarce rynkowej (k_U02</w:t>
            </w:r>
            <w:r w:rsidRPr="003A73F1">
              <w:rPr>
                <w:rFonts w:asciiTheme="minorHAnsi" w:hAnsiTheme="minorHAnsi" w:cstheme="minorHAnsi"/>
                <w:sz w:val="20"/>
                <w:szCs w:val="20"/>
              </w:rPr>
              <w:t>).</w:t>
            </w:r>
          </w:p>
          <w:p w14:paraId="5FAC24C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iCs/>
                <w:sz w:val="20"/>
                <w:szCs w:val="20"/>
              </w:rPr>
              <w:t xml:space="preserve">5.      </w:t>
            </w:r>
            <w:r w:rsidRPr="003A73F1">
              <w:rPr>
                <w:rFonts w:asciiTheme="minorHAnsi" w:hAnsiTheme="minorHAnsi" w:cstheme="minorHAnsi"/>
                <w:sz w:val="20"/>
                <w:szCs w:val="20"/>
              </w:rPr>
              <w:t>określić wzajemne relacje, stosunki przedsiębiorstw z różnymi podmiotami otoczenia bliższego i dalszego (k_U07).</w:t>
            </w:r>
          </w:p>
          <w:p w14:paraId="6A0AF1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Kompetencje społeczne: student jest gotów do</w:t>
            </w:r>
          </w:p>
          <w:p w14:paraId="40E76E51" w14:textId="77777777" w:rsidR="009026F6" w:rsidRPr="003A73F1" w:rsidRDefault="009026F6" w:rsidP="009026F6">
            <w:pPr>
              <w:pStyle w:val="Bezodstpw"/>
              <w:ind w:left="720"/>
              <w:rPr>
                <w:rFonts w:asciiTheme="minorHAnsi" w:hAnsiTheme="minorHAnsi" w:cstheme="minorHAnsi"/>
                <w:bCs/>
                <w:iCs/>
                <w:sz w:val="20"/>
                <w:szCs w:val="20"/>
              </w:rPr>
            </w:pPr>
            <w:r w:rsidRPr="003A73F1">
              <w:rPr>
                <w:rFonts w:asciiTheme="minorHAnsi" w:hAnsiTheme="minorHAnsi" w:cstheme="minorHAnsi"/>
                <w:bCs/>
                <w:iCs/>
                <w:sz w:val="20"/>
                <w:szCs w:val="20"/>
              </w:rPr>
              <w:t xml:space="preserve">6.     do aktualizacji wiedzy przydatnej w rozwiązywaniu problemów poznawczych i praktycznych w obszarze </w:t>
            </w:r>
          </w:p>
          <w:p w14:paraId="097FF0CC" w14:textId="3540A566" w:rsidR="009026F6" w:rsidRPr="003A73F1" w:rsidRDefault="009026F6" w:rsidP="00F45EC9">
            <w:pPr>
              <w:rPr>
                <w:rFonts w:cstheme="minorHAnsi"/>
                <w:bCs/>
                <w:iCs/>
                <w:sz w:val="20"/>
                <w:szCs w:val="20"/>
              </w:rPr>
            </w:pPr>
            <w:r w:rsidRPr="003A73F1">
              <w:rPr>
                <w:rFonts w:cstheme="minorHAnsi"/>
                <w:bCs/>
                <w:iCs/>
                <w:sz w:val="20"/>
                <w:szCs w:val="20"/>
              </w:rPr>
              <w:t xml:space="preserve">                        zasobów rzeczowych, ludzkich, finansowych i informacyjnych przedsiębiorstwa (k_K01).</w:t>
            </w:r>
          </w:p>
        </w:tc>
      </w:tr>
    </w:tbl>
    <w:p w14:paraId="5E8C1ADF" w14:textId="77777777" w:rsidR="009026F6" w:rsidRPr="003A73F1" w:rsidRDefault="009026F6" w:rsidP="009026F6">
      <w:pPr>
        <w:pStyle w:val="Bezodstpw"/>
        <w:jc w:val="center"/>
        <w:rPr>
          <w:rFonts w:asciiTheme="minorHAnsi" w:hAnsiTheme="minorHAnsi" w:cstheme="minorHAnsi"/>
          <w:sz w:val="20"/>
          <w:szCs w:val="20"/>
        </w:rPr>
      </w:pPr>
      <w:r w:rsidRPr="003A73F1">
        <w:rPr>
          <w:rFonts w:asciiTheme="minorHAnsi" w:hAnsiTheme="minorHAnsi" w:cstheme="minorHAnsi"/>
          <w:sz w:val="20"/>
          <w:szCs w:val="20"/>
        </w:rPr>
        <w:lastRenderedPageBreak/>
        <w:t xml:space="preserve"> </w:t>
      </w:r>
    </w:p>
    <w:p w14:paraId="3FEFC53D"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767EB36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C6E820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Nazwa: Metody heurystyczne w rozwiązywaniu problemów biznesowych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7F7B0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3A044D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8EB717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5B4ECC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ABE1A0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6CDB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5A3A99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151AE2A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4375CDE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969CBD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04DB904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F8477E" w14:textId="11780F8B" w:rsidR="009026F6" w:rsidRPr="003A73F1" w:rsidRDefault="009026F6" w:rsidP="00115F63">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 xml:space="preserve">dr Paweł </w:t>
            </w:r>
            <w:proofErr w:type="spellStart"/>
            <w:r w:rsidR="00115F63">
              <w:rPr>
                <w:rFonts w:asciiTheme="minorHAnsi" w:hAnsiTheme="minorHAnsi" w:cstheme="minorHAnsi"/>
                <w:sz w:val="20"/>
                <w:szCs w:val="20"/>
              </w:rPr>
              <w:t>Szwiec</w:t>
            </w:r>
            <w:proofErr w:type="spellEnd"/>
          </w:p>
        </w:tc>
      </w:tr>
      <w:tr w:rsidR="009026F6" w:rsidRPr="003A73F1" w14:paraId="06F9D359"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63AD60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A31830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wykład, ćwiczenia </w:t>
            </w:r>
          </w:p>
          <w:p w14:paraId="687CEEF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1BE8A63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C. Liczba godzin: 15/30</w:t>
            </w:r>
          </w:p>
          <w:p w14:paraId="473D6B1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4131E9" w14:textId="63DDD2B3"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55459A">
              <w:rPr>
                <w:rFonts w:asciiTheme="minorHAnsi" w:hAnsiTheme="minorHAnsi" w:cstheme="minorHAnsi"/>
                <w:sz w:val="20"/>
                <w:szCs w:val="20"/>
              </w:rPr>
              <w:t xml:space="preserve"> 100 h</w:t>
            </w:r>
          </w:p>
          <w:p w14:paraId="5CE036E5" w14:textId="1B794982" w:rsidR="009026F6" w:rsidRPr="003A73F1" w:rsidRDefault="009026F6" w:rsidP="0055459A">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sidR="0055459A">
              <w:rPr>
                <w:rFonts w:asciiTheme="minorHAnsi" w:hAnsiTheme="minorHAnsi" w:cstheme="minorHAnsi"/>
                <w:bCs/>
                <w:sz w:val="20"/>
                <w:szCs w:val="20"/>
              </w:rPr>
              <w:t>h</w:t>
            </w:r>
            <w:r w:rsidRPr="003A73F1">
              <w:rPr>
                <w:rFonts w:asciiTheme="minorHAnsi" w:hAnsiTheme="minorHAnsi" w:cstheme="minorHAnsi"/>
                <w:bCs/>
                <w:sz w:val="20"/>
                <w:szCs w:val="20"/>
              </w:rPr>
              <w:t>.</w:t>
            </w:r>
          </w:p>
          <w:p w14:paraId="3AABBBDF" w14:textId="4C1F954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55459A" w:rsidRPr="003A73F1">
              <w:rPr>
                <w:rFonts w:asciiTheme="minorHAnsi" w:hAnsiTheme="minorHAnsi" w:cstheme="minorHAnsi"/>
                <w:sz w:val="20"/>
                <w:szCs w:val="20"/>
              </w:rPr>
              <w:t>5</w:t>
            </w:r>
            <w:r w:rsidR="0055459A">
              <w:rPr>
                <w:rFonts w:asciiTheme="minorHAnsi" w:hAnsiTheme="minorHAnsi" w:cstheme="minorHAnsi"/>
                <w:sz w:val="20"/>
                <w:szCs w:val="20"/>
              </w:rPr>
              <w:t>5 h</w:t>
            </w:r>
          </w:p>
          <w:p w14:paraId="69532490" w14:textId="72AE4504"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zajęć:  30 </w:t>
            </w:r>
            <w:r w:rsidR="0055459A">
              <w:rPr>
                <w:rFonts w:asciiTheme="minorHAnsi" w:hAnsiTheme="minorHAnsi" w:cstheme="minorHAnsi"/>
                <w:bCs/>
                <w:sz w:val="20"/>
                <w:szCs w:val="20"/>
              </w:rPr>
              <w:t>h</w:t>
            </w:r>
          </w:p>
          <w:p w14:paraId="35AE9E40" w14:textId="1FF3FEFD" w:rsidR="009026F6" w:rsidRPr="003A73F1" w:rsidRDefault="009026F6" w:rsidP="0055459A">
            <w:pPr>
              <w:pStyle w:val="Bezodstpw"/>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55459A" w:rsidRPr="003A73F1">
              <w:rPr>
                <w:rFonts w:asciiTheme="minorHAnsi" w:hAnsiTheme="minorHAnsi" w:cstheme="minorHAnsi"/>
                <w:bCs/>
                <w:sz w:val="20"/>
                <w:szCs w:val="20"/>
              </w:rPr>
              <w:t>2</w:t>
            </w:r>
            <w:r w:rsidR="0055459A">
              <w:rPr>
                <w:rFonts w:asciiTheme="minorHAnsi" w:hAnsiTheme="minorHAnsi" w:cstheme="minorHAnsi"/>
                <w:bCs/>
                <w:sz w:val="20"/>
                <w:szCs w:val="20"/>
              </w:rPr>
              <w:t>5</w:t>
            </w:r>
            <w:r w:rsidR="0055459A" w:rsidRPr="003A73F1">
              <w:rPr>
                <w:rFonts w:asciiTheme="minorHAnsi" w:hAnsiTheme="minorHAnsi" w:cstheme="minorHAnsi"/>
                <w:bCs/>
                <w:sz w:val="20"/>
                <w:szCs w:val="20"/>
              </w:rPr>
              <w:t xml:space="preserve"> </w:t>
            </w:r>
            <w:r w:rsidR="0055459A">
              <w:rPr>
                <w:rFonts w:asciiTheme="minorHAnsi" w:hAnsiTheme="minorHAnsi" w:cstheme="minorHAnsi"/>
                <w:bCs/>
                <w:sz w:val="20"/>
                <w:szCs w:val="20"/>
              </w:rPr>
              <w:t>h</w:t>
            </w:r>
          </w:p>
        </w:tc>
      </w:tr>
      <w:tr w:rsidR="009026F6" w:rsidRPr="003A73F1" w14:paraId="173F2524"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2DA57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2732BA6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025BCE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22CD190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145E7F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1E131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D1A2C42"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808F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1B211323" w14:textId="77777777" w:rsidR="009026F6" w:rsidRPr="003A73F1" w:rsidRDefault="009026F6" w:rsidP="009026F6">
            <w:pPr>
              <w:pStyle w:val="Bezodstpw"/>
              <w:spacing w:line="276" w:lineRule="auto"/>
              <w:rPr>
                <w:rFonts w:asciiTheme="minorHAnsi" w:hAnsiTheme="minorHAnsi" w:cstheme="minorHAnsi"/>
                <w:sz w:val="20"/>
                <w:szCs w:val="20"/>
              </w:rPr>
            </w:pPr>
          </w:p>
          <w:p w14:paraId="5EE7F5F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03D3CCD1" w14:textId="77777777" w:rsidR="009026F6" w:rsidRPr="003A73F1" w:rsidRDefault="009026F6" w:rsidP="009026F6">
            <w:pPr>
              <w:pStyle w:val="Bezodstpw"/>
              <w:spacing w:line="276" w:lineRule="auto"/>
              <w:rPr>
                <w:rFonts w:asciiTheme="minorHAnsi" w:hAnsiTheme="minorHAnsi" w:cstheme="minorHAnsi"/>
                <w:sz w:val="20"/>
                <w:szCs w:val="20"/>
              </w:rPr>
            </w:pPr>
          </w:p>
          <w:p w14:paraId="6F65175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samodzielne rozwiązywanie zadań, prace grupowe, metoda studium przypadku, dyskusja</w:t>
            </w:r>
          </w:p>
          <w:p w14:paraId="143E0F6C" w14:textId="77777777" w:rsidR="009026F6" w:rsidRPr="003A73F1" w:rsidRDefault="009026F6" w:rsidP="009026F6">
            <w:pPr>
              <w:pStyle w:val="Bezodstpw"/>
              <w:spacing w:line="276" w:lineRule="auto"/>
              <w:rPr>
                <w:rFonts w:asciiTheme="minorHAnsi" w:hAnsiTheme="minorHAnsi" w:cstheme="minorHAnsi"/>
                <w:bCs/>
                <w:sz w:val="20"/>
                <w:szCs w:val="20"/>
              </w:rPr>
            </w:pPr>
          </w:p>
          <w:p w14:paraId="2BE26466"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7325F7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28449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7FE7FE6"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kolokwium (weryfikacja efektów: 1, 2).</w:t>
            </w:r>
          </w:p>
          <w:p w14:paraId="397D669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dwa kolokwia cząstkowe (weryfikacja efektów: 1, 2), aktywność podczas zajęć (weryfikacja efektów: 3,4,5).</w:t>
            </w:r>
          </w:p>
          <w:p w14:paraId="1AD6302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602654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ocena z kolokwium.</w:t>
            </w:r>
          </w:p>
          <w:p w14:paraId="44F4C444"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ustalenie oceny końcowej na podstawie: ocen uzyskanych z obu kolokwiów cząstkowych (60%) oraz ocen z aktywności podczas zajęć (40%).</w:t>
            </w:r>
          </w:p>
        </w:tc>
      </w:tr>
      <w:tr w:rsidR="009026F6" w:rsidRPr="003A73F1" w14:paraId="4B639FA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020CBB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353459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1. Zapoznanie studentów z różnymi podejściami do problematyki twórczości. </w:t>
            </w:r>
          </w:p>
          <w:p w14:paraId="34675AA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2. Poznanie przez studentów etapów i czynników warunkujących przebieg procesu twórczego rozwiązywania problemów.</w:t>
            </w:r>
          </w:p>
          <w:p w14:paraId="7C0DB8C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 Uświadomienie studentom szczególnego znaczenia twórczości pracowniczej dla osiągania celów w organizacji.</w:t>
            </w:r>
          </w:p>
          <w:p w14:paraId="357734D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4. Zidentyfikowanie, przy udziale studentów, czynników sprzyjających aktywności twórczej pracowników.</w:t>
            </w:r>
          </w:p>
          <w:p w14:paraId="3931ED2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5. Rozwijanie u studentów umiejętności wykorzystywanie technik heurystycznych w rozwiązywaniu problemów biznesowych oraz umiejętności projektowania sprawnych systemów racjonalizatorskich.</w:t>
            </w:r>
          </w:p>
        </w:tc>
      </w:tr>
      <w:tr w:rsidR="009026F6" w:rsidRPr="003A73F1" w14:paraId="7200D6E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7EF884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B4BECC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Historia badań nad twórczością w naukach behawioralnych i w naukach o zarządzaniu i jakości. </w:t>
            </w:r>
          </w:p>
          <w:p w14:paraId="3AC65D3D" w14:textId="77777777" w:rsidR="009026F6" w:rsidRPr="003A73F1" w:rsidRDefault="009026F6" w:rsidP="009026F6">
            <w:pPr>
              <w:pStyle w:val="Bezodstpw"/>
              <w:spacing w:line="276" w:lineRule="auto"/>
              <w:rPr>
                <w:rFonts w:asciiTheme="minorHAnsi" w:hAnsiTheme="minorHAnsi" w:cstheme="minorHAnsi"/>
                <w:sz w:val="20"/>
                <w:szCs w:val="20"/>
              </w:rPr>
            </w:pPr>
            <w:proofErr w:type="spellStart"/>
            <w:r w:rsidRPr="003A73F1">
              <w:rPr>
                <w:rFonts w:asciiTheme="minorHAnsi" w:hAnsiTheme="minorHAnsi" w:cstheme="minorHAnsi"/>
                <w:sz w:val="20"/>
                <w:szCs w:val="20"/>
              </w:rPr>
              <w:t>Pozaorganizacyjne</w:t>
            </w:r>
            <w:proofErr w:type="spellEnd"/>
            <w:r w:rsidRPr="003A73F1">
              <w:rPr>
                <w:rFonts w:asciiTheme="minorHAnsi" w:hAnsiTheme="minorHAnsi" w:cstheme="minorHAnsi"/>
                <w:sz w:val="20"/>
                <w:szCs w:val="20"/>
              </w:rPr>
              <w:t xml:space="preserve"> determinanty twórczości pracowniczej.</w:t>
            </w:r>
          </w:p>
          <w:p w14:paraId="66F3BEA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Organizacyjne determinanty twórczości pracowniczej.</w:t>
            </w:r>
          </w:p>
          <w:p w14:paraId="2FE70B0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Grupowe uwarunkowania twórczości pracowniczej.</w:t>
            </w:r>
          </w:p>
          <w:p w14:paraId="4D9EE20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Systemy racjonalizatorskie.</w:t>
            </w:r>
          </w:p>
          <w:p w14:paraId="635158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Proces rozwiązywania problemów w organizacji – etapy, uwarunkowania.</w:t>
            </w:r>
          </w:p>
          <w:p w14:paraId="42AD63B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Techniki, metody wspomagające proces rozwiązywania problemów biznesowych – klasyfikacje, istota. </w:t>
            </w:r>
          </w:p>
          <w:p w14:paraId="10D82D6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heurystyczne – geneza i klasyfikacje.</w:t>
            </w:r>
          </w:p>
          <w:p w14:paraId="505226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Zastosowania metod heurystycznych indywidualnych w rozwiązywaniu problemów biznesowych.</w:t>
            </w:r>
          </w:p>
          <w:p w14:paraId="7A8C85F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Zastosowania metod heurystycznych grupowych w rozwiązywaniu problemów biznesowych.</w:t>
            </w:r>
          </w:p>
          <w:p w14:paraId="7BFB47D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Trening twórczości, jako narzędzie przygotowania pracownika do skutecznego uczestniczenia w procesie rozwiązywania problemów biznesowych przy pomocy metod heurystycznych. </w:t>
            </w:r>
          </w:p>
        </w:tc>
      </w:tr>
      <w:tr w:rsidR="009026F6" w:rsidRPr="003A73F1" w14:paraId="2F96F11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541523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55FC7414" w14:textId="77777777" w:rsidR="009026F6" w:rsidRPr="003A73F1" w:rsidRDefault="009026F6" w:rsidP="007F4B4E">
            <w:pPr>
              <w:pStyle w:val="Bezodstpw"/>
              <w:numPr>
                <w:ilvl w:val="0"/>
                <w:numId w:val="86"/>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50FE0A84"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Proctor</w:t>
            </w:r>
            <w:proofErr w:type="spellEnd"/>
            <w:r w:rsidRPr="003A73F1">
              <w:rPr>
                <w:rFonts w:cstheme="minorHAnsi"/>
                <w:sz w:val="20"/>
                <w:szCs w:val="20"/>
              </w:rPr>
              <w:t xml:space="preserve"> T., </w:t>
            </w:r>
            <w:r w:rsidRPr="003A73F1">
              <w:rPr>
                <w:rFonts w:cstheme="minorHAnsi"/>
                <w:iCs/>
                <w:sz w:val="20"/>
                <w:szCs w:val="20"/>
              </w:rPr>
              <w:t>Zarządzanie twórcze</w:t>
            </w:r>
            <w:r w:rsidRPr="003A73F1">
              <w:rPr>
                <w:rFonts w:cstheme="minorHAnsi"/>
                <w:sz w:val="20"/>
                <w:szCs w:val="20"/>
              </w:rPr>
              <w:t xml:space="preserve">, Wydawnictwo </w:t>
            </w:r>
            <w:proofErr w:type="spellStart"/>
            <w:r w:rsidRPr="003A73F1">
              <w:rPr>
                <w:rFonts w:cstheme="minorHAnsi"/>
                <w:sz w:val="20"/>
                <w:szCs w:val="20"/>
              </w:rPr>
              <w:t>Gebethner&amp;S-ka</w:t>
            </w:r>
            <w:proofErr w:type="spellEnd"/>
            <w:r w:rsidRPr="003A73F1">
              <w:rPr>
                <w:rFonts w:cstheme="minorHAnsi"/>
                <w:sz w:val="20"/>
                <w:szCs w:val="20"/>
              </w:rPr>
              <w:t>, Warszawa 1998.</w:t>
            </w:r>
          </w:p>
          <w:p w14:paraId="3CE64F55"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Proctor</w:t>
            </w:r>
            <w:proofErr w:type="spellEnd"/>
            <w:r w:rsidRPr="003A73F1">
              <w:rPr>
                <w:rFonts w:cstheme="minorHAnsi"/>
                <w:sz w:val="20"/>
                <w:szCs w:val="20"/>
              </w:rPr>
              <w:t xml:space="preserve"> T., </w:t>
            </w:r>
            <w:r w:rsidRPr="003A73F1">
              <w:rPr>
                <w:rFonts w:cstheme="minorHAnsi"/>
                <w:iCs/>
                <w:sz w:val="20"/>
                <w:szCs w:val="20"/>
              </w:rPr>
              <w:t>Twórcze rozwiązywanie problemów: podręcznik dla menedżerów</w:t>
            </w:r>
            <w:r w:rsidRPr="003A73F1">
              <w:rPr>
                <w:rFonts w:cstheme="minorHAnsi"/>
                <w:sz w:val="20"/>
                <w:szCs w:val="20"/>
              </w:rPr>
              <w:t>, Gdańskie Wydawnictwo Psychologiczne, Gdańsk 2003.</w:t>
            </w:r>
          </w:p>
          <w:p w14:paraId="6A7E4080"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Bieniok H., Gruszczyńska-Malec G., Królik G., Techniki kreatywnego myślenia, Wydawnictwo Uniwersytetu Ekonomicznego w Katowicach, Katowice 2013.</w:t>
            </w:r>
          </w:p>
          <w:p w14:paraId="087D596D" w14:textId="77777777" w:rsidR="009026F6" w:rsidRPr="003A73F1" w:rsidRDefault="009026F6" w:rsidP="009026F6">
            <w:pPr>
              <w:spacing w:after="0" w:line="240" w:lineRule="auto"/>
              <w:rPr>
                <w:rFonts w:cstheme="minorHAnsi"/>
                <w:sz w:val="20"/>
                <w:szCs w:val="20"/>
              </w:rPr>
            </w:pPr>
            <w:proofErr w:type="spellStart"/>
            <w:r w:rsidRPr="003A73F1">
              <w:rPr>
                <w:rFonts w:cstheme="minorHAnsi"/>
                <w:sz w:val="20"/>
                <w:szCs w:val="20"/>
              </w:rPr>
              <w:t>Soroka-Potrzebna</w:t>
            </w:r>
            <w:proofErr w:type="spellEnd"/>
            <w:r w:rsidRPr="003A73F1">
              <w:rPr>
                <w:rFonts w:cstheme="minorHAnsi"/>
                <w:sz w:val="20"/>
                <w:szCs w:val="20"/>
              </w:rPr>
              <w:t xml:space="preserve"> H., Metody i techniki heurystyczne w zarządzaniu projektami, Wydawnictwo Naukowe Uniwersytetu Szczecińskiego, Szczecin 2021. </w:t>
            </w:r>
          </w:p>
          <w:p w14:paraId="4BDC65CA"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Bratnicka-Myśliwiec</w:t>
            </w:r>
            <w:proofErr w:type="spellEnd"/>
            <w:r w:rsidRPr="003A73F1">
              <w:rPr>
                <w:rFonts w:cstheme="minorHAnsi"/>
                <w:sz w:val="20"/>
                <w:szCs w:val="20"/>
              </w:rPr>
              <w:t xml:space="preserve"> K., </w:t>
            </w:r>
            <w:r w:rsidRPr="003A73F1">
              <w:rPr>
                <w:rFonts w:cstheme="minorHAnsi"/>
                <w:iCs/>
                <w:sz w:val="20"/>
                <w:szCs w:val="20"/>
              </w:rPr>
              <w:t>Twórczość w przedsiębiorstwie: perspektywa obustronności organizacyjnej</w:t>
            </w:r>
            <w:r w:rsidRPr="003A73F1">
              <w:rPr>
                <w:rFonts w:cstheme="minorHAnsi"/>
                <w:sz w:val="20"/>
                <w:szCs w:val="20"/>
              </w:rPr>
              <w:t>, Wydawnictwo Uniwersytetu Ekonomicznego w Katowicach, Katowice 2017.</w:t>
            </w:r>
          </w:p>
          <w:p w14:paraId="6139E340"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 xml:space="preserve">Knosala R., Tomczak-Horyń K., Wasilewska B., </w:t>
            </w:r>
            <w:r w:rsidRPr="003A73F1">
              <w:rPr>
                <w:rFonts w:cstheme="minorHAnsi"/>
                <w:iCs/>
                <w:sz w:val="20"/>
                <w:szCs w:val="20"/>
              </w:rPr>
              <w:t>Kreatywność pracowników i twórcze zespoły</w:t>
            </w:r>
            <w:r w:rsidRPr="003A73F1">
              <w:rPr>
                <w:rFonts w:cstheme="minorHAnsi"/>
                <w:sz w:val="20"/>
                <w:szCs w:val="20"/>
              </w:rPr>
              <w:t>, PWE, Warszawa 2019.</w:t>
            </w:r>
          </w:p>
          <w:p w14:paraId="04D00B89" w14:textId="77777777" w:rsidR="009026F6" w:rsidRPr="003A73F1" w:rsidRDefault="009026F6" w:rsidP="009026F6">
            <w:pPr>
              <w:tabs>
                <w:tab w:val="left" w:pos="851"/>
              </w:tabs>
              <w:spacing w:after="0" w:line="240" w:lineRule="auto"/>
              <w:rPr>
                <w:rFonts w:cstheme="minorHAnsi"/>
                <w:sz w:val="20"/>
                <w:szCs w:val="20"/>
              </w:rPr>
            </w:pPr>
            <w:r w:rsidRPr="003A73F1">
              <w:rPr>
                <w:rFonts w:cstheme="minorHAnsi"/>
                <w:sz w:val="20"/>
                <w:szCs w:val="20"/>
              </w:rPr>
              <w:t xml:space="preserve">West M. A., </w:t>
            </w:r>
            <w:r w:rsidRPr="003A73F1">
              <w:rPr>
                <w:rFonts w:cstheme="minorHAnsi"/>
                <w:iCs/>
                <w:sz w:val="20"/>
                <w:szCs w:val="20"/>
              </w:rPr>
              <w:t>Rozwijanie kreatywności wewnątrz organizacji</w:t>
            </w:r>
            <w:r w:rsidRPr="003A73F1">
              <w:rPr>
                <w:rFonts w:cstheme="minorHAnsi"/>
                <w:sz w:val="20"/>
                <w:szCs w:val="20"/>
              </w:rPr>
              <w:t>, Wydawnictwo Naukowe PWN, Warszawa 2000.</w:t>
            </w:r>
          </w:p>
          <w:p w14:paraId="3C572EDB"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Antoszkiewicz</w:t>
            </w:r>
            <w:proofErr w:type="spellEnd"/>
            <w:r w:rsidRPr="003A73F1">
              <w:rPr>
                <w:rFonts w:cstheme="minorHAnsi"/>
                <w:sz w:val="20"/>
                <w:szCs w:val="20"/>
              </w:rPr>
              <w:t xml:space="preserve"> J., Metody heurystyczne , PWE, Warszawa 1982.</w:t>
            </w:r>
          </w:p>
          <w:p w14:paraId="77AD6837"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Nęcka</w:t>
            </w:r>
            <w:proofErr w:type="spellEnd"/>
            <w:r w:rsidRPr="003A73F1">
              <w:rPr>
                <w:rFonts w:cstheme="minorHAnsi"/>
                <w:sz w:val="20"/>
                <w:szCs w:val="20"/>
              </w:rPr>
              <w:t xml:space="preserve"> E., </w:t>
            </w:r>
            <w:r w:rsidRPr="003A73F1">
              <w:rPr>
                <w:rFonts w:cstheme="minorHAnsi"/>
                <w:iCs/>
                <w:sz w:val="20"/>
                <w:szCs w:val="20"/>
              </w:rPr>
              <w:t>Psychologia twórczości</w:t>
            </w:r>
            <w:r w:rsidRPr="003A73F1">
              <w:rPr>
                <w:rFonts w:cstheme="minorHAnsi"/>
                <w:sz w:val="20"/>
                <w:szCs w:val="20"/>
              </w:rPr>
              <w:t>, Gdańskie Wydawnictwo Psychologiczne, Gdańsk 2012.</w:t>
            </w:r>
          </w:p>
          <w:p w14:paraId="5283EBF5"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Nęcka</w:t>
            </w:r>
            <w:proofErr w:type="spellEnd"/>
            <w:r w:rsidRPr="003A73F1">
              <w:rPr>
                <w:rFonts w:cstheme="minorHAnsi"/>
                <w:sz w:val="20"/>
                <w:szCs w:val="20"/>
              </w:rPr>
              <w:t xml:space="preserve"> E., </w:t>
            </w:r>
            <w:r w:rsidRPr="003A73F1">
              <w:rPr>
                <w:rFonts w:cstheme="minorHAnsi"/>
                <w:iCs/>
                <w:sz w:val="20"/>
                <w:szCs w:val="20"/>
              </w:rPr>
              <w:t>TROP...Twórcze rozwiązywanie problemów</w:t>
            </w:r>
            <w:r w:rsidRPr="003A73F1">
              <w:rPr>
                <w:rFonts w:cstheme="minorHAnsi"/>
                <w:sz w:val="20"/>
                <w:szCs w:val="20"/>
              </w:rPr>
              <w:t>, Oficyna Wydawnicza „Impuls”, Kraków 1994.</w:t>
            </w:r>
          </w:p>
          <w:p w14:paraId="29FFF81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Dereń A., Skonieczny J., </w:t>
            </w:r>
            <w:r w:rsidRPr="003A73F1">
              <w:rPr>
                <w:rFonts w:asciiTheme="minorHAnsi" w:hAnsiTheme="minorHAnsi" w:cstheme="minorHAnsi"/>
                <w:iCs/>
                <w:sz w:val="20"/>
                <w:szCs w:val="20"/>
              </w:rPr>
              <w:t>Zarządzanie twórczością organizacyjną: podejście procesowe</w:t>
            </w: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p w14:paraId="5BDD34E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Martyniak Z., </w:t>
            </w:r>
            <w:r w:rsidRPr="003A73F1">
              <w:rPr>
                <w:rFonts w:asciiTheme="minorHAnsi" w:hAnsiTheme="minorHAnsi" w:cstheme="minorHAnsi"/>
                <w:iCs/>
                <w:sz w:val="20"/>
                <w:szCs w:val="20"/>
              </w:rPr>
              <w:t>Wstęp do inwentyki</w:t>
            </w:r>
            <w:r w:rsidRPr="003A73F1">
              <w:rPr>
                <w:rFonts w:asciiTheme="minorHAnsi" w:hAnsiTheme="minorHAnsi" w:cstheme="minorHAnsi"/>
                <w:sz w:val="20"/>
                <w:szCs w:val="20"/>
              </w:rPr>
              <w:t>, Wydawnictwo Akademii Ekonomicznej w Krakowie, Kraków 1997.</w:t>
            </w:r>
          </w:p>
          <w:p w14:paraId="5043D571" w14:textId="77777777" w:rsidR="009026F6" w:rsidRPr="003A73F1" w:rsidRDefault="009026F6" w:rsidP="009026F6">
            <w:pPr>
              <w:pStyle w:val="Bezodstpw"/>
              <w:spacing w:line="276" w:lineRule="auto"/>
              <w:rPr>
                <w:rFonts w:asciiTheme="minorHAnsi" w:hAnsiTheme="minorHAnsi" w:cstheme="minorHAnsi"/>
                <w:sz w:val="20"/>
                <w:szCs w:val="20"/>
              </w:rPr>
            </w:pPr>
          </w:p>
          <w:p w14:paraId="5560211F" w14:textId="77777777" w:rsidR="009026F6" w:rsidRPr="003A73F1" w:rsidRDefault="009026F6" w:rsidP="007F4B4E">
            <w:pPr>
              <w:pStyle w:val="Bezodstpw"/>
              <w:numPr>
                <w:ilvl w:val="0"/>
                <w:numId w:val="86"/>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3E390A1" w14:textId="77777777" w:rsidR="009026F6" w:rsidRPr="003A73F1" w:rsidRDefault="009026F6" w:rsidP="009026F6">
            <w:pPr>
              <w:spacing w:after="0" w:line="240" w:lineRule="auto"/>
              <w:rPr>
                <w:rFonts w:cstheme="minorHAnsi"/>
                <w:sz w:val="20"/>
                <w:szCs w:val="20"/>
              </w:rPr>
            </w:pPr>
            <w:r w:rsidRPr="003A73F1">
              <w:rPr>
                <w:rFonts w:cstheme="minorHAnsi"/>
                <w:sz w:val="20"/>
                <w:szCs w:val="20"/>
              </w:rPr>
              <w:t>Malinowska E., Szymańska-</w:t>
            </w:r>
            <w:proofErr w:type="spellStart"/>
            <w:r w:rsidRPr="003A73F1">
              <w:rPr>
                <w:rFonts w:cstheme="minorHAnsi"/>
                <w:sz w:val="20"/>
                <w:szCs w:val="20"/>
              </w:rPr>
              <w:t>Brałkowska</w:t>
            </w:r>
            <w:proofErr w:type="spellEnd"/>
            <w:r w:rsidRPr="003A73F1">
              <w:rPr>
                <w:rFonts w:cstheme="minorHAnsi"/>
                <w:sz w:val="20"/>
                <w:szCs w:val="20"/>
              </w:rPr>
              <w:t xml:space="preserve"> M., Wybrane instrumenty w doskonaleniu jakości usług, </w:t>
            </w:r>
            <w:proofErr w:type="spellStart"/>
            <w:r w:rsidRPr="003A73F1">
              <w:rPr>
                <w:rFonts w:cstheme="minorHAnsi"/>
                <w:sz w:val="20"/>
                <w:szCs w:val="20"/>
              </w:rPr>
              <w:t>Difin</w:t>
            </w:r>
            <w:proofErr w:type="spellEnd"/>
            <w:r w:rsidRPr="003A73F1">
              <w:rPr>
                <w:rFonts w:cstheme="minorHAnsi"/>
                <w:sz w:val="20"/>
                <w:szCs w:val="20"/>
              </w:rPr>
              <w:t xml:space="preserve">, Warszawa 2021. </w:t>
            </w:r>
          </w:p>
          <w:p w14:paraId="2C305FAF" w14:textId="77777777" w:rsidR="009026F6" w:rsidRPr="003A73F1" w:rsidRDefault="009026F6" w:rsidP="009026F6">
            <w:pPr>
              <w:pStyle w:val="Tekstprzypisudolnego"/>
              <w:spacing w:line="276" w:lineRule="auto"/>
              <w:rPr>
                <w:rFonts w:asciiTheme="minorHAnsi" w:hAnsiTheme="minorHAnsi" w:cstheme="minorHAnsi"/>
                <w:color w:val="000000"/>
                <w:spacing w:val="3"/>
              </w:rPr>
            </w:pPr>
            <w:proofErr w:type="spellStart"/>
            <w:r w:rsidRPr="003A73F1">
              <w:rPr>
                <w:rFonts w:asciiTheme="minorHAnsi" w:hAnsiTheme="minorHAnsi" w:cstheme="minorHAnsi"/>
              </w:rPr>
              <w:t>Nęcka</w:t>
            </w:r>
            <w:proofErr w:type="spellEnd"/>
            <w:r w:rsidRPr="003A73F1">
              <w:rPr>
                <w:rFonts w:asciiTheme="minorHAnsi" w:hAnsiTheme="minorHAnsi" w:cstheme="minorHAnsi"/>
              </w:rPr>
              <w:t xml:space="preserve"> E., Orzechowski J., </w:t>
            </w:r>
            <w:proofErr w:type="spellStart"/>
            <w:r w:rsidRPr="003A73F1">
              <w:rPr>
                <w:rFonts w:asciiTheme="minorHAnsi" w:hAnsiTheme="minorHAnsi" w:cstheme="minorHAnsi"/>
              </w:rPr>
              <w:t>Słabosz</w:t>
            </w:r>
            <w:proofErr w:type="spellEnd"/>
            <w:r w:rsidRPr="003A73F1">
              <w:rPr>
                <w:rFonts w:asciiTheme="minorHAnsi" w:hAnsiTheme="minorHAnsi" w:cstheme="minorHAnsi"/>
              </w:rPr>
              <w:t xml:space="preserve"> A., Szymura B., </w:t>
            </w:r>
            <w:r w:rsidRPr="003A73F1">
              <w:rPr>
                <w:rFonts w:asciiTheme="minorHAnsi" w:hAnsiTheme="minorHAnsi" w:cstheme="minorHAnsi"/>
                <w:iCs/>
              </w:rPr>
              <w:t>Trening twórczości</w:t>
            </w:r>
            <w:r w:rsidRPr="003A73F1">
              <w:rPr>
                <w:rFonts w:asciiTheme="minorHAnsi" w:hAnsiTheme="minorHAnsi" w:cstheme="minorHAnsi"/>
              </w:rPr>
              <w:t>, Gdańskie Wydawnictwo Psychologiczne, Gdańsk 2012.</w:t>
            </w:r>
          </w:p>
          <w:p w14:paraId="56D38554" w14:textId="77777777" w:rsidR="009026F6" w:rsidRPr="003A73F1" w:rsidRDefault="009026F6" w:rsidP="009026F6">
            <w:pPr>
              <w:pStyle w:val="Tekstprzypisudolnego"/>
              <w:spacing w:line="276" w:lineRule="auto"/>
              <w:rPr>
                <w:rFonts w:asciiTheme="minorHAnsi" w:hAnsiTheme="minorHAnsi" w:cstheme="minorHAnsi"/>
                <w:color w:val="000000"/>
                <w:spacing w:val="3"/>
              </w:rPr>
            </w:pPr>
            <w:proofErr w:type="spellStart"/>
            <w:r w:rsidRPr="003A73F1">
              <w:rPr>
                <w:rFonts w:asciiTheme="minorHAnsi" w:hAnsiTheme="minorHAnsi" w:cstheme="minorHAnsi"/>
              </w:rPr>
              <w:t>Szmidt</w:t>
            </w:r>
            <w:proofErr w:type="spellEnd"/>
            <w:r w:rsidRPr="003A73F1">
              <w:rPr>
                <w:rFonts w:asciiTheme="minorHAnsi" w:hAnsiTheme="minorHAnsi" w:cstheme="minorHAnsi"/>
              </w:rPr>
              <w:t xml:space="preserve"> K. J., </w:t>
            </w:r>
            <w:r w:rsidRPr="003A73F1">
              <w:rPr>
                <w:rFonts w:asciiTheme="minorHAnsi" w:hAnsiTheme="minorHAnsi" w:cstheme="minorHAnsi"/>
                <w:iCs/>
              </w:rPr>
              <w:t>ABC kreatywności: kontynuacje</w:t>
            </w:r>
            <w:r w:rsidRPr="003A73F1">
              <w:rPr>
                <w:rFonts w:asciiTheme="minorHAnsi" w:hAnsiTheme="minorHAnsi" w:cstheme="minorHAnsi"/>
              </w:rPr>
              <w:t xml:space="preserve">, Wydawnictwo </w:t>
            </w:r>
            <w:proofErr w:type="spellStart"/>
            <w:r w:rsidRPr="003A73F1">
              <w:rPr>
                <w:rFonts w:asciiTheme="minorHAnsi" w:hAnsiTheme="minorHAnsi" w:cstheme="minorHAnsi"/>
              </w:rPr>
              <w:t>Difin</w:t>
            </w:r>
            <w:proofErr w:type="spellEnd"/>
            <w:r w:rsidRPr="003A73F1">
              <w:rPr>
                <w:rFonts w:asciiTheme="minorHAnsi" w:hAnsiTheme="minorHAnsi" w:cstheme="minorHAnsi"/>
              </w:rPr>
              <w:t>, Warszawa 2019.</w:t>
            </w:r>
          </w:p>
          <w:p w14:paraId="0BAECFAB" w14:textId="77777777" w:rsidR="009026F6" w:rsidRPr="003A73F1" w:rsidRDefault="009026F6" w:rsidP="009026F6">
            <w:pPr>
              <w:pStyle w:val="Tekstprzypisudolnego"/>
              <w:spacing w:line="276" w:lineRule="auto"/>
              <w:rPr>
                <w:rFonts w:asciiTheme="minorHAnsi" w:hAnsiTheme="minorHAnsi" w:cstheme="minorHAnsi"/>
                <w:color w:val="000000"/>
                <w:spacing w:val="3"/>
              </w:rPr>
            </w:pPr>
            <w:r w:rsidRPr="003A73F1">
              <w:rPr>
                <w:rFonts w:asciiTheme="minorHAnsi" w:hAnsiTheme="minorHAnsi" w:cstheme="minorHAnsi"/>
              </w:rPr>
              <w:t xml:space="preserve">Popek S., </w:t>
            </w:r>
            <w:r w:rsidRPr="003A73F1">
              <w:rPr>
                <w:rFonts w:asciiTheme="minorHAnsi" w:hAnsiTheme="minorHAnsi" w:cstheme="minorHAnsi"/>
                <w:iCs/>
              </w:rPr>
              <w:t>Człowiek jako jednostka twórcza</w:t>
            </w:r>
            <w:r w:rsidRPr="003A73F1">
              <w:rPr>
                <w:rFonts w:asciiTheme="minorHAnsi" w:hAnsiTheme="minorHAnsi" w:cstheme="minorHAnsi"/>
              </w:rPr>
              <w:t>, Wydawnictwo UMCS, Lublin 2005.</w:t>
            </w:r>
          </w:p>
          <w:p w14:paraId="4C619907" w14:textId="77777777" w:rsidR="009026F6" w:rsidRPr="003A73F1" w:rsidRDefault="009026F6" w:rsidP="009026F6">
            <w:pPr>
              <w:tabs>
                <w:tab w:val="left" w:pos="851"/>
              </w:tabs>
              <w:spacing w:after="0" w:line="240" w:lineRule="auto"/>
              <w:rPr>
                <w:rFonts w:cstheme="minorHAnsi"/>
                <w:sz w:val="20"/>
                <w:szCs w:val="20"/>
              </w:rPr>
            </w:pPr>
            <w:proofErr w:type="spellStart"/>
            <w:r w:rsidRPr="003A73F1">
              <w:rPr>
                <w:rFonts w:cstheme="minorHAnsi"/>
                <w:sz w:val="20"/>
                <w:szCs w:val="20"/>
              </w:rPr>
              <w:t>Bratnicka-Myśliwiec</w:t>
            </w:r>
            <w:proofErr w:type="spellEnd"/>
            <w:r w:rsidRPr="003A73F1">
              <w:rPr>
                <w:rFonts w:cstheme="minorHAnsi"/>
                <w:sz w:val="20"/>
                <w:szCs w:val="20"/>
              </w:rPr>
              <w:t xml:space="preserve"> K., </w:t>
            </w:r>
            <w:r w:rsidRPr="003A73F1">
              <w:rPr>
                <w:rFonts w:cstheme="minorHAnsi"/>
                <w:iCs/>
                <w:sz w:val="20"/>
                <w:szCs w:val="20"/>
              </w:rPr>
              <w:t xml:space="preserve">Bogactwo </w:t>
            </w:r>
            <w:proofErr w:type="spellStart"/>
            <w:r w:rsidRPr="003A73F1">
              <w:rPr>
                <w:rFonts w:cstheme="minorHAnsi"/>
                <w:iCs/>
                <w:sz w:val="20"/>
                <w:szCs w:val="20"/>
              </w:rPr>
              <w:t>społeczno</w:t>
            </w:r>
            <w:proofErr w:type="spellEnd"/>
            <w:r w:rsidRPr="003A73F1">
              <w:rPr>
                <w:rFonts w:cstheme="minorHAnsi"/>
                <w:iCs/>
                <w:sz w:val="20"/>
                <w:szCs w:val="20"/>
              </w:rPr>
              <w:t xml:space="preserve"> – emocjonalne i twórczość organizacyjna w przedsiębiorstwie</w:t>
            </w:r>
            <w:r w:rsidRPr="003A73F1">
              <w:rPr>
                <w:rFonts w:cstheme="minorHAnsi"/>
                <w:sz w:val="20"/>
                <w:szCs w:val="20"/>
              </w:rPr>
              <w:t>, Wydawnictwo Uniwersytetu Ekonomicznego w Katowicach, Katowice 2019.</w:t>
            </w:r>
          </w:p>
          <w:p w14:paraId="57388D70" w14:textId="77777777" w:rsidR="009026F6" w:rsidRPr="003A73F1" w:rsidRDefault="009026F6" w:rsidP="009026F6">
            <w:pPr>
              <w:spacing w:after="0" w:line="240" w:lineRule="auto"/>
              <w:rPr>
                <w:rFonts w:cstheme="minorHAnsi"/>
                <w:color w:val="FF0000"/>
                <w:sz w:val="20"/>
                <w:szCs w:val="20"/>
              </w:rPr>
            </w:pPr>
            <w:r w:rsidRPr="003A73F1">
              <w:rPr>
                <w:rFonts w:cstheme="minorHAnsi"/>
                <w:sz w:val="20"/>
                <w:szCs w:val="20"/>
              </w:rPr>
              <w:t xml:space="preserve">Twórcza organizacja: komputerowe wspomaganie twórczości organizacyjnej, red. C. M. Olszak, Wydawnictwo C.H. Beck, Warszawa 2017. </w:t>
            </w:r>
          </w:p>
        </w:tc>
      </w:tr>
      <w:tr w:rsidR="009026F6" w:rsidRPr="003A73F1" w14:paraId="709F1E7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AC767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F49B56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Wiedza: </w:t>
            </w:r>
          </w:p>
          <w:p w14:paraId="19C037A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1. Student zna i rozumie uwarunkowania twórczości pracowniczej w organizacji (</w:t>
            </w:r>
            <w:r w:rsidRPr="003A73F1">
              <w:rPr>
                <w:rFonts w:asciiTheme="minorHAnsi" w:hAnsiTheme="minorHAnsi" w:cstheme="minorHAnsi"/>
                <w:bCs/>
                <w:sz w:val="20"/>
                <w:szCs w:val="20"/>
              </w:rPr>
              <w:t>K_W</w:t>
            </w:r>
            <w:r w:rsidRPr="003A73F1">
              <w:rPr>
                <w:rFonts w:asciiTheme="minorHAnsi" w:hAnsiTheme="minorHAnsi" w:cstheme="minorHAnsi"/>
                <w:sz w:val="20"/>
                <w:szCs w:val="20"/>
              </w:rPr>
              <w:t>16).</w:t>
            </w:r>
          </w:p>
          <w:p w14:paraId="7E23232E"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xml:space="preserve">: </w:t>
            </w:r>
          </w:p>
          <w:p w14:paraId="25099A0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2. Student potrafi, posługując się wybranymi metodami heurystycznymi, opracować wiele alternatywnych rozwiązań problemu biznesowego, dokonać wyboru jednej z alternatyw i uzasadnić swój wybór (K_U0</w:t>
            </w:r>
            <w:r w:rsidRPr="003A73F1">
              <w:rPr>
                <w:rFonts w:asciiTheme="minorHAnsi" w:hAnsiTheme="minorHAnsi" w:cstheme="minorHAnsi"/>
                <w:sz w:val="20"/>
                <w:szCs w:val="20"/>
              </w:rPr>
              <w:t>3).</w:t>
            </w:r>
          </w:p>
          <w:p w14:paraId="7C6755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3. Student potrafi wykorzystywać techniki heurystyczne w celu wsparcia swojego procesu uczenia się (</w:t>
            </w:r>
            <w:r w:rsidRPr="003A73F1">
              <w:rPr>
                <w:rFonts w:asciiTheme="minorHAnsi" w:hAnsiTheme="minorHAnsi" w:cstheme="minorHAnsi"/>
                <w:bCs/>
                <w:sz w:val="20"/>
                <w:szCs w:val="20"/>
              </w:rPr>
              <w:t>K_U</w:t>
            </w:r>
            <w:r w:rsidRPr="003A73F1">
              <w:rPr>
                <w:rFonts w:asciiTheme="minorHAnsi" w:hAnsiTheme="minorHAnsi" w:cstheme="minorHAnsi"/>
                <w:sz w:val="20"/>
                <w:szCs w:val="20"/>
              </w:rPr>
              <w:t>11).</w:t>
            </w:r>
          </w:p>
          <w:p w14:paraId="233722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Kompetencje społeczne: </w:t>
            </w:r>
          </w:p>
          <w:p w14:paraId="1523160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4. Student jest gotów do dokonywania aktów transgresji w obszarze wiedzy i uznania ich znaczenia dla indywidualnego i społecznego rozwoju (K_K01). </w:t>
            </w:r>
          </w:p>
          <w:p w14:paraId="7E1116A8" w14:textId="77777777" w:rsidR="009026F6" w:rsidRPr="003A73F1" w:rsidRDefault="009026F6" w:rsidP="009026F6">
            <w:pPr>
              <w:pStyle w:val="Bezodstpw"/>
              <w:spacing w:line="276" w:lineRule="auto"/>
              <w:rPr>
                <w:rFonts w:asciiTheme="minorHAnsi" w:hAnsiTheme="minorHAnsi" w:cstheme="minorHAnsi"/>
                <w:color w:val="FF0000"/>
                <w:sz w:val="20"/>
                <w:szCs w:val="20"/>
              </w:rPr>
            </w:pPr>
            <w:r w:rsidRPr="003A73F1">
              <w:rPr>
                <w:rFonts w:asciiTheme="minorHAnsi" w:hAnsiTheme="minorHAnsi" w:cstheme="minorHAnsi"/>
                <w:sz w:val="20"/>
                <w:szCs w:val="20"/>
              </w:rPr>
              <w:t>5. Student jest gotów do dokonywania aktów twórczych w życiu osobistym i w miejscu pracy (K_K05).</w:t>
            </w:r>
          </w:p>
        </w:tc>
      </w:tr>
    </w:tbl>
    <w:p w14:paraId="2361C488" w14:textId="77777777" w:rsidR="009026F6" w:rsidRPr="003A73F1" w:rsidRDefault="009026F6" w:rsidP="009026F6">
      <w:pPr>
        <w:rPr>
          <w:rFonts w:cstheme="minorHAnsi"/>
          <w:sz w:val="20"/>
          <w:szCs w:val="20"/>
        </w:rPr>
      </w:pPr>
    </w:p>
    <w:p w14:paraId="78BD5983" w14:textId="77777777" w:rsidR="009026F6" w:rsidRPr="003A73F1" w:rsidRDefault="009026F6" w:rsidP="009026F6">
      <w:pPr>
        <w:jc w:val="cente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57EA811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1FFB11" w14:textId="53F2674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w:t>
            </w:r>
            <w:r w:rsidR="00FC4B9C">
              <w:rPr>
                <w:rFonts w:asciiTheme="minorHAnsi" w:hAnsiTheme="minorHAnsi" w:cstheme="minorHAnsi"/>
                <w:sz w:val="20"/>
                <w:szCs w:val="20"/>
              </w:rPr>
              <w:t>K</w:t>
            </w:r>
            <w:r w:rsidR="00FC4B9C" w:rsidRPr="003A73F1">
              <w:rPr>
                <w:rFonts w:asciiTheme="minorHAnsi" w:hAnsiTheme="minorHAnsi" w:cstheme="minorHAnsi"/>
                <w:sz w:val="20"/>
                <w:szCs w:val="20"/>
              </w:rPr>
              <w:t>apitał intelektualny w przedsiębiorstwie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CEF740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43C50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72EF689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A686B7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8BAE983"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8CDAD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67B591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3BA82C4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I</w:t>
            </w:r>
          </w:p>
          <w:p w14:paraId="3DB8B8A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7291A6D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98FDB0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59D2B39" w14:textId="3E0CDC1D" w:rsidR="009026F6" w:rsidRPr="003A73F1" w:rsidRDefault="009026F6" w:rsidP="00115F63">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Agnieszka Krawczyk-Sołtys</w:t>
            </w:r>
          </w:p>
        </w:tc>
      </w:tr>
      <w:tr w:rsidR="009026F6" w:rsidRPr="003A73F1" w14:paraId="294AE639" w14:textId="77777777" w:rsidTr="009026F6">
        <w:trPr>
          <w:trHeight w:val="1950"/>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ED1C97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12BEAF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4CE12F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75ED655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C. Liczba godzin: 15 w/30 ćw.</w:t>
            </w:r>
          </w:p>
          <w:p w14:paraId="2F56A93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A70D6F" w14:textId="3A3EA5F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9D5D04">
              <w:rPr>
                <w:rFonts w:asciiTheme="minorHAnsi" w:hAnsiTheme="minorHAnsi" w:cstheme="minorHAnsi"/>
                <w:sz w:val="20"/>
                <w:szCs w:val="20"/>
              </w:rPr>
              <w:t xml:space="preserve"> 100 h</w:t>
            </w:r>
          </w:p>
          <w:p w14:paraId="563BE8BC" w14:textId="0277D55D" w:rsidR="009026F6" w:rsidRPr="003A73F1" w:rsidRDefault="009026F6" w:rsidP="00DE738C">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1A50624F" w14:textId="515B5AB3"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9D5D04" w:rsidRPr="003A73F1">
              <w:rPr>
                <w:rFonts w:asciiTheme="minorHAnsi" w:hAnsiTheme="minorHAnsi" w:cstheme="minorHAnsi"/>
                <w:sz w:val="20"/>
                <w:szCs w:val="20"/>
              </w:rPr>
              <w:t>5</w:t>
            </w:r>
            <w:r w:rsidR="009D5D04">
              <w:rPr>
                <w:rFonts w:asciiTheme="minorHAnsi" w:hAnsiTheme="minorHAnsi" w:cstheme="minorHAnsi"/>
                <w:sz w:val="20"/>
                <w:szCs w:val="20"/>
              </w:rPr>
              <w:t xml:space="preserve">5 </w:t>
            </w:r>
            <w:r w:rsidR="009D5D04" w:rsidRPr="003A73F1">
              <w:rPr>
                <w:rFonts w:asciiTheme="minorHAnsi" w:hAnsiTheme="minorHAnsi" w:cstheme="minorHAnsi"/>
                <w:bCs/>
                <w:sz w:val="20"/>
                <w:szCs w:val="20"/>
              </w:rPr>
              <w:t>h</w:t>
            </w:r>
          </w:p>
          <w:p w14:paraId="18D824D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Przygotowanie do zajęć: 15 h</w:t>
            </w:r>
          </w:p>
          <w:p w14:paraId="370A82DB" w14:textId="38B358DF" w:rsidR="009026F6" w:rsidRPr="003A73F1" w:rsidRDefault="009026F6" w:rsidP="009D5D04">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bCs/>
                <w:sz w:val="20"/>
                <w:szCs w:val="20"/>
              </w:rPr>
              <w:t>Przygotowanie do zaliczenia</w:t>
            </w:r>
            <w:r w:rsidR="009D5D04">
              <w:rPr>
                <w:rFonts w:asciiTheme="minorHAnsi" w:hAnsiTheme="minorHAnsi" w:cstheme="minorHAnsi"/>
                <w:bCs/>
                <w:sz w:val="20"/>
                <w:szCs w:val="20"/>
              </w:rPr>
              <w:t>/egzaminu</w:t>
            </w:r>
            <w:r w:rsidRPr="003A73F1">
              <w:rPr>
                <w:rFonts w:asciiTheme="minorHAnsi" w:hAnsiTheme="minorHAnsi" w:cstheme="minorHAnsi"/>
                <w:bCs/>
                <w:sz w:val="20"/>
                <w:szCs w:val="20"/>
              </w:rPr>
              <w:t xml:space="preserve">: </w:t>
            </w:r>
            <w:r w:rsidR="009D5D04">
              <w:rPr>
                <w:rFonts w:asciiTheme="minorHAnsi" w:hAnsiTheme="minorHAnsi" w:cstheme="minorHAnsi"/>
                <w:bCs/>
                <w:sz w:val="20"/>
                <w:szCs w:val="20"/>
              </w:rPr>
              <w:t>40</w:t>
            </w:r>
            <w:r w:rsidR="009D5D04"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FD83722"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96EEA4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6F1F84C1"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734D8D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316EE21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05E4FC4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3CAEFACC" w14:textId="77777777" w:rsidR="009026F6" w:rsidRPr="003A73F1" w:rsidRDefault="009026F6" w:rsidP="009026F6">
            <w:pPr>
              <w:pStyle w:val="Bezodstpw"/>
              <w:spacing w:line="256" w:lineRule="auto"/>
              <w:rPr>
                <w:rFonts w:asciiTheme="minorHAnsi" w:hAnsiTheme="minorHAnsi" w:cstheme="minorHAnsi"/>
                <w:sz w:val="20"/>
                <w:szCs w:val="20"/>
              </w:rPr>
            </w:pPr>
          </w:p>
        </w:tc>
      </w:tr>
      <w:tr w:rsidR="009026F6" w:rsidRPr="003A73F1" w14:paraId="4D769051"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C7D0B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09EF39E" w14:textId="77777777" w:rsidR="009026F6" w:rsidRPr="003A73F1" w:rsidRDefault="009026F6" w:rsidP="009026F6">
            <w:pPr>
              <w:pStyle w:val="Bezodstpw"/>
              <w:spacing w:line="256" w:lineRule="auto"/>
              <w:rPr>
                <w:rFonts w:asciiTheme="minorHAnsi" w:hAnsiTheme="minorHAnsi" w:cstheme="minorHAnsi"/>
                <w:sz w:val="20"/>
                <w:szCs w:val="20"/>
              </w:rPr>
            </w:pPr>
          </w:p>
          <w:p w14:paraId="2CF4C6E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57F1882" w14:textId="77777777" w:rsidR="009026F6" w:rsidRPr="003A73F1" w:rsidRDefault="009026F6" w:rsidP="009026F6">
            <w:pPr>
              <w:pStyle w:val="Bezodstpw"/>
              <w:spacing w:line="256" w:lineRule="auto"/>
              <w:rPr>
                <w:rFonts w:asciiTheme="minorHAnsi" w:hAnsiTheme="minorHAnsi" w:cstheme="minorHAnsi"/>
                <w:sz w:val="20"/>
                <w:szCs w:val="20"/>
              </w:rPr>
            </w:pPr>
          </w:p>
          <w:p w14:paraId="37DBFA7C" w14:textId="77777777" w:rsidR="009026F6" w:rsidRPr="003A73F1" w:rsidRDefault="009026F6" w:rsidP="009026F6">
            <w:pPr>
              <w:pStyle w:val="Bezodstpw"/>
              <w:spacing w:line="256" w:lineRule="auto"/>
              <w:rPr>
                <w:rFonts w:asciiTheme="minorHAnsi" w:hAnsiTheme="minorHAnsi" w:cstheme="minorHAnsi"/>
                <w:sz w:val="20"/>
                <w:szCs w:val="20"/>
              </w:rPr>
            </w:pPr>
          </w:p>
          <w:p w14:paraId="0D2536E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ćwiczenia: analiza tekstów źródłowych/praca projektowa/</w:t>
            </w:r>
            <w:proofErr w:type="spellStart"/>
            <w:r w:rsidRPr="003A73F1">
              <w:rPr>
                <w:rFonts w:asciiTheme="minorHAnsi" w:hAnsiTheme="minorHAnsi" w:cstheme="minorHAnsi"/>
                <w:sz w:val="20"/>
                <w:szCs w:val="20"/>
              </w:rPr>
              <w:t>case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study</w:t>
            </w:r>
            <w:proofErr w:type="spellEnd"/>
            <w:r w:rsidRPr="003A73F1">
              <w:rPr>
                <w:rFonts w:asciiTheme="minorHAnsi" w:hAnsiTheme="minorHAnsi" w:cstheme="minorHAnsi"/>
                <w:sz w:val="20"/>
                <w:szCs w:val="20"/>
              </w:rPr>
              <w:t>/dyskusja</w:t>
            </w:r>
          </w:p>
          <w:p w14:paraId="67B8C756" w14:textId="77777777" w:rsidR="009026F6" w:rsidRPr="003A73F1" w:rsidRDefault="009026F6" w:rsidP="009026F6">
            <w:pPr>
              <w:pStyle w:val="Bezodstpw"/>
              <w:spacing w:line="256" w:lineRule="auto"/>
              <w:rPr>
                <w:rFonts w:asciiTheme="minorHAnsi" w:hAnsiTheme="minorHAnsi" w:cstheme="minorHAnsi"/>
                <w:bCs/>
                <w:sz w:val="20"/>
                <w:szCs w:val="20"/>
              </w:rPr>
            </w:pPr>
          </w:p>
          <w:p w14:paraId="36C412A6" w14:textId="77777777" w:rsidR="009026F6" w:rsidRPr="003A73F1" w:rsidRDefault="009026F6" w:rsidP="009026F6">
            <w:pPr>
              <w:pStyle w:val="Bezodstpw"/>
              <w:spacing w:line="256" w:lineRule="auto"/>
              <w:rPr>
                <w:rFonts w:asciiTheme="minorHAnsi" w:hAnsiTheme="minorHAnsi" w:cstheme="minorHAnsi"/>
                <w:bCs/>
                <w:sz w:val="20"/>
                <w:szCs w:val="20"/>
              </w:rPr>
            </w:pPr>
          </w:p>
          <w:p w14:paraId="1B0C2D12"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D29B8F2"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Metody i kryteria oceniania:</w:t>
            </w:r>
          </w:p>
          <w:p w14:paraId="04A8F89B"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A. Formy zaliczenia (weryfikacja efektów uczenia się)</w:t>
            </w:r>
          </w:p>
          <w:p w14:paraId="6155F9DE"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wykładów: pytania otwarte/test zaliczeniowy (efekt 1,2);</w:t>
            </w:r>
          </w:p>
          <w:p w14:paraId="3A5FB641"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 xml:space="preserve">zaliczenie ćwiczeń: projekt indywidualny lub grupowy: 2-3 osoby (efekty 1, 2,3); </w:t>
            </w:r>
            <w:proofErr w:type="spellStart"/>
            <w:r w:rsidRPr="003A73F1">
              <w:rPr>
                <w:rFonts w:asciiTheme="minorHAnsi" w:hAnsiTheme="minorHAnsi" w:cstheme="minorHAnsi"/>
                <w:color w:val="000000" w:themeColor="text1"/>
                <w:sz w:val="20"/>
                <w:szCs w:val="20"/>
              </w:rPr>
              <w:t>case</w:t>
            </w:r>
            <w:proofErr w:type="spellEnd"/>
            <w:r w:rsidRPr="003A73F1">
              <w:rPr>
                <w:rFonts w:asciiTheme="minorHAnsi" w:hAnsiTheme="minorHAnsi" w:cstheme="minorHAnsi"/>
                <w:color w:val="000000" w:themeColor="text1"/>
                <w:sz w:val="20"/>
                <w:szCs w:val="20"/>
              </w:rPr>
              <w:t xml:space="preserve"> </w:t>
            </w:r>
            <w:proofErr w:type="spellStart"/>
            <w:r w:rsidRPr="003A73F1">
              <w:rPr>
                <w:rFonts w:asciiTheme="minorHAnsi" w:hAnsiTheme="minorHAnsi" w:cstheme="minorHAnsi"/>
                <w:color w:val="000000" w:themeColor="text1"/>
                <w:sz w:val="20"/>
                <w:szCs w:val="20"/>
              </w:rPr>
              <w:t>study</w:t>
            </w:r>
            <w:proofErr w:type="spellEnd"/>
            <w:r w:rsidRPr="003A73F1">
              <w:rPr>
                <w:rFonts w:asciiTheme="minorHAnsi" w:hAnsiTheme="minorHAnsi" w:cstheme="minorHAnsi"/>
                <w:color w:val="000000" w:themeColor="text1"/>
                <w:sz w:val="20"/>
                <w:szCs w:val="20"/>
              </w:rPr>
              <w:t xml:space="preserve"> (efekty: 1, 2, 3)</w:t>
            </w:r>
          </w:p>
          <w:p w14:paraId="04DFB814"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Aktywność i postawa podczas zajęć (2,3).</w:t>
            </w:r>
          </w:p>
          <w:p w14:paraId="15A5904A"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B. Podstawowe kryteria ustalenia oceny</w:t>
            </w:r>
          </w:p>
          <w:p w14:paraId="0B9D2321"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wykładów: ustalenie oceny końcowej na podstawie weryfikacji odpowiedzi na pytania otwarte/ pytania testowe (100%)</w:t>
            </w:r>
          </w:p>
          <w:p w14:paraId="26595DF7" w14:textId="77777777" w:rsidR="009026F6" w:rsidRPr="003A73F1" w:rsidRDefault="009026F6" w:rsidP="009026F6">
            <w:pPr>
              <w:pStyle w:val="Bezodstpw"/>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zaliczenie ćwiczeń: przygotowanie projektu (40%), prezentacja projektu i odpowiedzi na pytania (40%), aktywność i postawa podczas zajęć (20%).</w:t>
            </w:r>
          </w:p>
        </w:tc>
      </w:tr>
      <w:tr w:rsidR="009026F6" w:rsidRPr="003A73F1" w14:paraId="5A6D803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88B471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23445F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Przedmiot obejmuje przekazanie studentom podstawowej wiedzy o kapitale intelektualnym w przedsiębiorstwie jako organizacji gospodarczej, o jego cechach, elementach, zasadach kształtowania, sposobach pomiaru i modelach zarządzania kapitałem intelektualnym</w:t>
            </w:r>
          </w:p>
        </w:tc>
      </w:tr>
      <w:tr w:rsidR="009026F6" w:rsidRPr="003A73F1" w14:paraId="07F259E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5DD2D6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122A2D5"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Istota zasobów organizacji. Klasyfikacja zasobów.</w:t>
            </w:r>
          </w:p>
          <w:p w14:paraId="28CD6886"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Tworzenie wartości rynkowej przedsiębiorstwa.</w:t>
            </w:r>
          </w:p>
          <w:p w14:paraId="6B2F976C"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Uwarunkowania zarządzania wartością kapitału współczesnego przedsiębiorstwa</w:t>
            </w:r>
            <w:r w:rsidRPr="003A73F1">
              <w:rPr>
                <w:rFonts w:asciiTheme="minorHAnsi" w:hAnsiTheme="minorHAnsi" w:cstheme="minorHAnsi"/>
                <w:sz w:val="20"/>
                <w:szCs w:val="20"/>
                <w:lang w:eastAsia="en-US"/>
              </w:rPr>
              <w:tab/>
            </w:r>
          </w:p>
          <w:p w14:paraId="1BD0FF2A"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Pojęcie i cechy kapitału intelektualnego </w:t>
            </w:r>
          </w:p>
          <w:p w14:paraId="3BD99FF0"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Geneza kapitału intelektualnego</w:t>
            </w:r>
          </w:p>
          <w:p w14:paraId="26D97E13"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Kategoryzacja kapitału intelektualnego. Znaczenie elementów składowych kapitału intelektualnego</w:t>
            </w:r>
          </w:p>
          <w:p w14:paraId="00C6681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Kapitał intelektualny a różnorodność zasobów ludzkich w organizacji </w:t>
            </w:r>
          </w:p>
          <w:p w14:paraId="5694BF68"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Kapitał ludzki jako element kapitału intelektualnego przedsiębiorstwa</w:t>
            </w:r>
          </w:p>
          <w:p w14:paraId="237FCC54"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Kapitał organizacyjny jako kategoria kapitału intelektualnego</w:t>
            </w:r>
          </w:p>
          <w:p w14:paraId="78CE85C2"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Struktura kapitału intelektualnego - kapitał społeczny </w:t>
            </w:r>
          </w:p>
          <w:p w14:paraId="25EE5C1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 xml:space="preserve">Pomiar kapitału intelektualnego. </w:t>
            </w:r>
          </w:p>
          <w:p w14:paraId="44508918"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Kryteria wyboru narzędzi pomiaru kapitału intelektualnego</w:t>
            </w:r>
          </w:p>
          <w:p w14:paraId="60A83F46"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Światowe standardy wyceny kapitału intelektualnego</w:t>
            </w:r>
          </w:p>
          <w:p w14:paraId="31904D4D" w14:textId="77777777" w:rsidR="009026F6" w:rsidRPr="003A73F1" w:rsidRDefault="009026F6" w:rsidP="007F4B4E">
            <w:pPr>
              <w:pStyle w:val="NormalnyWeb"/>
              <w:numPr>
                <w:ilvl w:val="0"/>
                <w:numId w:val="87"/>
              </w:numPr>
              <w:spacing w:before="0" w:after="0" w:line="256" w:lineRule="auto"/>
              <w:rPr>
                <w:rFonts w:asciiTheme="minorHAnsi" w:hAnsiTheme="minorHAnsi" w:cstheme="minorHAnsi"/>
                <w:sz w:val="20"/>
                <w:szCs w:val="20"/>
                <w:lang w:eastAsia="en-US"/>
              </w:rPr>
            </w:pPr>
            <w:r w:rsidRPr="003A73F1">
              <w:rPr>
                <w:rFonts w:asciiTheme="minorHAnsi" w:hAnsiTheme="minorHAnsi" w:cstheme="minorHAnsi"/>
                <w:sz w:val="20"/>
                <w:szCs w:val="20"/>
                <w:lang w:eastAsia="en-US"/>
              </w:rPr>
              <w:t>Modele zarządzania kapitałem intelektualnym i jego elementami składowymi</w:t>
            </w:r>
          </w:p>
        </w:tc>
      </w:tr>
      <w:tr w:rsidR="009026F6" w:rsidRPr="003A73F1" w14:paraId="519B1BF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6F4E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041ADA7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53B53E8"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Edvinsson</w:t>
            </w:r>
            <w:proofErr w:type="spellEnd"/>
            <w:r w:rsidRPr="003A73F1">
              <w:rPr>
                <w:rFonts w:asciiTheme="minorHAnsi" w:hAnsiTheme="minorHAnsi" w:cstheme="minorHAnsi"/>
                <w:sz w:val="20"/>
                <w:szCs w:val="20"/>
              </w:rPr>
              <w:t xml:space="preserve"> L., </w:t>
            </w:r>
            <w:proofErr w:type="spellStart"/>
            <w:r w:rsidRPr="003A73F1">
              <w:rPr>
                <w:rFonts w:asciiTheme="minorHAnsi" w:hAnsiTheme="minorHAnsi" w:cstheme="minorHAnsi"/>
                <w:sz w:val="20"/>
                <w:szCs w:val="20"/>
              </w:rPr>
              <w:t>Malone</w:t>
            </w:r>
            <w:proofErr w:type="spellEnd"/>
            <w:r w:rsidRPr="003A73F1">
              <w:rPr>
                <w:rFonts w:asciiTheme="minorHAnsi" w:hAnsiTheme="minorHAnsi" w:cstheme="minorHAnsi"/>
                <w:sz w:val="20"/>
                <w:szCs w:val="20"/>
              </w:rPr>
              <w:t xml:space="preserve"> M.S., Kapitał intelektualny, Wydawnictwo Naukowe PWN, Warszawa 2001.</w:t>
            </w:r>
          </w:p>
          <w:p w14:paraId="200EB4DD" w14:textId="77777777" w:rsidR="009026F6" w:rsidRPr="003A73F1" w:rsidRDefault="009026F6" w:rsidP="007F4B4E">
            <w:pPr>
              <w:pStyle w:val="NormalnyWeb"/>
              <w:numPr>
                <w:ilvl w:val="0"/>
                <w:numId w:val="88"/>
              </w:numPr>
              <w:spacing w:before="0" w:after="0" w:line="256" w:lineRule="auto"/>
              <w:ind w:left="714" w:hanging="357"/>
              <w:rPr>
                <w:rFonts w:asciiTheme="minorHAnsi" w:hAnsiTheme="minorHAnsi" w:cstheme="minorHAnsi"/>
                <w:color w:val="000000" w:themeColor="text1"/>
                <w:sz w:val="20"/>
                <w:szCs w:val="20"/>
                <w:lang w:eastAsia="en-US"/>
              </w:rPr>
            </w:pPr>
            <w:r w:rsidRPr="003A73F1">
              <w:rPr>
                <w:rFonts w:asciiTheme="minorHAnsi" w:hAnsiTheme="minorHAnsi" w:cstheme="minorHAnsi"/>
                <w:color w:val="000000" w:themeColor="text1"/>
                <w:sz w:val="20"/>
                <w:szCs w:val="20"/>
                <w:lang w:eastAsia="en-US"/>
              </w:rPr>
              <w:t xml:space="preserve">Jaki A., </w:t>
            </w:r>
            <w:proofErr w:type="spellStart"/>
            <w:r w:rsidRPr="003A73F1">
              <w:rPr>
                <w:rFonts w:asciiTheme="minorHAnsi" w:hAnsiTheme="minorHAnsi" w:cstheme="minorHAnsi"/>
                <w:color w:val="000000" w:themeColor="text1"/>
                <w:sz w:val="20"/>
                <w:szCs w:val="20"/>
                <w:lang w:eastAsia="en-US"/>
              </w:rPr>
              <w:t>Ćwięk</w:t>
            </w:r>
            <w:proofErr w:type="spellEnd"/>
            <w:r w:rsidRPr="003A73F1">
              <w:rPr>
                <w:rFonts w:asciiTheme="minorHAnsi" w:hAnsiTheme="minorHAnsi" w:cstheme="minorHAnsi"/>
                <w:color w:val="000000" w:themeColor="text1"/>
                <w:sz w:val="20"/>
                <w:szCs w:val="20"/>
                <w:lang w:eastAsia="en-US"/>
              </w:rPr>
              <w:t xml:space="preserve"> W., Rojek T., Kształtowanie wartości w zarządzaniu przedsiębiorstwem, </w:t>
            </w:r>
            <w:proofErr w:type="spellStart"/>
            <w:r w:rsidRPr="003A73F1">
              <w:rPr>
                <w:rFonts w:asciiTheme="minorHAnsi" w:hAnsiTheme="minorHAnsi" w:cstheme="minorHAnsi"/>
                <w:color w:val="000000" w:themeColor="text1"/>
                <w:sz w:val="20"/>
                <w:szCs w:val="20"/>
                <w:lang w:eastAsia="en-US"/>
              </w:rPr>
              <w:t>CeDeWu</w:t>
            </w:r>
            <w:proofErr w:type="spellEnd"/>
            <w:r w:rsidRPr="003A73F1">
              <w:rPr>
                <w:rFonts w:asciiTheme="minorHAnsi" w:hAnsiTheme="minorHAnsi" w:cstheme="minorHAnsi"/>
                <w:color w:val="000000" w:themeColor="text1"/>
                <w:sz w:val="20"/>
                <w:szCs w:val="20"/>
                <w:lang w:eastAsia="en-US"/>
              </w:rPr>
              <w:t>, Warszawa 2021.</w:t>
            </w:r>
          </w:p>
          <w:p w14:paraId="6F3D43FF"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r w:rsidRPr="003A73F1">
              <w:rPr>
                <w:rFonts w:asciiTheme="minorHAnsi" w:hAnsiTheme="minorHAnsi" w:cstheme="minorHAnsi"/>
                <w:sz w:val="20"/>
                <w:szCs w:val="20"/>
              </w:rPr>
              <w:t>Gross-</w:t>
            </w:r>
            <w:proofErr w:type="spellStart"/>
            <w:r w:rsidRPr="003A73F1">
              <w:rPr>
                <w:rFonts w:asciiTheme="minorHAnsi" w:hAnsiTheme="minorHAnsi" w:cstheme="minorHAnsi"/>
                <w:sz w:val="20"/>
                <w:szCs w:val="20"/>
              </w:rPr>
              <w:t>Gołacka</w:t>
            </w:r>
            <w:proofErr w:type="spellEnd"/>
            <w:r w:rsidRPr="003A73F1">
              <w:rPr>
                <w:rFonts w:asciiTheme="minorHAnsi" w:hAnsiTheme="minorHAnsi" w:cstheme="minorHAnsi"/>
                <w:sz w:val="20"/>
                <w:szCs w:val="20"/>
              </w:rPr>
              <w:t xml:space="preserve"> E., </w:t>
            </w:r>
            <w:proofErr w:type="spellStart"/>
            <w:r w:rsidRPr="003A73F1">
              <w:rPr>
                <w:rFonts w:asciiTheme="minorHAnsi" w:hAnsiTheme="minorHAnsi" w:cstheme="minorHAnsi"/>
                <w:sz w:val="20"/>
                <w:szCs w:val="20"/>
              </w:rPr>
              <w:t>Jefmański</w:t>
            </w:r>
            <w:proofErr w:type="spellEnd"/>
            <w:r w:rsidRPr="003A73F1">
              <w:rPr>
                <w:rFonts w:asciiTheme="minorHAnsi" w:hAnsiTheme="minorHAnsi" w:cstheme="minorHAnsi"/>
                <w:sz w:val="20"/>
                <w:szCs w:val="20"/>
              </w:rPr>
              <w:t xml:space="preserve"> B., Spałek P., Kapitał intelektualny przedsiębiorstw w Polsce – wybrane aspekty teoretyczne i praktyczne, PWE, Warszawa 2020.</w:t>
            </w:r>
          </w:p>
          <w:p w14:paraId="1C6672F1"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Mroziewski</w:t>
            </w:r>
            <w:proofErr w:type="spellEnd"/>
            <w:r w:rsidRPr="003A73F1">
              <w:rPr>
                <w:rFonts w:asciiTheme="minorHAnsi" w:hAnsiTheme="minorHAnsi" w:cstheme="minorHAnsi"/>
                <w:sz w:val="20"/>
                <w:szCs w:val="20"/>
              </w:rPr>
              <w:t xml:space="preserve"> M., Kapitał intelektualny współczesnego przedsiębiorstwa,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2008. </w:t>
            </w:r>
          </w:p>
          <w:p w14:paraId="21545135"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r w:rsidRPr="003A73F1">
              <w:rPr>
                <w:rFonts w:asciiTheme="minorHAnsi" w:hAnsiTheme="minorHAnsi" w:cstheme="minorHAnsi"/>
                <w:sz w:val="20"/>
                <w:szCs w:val="20"/>
              </w:rPr>
              <w:t>Pomiar kapitału ludzkiego przedsiębiorstwa - perspektywy badawcze, red. Ł. Sienkiewicz, Polska Agencja Rozwoju Przedsiębiorczości, Warszawa 2015.</w:t>
            </w:r>
          </w:p>
          <w:p w14:paraId="3ABC26EF" w14:textId="77777777" w:rsidR="009026F6" w:rsidRPr="003A73F1" w:rsidRDefault="009026F6" w:rsidP="007F4B4E">
            <w:pPr>
              <w:pStyle w:val="Bezodstpw"/>
              <w:numPr>
                <w:ilvl w:val="0"/>
                <w:numId w:val="88"/>
              </w:numPr>
              <w:suppressAutoHyphens/>
              <w:autoSpaceDN w:val="0"/>
              <w:spacing w:line="256" w:lineRule="auto"/>
              <w:ind w:left="714" w:right="131" w:hanging="357"/>
              <w:rPr>
                <w:rFonts w:asciiTheme="minorHAnsi" w:hAnsiTheme="minorHAnsi" w:cstheme="minorHAnsi"/>
                <w:sz w:val="20"/>
                <w:szCs w:val="20"/>
              </w:rPr>
            </w:pPr>
            <w:proofErr w:type="spellStart"/>
            <w:r w:rsidRPr="003A73F1">
              <w:rPr>
                <w:rFonts w:asciiTheme="minorHAnsi" w:hAnsiTheme="minorHAnsi" w:cstheme="minorHAnsi"/>
                <w:sz w:val="20"/>
                <w:szCs w:val="20"/>
              </w:rPr>
              <w:t>Sopińska</w:t>
            </w:r>
            <w:proofErr w:type="spellEnd"/>
            <w:r w:rsidRPr="003A73F1">
              <w:rPr>
                <w:rFonts w:asciiTheme="minorHAnsi" w:hAnsiTheme="minorHAnsi" w:cstheme="minorHAnsi"/>
                <w:sz w:val="20"/>
                <w:szCs w:val="20"/>
              </w:rPr>
              <w:t xml:space="preserve"> A., Wiedza jako strategiczny zasób przedsiębiorstwa. Analiza i pomiar kapitału intelektualnego przedsiębiorstwa, Oficyna Wydawnicza SGH, Warszawa 2010.</w:t>
            </w:r>
          </w:p>
          <w:p w14:paraId="5F2E800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uzupełniająca </w:t>
            </w:r>
          </w:p>
          <w:p w14:paraId="15F196C2"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Rogozińska-Pawełczyk A., </w:t>
            </w:r>
            <w:proofErr w:type="spellStart"/>
            <w:r w:rsidRPr="003A73F1">
              <w:rPr>
                <w:rFonts w:asciiTheme="minorHAnsi" w:hAnsiTheme="minorHAnsi" w:cstheme="minorHAnsi"/>
                <w:sz w:val="20"/>
                <w:szCs w:val="20"/>
              </w:rPr>
              <w:t>Cewińska</w:t>
            </w:r>
            <w:proofErr w:type="spellEnd"/>
            <w:r w:rsidRPr="003A73F1">
              <w:rPr>
                <w:rFonts w:asciiTheme="minorHAnsi" w:hAnsiTheme="minorHAnsi" w:cstheme="minorHAnsi"/>
                <w:sz w:val="20"/>
                <w:szCs w:val="20"/>
              </w:rPr>
              <w:t xml:space="preserve"> J., </w:t>
            </w:r>
            <w:proofErr w:type="spellStart"/>
            <w:r w:rsidRPr="003A73F1">
              <w:rPr>
                <w:rFonts w:asciiTheme="minorHAnsi" w:hAnsiTheme="minorHAnsi" w:cstheme="minorHAnsi"/>
                <w:sz w:val="20"/>
                <w:szCs w:val="20"/>
              </w:rPr>
              <w:t>Lubrańska</w:t>
            </w:r>
            <w:proofErr w:type="spellEnd"/>
            <w:r w:rsidRPr="003A73F1">
              <w:rPr>
                <w:rFonts w:asciiTheme="minorHAnsi" w:hAnsiTheme="minorHAnsi" w:cstheme="minorHAnsi"/>
                <w:sz w:val="20"/>
                <w:szCs w:val="20"/>
              </w:rPr>
              <w:t xml:space="preserve"> A., Oleksiak P., </w:t>
            </w:r>
            <w:proofErr w:type="spellStart"/>
            <w:r w:rsidRPr="003A73F1">
              <w:rPr>
                <w:rFonts w:asciiTheme="minorHAnsi" w:hAnsiTheme="minorHAnsi" w:cstheme="minorHAnsi"/>
                <w:sz w:val="20"/>
                <w:szCs w:val="20"/>
              </w:rPr>
              <w:t>Striker</w:t>
            </w:r>
            <w:proofErr w:type="spellEnd"/>
            <w:r w:rsidRPr="003A73F1">
              <w:rPr>
                <w:rFonts w:asciiTheme="minorHAnsi" w:hAnsiTheme="minorHAnsi" w:cstheme="minorHAnsi"/>
                <w:sz w:val="20"/>
                <w:szCs w:val="20"/>
              </w:rPr>
              <w:t xml:space="preserve"> M., Pokolenia wobec wartości i zagrożeń współczesnych organizacji, Wydawnictwo Uniwersytetu Łódzkiego, Łódź 2020.</w:t>
            </w:r>
          </w:p>
          <w:p w14:paraId="703155A2"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proofErr w:type="spellStart"/>
            <w:r w:rsidRPr="003A73F1">
              <w:rPr>
                <w:rFonts w:asciiTheme="minorHAnsi" w:hAnsiTheme="minorHAnsi" w:cstheme="minorHAnsi"/>
                <w:color w:val="000000" w:themeColor="text1"/>
                <w:sz w:val="20"/>
                <w:szCs w:val="20"/>
              </w:rPr>
              <w:t>Jędrych</w:t>
            </w:r>
            <w:proofErr w:type="spellEnd"/>
            <w:r w:rsidRPr="003A73F1">
              <w:rPr>
                <w:rFonts w:asciiTheme="minorHAnsi" w:hAnsiTheme="minorHAnsi" w:cstheme="minorHAnsi"/>
                <w:color w:val="000000" w:themeColor="text1"/>
                <w:sz w:val="20"/>
                <w:szCs w:val="20"/>
              </w:rPr>
              <w:t xml:space="preserve"> E., Kapitał społeczny. Ukryty potencjał organizacji, Wydawnictwo Naukowe PWN, Warszawa 2021.</w:t>
            </w:r>
          </w:p>
          <w:p w14:paraId="2FAF1ACB" w14:textId="77777777" w:rsidR="009026F6" w:rsidRPr="003A73F1" w:rsidRDefault="009026F6" w:rsidP="007F4B4E">
            <w:pPr>
              <w:pStyle w:val="Bezodstpw"/>
              <w:numPr>
                <w:ilvl w:val="0"/>
                <w:numId w:val="88"/>
              </w:numPr>
              <w:suppressAutoHyphens/>
              <w:autoSpaceDN w:val="0"/>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Lewicka D., Zarządzanie kapitałem ludzkim a zaangażowanie pracowników, Wydawnictwo C.H. Beck, Warszawa 2019.  </w:t>
            </w:r>
          </w:p>
          <w:p w14:paraId="6BA3A9CC"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Kapitał intelektualny w organizacji, red. E. Skrzypek, Wydawnictwo UMCS, Lublin 2009.</w:t>
            </w:r>
          </w:p>
          <w:p w14:paraId="00B5DEF7"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Pomiar i rozwój kapitału ludzkiego w przedsiębiorstwie, red. D. Dobija, Polska Fundacja Promocji Kadr, Warszawa 2003. </w:t>
            </w:r>
          </w:p>
          <w:p w14:paraId="5C3753EA" w14:textId="77777777" w:rsidR="009026F6" w:rsidRPr="003A73F1" w:rsidRDefault="009026F6" w:rsidP="007F4B4E">
            <w:pPr>
              <w:pStyle w:val="NormalnyWeb"/>
              <w:numPr>
                <w:ilvl w:val="0"/>
                <w:numId w:val="88"/>
              </w:numPr>
              <w:spacing w:before="0" w:after="90" w:line="256" w:lineRule="auto"/>
              <w:rPr>
                <w:rFonts w:asciiTheme="minorHAnsi" w:hAnsiTheme="minorHAnsi" w:cstheme="minorHAnsi"/>
                <w:color w:val="FF0000"/>
                <w:sz w:val="20"/>
                <w:szCs w:val="20"/>
                <w:lang w:eastAsia="en-US"/>
              </w:rPr>
            </w:pPr>
            <w:r w:rsidRPr="003A73F1">
              <w:rPr>
                <w:rFonts w:asciiTheme="minorHAnsi" w:hAnsiTheme="minorHAnsi" w:cstheme="minorHAnsi"/>
                <w:sz w:val="20"/>
                <w:szCs w:val="20"/>
                <w:lang w:eastAsia="en-US"/>
              </w:rPr>
              <w:t>Pomiar i ocena procesów kreowania wartości w badaniu efektywności przedsiębiorstwa, red. R. Borowiecki, Fundacja Uniwersytetu Ekonomicznego, Kraków 2010.</w:t>
            </w:r>
          </w:p>
        </w:tc>
      </w:tr>
      <w:tr w:rsidR="009026F6" w:rsidRPr="003A73F1" w14:paraId="486C9DD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68C9D8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B8368B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absolwent zna i rozumie</w:t>
            </w:r>
          </w:p>
          <w:p w14:paraId="1B54B17C" w14:textId="77777777" w:rsidR="009026F6" w:rsidRPr="003A73F1"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Istotę i znaczenia kapitału intelektualnego w przedsiębiorstwie, jego elementy konstrukcyjne, sposoby pomiaru, modele i metody zarządzania kapitałem intelektualnym z punktu widzenia tworzenia wartości rynkowej przedsiębiorstwa - K_W14</w:t>
            </w:r>
          </w:p>
          <w:p w14:paraId="1B29B1B3" w14:textId="77777777" w:rsidR="009026F6" w:rsidRPr="003A73F1" w:rsidRDefault="009026F6" w:rsidP="009026F6">
            <w:pPr>
              <w:pStyle w:val="Bezodstpw"/>
              <w:spacing w:line="256" w:lineRule="auto"/>
              <w:ind w:left="360" w:hanging="360"/>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Umiejętności</w:t>
            </w:r>
            <w:r w:rsidRPr="003A73F1">
              <w:rPr>
                <w:rFonts w:asciiTheme="minorHAnsi" w:hAnsiTheme="minorHAnsi" w:cstheme="minorHAnsi"/>
                <w:bCs/>
                <w:color w:val="000000" w:themeColor="text1"/>
                <w:sz w:val="20"/>
                <w:szCs w:val="20"/>
              </w:rPr>
              <w:t>: absolwent potrafi</w:t>
            </w:r>
          </w:p>
          <w:p w14:paraId="2992D6BA" w14:textId="77777777" w:rsidR="009026F6" w:rsidRPr="003A73F1"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dobrać i zastosować odpowiednie metody i narzędzia badawcze oraz techniki informacyjno-komunikacyjne do rozwiązywania problemów pomiaru i wykorzystania kapitału intelektualnego oraz zarządzania kapitałem intelektualnym w przedsiębiorstwie w kontekście tworzenia jego wartości rynkowej K_U13</w:t>
            </w:r>
          </w:p>
          <w:p w14:paraId="014467FA" w14:textId="77777777" w:rsidR="009026F6" w:rsidRPr="003A73F1" w:rsidRDefault="009026F6" w:rsidP="009026F6">
            <w:pPr>
              <w:pStyle w:val="Bezodstpw"/>
              <w:spacing w:line="256" w:lineRule="auto"/>
              <w:ind w:left="360" w:hanging="360"/>
              <w:rPr>
                <w:rFonts w:asciiTheme="minorHAnsi" w:hAnsiTheme="minorHAnsi" w:cstheme="minorHAnsi"/>
                <w:color w:val="000000" w:themeColor="text1"/>
                <w:sz w:val="20"/>
                <w:szCs w:val="20"/>
              </w:rPr>
            </w:pPr>
            <w:r w:rsidRPr="003A73F1">
              <w:rPr>
                <w:rFonts w:asciiTheme="minorHAnsi" w:hAnsiTheme="minorHAnsi" w:cstheme="minorHAnsi"/>
                <w:color w:val="000000" w:themeColor="text1"/>
                <w:sz w:val="20"/>
                <w:szCs w:val="20"/>
              </w:rPr>
              <w:t>Kompetencje społeczne: absolwent jest gotów do</w:t>
            </w:r>
          </w:p>
          <w:p w14:paraId="3855A375" w14:textId="536546AA" w:rsidR="009026F6" w:rsidRPr="00096EB3" w:rsidRDefault="009026F6" w:rsidP="007F4B4E">
            <w:pPr>
              <w:pStyle w:val="Bezodstpw"/>
              <w:numPr>
                <w:ilvl w:val="0"/>
                <w:numId w:val="89"/>
              </w:numPr>
              <w:suppressAutoHyphens/>
              <w:autoSpaceDN w:val="0"/>
              <w:spacing w:line="256" w:lineRule="auto"/>
              <w:rPr>
                <w:rFonts w:asciiTheme="minorHAnsi" w:hAnsiTheme="minorHAnsi" w:cstheme="minorHAnsi"/>
                <w:color w:val="000000" w:themeColor="text1"/>
                <w:sz w:val="20"/>
                <w:szCs w:val="20"/>
              </w:rPr>
            </w:pPr>
            <w:r w:rsidRPr="003A73F1">
              <w:rPr>
                <w:rFonts w:asciiTheme="minorHAnsi" w:hAnsiTheme="minorHAnsi" w:cstheme="minorHAnsi"/>
                <w:bCs/>
                <w:color w:val="000000" w:themeColor="text1"/>
                <w:sz w:val="20"/>
                <w:szCs w:val="20"/>
              </w:rPr>
              <w:t xml:space="preserve">krytycznej oceny swojej wiedzy z zakresu zarządzania kapitałem intelektualnym oraz ustawicznego jej aktualizowania i uzupełniania </w:t>
            </w:r>
            <w:r w:rsidRPr="003A73F1">
              <w:rPr>
                <w:rFonts w:asciiTheme="minorHAnsi" w:hAnsiTheme="minorHAnsi" w:cstheme="minorHAnsi"/>
                <w:color w:val="000000" w:themeColor="text1"/>
                <w:sz w:val="20"/>
                <w:szCs w:val="20"/>
              </w:rPr>
              <w:t xml:space="preserve"> </w:t>
            </w:r>
            <w:r w:rsidRPr="003A73F1">
              <w:rPr>
                <w:rFonts w:asciiTheme="minorHAnsi" w:hAnsiTheme="minorHAnsi" w:cstheme="minorHAnsi"/>
                <w:bCs/>
                <w:color w:val="000000" w:themeColor="text1"/>
                <w:sz w:val="20"/>
                <w:szCs w:val="20"/>
              </w:rPr>
              <w:t>K_K01</w:t>
            </w:r>
          </w:p>
        </w:tc>
      </w:tr>
    </w:tbl>
    <w:p w14:paraId="09F01A59" w14:textId="77777777" w:rsidR="009026F6" w:rsidRPr="003A73F1" w:rsidRDefault="009026F6" w:rsidP="009026F6">
      <w:pPr>
        <w:pStyle w:val="Bezodstpw"/>
        <w:rPr>
          <w:rFonts w:asciiTheme="minorHAnsi" w:hAnsiTheme="minorHAnsi" w:cstheme="minorHAnsi"/>
          <w:sz w:val="20"/>
          <w:szCs w:val="20"/>
        </w:rPr>
      </w:pPr>
    </w:p>
    <w:p w14:paraId="5B2F889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63B887CA"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9990FC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noProof/>
                <w:sz w:val="20"/>
                <w:szCs w:val="20"/>
              </w:rPr>
              <w:t>Procesy logistyczne w przedsiębiorstwie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FFE50B5"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A6AF15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noProof/>
                <w:sz w:val="20"/>
                <w:szCs w:val="20"/>
              </w:rPr>
              <w:t>4</w:t>
            </w:r>
          </w:p>
        </w:tc>
      </w:tr>
      <w:tr w:rsidR="009026F6" w:rsidRPr="003A73F1" w14:paraId="2575A9E0"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93E48A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036D79DE"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E02B83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3962C90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1DC7460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00D703C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53B9368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3D9328FB"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70BDFBE" w14:textId="63D5D3FC" w:rsidR="009026F6" w:rsidRPr="003A73F1" w:rsidRDefault="009026F6" w:rsidP="00115F63">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 xml:space="preserve">dr Sabina </w:t>
            </w:r>
            <w:proofErr w:type="spellStart"/>
            <w:r w:rsidR="00115F63">
              <w:rPr>
                <w:rFonts w:asciiTheme="minorHAnsi" w:hAnsiTheme="minorHAnsi" w:cstheme="minorHAnsi"/>
                <w:sz w:val="20"/>
                <w:szCs w:val="20"/>
              </w:rPr>
              <w:t>Wyrwich</w:t>
            </w:r>
            <w:proofErr w:type="spellEnd"/>
            <w:r w:rsidR="00115F63">
              <w:rPr>
                <w:rFonts w:asciiTheme="minorHAnsi" w:hAnsiTheme="minorHAnsi" w:cstheme="minorHAnsi"/>
                <w:sz w:val="20"/>
                <w:szCs w:val="20"/>
              </w:rPr>
              <w:t>-Płotka</w:t>
            </w:r>
          </w:p>
        </w:tc>
      </w:tr>
      <w:tr w:rsidR="009026F6" w:rsidRPr="003A73F1" w14:paraId="19D18B5A" w14:textId="77777777" w:rsidTr="009026F6">
        <w:trPr>
          <w:trHeight w:val="263"/>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197FE6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4F085BE3"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noProof/>
                <w:sz w:val="20"/>
                <w:szCs w:val="20"/>
              </w:rPr>
              <w:t>wykład</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ćwiczenia</w:t>
            </w:r>
          </w:p>
          <w:p w14:paraId="0EB9E776"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CF16519"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 xml:space="preserve"> 1</w:t>
            </w:r>
            <w:r w:rsidRPr="003A73F1">
              <w:rPr>
                <w:rFonts w:asciiTheme="minorHAnsi" w:hAnsiTheme="minorHAnsi" w:cstheme="minorHAnsi"/>
                <w:noProof/>
                <w:sz w:val="20"/>
                <w:szCs w:val="20"/>
              </w:rPr>
              <w:t>5</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/30</w:t>
            </w:r>
            <w:r w:rsidRPr="003A73F1">
              <w:rPr>
                <w:rFonts w:asciiTheme="minorHAnsi" w:hAnsiTheme="minorHAnsi" w:cstheme="minorHAnsi"/>
                <w:sz w:val="20"/>
                <w:szCs w:val="20"/>
              </w:rPr>
              <w:t xml:space="preserve"> </w:t>
            </w:r>
            <w:r w:rsidRPr="003A73F1">
              <w:rPr>
                <w:rFonts w:asciiTheme="minorHAnsi" w:hAnsiTheme="minorHAnsi" w:cstheme="minorHAnsi"/>
                <w:noProof/>
                <w:sz w:val="20"/>
                <w:szCs w:val="20"/>
              </w:rPr>
              <w:t>h</w:t>
            </w:r>
          </w:p>
          <w:p w14:paraId="23C031A5"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lastRenderedPageBreak/>
              <w:t xml:space="preserve">D. Sposób zaliczenia: </w:t>
            </w:r>
            <w:r w:rsidRPr="003A73F1">
              <w:rPr>
                <w:rFonts w:asciiTheme="minorHAnsi" w:hAnsiTheme="minorHAnsi" w:cstheme="minorHAnsi"/>
                <w:bCs/>
                <w:noProof/>
                <w:sz w:val="20"/>
                <w:szCs w:val="20"/>
              </w:rPr>
              <w:t>E/ZO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F3D5E4F" w14:textId="0265FFF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Nakład pracy studenta:</w:t>
            </w:r>
            <w:r w:rsidR="00FF1545">
              <w:rPr>
                <w:rFonts w:asciiTheme="minorHAnsi" w:hAnsiTheme="minorHAnsi" w:cstheme="minorHAnsi"/>
                <w:sz w:val="20"/>
                <w:szCs w:val="20"/>
              </w:rPr>
              <w:t xml:space="preserve"> 100 h</w:t>
            </w:r>
          </w:p>
          <w:p w14:paraId="139D8B84" w14:textId="63076DC4" w:rsidR="009026F6" w:rsidRPr="003A73F1" w:rsidRDefault="009026F6" w:rsidP="00DE738C">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w:t>
            </w:r>
            <w:r w:rsidRPr="003A73F1">
              <w:rPr>
                <w:rFonts w:asciiTheme="minorHAnsi" w:hAnsiTheme="minorHAnsi" w:cstheme="minorHAnsi"/>
                <w:bCs/>
                <w:noProof/>
                <w:sz w:val="20"/>
                <w:szCs w:val="20"/>
              </w:rPr>
              <w:t>45</w:t>
            </w:r>
            <w:r w:rsidRPr="003A73F1">
              <w:rPr>
                <w:rFonts w:asciiTheme="minorHAnsi" w:hAnsiTheme="minorHAnsi" w:cstheme="minorHAnsi"/>
                <w:bCs/>
                <w:sz w:val="20"/>
                <w:szCs w:val="20"/>
              </w:rPr>
              <w:t xml:space="preserve"> h</w:t>
            </w:r>
          </w:p>
          <w:p w14:paraId="35A506CE" w14:textId="38BBB58C"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FF1545" w:rsidRPr="003A73F1">
              <w:rPr>
                <w:rFonts w:asciiTheme="minorHAnsi" w:hAnsiTheme="minorHAnsi" w:cstheme="minorHAnsi"/>
                <w:bCs/>
                <w:noProof/>
                <w:sz w:val="20"/>
                <w:szCs w:val="20"/>
              </w:rPr>
              <w:t>5</w:t>
            </w:r>
            <w:r w:rsidR="00FF1545">
              <w:rPr>
                <w:rFonts w:asciiTheme="minorHAnsi" w:hAnsiTheme="minorHAnsi" w:cstheme="minorHAnsi"/>
                <w:bCs/>
                <w:noProof/>
                <w:sz w:val="20"/>
                <w:szCs w:val="20"/>
              </w:rPr>
              <w:t>5</w:t>
            </w:r>
            <w:r w:rsidR="00FF1545"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1702CE40"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Przygotowanie do zajęć: 30 h</w:t>
            </w:r>
          </w:p>
          <w:p w14:paraId="61AF36AE" w14:textId="14308824" w:rsidR="009026F6" w:rsidRPr="003A73F1" w:rsidRDefault="009026F6" w:rsidP="00FF1545">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Przygotowanie do zaliczenia/egzaminu: </w:t>
            </w:r>
            <w:r w:rsidR="00FF1545" w:rsidRPr="003A73F1">
              <w:rPr>
                <w:rFonts w:asciiTheme="minorHAnsi" w:hAnsiTheme="minorHAnsi" w:cstheme="minorHAnsi"/>
                <w:bCs/>
                <w:sz w:val="20"/>
                <w:szCs w:val="20"/>
              </w:rPr>
              <w:t>2</w:t>
            </w:r>
            <w:r w:rsidR="00FF1545">
              <w:rPr>
                <w:rFonts w:asciiTheme="minorHAnsi" w:hAnsiTheme="minorHAnsi" w:cstheme="minorHAnsi"/>
                <w:bCs/>
                <w:sz w:val="20"/>
                <w:szCs w:val="20"/>
              </w:rPr>
              <w:t>5</w:t>
            </w:r>
            <w:r w:rsidR="00FF1545"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8582D21"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6DBC2E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7CFFA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50CF5B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3DFC6CC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noProof/>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17E647A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Wymagania wstępne: </w:t>
            </w:r>
          </w:p>
        </w:tc>
      </w:tr>
      <w:tr w:rsidR="009026F6" w:rsidRPr="003A73F1" w14:paraId="17B610E1" w14:textId="77777777" w:rsidTr="009026F6">
        <w:trPr>
          <w:trHeight w:val="23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69C84C2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41EC6CB" w14:textId="77777777" w:rsidR="009026F6" w:rsidRPr="003A73F1" w:rsidRDefault="009026F6" w:rsidP="009026F6">
            <w:pPr>
              <w:pStyle w:val="Bezodstpw"/>
              <w:spacing w:line="256" w:lineRule="auto"/>
              <w:rPr>
                <w:rFonts w:asciiTheme="minorHAnsi" w:hAnsiTheme="minorHAnsi" w:cstheme="minorHAnsi"/>
                <w:bCs/>
                <w:sz w:val="20"/>
                <w:szCs w:val="20"/>
              </w:rPr>
            </w:pPr>
          </w:p>
          <w:p w14:paraId="6BBD23E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Wykład z prezentacją multimedialną/ćwiczenia praktyczne/ analiza studium przypadku </w:t>
            </w:r>
          </w:p>
          <w:p w14:paraId="52180E31" w14:textId="77777777" w:rsidR="009026F6" w:rsidRPr="003A73F1" w:rsidRDefault="009026F6" w:rsidP="009026F6">
            <w:pPr>
              <w:pStyle w:val="Bezodstpw"/>
              <w:spacing w:line="256" w:lineRule="auto"/>
              <w:rPr>
                <w:rFonts w:asciiTheme="minorHAnsi" w:hAnsiTheme="minorHAnsi" w:cstheme="minorHAnsi"/>
                <w:bCs/>
                <w:sz w:val="20"/>
                <w:szCs w:val="20"/>
              </w:rPr>
            </w:pPr>
          </w:p>
          <w:p w14:paraId="7FE55892"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1C83D3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8435BE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B2A8FA2"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(1, 2,3)</w:t>
            </w:r>
          </w:p>
          <w:p w14:paraId="4AD4E8F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Projekt (1,2,3)</w:t>
            </w:r>
          </w:p>
          <w:p w14:paraId="64FAC8B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3F1EA2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Wykład: Ustalenie oceny końcowej na podstawie pracy pisemnej (100%).</w:t>
            </w:r>
          </w:p>
          <w:p w14:paraId="72B1527A"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Ustalenie oceny końcowej na podstawie projektu (100%).</w:t>
            </w:r>
          </w:p>
        </w:tc>
      </w:tr>
      <w:tr w:rsidR="009026F6" w:rsidRPr="003A73F1" w14:paraId="3D5DCDA6"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EB2334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5565CC5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Poznanie nowoczesnych koncepcji zarządzania systemami i procesami logistycznymi w przedsiębiorstwie. </w:t>
            </w:r>
          </w:p>
        </w:tc>
      </w:tr>
      <w:tr w:rsidR="009026F6" w:rsidRPr="003A73F1" w14:paraId="50CE649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2A7262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1709A7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Wykład </w:t>
            </w:r>
          </w:p>
          <w:p w14:paraId="07E376D8"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Orientacja procesowa w przedsiębiorstwie.</w:t>
            </w:r>
          </w:p>
          <w:p w14:paraId="3C52F03F"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Istota procesów logistycznych – identyfikacja i założenia. </w:t>
            </w:r>
          </w:p>
          <w:p w14:paraId="54D76811"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Klasyfikacja procesów logistycznych w zarządzaniu przedsiębiorstwem</w:t>
            </w:r>
          </w:p>
          <w:p w14:paraId="66C04371"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Zarządzanie procesami  logistycznymi w przedsiębiorstwie.</w:t>
            </w:r>
          </w:p>
          <w:p w14:paraId="78E83C22"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Analiza procesów tworzenia wartości w przedsiębiorstwie.</w:t>
            </w:r>
          </w:p>
          <w:p w14:paraId="0057EEC0"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Założenia do modelowania procesów  logistycznych.</w:t>
            </w:r>
          </w:p>
          <w:p w14:paraId="486EDBBF"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Value </w:t>
            </w:r>
            <w:proofErr w:type="spellStart"/>
            <w:r w:rsidRPr="003A73F1">
              <w:rPr>
                <w:rFonts w:asciiTheme="minorHAnsi" w:hAnsiTheme="minorHAnsi" w:cstheme="minorHAnsi"/>
                <w:sz w:val="20"/>
                <w:szCs w:val="20"/>
              </w:rPr>
              <w:t>stream</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mapping</w:t>
            </w:r>
            <w:proofErr w:type="spellEnd"/>
            <w:r w:rsidRPr="003A73F1">
              <w:rPr>
                <w:rFonts w:asciiTheme="minorHAnsi" w:hAnsiTheme="minorHAnsi" w:cstheme="minorHAnsi"/>
                <w:sz w:val="20"/>
                <w:szCs w:val="20"/>
              </w:rPr>
              <w:t xml:space="preserve"> – mapowanie strumieni wartości w przedsiębiorstwie</w:t>
            </w:r>
          </w:p>
          <w:p w14:paraId="5FF0F75E" w14:textId="77777777" w:rsidR="009026F6" w:rsidRPr="003A73F1" w:rsidRDefault="009026F6" w:rsidP="007F4B4E">
            <w:pPr>
              <w:pStyle w:val="Bezodstpw"/>
              <w:numPr>
                <w:ilvl w:val="0"/>
                <w:numId w:val="90"/>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 Koszty procesów logistycznych. </w:t>
            </w:r>
          </w:p>
          <w:p w14:paraId="3A4EB63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Ćwiczenia </w:t>
            </w:r>
          </w:p>
          <w:p w14:paraId="78B1AA2E"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Orientacja procesowa w przedsiębiorstwie.</w:t>
            </w:r>
          </w:p>
          <w:p w14:paraId="52DAA21E"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Istota procesów logistycznych.</w:t>
            </w:r>
          </w:p>
          <w:p w14:paraId="288A3908"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Klasyfikacje procesów logistycznych w przedsiębiorstwie. </w:t>
            </w:r>
          </w:p>
          <w:p w14:paraId="59BAC378"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Modelowanie procesów logistycznych.</w:t>
            </w:r>
          </w:p>
          <w:p w14:paraId="6CE9AB15"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Zarządzanie procesami  logistycznymi w przedsiębiorstwie.</w:t>
            </w:r>
          </w:p>
          <w:p w14:paraId="5B553253" w14:textId="77777777" w:rsidR="009026F6" w:rsidRPr="003A73F1" w:rsidRDefault="009026F6" w:rsidP="007F4B4E">
            <w:pPr>
              <w:pStyle w:val="Akapitzlist"/>
              <w:numPr>
                <w:ilvl w:val="0"/>
                <w:numId w:val="91"/>
              </w:numPr>
              <w:spacing w:after="0" w:line="256" w:lineRule="auto"/>
              <w:rPr>
                <w:rFonts w:eastAsia="Calibri" w:cstheme="minorHAnsi"/>
                <w:sz w:val="20"/>
                <w:szCs w:val="20"/>
              </w:rPr>
            </w:pPr>
            <w:r w:rsidRPr="003A73F1">
              <w:rPr>
                <w:rFonts w:eastAsia="Calibri" w:cstheme="minorHAnsi"/>
                <w:sz w:val="20"/>
                <w:szCs w:val="20"/>
              </w:rPr>
              <w:t>Analiza procesów tworzenia wartości w przedsiębiorstwie.</w:t>
            </w:r>
          </w:p>
          <w:p w14:paraId="6E7870FE"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Koszty procesów logistycznych.</w:t>
            </w:r>
          </w:p>
          <w:p w14:paraId="1D93AE1F"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Projektowanie systemu i procesów logistycznych zorientowanych na klienta.</w:t>
            </w:r>
          </w:p>
          <w:p w14:paraId="458B99D4"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Projektowanie i monitorowanie przebiegu procesów w systemie logistycznym.  </w:t>
            </w:r>
          </w:p>
          <w:p w14:paraId="17992732"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Projekt systemu logistycznego – opracowanie dokumentacji.</w:t>
            </w:r>
          </w:p>
          <w:p w14:paraId="69816016"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Analiza efektywności i sprawności funkcjonowania systemów logistycznych w przedsiębiorstwie. </w:t>
            </w:r>
          </w:p>
          <w:p w14:paraId="23500B4E" w14:textId="77777777" w:rsidR="009026F6" w:rsidRPr="003A73F1" w:rsidRDefault="009026F6" w:rsidP="007F4B4E">
            <w:pPr>
              <w:pStyle w:val="Bezodstpw"/>
              <w:numPr>
                <w:ilvl w:val="0"/>
                <w:numId w:val="9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Usprawnienie wybranych podsystemów logistycznych.</w:t>
            </w:r>
          </w:p>
        </w:tc>
      </w:tr>
      <w:tr w:rsidR="009026F6" w:rsidRPr="003A73F1" w14:paraId="452ECB10"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8F6942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469D9F90" w14:textId="77777777" w:rsidR="009026F6" w:rsidRPr="003A73F1" w:rsidRDefault="009026F6" w:rsidP="007F4B4E">
            <w:pPr>
              <w:pStyle w:val="Bezodstpw"/>
              <w:numPr>
                <w:ilvl w:val="0"/>
                <w:numId w:val="183"/>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7FF2E88"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Nowosielski S. (red): Procesy i projekty logistyczne, Wydawnictwo UE we Wrocławiu, Wrocław 2008 </w:t>
            </w:r>
          </w:p>
          <w:p w14:paraId="03A8DB5F"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proofErr w:type="spellStart"/>
            <w:r w:rsidRPr="003A73F1">
              <w:rPr>
                <w:rFonts w:asciiTheme="minorHAnsi" w:hAnsiTheme="minorHAnsi" w:cstheme="minorHAnsi"/>
                <w:sz w:val="20"/>
                <w:szCs w:val="20"/>
              </w:rPr>
              <w:t>Kisperska</w:t>
            </w:r>
            <w:proofErr w:type="spellEnd"/>
            <w:r w:rsidRPr="003A73F1">
              <w:rPr>
                <w:rFonts w:asciiTheme="minorHAnsi" w:hAnsiTheme="minorHAnsi" w:cstheme="minorHAnsi"/>
                <w:sz w:val="20"/>
                <w:szCs w:val="20"/>
              </w:rPr>
              <w:t xml:space="preserve">-Moroń D., Krzyżaniak S.: Logistyka, Wydawnictwo </w:t>
            </w:r>
            <w:proofErr w:type="spellStart"/>
            <w:r w:rsidRPr="003A73F1">
              <w:rPr>
                <w:rFonts w:asciiTheme="minorHAnsi" w:hAnsiTheme="minorHAnsi" w:cstheme="minorHAnsi"/>
                <w:sz w:val="20"/>
                <w:szCs w:val="20"/>
              </w:rPr>
              <w:t>ILiM</w:t>
            </w:r>
            <w:proofErr w:type="spellEnd"/>
            <w:r w:rsidRPr="003A73F1">
              <w:rPr>
                <w:rFonts w:asciiTheme="minorHAnsi" w:hAnsiTheme="minorHAnsi" w:cstheme="minorHAnsi"/>
                <w:sz w:val="20"/>
                <w:szCs w:val="20"/>
              </w:rPr>
              <w:t xml:space="preserve">, Poznań 2009 </w:t>
            </w:r>
          </w:p>
          <w:p w14:paraId="7FF47551"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Rutkowski K. (red.): Najlepsze praktyki w zarządzaniu łańcuchem dostaw, SGH, Warszawa 2008 </w:t>
            </w:r>
          </w:p>
          <w:p w14:paraId="6045B243" w14:textId="77777777" w:rsidR="009026F6" w:rsidRPr="003A73F1" w:rsidRDefault="009026F6" w:rsidP="007F4B4E">
            <w:pPr>
              <w:pStyle w:val="Bezodstpw"/>
              <w:numPr>
                <w:ilvl w:val="0"/>
                <w:numId w:val="92"/>
              </w:numPr>
              <w:suppressAutoHyphens/>
              <w:spacing w:line="256" w:lineRule="auto"/>
              <w:rPr>
                <w:rFonts w:asciiTheme="minorHAnsi" w:hAnsiTheme="minorHAnsi" w:cstheme="minorHAnsi"/>
                <w:sz w:val="20"/>
                <w:szCs w:val="20"/>
              </w:rPr>
            </w:pPr>
            <w:proofErr w:type="spellStart"/>
            <w:r w:rsidRPr="003A73F1">
              <w:rPr>
                <w:rFonts w:asciiTheme="minorHAnsi" w:hAnsiTheme="minorHAnsi" w:cstheme="minorHAnsi"/>
                <w:sz w:val="20"/>
                <w:szCs w:val="20"/>
              </w:rPr>
              <w:t>Pfohl</w:t>
            </w:r>
            <w:proofErr w:type="spellEnd"/>
            <w:r w:rsidRPr="003A73F1">
              <w:rPr>
                <w:rFonts w:asciiTheme="minorHAnsi" w:hAnsiTheme="minorHAnsi" w:cstheme="minorHAnsi"/>
                <w:sz w:val="20"/>
                <w:szCs w:val="20"/>
              </w:rPr>
              <w:t xml:space="preserve"> H. Ch.: Systemy logistyczne. Wydawnictwo </w:t>
            </w:r>
            <w:proofErr w:type="spellStart"/>
            <w:r w:rsidRPr="003A73F1">
              <w:rPr>
                <w:rFonts w:asciiTheme="minorHAnsi" w:hAnsiTheme="minorHAnsi" w:cstheme="minorHAnsi"/>
                <w:sz w:val="20"/>
                <w:szCs w:val="20"/>
              </w:rPr>
              <w:t>ILiM</w:t>
            </w:r>
            <w:proofErr w:type="spellEnd"/>
            <w:r w:rsidRPr="003A73F1">
              <w:rPr>
                <w:rFonts w:asciiTheme="minorHAnsi" w:hAnsiTheme="minorHAnsi" w:cstheme="minorHAnsi"/>
                <w:sz w:val="20"/>
                <w:szCs w:val="20"/>
              </w:rPr>
              <w:t>, Poznań 2001</w:t>
            </w:r>
          </w:p>
          <w:p w14:paraId="6CD4AEB2" w14:textId="77777777" w:rsidR="009026F6" w:rsidRPr="003A73F1" w:rsidRDefault="009026F6" w:rsidP="007F4B4E">
            <w:pPr>
              <w:pStyle w:val="Bezodstpw"/>
              <w:numPr>
                <w:ilvl w:val="0"/>
                <w:numId w:val="183"/>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63ED442"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1. Krawczyk S. (red.): Logistyka. Teoria i praktyka,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2011 </w:t>
            </w:r>
          </w:p>
          <w:p w14:paraId="2361A98A"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2. </w:t>
            </w:r>
            <w:proofErr w:type="spellStart"/>
            <w:r w:rsidRPr="003A73F1">
              <w:rPr>
                <w:rFonts w:asciiTheme="minorHAnsi" w:hAnsiTheme="minorHAnsi" w:cstheme="minorHAnsi"/>
                <w:sz w:val="20"/>
                <w:szCs w:val="20"/>
              </w:rPr>
              <w:t>Blaik</w:t>
            </w:r>
            <w:proofErr w:type="spellEnd"/>
            <w:r w:rsidRPr="003A73F1">
              <w:rPr>
                <w:rFonts w:asciiTheme="minorHAnsi" w:hAnsiTheme="minorHAnsi" w:cstheme="minorHAnsi"/>
                <w:sz w:val="20"/>
                <w:szCs w:val="20"/>
              </w:rPr>
              <w:t xml:space="preserve"> P.: Logistyka. Koncepcja zintegrowanego zarządzania, PWE, Warszawa 2010 </w:t>
            </w:r>
          </w:p>
          <w:p w14:paraId="74B1EA7F"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3. Christopher M.: Logistyka i zarządzanie łańcuchem podaży. Wydaw. Prof. Szkoły Biznesu, Kraków 1998 </w:t>
            </w:r>
          </w:p>
          <w:p w14:paraId="687E0265" w14:textId="77777777" w:rsidR="009026F6" w:rsidRPr="003A73F1" w:rsidRDefault="009026F6" w:rsidP="009026F6">
            <w:pPr>
              <w:pStyle w:val="Bezodstpw"/>
              <w:spacing w:line="256" w:lineRule="auto"/>
              <w:ind w:left="720"/>
              <w:rPr>
                <w:rFonts w:asciiTheme="minorHAnsi" w:hAnsiTheme="minorHAnsi" w:cstheme="minorHAnsi"/>
                <w:sz w:val="20"/>
                <w:szCs w:val="20"/>
              </w:rPr>
            </w:pPr>
            <w:r w:rsidRPr="003A73F1">
              <w:rPr>
                <w:rFonts w:asciiTheme="minorHAnsi" w:hAnsiTheme="minorHAnsi" w:cstheme="minorHAnsi"/>
                <w:sz w:val="20"/>
                <w:szCs w:val="20"/>
              </w:rPr>
              <w:t xml:space="preserve">4. Czasopisma: Logistyka; Logistyka a Jakość; </w:t>
            </w:r>
            <w:proofErr w:type="spellStart"/>
            <w:r w:rsidRPr="003A73F1">
              <w:rPr>
                <w:rFonts w:asciiTheme="minorHAnsi" w:hAnsiTheme="minorHAnsi" w:cstheme="minorHAnsi"/>
                <w:sz w:val="20"/>
                <w:szCs w:val="20"/>
              </w:rPr>
              <w:t>Eurologistics</w:t>
            </w:r>
            <w:proofErr w:type="spellEnd"/>
            <w:r w:rsidRPr="003A73F1">
              <w:rPr>
                <w:rFonts w:asciiTheme="minorHAnsi" w:hAnsiTheme="minorHAnsi" w:cstheme="minorHAnsi"/>
                <w:sz w:val="20"/>
                <w:szCs w:val="20"/>
              </w:rPr>
              <w:t>; Gospodarka Materiałowa i Logistyka; Spedycja, Transport,</w:t>
            </w:r>
          </w:p>
        </w:tc>
      </w:tr>
      <w:tr w:rsidR="009026F6" w:rsidRPr="003A73F1" w14:paraId="55E48113"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F30EDA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3199BB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876E3D1"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Istotę procesów i zjawisk przebiegających w procesach logistycznych przedsiębiorstw oraz zależności między procesami logistycznymi a pozostałymi elementami przedsiębiorstwa jak i otoczenia rynkowego (k_W12).</w:t>
            </w:r>
          </w:p>
          <w:p w14:paraId="540E8ED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lastRenderedPageBreak/>
              <w:t>Umiejętności</w:t>
            </w:r>
            <w:r w:rsidRPr="003A73F1">
              <w:rPr>
                <w:rFonts w:asciiTheme="minorHAnsi" w:hAnsiTheme="minorHAnsi" w:cstheme="minorHAnsi"/>
                <w:bCs/>
                <w:sz w:val="20"/>
                <w:szCs w:val="20"/>
              </w:rPr>
              <w:t>: student potrafi</w:t>
            </w:r>
          </w:p>
          <w:p w14:paraId="4D8A8445"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Charakteryzować i planować procesy logistyczne oraz organizować zadania dla procesów logistycznych w różnych organizacjach gospodarczych, jak również monitorować procesy oraz oceniać wyniki (k_U08)</w:t>
            </w:r>
          </w:p>
          <w:p w14:paraId="5601222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04874EBE" w14:textId="77777777" w:rsidR="009026F6" w:rsidRPr="003A73F1" w:rsidRDefault="009026F6" w:rsidP="007F4B4E">
            <w:pPr>
              <w:pStyle w:val="Bezodstpw"/>
              <w:numPr>
                <w:ilvl w:val="0"/>
                <w:numId w:val="184"/>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Wykorzystywać posiadaną wiedzę w planowaniu i organizowaniu procesów logistycznych w przedsiębiorstwie (k_K02). </w:t>
            </w:r>
          </w:p>
        </w:tc>
      </w:tr>
    </w:tbl>
    <w:p w14:paraId="3A389CA1" w14:textId="77777777" w:rsidR="009026F6" w:rsidRPr="003A73F1" w:rsidRDefault="009026F6" w:rsidP="009026F6">
      <w:pPr>
        <w:rPr>
          <w:rFonts w:eastAsia="Calibri" w:cstheme="minorHAnsi"/>
          <w:sz w:val="20"/>
          <w:szCs w:val="20"/>
        </w:rPr>
      </w:pPr>
    </w:p>
    <w:p w14:paraId="28DDA77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32183C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6DD4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w:t>
            </w:r>
            <w:r w:rsidRPr="003A73F1">
              <w:rPr>
                <w:rFonts w:asciiTheme="minorHAnsi" w:hAnsiTheme="minorHAnsi" w:cstheme="minorHAnsi"/>
                <w:bCs/>
                <w:sz w:val="20"/>
                <w:szCs w:val="20"/>
              </w:rPr>
              <w:t>: Gospodarka kapitałem rzeczowym w przedsiębiorstwie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2745D3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27CE49" w14:textId="24E37D1C" w:rsidR="009026F6" w:rsidRPr="003A73F1" w:rsidRDefault="009026F6" w:rsidP="00FF1545">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5077C8C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7CA8C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47383D5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E5DE02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126CB63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F9766D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E5076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FDA5D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3D9ED3C"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394F077" w14:textId="36175159"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63">
              <w:rPr>
                <w:rFonts w:asciiTheme="minorHAnsi" w:hAnsiTheme="minorHAnsi" w:cstheme="minorHAnsi"/>
                <w:sz w:val="20"/>
                <w:szCs w:val="20"/>
              </w:rPr>
              <w:t>dr Jacek Pieczonka</w:t>
            </w:r>
          </w:p>
        </w:tc>
      </w:tr>
      <w:tr w:rsidR="009026F6" w:rsidRPr="003A73F1" w14:paraId="094CD9B9"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6ECE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7FF29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2E1DD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7DF2AB3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19EF5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2A4AB8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0F8502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CBFBD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p w14:paraId="62E52939"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6B558A" w14:textId="129A5A9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FF1545">
              <w:rPr>
                <w:rFonts w:asciiTheme="minorHAnsi" w:hAnsiTheme="minorHAnsi" w:cstheme="minorHAnsi"/>
                <w:sz w:val="20"/>
                <w:szCs w:val="20"/>
              </w:rPr>
              <w:t>: 100 h</w:t>
            </w:r>
          </w:p>
          <w:p w14:paraId="52D3D64D" w14:textId="3EA2B1A7" w:rsidR="009026F6" w:rsidRPr="003A73F1" w:rsidRDefault="009026F6" w:rsidP="00FF1545">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2A894909" w14:textId="1D747899"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FF1545" w:rsidRPr="003A73F1">
              <w:rPr>
                <w:rFonts w:asciiTheme="minorHAnsi" w:hAnsiTheme="minorHAnsi" w:cstheme="minorHAnsi"/>
                <w:sz w:val="20"/>
                <w:szCs w:val="20"/>
              </w:rPr>
              <w:t>5</w:t>
            </w:r>
            <w:r w:rsidR="00FF1545">
              <w:rPr>
                <w:rFonts w:asciiTheme="minorHAnsi" w:hAnsiTheme="minorHAnsi" w:cstheme="minorHAnsi"/>
                <w:sz w:val="20"/>
                <w:szCs w:val="20"/>
              </w:rPr>
              <w:t>5</w:t>
            </w:r>
            <w:r w:rsidR="00FF1545" w:rsidRPr="003A73F1">
              <w:rPr>
                <w:rFonts w:asciiTheme="minorHAnsi" w:hAnsiTheme="minorHAnsi" w:cstheme="minorHAnsi"/>
                <w:sz w:val="20"/>
                <w:szCs w:val="20"/>
              </w:rPr>
              <w:t xml:space="preserve"> </w:t>
            </w:r>
          </w:p>
          <w:p w14:paraId="6FC3ACA4" w14:textId="6619044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FF1545" w:rsidRPr="003A73F1">
              <w:rPr>
                <w:rFonts w:asciiTheme="minorHAnsi" w:hAnsiTheme="minorHAnsi" w:cstheme="minorHAnsi"/>
                <w:sz w:val="20"/>
                <w:szCs w:val="20"/>
              </w:rPr>
              <w:t>1</w:t>
            </w:r>
            <w:r w:rsidR="00FF1545">
              <w:rPr>
                <w:rFonts w:asciiTheme="minorHAnsi" w:hAnsiTheme="minorHAnsi" w:cstheme="minorHAnsi"/>
                <w:sz w:val="20"/>
                <w:szCs w:val="20"/>
              </w:rPr>
              <w:t xml:space="preserve">5 </w:t>
            </w:r>
            <w:r w:rsidR="00FF1545" w:rsidRPr="003A73F1">
              <w:rPr>
                <w:rFonts w:asciiTheme="minorHAnsi" w:hAnsiTheme="minorHAnsi" w:cstheme="minorHAnsi"/>
                <w:sz w:val="20"/>
                <w:szCs w:val="20"/>
              </w:rPr>
              <w:t>h</w:t>
            </w:r>
            <w:r w:rsidRPr="003A73F1">
              <w:rPr>
                <w:rFonts w:asciiTheme="minorHAnsi" w:hAnsiTheme="minorHAnsi" w:cstheme="minorHAnsi"/>
                <w:sz w:val="20"/>
                <w:szCs w:val="20"/>
              </w:rPr>
              <w:t>/</w:t>
            </w:r>
          </w:p>
          <w:p w14:paraId="40C30FA1" w14:textId="68C7371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FF1545">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3B7DAA" w14:textId="3D9A73B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FF1545">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0DF84A73" w14:textId="1F6AF190"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54802FF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4494DA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B35938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język polski, </w:t>
            </w:r>
          </w:p>
          <w:p w14:paraId="016A80C9"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DB5C8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379D2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38C8E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242B75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Znajomość zagadnień z zakresu ekonomiki przedsiębiorstwa, analizy ekonomicznej</w:t>
            </w:r>
          </w:p>
        </w:tc>
      </w:tr>
      <w:tr w:rsidR="009026F6" w:rsidRPr="003A73F1" w14:paraId="3E213E86" w14:textId="77777777" w:rsidTr="009026F6">
        <w:trPr>
          <w:trHeight w:val="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4BDDD45" w14:textId="77777777" w:rsidR="009026F6" w:rsidRPr="003A73F1" w:rsidRDefault="009026F6" w:rsidP="009026F6">
            <w:pPr>
              <w:pStyle w:val="Bezodstpw"/>
              <w:rPr>
                <w:rFonts w:asciiTheme="minorHAnsi" w:hAnsiTheme="minorHAnsi" w:cstheme="minorHAnsi"/>
                <w:sz w:val="20"/>
                <w:szCs w:val="20"/>
              </w:rPr>
            </w:pPr>
          </w:p>
          <w:p w14:paraId="12DE81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7D0E5E68" w14:textId="77777777" w:rsidR="009026F6" w:rsidRPr="003A73F1" w:rsidRDefault="009026F6" w:rsidP="009026F6">
            <w:pPr>
              <w:pStyle w:val="Bezodstpw"/>
              <w:rPr>
                <w:rFonts w:asciiTheme="minorHAnsi" w:hAnsiTheme="minorHAnsi" w:cstheme="minorHAnsi"/>
                <w:sz w:val="20"/>
                <w:szCs w:val="20"/>
              </w:rPr>
            </w:pPr>
          </w:p>
          <w:p w14:paraId="2B48AB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problemowy z prezentacją multimedialną.</w:t>
            </w:r>
          </w:p>
          <w:p w14:paraId="1DE540F4" w14:textId="77777777" w:rsidR="009026F6" w:rsidRPr="003A73F1" w:rsidRDefault="009026F6" w:rsidP="009026F6">
            <w:pPr>
              <w:pStyle w:val="Bezodstpw"/>
              <w:rPr>
                <w:rFonts w:asciiTheme="minorHAnsi" w:hAnsiTheme="minorHAnsi" w:cstheme="minorHAnsi"/>
                <w:sz w:val="20"/>
                <w:szCs w:val="20"/>
              </w:rPr>
            </w:pPr>
          </w:p>
          <w:p w14:paraId="7EF987A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45D55E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Metody aktywizujące: rozwiązywanie problemów w trakcie dyskusji podczas rozwiązywania zadań; </w:t>
            </w:r>
          </w:p>
          <w:p w14:paraId="2596DF5E"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803D9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6BF31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5FD7E59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w:t>
            </w:r>
          </w:p>
          <w:p w14:paraId="788F6D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317448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Rozwiązywanie zadań . (70%).( efekt 4;5;6 )</w:t>
            </w:r>
          </w:p>
          <w:p w14:paraId="55011B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2699DE9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efekt 6)</w:t>
            </w:r>
          </w:p>
          <w:p w14:paraId="77FD32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77CC0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17E16D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(70%).</w:t>
            </w:r>
          </w:p>
        </w:tc>
      </w:tr>
      <w:tr w:rsidR="009026F6" w:rsidRPr="003A73F1" w14:paraId="638D7DC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C687A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6F2B19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Przekazanie podstawowej wiedzy na temat gospodarowania kapitałem rzeczowym w przedsiębiorstwie. Zapoznanie studentów z procedurą i wskaźnikami pozwalającymi na ocenę gospodarki majątkiem trwałym w przedsiębiorstwie.</w:t>
            </w:r>
          </w:p>
        </w:tc>
      </w:tr>
      <w:tr w:rsidR="009026F6" w:rsidRPr="003A73F1" w14:paraId="67A7C388"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61EDA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8A170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54764CBA"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596A557C"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Kapitał, jako podstawa rozwoju przedsiębiorstwa</w:t>
            </w:r>
          </w:p>
          <w:p w14:paraId="5F5E4EAF"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Rodzaje kapitału. Kapitał realny ( rzeczowy). Kapitał finansowy (pieniężny)</w:t>
            </w:r>
          </w:p>
          <w:p w14:paraId="3FFD8B35"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lastRenderedPageBreak/>
              <w:t>Kapitał rzeczowy w przedsiębiorstwie-istota, podział i znaczenie</w:t>
            </w:r>
          </w:p>
          <w:p w14:paraId="7CD23EDA"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Rzeczowy majątek trwały, wartości niematerialne i prawne, finansowy majątek trwały.</w:t>
            </w:r>
          </w:p>
          <w:p w14:paraId="28C21FCB"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Zasady i zadania  gospodarowania majątkiem trwałym w przedsiębiorstwie</w:t>
            </w:r>
          </w:p>
          <w:p w14:paraId="3A4A661E"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Procesy reprodukcji majątku trwałego. Dekapitalizacja. Wskaźniki dekapitalizacji i reprodukcji majątku trwałego</w:t>
            </w:r>
          </w:p>
          <w:p w14:paraId="533C6FA7" w14:textId="77777777" w:rsidR="009026F6" w:rsidRPr="003A73F1" w:rsidRDefault="009026F6" w:rsidP="007F4B4E">
            <w:pPr>
              <w:pStyle w:val="Bezodstpw"/>
              <w:numPr>
                <w:ilvl w:val="0"/>
                <w:numId w:val="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Postęp techniczny w dziedzinie wyposażenia przedsiębiorstwa w środki trwałe</w:t>
            </w:r>
          </w:p>
          <w:p w14:paraId="509442F1"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62D8F941"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Przedmiot i zakres oceny gospodarowania majątkiem trwałym w przedsiębiorstwie</w:t>
            </w:r>
          </w:p>
          <w:p w14:paraId="38DF2D6C"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Amortyzacja, umorzenie środków trwałych-przykłady liczbowe</w:t>
            </w:r>
          </w:p>
          <w:p w14:paraId="64DE56E8"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Inwentaryzacja</w:t>
            </w:r>
          </w:p>
          <w:p w14:paraId="40B8F7D8"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Wykorzystanie analizy wskaźnikowej w ocenie gospodarowania majątkiem trwałym</w:t>
            </w:r>
          </w:p>
          <w:p w14:paraId="1308F316"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ilościowych i jakościowych zmian w środkach trwałych</w:t>
            </w:r>
          </w:p>
          <w:p w14:paraId="59624FC2"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produktywności środków trwałych</w:t>
            </w:r>
          </w:p>
          <w:p w14:paraId="2B9AAB3B" w14:textId="77777777" w:rsidR="009026F6" w:rsidRPr="003A73F1" w:rsidRDefault="009026F6" w:rsidP="007F4B4E">
            <w:pPr>
              <w:pStyle w:val="NormalnyWeb"/>
              <w:numPr>
                <w:ilvl w:val="0"/>
                <w:numId w:val="94"/>
              </w:numPr>
              <w:spacing w:before="0" w:after="0" w:line="276" w:lineRule="auto"/>
              <w:rPr>
                <w:rFonts w:asciiTheme="minorHAnsi" w:hAnsiTheme="minorHAnsi" w:cstheme="minorHAnsi"/>
                <w:sz w:val="20"/>
                <w:szCs w:val="20"/>
              </w:rPr>
            </w:pPr>
            <w:r w:rsidRPr="003A73F1">
              <w:rPr>
                <w:rFonts w:asciiTheme="minorHAnsi" w:hAnsiTheme="minorHAnsi" w:cstheme="minorHAnsi"/>
                <w:sz w:val="20"/>
                <w:szCs w:val="20"/>
              </w:rPr>
              <w:t>Analiza wykorzystania maszyn i urządzeń</w:t>
            </w:r>
          </w:p>
        </w:tc>
      </w:tr>
      <w:tr w:rsidR="009026F6" w:rsidRPr="003A73F1" w14:paraId="56A10E8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0535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4D2706D" w14:textId="77777777" w:rsidR="009026F6" w:rsidRPr="003A73F1" w:rsidRDefault="009026F6" w:rsidP="007F4B4E">
            <w:pPr>
              <w:pStyle w:val="Bezodstpw"/>
              <w:numPr>
                <w:ilvl w:val="0"/>
                <w:numId w:val="1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82FBA7F" w14:textId="77777777" w:rsidR="009026F6" w:rsidRPr="003A73F1" w:rsidRDefault="009026F6" w:rsidP="007F4B4E">
            <w:pPr>
              <w:pStyle w:val="Bezodstpw"/>
              <w:numPr>
                <w:ilvl w:val="0"/>
                <w:numId w:val="9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Szabłowski J (red)., Strategie zarządzania majątkiem trwałym w organizacjach gospodarczych. Wyższa Szkoła Finansów i Zarządzania w Białymstoku. Białystok 2011 </w:t>
            </w:r>
          </w:p>
          <w:p w14:paraId="1A127D1F" w14:textId="77777777" w:rsidR="009026F6" w:rsidRPr="003A73F1" w:rsidRDefault="009026F6" w:rsidP="007F4B4E">
            <w:pPr>
              <w:numPr>
                <w:ilvl w:val="0"/>
                <w:numId w:val="95"/>
              </w:numPr>
              <w:suppressAutoHyphens/>
              <w:autoSpaceDN w:val="0"/>
              <w:spacing w:after="0" w:line="276" w:lineRule="auto"/>
              <w:rPr>
                <w:rFonts w:cstheme="minorHAnsi"/>
                <w:sz w:val="20"/>
                <w:szCs w:val="20"/>
              </w:rPr>
            </w:pPr>
            <w:r w:rsidRPr="003A73F1">
              <w:rPr>
                <w:rFonts w:cstheme="minorHAnsi"/>
                <w:sz w:val="20"/>
                <w:szCs w:val="20"/>
              </w:rPr>
              <w:t xml:space="preserve">Bielińska I., Majątek trwały i jego analiza [w] Analiza ekonomiczna  w przedsiębiorstwie. </w:t>
            </w:r>
            <w:proofErr w:type="spellStart"/>
            <w:r w:rsidRPr="003A73F1">
              <w:rPr>
                <w:rFonts w:cstheme="minorHAnsi"/>
                <w:sz w:val="20"/>
                <w:szCs w:val="20"/>
              </w:rPr>
              <w:t>Jarzemowska</w:t>
            </w:r>
            <w:proofErr w:type="spellEnd"/>
            <w:r w:rsidRPr="003A73F1">
              <w:rPr>
                <w:rFonts w:cstheme="minorHAnsi"/>
                <w:sz w:val="20"/>
                <w:szCs w:val="20"/>
              </w:rPr>
              <w:t xml:space="preserve"> M (red). PWE. Warszawa 2013.</w:t>
            </w:r>
          </w:p>
          <w:p w14:paraId="5256BFB7" w14:textId="77777777" w:rsidR="009026F6" w:rsidRPr="003A73F1" w:rsidRDefault="009026F6" w:rsidP="007F4B4E">
            <w:pPr>
              <w:numPr>
                <w:ilvl w:val="0"/>
                <w:numId w:val="95"/>
              </w:numPr>
              <w:suppressAutoHyphens/>
              <w:autoSpaceDN w:val="0"/>
              <w:spacing w:after="0" w:line="276" w:lineRule="auto"/>
              <w:rPr>
                <w:rFonts w:cstheme="minorHAnsi"/>
                <w:sz w:val="20"/>
                <w:szCs w:val="20"/>
              </w:rPr>
            </w:pPr>
            <w:r w:rsidRPr="003A73F1">
              <w:rPr>
                <w:rFonts w:cstheme="minorHAnsi"/>
                <w:sz w:val="20"/>
                <w:szCs w:val="20"/>
              </w:rPr>
              <w:t xml:space="preserve">Zubrzycki J., Środki trwałe oraz wartości niematerialne i prawne. </w:t>
            </w:r>
            <w:proofErr w:type="spellStart"/>
            <w:r w:rsidRPr="003A73F1">
              <w:rPr>
                <w:rFonts w:cstheme="minorHAnsi"/>
                <w:sz w:val="20"/>
                <w:szCs w:val="20"/>
              </w:rPr>
              <w:t>Unimex</w:t>
            </w:r>
            <w:proofErr w:type="spellEnd"/>
            <w:r w:rsidRPr="003A73F1">
              <w:rPr>
                <w:rFonts w:cstheme="minorHAnsi"/>
                <w:sz w:val="20"/>
                <w:szCs w:val="20"/>
              </w:rPr>
              <w:t>, Wrocław 2018,</w:t>
            </w:r>
          </w:p>
          <w:p w14:paraId="6505A4D2" w14:textId="77777777" w:rsidR="009026F6" w:rsidRPr="003A73F1" w:rsidRDefault="009026F6" w:rsidP="007F4B4E">
            <w:pPr>
              <w:pStyle w:val="Bezodstpw"/>
              <w:numPr>
                <w:ilvl w:val="0"/>
                <w:numId w:val="18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4910839"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Janasz K., Janasz W., Wiśniewska J., Zarządzanie kapitałem trwałym w przedsiębiorstwie,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xml:space="preserve">  Warszawa 2007. </w:t>
            </w:r>
          </w:p>
          <w:p w14:paraId="6AF536D1"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Goldman K., Odtwarzanie środków trwałych w polityce amortyzacyjnej, Wydawnictwo C.H. Beck. Warszawa 2006</w:t>
            </w:r>
          </w:p>
          <w:p w14:paraId="5C44CE09" w14:textId="77777777" w:rsidR="009026F6" w:rsidRPr="003A73F1" w:rsidRDefault="009026F6" w:rsidP="008B468F">
            <w:pPr>
              <w:pStyle w:val="Bezodstpw"/>
              <w:numPr>
                <w:ilvl w:val="0"/>
                <w:numId w:val="21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Iwin J., Rzeczowy majątek trwały i jego amortyzacja [w] Rzeczowy majątek trwały. Amortyzacja i inwestycje rzeczowe w finansach przedsiębiorstw, Iwin J., Niedzielski Z. PWN, Warszawa 2002</w:t>
            </w:r>
          </w:p>
        </w:tc>
      </w:tr>
      <w:tr w:rsidR="009026F6" w:rsidRPr="003A73F1" w14:paraId="1C024E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B63F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9B027F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15FAD7D3" w14:textId="77777777"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zna i rozumie rolę i znaczenie kapitału rzeczowego w funkcjonowaniu przedsiębiorstwa. (k_W07)</w:t>
            </w:r>
          </w:p>
          <w:p w14:paraId="533674FF" w14:textId="77777777"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bCs/>
                <w:sz w:val="20"/>
                <w:szCs w:val="20"/>
              </w:rPr>
              <w:t>zna podstawowe ekonomiczne wskaźniki wykorzystywane w analizie gospodarowania majątkiem trwałym w przedsiębiorstwie.(k_W06)</w:t>
            </w:r>
          </w:p>
          <w:p w14:paraId="6B332F14" w14:textId="64C1E02D" w:rsidR="009026F6" w:rsidRPr="003A73F1" w:rsidRDefault="009026F6" w:rsidP="007F4B4E">
            <w:pPr>
              <w:pStyle w:val="Bezodstpw"/>
              <w:numPr>
                <w:ilvl w:val="0"/>
                <w:numId w:val="186"/>
              </w:numPr>
              <w:suppressAutoHyphens/>
              <w:autoSpaceDN w:val="0"/>
              <w:jc w:val="both"/>
              <w:rPr>
                <w:rFonts w:asciiTheme="minorHAnsi" w:hAnsiTheme="minorHAnsi" w:cstheme="minorHAnsi"/>
                <w:sz w:val="20"/>
                <w:szCs w:val="20"/>
              </w:rPr>
            </w:pPr>
            <w:r w:rsidRPr="003A73F1">
              <w:rPr>
                <w:rFonts w:asciiTheme="minorHAnsi" w:hAnsiTheme="minorHAnsi" w:cstheme="minorHAnsi"/>
                <w:bCs/>
                <w:sz w:val="20"/>
                <w:szCs w:val="20"/>
              </w:rPr>
              <w:t>ma uporządkowaną wiedz</w:t>
            </w:r>
            <w:r w:rsidR="00F45EC9">
              <w:rPr>
                <w:rFonts w:asciiTheme="minorHAnsi" w:hAnsiTheme="minorHAnsi" w:cstheme="minorHAnsi"/>
                <w:bCs/>
                <w:sz w:val="20"/>
                <w:szCs w:val="20"/>
              </w:rPr>
              <w:t>ę</w:t>
            </w:r>
            <w:r w:rsidRPr="003A73F1">
              <w:rPr>
                <w:rFonts w:asciiTheme="minorHAnsi" w:hAnsiTheme="minorHAnsi" w:cstheme="minorHAnsi"/>
                <w:bCs/>
                <w:sz w:val="20"/>
                <w:szCs w:val="20"/>
              </w:rPr>
              <w:t xml:space="preserve"> z zakresu analizy gospodarowania majątkiem trwałym w przedsiębiorstwie (k_W04)</w:t>
            </w:r>
          </w:p>
          <w:p w14:paraId="25A2074E" w14:textId="77777777" w:rsidR="009026F6" w:rsidRPr="003A73F1" w:rsidRDefault="009026F6" w:rsidP="009026F6">
            <w:pPr>
              <w:spacing w:after="0" w:line="240" w:lineRule="auto"/>
              <w:jc w:val="both"/>
              <w:rPr>
                <w:rFonts w:cstheme="minorHAnsi"/>
                <w:bCs/>
                <w:sz w:val="20"/>
                <w:szCs w:val="20"/>
              </w:rPr>
            </w:pPr>
            <w:r w:rsidRPr="003A73F1">
              <w:rPr>
                <w:rFonts w:cstheme="minorHAnsi"/>
                <w:bCs/>
                <w:sz w:val="20"/>
                <w:szCs w:val="20"/>
              </w:rPr>
              <w:t xml:space="preserve">Umiejętności: student </w:t>
            </w:r>
          </w:p>
          <w:p w14:paraId="53FF0AAF" w14:textId="77777777" w:rsidR="009026F6" w:rsidRPr="003A73F1" w:rsidRDefault="009026F6" w:rsidP="007F4B4E">
            <w:pPr>
              <w:numPr>
                <w:ilvl w:val="0"/>
                <w:numId w:val="186"/>
              </w:numPr>
              <w:suppressAutoHyphens/>
              <w:autoSpaceDN w:val="0"/>
              <w:spacing w:after="0" w:line="240" w:lineRule="auto"/>
              <w:jc w:val="both"/>
              <w:rPr>
                <w:rFonts w:cstheme="minorHAnsi"/>
                <w:bCs/>
                <w:sz w:val="20"/>
                <w:szCs w:val="20"/>
              </w:rPr>
            </w:pPr>
            <w:r w:rsidRPr="003A73F1">
              <w:rPr>
                <w:rFonts w:cstheme="minorHAnsi"/>
                <w:bCs/>
                <w:sz w:val="20"/>
                <w:szCs w:val="20"/>
              </w:rPr>
              <w:t>umie dobierać i stosować narzędzia oceny  gospodarowania majątkiem trwałym w przedsiębiorstwie (k_U0</w:t>
            </w:r>
            <w:r>
              <w:rPr>
                <w:rFonts w:cstheme="minorHAnsi"/>
                <w:bCs/>
                <w:sz w:val="20"/>
                <w:szCs w:val="20"/>
              </w:rPr>
              <w:t>3</w:t>
            </w:r>
            <w:r w:rsidRPr="003A73F1">
              <w:rPr>
                <w:rFonts w:cstheme="minorHAnsi"/>
                <w:bCs/>
                <w:sz w:val="20"/>
                <w:szCs w:val="20"/>
              </w:rPr>
              <w:t>)</w:t>
            </w:r>
          </w:p>
          <w:p w14:paraId="7A49C31F" w14:textId="77777777" w:rsidR="009026F6" w:rsidRPr="003A73F1" w:rsidRDefault="009026F6" w:rsidP="007F4B4E">
            <w:pPr>
              <w:numPr>
                <w:ilvl w:val="0"/>
                <w:numId w:val="186"/>
              </w:numPr>
              <w:suppressAutoHyphens/>
              <w:autoSpaceDN w:val="0"/>
              <w:spacing w:after="0" w:line="240" w:lineRule="auto"/>
              <w:jc w:val="both"/>
              <w:rPr>
                <w:rFonts w:cstheme="minorHAnsi"/>
                <w:bCs/>
                <w:sz w:val="20"/>
                <w:szCs w:val="20"/>
              </w:rPr>
            </w:pPr>
            <w:r w:rsidRPr="003A73F1">
              <w:rPr>
                <w:rFonts w:cstheme="minorHAnsi"/>
                <w:bCs/>
                <w:sz w:val="20"/>
                <w:szCs w:val="20"/>
              </w:rPr>
              <w:t>umie identyfikować problemy występujące w gospodarowaniu majątkiem trwałym i oceniać  jego wpływ na wyniki ekonomiczne przedsiębiorstwa.</w:t>
            </w:r>
            <w:r w:rsidRPr="003A73F1">
              <w:rPr>
                <w:rFonts w:cstheme="minorHAnsi"/>
                <w:sz w:val="20"/>
                <w:szCs w:val="20"/>
              </w:rPr>
              <w:t xml:space="preserve"> (k_U03)</w:t>
            </w:r>
          </w:p>
          <w:p w14:paraId="7ACF7D82"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Kompetencje społeczne: student     </w:t>
            </w:r>
          </w:p>
          <w:p w14:paraId="050EF12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6. </w:t>
            </w:r>
            <w:r w:rsidRPr="003A73F1">
              <w:rPr>
                <w:rFonts w:asciiTheme="minorHAnsi" w:hAnsiTheme="minorHAnsi" w:cstheme="minorHAnsi"/>
                <w:bCs/>
                <w:sz w:val="20"/>
                <w:szCs w:val="20"/>
              </w:rPr>
              <w:t xml:space="preserve">   jest gotów do współpracy i aktywności w rozwiązywaniu problemów występujących podczas wykonywania             </w:t>
            </w:r>
          </w:p>
          <w:p w14:paraId="2946CBB9"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własnej pracy.(k_K02)</w:t>
            </w:r>
          </w:p>
        </w:tc>
      </w:tr>
    </w:tbl>
    <w:p w14:paraId="1F8B4E1D" w14:textId="77777777" w:rsidR="009026F6" w:rsidRPr="003A73F1" w:rsidRDefault="009026F6" w:rsidP="009026F6">
      <w:pPr>
        <w:rPr>
          <w:rFonts w:cstheme="minorHAnsi"/>
          <w:sz w:val="20"/>
          <w:szCs w:val="20"/>
        </w:rPr>
      </w:pPr>
    </w:p>
    <w:p w14:paraId="3E40636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2238428"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7337C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Ekonomika handlu i usług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D34942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24718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01D84D7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91DD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69936560"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220FA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62AFE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A713C2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1E6A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AE7CC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63FE99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33A14E2" w14:textId="4DD0819F" w:rsidR="009026F6" w:rsidRPr="003A73F1" w:rsidRDefault="009026F6" w:rsidP="00115F6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841D9">
              <w:rPr>
                <w:rFonts w:asciiTheme="minorHAnsi" w:hAnsiTheme="minorHAnsi" w:cstheme="minorHAnsi"/>
                <w:sz w:val="20"/>
                <w:szCs w:val="20"/>
              </w:rPr>
              <w:t xml:space="preserve">dr Natalia </w:t>
            </w:r>
            <w:proofErr w:type="spellStart"/>
            <w:r w:rsidR="001841D9">
              <w:rPr>
                <w:rFonts w:asciiTheme="minorHAnsi" w:hAnsiTheme="minorHAnsi" w:cstheme="minorHAnsi"/>
                <w:sz w:val="20"/>
                <w:szCs w:val="20"/>
              </w:rPr>
              <w:t>Boichuk</w:t>
            </w:r>
            <w:proofErr w:type="spellEnd"/>
          </w:p>
        </w:tc>
      </w:tr>
      <w:tr w:rsidR="009026F6" w:rsidRPr="003A73F1" w14:paraId="7B1F06D7" w14:textId="77777777" w:rsidTr="001841D9">
        <w:trPr>
          <w:trHeight w:val="160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CF0DD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4F7DF2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2DDBADA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FA0D8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godzin:15/ 30 </w:t>
            </w:r>
          </w:p>
          <w:p w14:paraId="388D270A" w14:textId="3CF30D92" w:rsidR="009026F6" w:rsidRPr="003A73F1" w:rsidRDefault="009026F6" w:rsidP="00B12635">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w:t>
            </w:r>
            <w:r w:rsidR="00B12635">
              <w:rPr>
                <w:rFonts w:asciiTheme="minorHAnsi" w:hAnsiTheme="minorHAnsi" w:cstheme="minorHAnsi"/>
                <w:sz w:val="20"/>
                <w:szCs w:val="20"/>
              </w:rPr>
              <w:t>:</w:t>
            </w: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bCs/>
                <w:sz w:val="20"/>
                <w:szCs w:val="20"/>
              </w:rPr>
              <w:t>/</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1F8CF1" w14:textId="18D0220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12635">
              <w:rPr>
                <w:rFonts w:asciiTheme="minorHAnsi" w:hAnsiTheme="minorHAnsi" w:cstheme="minorHAnsi"/>
                <w:sz w:val="20"/>
                <w:szCs w:val="20"/>
              </w:rPr>
              <w:t xml:space="preserve"> 100 h</w:t>
            </w:r>
          </w:p>
          <w:p w14:paraId="7DBCA285" w14:textId="015C20B9" w:rsidR="009026F6" w:rsidRPr="003A73F1" w:rsidRDefault="009026F6" w:rsidP="00DE738C">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32FB3541" w14:textId="42F366B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B12635" w:rsidRPr="003A73F1">
              <w:rPr>
                <w:rFonts w:asciiTheme="minorHAnsi" w:hAnsiTheme="minorHAnsi" w:cstheme="minorHAnsi"/>
                <w:sz w:val="20"/>
                <w:szCs w:val="20"/>
              </w:rPr>
              <w:t>5</w:t>
            </w:r>
            <w:r w:rsidR="00B12635">
              <w:rPr>
                <w:rFonts w:asciiTheme="minorHAnsi" w:hAnsiTheme="minorHAnsi" w:cstheme="minorHAnsi"/>
                <w:sz w:val="20"/>
                <w:szCs w:val="20"/>
              </w:rPr>
              <w:t xml:space="preserve">5 </w:t>
            </w:r>
            <w:r w:rsidR="00B12635" w:rsidRPr="003A73F1">
              <w:rPr>
                <w:rFonts w:asciiTheme="minorHAnsi" w:hAnsiTheme="minorHAnsi" w:cstheme="minorHAnsi"/>
                <w:bCs/>
                <w:sz w:val="20"/>
                <w:szCs w:val="20"/>
              </w:rPr>
              <w:t>h</w:t>
            </w:r>
          </w:p>
          <w:p w14:paraId="6A36DD52" w14:textId="3A334E1F"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w:t>
            </w:r>
            <w:r w:rsidR="00B12635">
              <w:rPr>
                <w:rFonts w:asciiTheme="minorHAnsi" w:hAnsiTheme="minorHAnsi" w:cstheme="minorHAnsi"/>
                <w:bCs/>
                <w:sz w:val="20"/>
                <w:szCs w:val="20"/>
              </w:rPr>
              <w:t>:</w:t>
            </w:r>
            <w:r w:rsidRPr="003A73F1">
              <w:rPr>
                <w:rFonts w:asciiTheme="minorHAnsi" w:hAnsiTheme="minorHAnsi" w:cstheme="minorHAnsi"/>
                <w:bCs/>
                <w:sz w:val="20"/>
                <w:szCs w:val="20"/>
              </w:rPr>
              <w:t xml:space="preserve">  </w:t>
            </w:r>
            <w:r w:rsidR="00B12635">
              <w:rPr>
                <w:rFonts w:asciiTheme="minorHAnsi" w:hAnsiTheme="minorHAnsi" w:cstheme="minorHAnsi"/>
                <w:bCs/>
                <w:sz w:val="20"/>
                <w:szCs w:val="20"/>
              </w:rPr>
              <w:t>3</w:t>
            </w:r>
            <w:r w:rsidR="00B12635" w:rsidRPr="003A73F1">
              <w:rPr>
                <w:rFonts w:asciiTheme="minorHAnsi" w:hAnsiTheme="minorHAnsi" w:cstheme="minorHAnsi"/>
                <w:bCs/>
                <w:sz w:val="20"/>
                <w:szCs w:val="20"/>
              </w:rPr>
              <w:t xml:space="preserve">0 </w:t>
            </w:r>
            <w:r w:rsidRPr="003A73F1">
              <w:rPr>
                <w:rFonts w:asciiTheme="minorHAnsi" w:hAnsiTheme="minorHAnsi" w:cstheme="minorHAnsi"/>
                <w:bCs/>
                <w:sz w:val="20"/>
                <w:szCs w:val="20"/>
              </w:rPr>
              <w:t>h</w:t>
            </w:r>
          </w:p>
          <w:p w14:paraId="55D58368" w14:textId="7F78CEFC" w:rsidR="009026F6" w:rsidRPr="003A73F1" w:rsidRDefault="009026F6" w:rsidP="004249ED">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4249ED">
              <w:rPr>
                <w:rFonts w:asciiTheme="minorHAnsi" w:hAnsiTheme="minorHAnsi" w:cstheme="minorHAnsi"/>
                <w:bCs/>
                <w:sz w:val="20"/>
                <w:szCs w:val="20"/>
              </w:rPr>
              <w:t>25</w:t>
            </w:r>
            <w:r w:rsidR="004249ED"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D3CEA7D"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5673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F8860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E965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DDE7F60" w14:textId="77777777" w:rsidR="009026F6" w:rsidRPr="003A73F1" w:rsidRDefault="00065E85" w:rsidP="009026F6">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BC95D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70245D0"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6D3C4C5F"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FCCAE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0FFCAD2" w14:textId="77777777" w:rsidR="009026F6" w:rsidRPr="003A73F1" w:rsidRDefault="009026F6" w:rsidP="009026F6">
            <w:pPr>
              <w:pStyle w:val="Bezodstpw"/>
              <w:rPr>
                <w:rFonts w:asciiTheme="minorHAnsi" w:hAnsiTheme="minorHAnsi" w:cstheme="minorHAnsi"/>
                <w:sz w:val="20"/>
                <w:szCs w:val="20"/>
              </w:rPr>
            </w:pPr>
          </w:p>
          <w:p w14:paraId="40148C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Wykłady problemowe, uczestniczące z prezentacją multimedialną</w:t>
            </w:r>
          </w:p>
          <w:p w14:paraId="6F6A0B8E" w14:textId="77777777" w:rsidR="009026F6" w:rsidRPr="003A73F1" w:rsidRDefault="009026F6" w:rsidP="009026F6">
            <w:pPr>
              <w:pStyle w:val="Bezodstpw"/>
              <w:rPr>
                <w:rFonts w:asciiTheme="minorHAnsi" w:hAnsiTheme="minorHAnsi" w:cstheme="minorHAnsi"/>
                <w:sz w:val="20"/>
                <w:szCs w:val="20"/>
              </w:rPr>
            </w:pPr>
          </w:p>
          <w:p w14:paraId="524A2F2F" w14:textId="77777777" w:rsidR="009026F6" w:rsidRPr="003A73F1" w:rsidRDefault="009026F6" w:rsidP="009026F6">
            <w:pPr>
              <w:pStyle w:val="Bezodstpw"/>
              <w:rPr>
                <w:rFonts w:asciiTheme="minorHAnsi" w:hAnsiTheme="minorHAnsi" w:cstheme="minorHAnsi"/>
                <w:sz w:val="20"/>
                <w:szCs w:val="20"/>
              </w:rPr>
            </w:pPr>
          </w:p>
          <w:p w14:paraId="03010DC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 dyskusje w grupach, analiza studium przypadku, projekt grupowy</w:t>
            </w:r>
          </w:p>
          <w:p w14:paraId="5A7AF7E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A85BD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7CA75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zaliczenia (weryfikacja efektów uczenia się):</w:t>
            </w:r>
          </w:p>
          <w:p w14:paraId="6D05FAC7" w14:textId="58A9958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 test pisemny ( efekt 1,2)</w:t>
            </w:r>
          </w:p>
          <w:p w14:paraId="19729DC1" w14:textId="550FEAAA"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sz w:val="20"/>
                <w:szCs w:val="20"/>
              </w:rPr>
              <w:t xml:space="preserve">Ćwiczenia – praca zespołowa ( efekt </w:t>
            </w:r>
            <w:r w:rsidR="00562FCD">
              <w:rPr>
                <w:rFonts w:asciiTheme="minorHAnsi" w:hAnsiTheme="minorHAnsi" w:cstheme="minorHAnsi"/>
                <w:sz w:val="20"/>
                <w:szCs w:val="20"/>
              </w:rPr>
              <w:t>3,</w:t>
            </w:r>
            <w:r w:rsidRPr="003A73F1">
              <w:rPr>
                <w:rFonts w:asciiTheme="minorHAnsi" w:hAnsiTheme="minorHAnsi" w:cstheme="minorHAnsi"/>
                <w:sz w:val="20"/>
                <w:szCs w:val="20"/>
              </w:rPr>
              <w:t xml:space="preserve">4, 5) oraz test pisemny  ( efekt 2, </w:t>
            </w:r>
            <w:r w:rsidR="00562FCD">
              <w:rPr>
                <w:rFonts w:asciiTheme="minorHAnsi" w:hAnsiTheme="minorHAnsi" w:cstheme="minorHAnsi"/>
                <w:sz w:val="20"/>
                <w:szCs w:val="20"/>
              </w:rPr>
              <w:t>3</w:t>
            </w:r>
            <w:r w:rsidRPr="003A73F1">
              <w:rPr>
                <w:rFonts w:asciiTheme="minorHAnsi" w:hAnsiTheme="minorHAnsi" w:cstheme="minorHAnsi"/>
                <w:sz w:val="20"/>
                <w:szCs w:val="20"/>
              </w:rPr>
              <w:t xml:space="preserve">) </w:t>
            </w:r>
            <w:r w:rsidRPr="003A73F1">
              <w:rPr>
                <w:rFonts w:asciiTheme="minorHAnsi" w:hAnsiTheme="minorHAnsi" w:cstheme="minorHAnsi"/>
                <w:bCs/>
                <w:iCs/>
                <w:sz w:val="20"/>
                <w:szCs w:val="20"/>
              </w:rPr>
              <w:t>aktywność, zaangażowanie studentów  podczas zajęć (</w:t>
            </w:r>
            <w:r w:rsidR="008C028C">
              <w:rPr>
                <w:rFonts w:asciiTheme="minorHAnsi" w:hAnsiTheme="minorHAnsi" w:cstheme="minorHAnsi"/>
                <w:bCs/>
                <w:iCs/>
                <w:sz w:val="20"/>
                <w:szCs w:val="20"/>
              </w:rPr>
              <w:t>6</w:t>
            </w:r>
            <w:r w:rsidRPr="003A73F1">
              <w:rPr>
                <w:rFonts w:asciiTheme="minorHAnsi" w:hAnsiTheme="minorHAnsi" w:cstheme="minorHAnsi"/>
                <w:bCs/>
                <w:iCs/>
                <w:sz w:val="20"/>
                <w:szCs w:val="20"/>
              </w:rPr>
              <w:t>)</w:t>
            </w:r>
          </w:p>
          <w:p w14:paraId="5D1AB98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Podstawowe kryteria ustalenia oceny:</w:t>
            </w:r>
          </w:p>
          <w:p w14:paraId="654C1D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 ocena z testu pisemnego</w:t>
            </w:r>
          </w:p>
          <w:p w14:paraId="340CE1B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Ćwiczenia- </w:t>
            </w:r>
            <w:r w:rsidRPr="003A73F1">
              <w:rPr>
                <w:rFonts w:asciiTheme="minorHAnsi" w:hAnsiTheme="minorHAnsi" w:cstheme="minorHAnsi"/>
                <w:bCs/>
                <w:color w:val="000000"/>
                <w:sz w:val="20"/>
                <w:szCs w:val="20"/>
              </w:rPr>
              <w:t>Ustalenie oceny końcowej na podstawie</w:t>
            </w:r>
            <w:r w:rsidRPr="003A73F1">
              <w:rPr>
                <w:rFonts w:asciiTheme="minorHAnsi" w:hAnsiTheme="minorHAnsi" w:cstheme="minorHAnsi"/>
                <w:bCs/>
                <w:color w:val="FF0000"/>
                <w:sz w:val="20"/>
                <w:szCs w:val="20"/>
              </w:rPr>
              <w:t xml:space="preserve">: </w:t>
            </w:r>
            <w:r w:rsidRPr="003A73F1">
              <w:rPr>
                <w:rFonts w:asciiTheme="minorHAnsi" w:hAnsiTheme="minorHAnsi" w:cstheme="minorHAnsi"/>
                <w:bCs/>
                <w:color w:val="000000"/>
                <w:sz w:val="20"/>
                <w:szCs w:val="20"/>
              </w:rPr>
              <w:t>testu zaliczeniowego (60%),  projektu grupowego (30%) i aktywności i postawy podczas zajęć (10%), .</w:t>
            </w:r>
          </w:p>
        </w:tc>
      </w:tr>
      <w:tr w:rsidR="009026F6" w:rsidRPr="003A73F1" w14:paraId="7F2FB1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4AD45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AC1FD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Celem przedmiotu jest zapoznanie studentów ze specyfiką działań i organizacją przedsiębiorstw  w sektorze handlu usług. Student będzie </w:t>
            </w:r>
            <w:r w:rsidRPr="003A73F1">
              <w:rPr>
                <w:rFonts w:asciiTheme="minorHAnsi" w:hAnsiTheme="minorHAnsi" w:cstheme="minorHAnsi"/>
                <w:color w:val="111111"/>
                <w:sz w:val="20"/>
                <w:szCs w:val="20"/>
                <w:shd w:val="clear" w:color="auto" w:fill="FFFFFF"/>
              </w:rPr>
              <w:t xml:space="preserve"> znał zasady funkcjonowania rynku towarów i </w:t>
            </w:r>
            <w:r w:rsidRPr="003A73F1">
              <w:rPr>
                <w:rStyle w:val="Pogrubienie"/>
                <w:rFonts w:asciiTheme="minorHAnsi" w:hAnsiTheme="minorHAnsi" w:cstheme="minorHAnsi"/>
                <w:b w:val="0"/>
                <w:bCs w:val="0"/>
                <w:color w:val="111111"/>
                <w:sz w:val="20"/>
                <w:szCs w:val="20"/>
                <w:shd w:val="clear" w:color="auto" w:fill="FFFFFF"/>
              </w:rPr>
              <w:t>usług</w:t>
            </w:r>
            <w:r w:rsidRPr="003A73F1">
              <w:rPr>
                <w:rFonts w:asciiTheme="minorHAnsi" w:hAnsiTheme="minorHAnsi" w:cstheme="minorHAnsi"/>
                <w:color w:val="111111"/>
                <w:sz w:val="20"/>
                <w:szCs w:val="20"/>
                <w:shd w:val="clear" w:color="auto" w:fill="FFFFFF"/>
              </w:rPr>
              <w:t> oraz dokonywania na nim transakcji kupna sprzedaży, podstawy prawne i organizacyjne funkcjonowania przedsiębiorstw  handlowych i usługowych, instrumenty handlu elektronicznego oraz narzędzia w</w:t>
            </w:r>
            <w:r w:rsidRPr="003A73F1">
              <w:rPr>
                <w:rFonts w:asciiTheme="minorHAnsi" w:hAnsiTheme="minorHAnsi" w:cstheme="minorHAnsi"/>
                <w:sz w:val="20"/>
                <w:szCs w:val="20"/>
              </w:rPr>
              <w:t>spółtworzące instrumentalno-czynnościową strukturę marketingu,  zasady budowania relacji z klientami.</w:t>
            </w:r>
          </w:p>
        </w:tc>
      </w:tr>
      <w:tr w:rsidR="009026F6" w:rsidRPr="003A73F1" w14:paraId="4A4E9572"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3C3AD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64DC61F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Istota, rodzaje  i znaczenie usług we współczesnej gospodarce</w:t>
            </w:r>
          </w:p>
          <w:p w14:paraId="75A7891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Teorie rozwoju handlu – współczesne trendy w sektorze handlu na świecie</w:t>
            </w:r>
          </w:p>
          <w:p w14:paraId="374305F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Sposoby budowania przewagi konkurencyjnej w przedsiębiorstwach handlowych i usługowych</w:t>
            </w:r>
          </w:p>
          <w:p w14:paraId="2148505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Instrumenty marketingowe w przedsiębiorstwach  (kształtowanie struktury marketingu-mix)</w:t>
            </w:r>
          </w:p>
          <w:p w14:paraId="6E3DCB6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Rola personelu w zakresie poziomu i jakości świadczenia usług oraz budowaniu relacji z klientami</w:t>
            </w:r>
          </w:p>
          <w:p w14:paraId="53B10D0D"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Strategie marketingowe przedsiębiorstw (na wybranych przykładach ). Wizerunek przedsiębiorstwa i jego elementy</w:t>
            </w:r>
          </w:p>
        </w:tc>
      </w:tr>
      <w:tr w:rsidR="009026F6" w:rsidRPr="003A73F1" w14:paraId="13A5785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C81B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6ED66BC1"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2F0C266" w14:textId="77777777" w:rsidR="009026F6" w:rsidRPr="003A73F1" w:rsidRDefault="009026F6" w:rsidP="007F4B4E">
            <w:pPr>
              <w:numPr>
                <w:ilvl w:val="0"/>
                <w:numId w:val="96"/>
              </w:numPr>
              <w:suppressAutoHyphens/>
              <w:autoSpaceDN w:val="0"/>
              <w:spacing w:after="200" w:line="240" w:lineRule="auto"/>
              <w:rPr>
                <w:rFonts w:cstheme="minorHAnsi"/>
                <w:sz w:val="20"/>
                <w:szCs w:val="20"/>
              </w:rPr>
            </w:pPr>
            <w:r w:rsidRPr="003A73F1">
              <w:rPr>
                <w:rFonts w:cstheme="minorHAnsi"/>
                <w:sz w:val="20"/>
                <w:szCs w:val="20"/>
              </w:rPr>
              <w:t xml:space="preserve"> Chłodnicki M., Jak przyciągnąć, zadowolić i zatrzymać klientów, PWN, Warszawa 2018.</w:t>
            </w:r>
          </w:p>
          <w:p w14:paraId="595EA37C" w14:textId="77777777" w:rsidR="009026F6" w:rsidRPr="003A73F1" w:rsidRDefault="009026F6" w:rsidP="007F4B4E">
            <w:pPr>
              <w:pStyle w:val="Bezodstpw"/>
              <w:numPr>
                <w:ilvl w:val="0"/>
                <w:numId w:val="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Gilimore</w:t>
            </w:r>
            <w:proofErr w:type="spellEnd"/>
            <w:r w:rsidRPr="003A73F1">
              <w:rPr>
                <w:rFonts w:asciiTheme="minorHAnsi" w:hAnsiTheme="minorHAnsi" w:cstheme="minorHAnsi"/>
                <w:sz w:val="20"/>
                <w:szCs w:val="20"/>
              </w:rPr>
              <w:t xml:space="preserve"> A., Usługi, Marketing i zarządzanie, PWE, Warszawa 2006.</w:t>
            </w:r>
          </w:p>
          <w:p w14:paraId="1EB2C37C" w14:textId="77777777" w:rsidR="009026F6" w:rsidRPr="008377F5" w:rsidRDefault="009026F6" w:rsidP="007F4B4E">
            <w:pPr>
              <w:pStyle w:val="Bezodstpw"/>
              <w:numPr>
                <w:ilvl w:val="0"/>
                <w:numId w:val="96"/>
              </w:numPr>
              <w:suppressAutoHyphens/>
              <w:autoSpaceDN w:val="0"/>
              <w:rPr>
                <w:rFonts w:asciiTheme="minorHAnsi" w:hAnsiTheme="minorHAnsi" w:cstheme="minorHAnsi"/>
                <w:sz w:val="20"/>
                <w:szCs w:val="20"/>
              </w:rPr>
            </w:pPr>
            <w:r w:rsidRPr="008377F5">
              <w:rPr>
                <w:rFonts w:asciiTheme="minorHAnsi" w:hAnsiTheme="minorHAnsi" w:cstheme="minorHAnsi"/>
                <w:sz w:val="20"/>
                <w:szCs w:val="20"/>
              </w:rPr>
              <w:t xml:space="preserve">I. </w:t>
            </w:r>
            <w:proofErr w:type="spellStart"/>
            <w:r w:rsidRPr="008377F5">
              <w:rPr>
                <w:rFonts w:asciiTheme="minorHAnsi" w:hAnsiTheme="minorHAnsi" w:cstheme="minorHAnsi"/>
                <w:sz w:val="20"/>
                <w:szCs w:val="20"/>
              </w:rPr>
              <w:t>Wielgosik</w:t>
            </w:r>
            <w:proofErr w:type="spellEnd"/>
            <w:r w:rsidRPr="008377F5">
              <w:rPr>
                <w:rFonts w:asciiTheme="minorHAnsi" w:hAnsiTheme="minorHAnsi" w:cstheme="minorHAnsi"/>
                <w:sz w:val="20"/>
                <w:szCs w:val="20"/>
              </w:rPr>
              <w:t xml:space="preserve"> , Towar jako przedmiot handlu. Prowadzenia sprzedaży, Wyd. </w:t>
            </w:r>
            <w:proofErr w:type="spellStart"/>
            <w:r w:rsidRPr="008377F5">
              <w:rPr>
                <w:rFonts w:asciiTheme="minorHAnsi" w:hAnsiTheme="minorHAnsi" w:cstheme="minorHAnsi"/>
                <w:sz w:val="20"/>
                <w:szCs w:val="20"/>
              </w:rPr>
              <w:t>EMPi</w:t>
            </w:r>
            <w:proofErr w:type="spellEnd"/>
            <w:r w:rsidRPr="008377F5">
              <w:rPr>
                <w:rFonts w:asciiTheme="minorHAnsi" w:hAnsiTheme="minorHAnsi" w:cstheme="minorHAnsi"/>
                <w:sz w:val="20"/>
                <w:szCs w:val="20"/>
              </w:rPr>
              <w:t xml:space="preserve"> , Poznań 2013</w:t>
            </w:r>
          </w:p>
          <w:p w14:paraId="4B02340D" w14:textId="77777777" w:rsidR="009026F6" w:rsidRPr="003A73F1" w:rsidRDefault="009026F6" w:rsidP="009026F6">
            <w:pPr>
              <w:pStyle w:val="Bezodstpw"/>
              <w:ind w:left="720"/>
              <w:rPr>
                <w:rFonts w:asciiTheme="minorHAnsi" w:hAnsiTheme="minorHAnsi" w:cstheme="minorHAnsi"/>
                <w:sz w:val="20"/>
                <w:szCs w:val="20"/>
              </w:rPr>
            </w:pPr>
          </w:p>
          <w:p w14:paraId="2E93C5EB" w14:textId="77777777" w:rsidR="009026F6" w:rsidRPr="003A73F1" w:rsidRDefault="009026F6" w:rsidP="009026F6">
            <w:pPr>
              <w:pStyle w:val="Bezodstpw"/>
              <w:ind w:left="72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61C9120" w14:textId="77777777" w:rsidR="009026F6" w:rsidRPr="003A73F1" w:rsidRDefault="009026F6" w:rsidP="007F4B4E">
            <w:pPr>
              <w:numPr>
                <w:ilvl w:val="0"/>
                <w:numId w:val="96"/>
              </w:numPr>
              <w:suppressAutoHyphens/>
              <w:autoSpaceDN w:val="0"/>
              <w:spacing w:after="200" w:line="240" w:lineRule="auto"/>
              <w:rPr>
                <w:rFonts w:cstheme="minorHAnsi"/>
                <w:sz w:val="20"/>
                <w:szCs w:val="20"/>
              </w:rPr>
            </w:pPr>
            <w:proofErr w:type="spellStart"/>
            <w:r w:rsidRPr="003A73F1">
              <w:rPr>
                <w:rFonts w:cstheme="minorHAnsi"/>
                <w:sz w:val="20"/>
                <w:szCs w:val="20"/>
              </w:rPr>
              <w:t>Waniowski</w:t>
            </w:r>
            <w:proofErr w:type="spellEnd"/>
            <w:r w:rsidRPr="003A73F1">
              <w:rPr>
                <w:rFonts w:cstheme="minorHAnsi"/>
                <w:sz w:val="20"/>
                <w:szCs w:val="20"/>
              </w:rPr>
              <w:t xml:space="preserve"> P., </w:t>
            </w:r>
            <w:proofErr w:type="spellStart"/>
            <w:r w:rsidRPr="003A73F1">
              <w:rPr>
                <w:rFonts w:cstheme="minorHAnsi"/>
                <w:sz w:val="20"/>
                <w:szCs w:val="20"/>
              </w:rPr>
              <w:t>Sobotkiewicz</w:t>
            </w:r>
            <w:proofErr w:type="spellEnd"/>
            <w:r w:rsidRPr="003A73F1">
              <w:rPr>
                <w:rFonts w:cstheme="minorHAnsi"/>
                <w:sz w:val="20"/>
                <w:szCs w:val="20"/>
              </w:rPr>
              <w:t xml:space="preserve"> D., M. Daszkiewicz, Marketing. Teoria i przykłady. Placet, Warszawa 2010.</w:t>
            </w:r>
          </w:p>
          <w:p w14:paraId="40F860C7" w14:textId="77777777" w:rsidR="009026F6" w:rsidRPr="003A73F1" w:rsidRDefault="009026F6" w:rsidP="007F4B4E">
            <w:pPr>
              <w:pStyle w:val="Bezodstpw"/>
              <w:numPr>
                <w:ilvl w:val="0"/>
                <w:numId w:val="96"/>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lang w:val="en-GB"/>
              </w:rPr>
              <w:t xml:space="preserve">Alejandro Tb., Emerging ideas in B2B marketing: processes, services and sales, Journal of Business &amp; Industrial Marketing, 2013, Vol.28(6) </w:t>
            </w:r>
          </w:p>
        </w:tc>
      </w:tr>
      <w:tr w:rsidR="009026F6" w:rsidRPr="003A73F1" w14:paraId="15FBED8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E06E8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A057A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F36D2BC" w14:textId="000A5FBE" w:rsidR="009026F6" w:rsidRPr="003A73F1" w:rsidRDefault="008111CD" w:rsidP="007F4B4E">
            <w:pPr>
              <w:pStyle w:val="Bezodstpw"/>
              <w:numPr>
                <w:ilvl w:val="0"/>
                <w:numId w:val="97"/>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009026F6" w:rsidRPr="003A73F1">
              <w:rPr>
                <w:rFonts w:asciiTheme="minorHAnsi" w:hAnsiTheme="minorHAnsi" w:cstheme="minorHAnsi"/>
                <w:sz w:val="20"/>
                <w:szCs w:val="20"/>
              </w:rPr>
              <w:t xml:space="preserve">na  </w:t>
            </w:r>
            <w:r w:rsidR="00562FCD">
              <w:rPr>
                <w:rFonts w:asciiTheme="minorHAnsi" w:hAnsiTheme="minorHAnsi" w:cstheme="minorHAnsi"/>
                <w:sz w:val="20"/>
                <w:szCs w:val="20"/>
              </w:rPr>
              <w:t xml:space="preserve">teorie rozwoju handlu </w:t>
            </w:r>
            <w:r w:rsidR="00562FCD" w:rsidRPr="00562FCD">
              <w:rPr>
                <w:rFonts w:asciiTheme="minorHAnsi" w:hAnsiTheme="minorHAnsi" w:cstheme="minorHAnsi"/>
                <w:sz w:val="20"/>
                <w:szCs w:val="20"/>
              </w:rPr>
              <w:t>i</w:t>
            </w:r>
            <w:r w:rsidR="009026F6" w:rsidRPr="003A73F1">
              <w:rPr>
                <w:rFonts w:asciiTheme="minorHAnsi" w:hAnsiTheme="minorHAnsi" w:cstheme="minorHAnsi"/>
                <w:sz w:val="20"/>
                <w:szCs w:val="20"/>
              </w:rPr>
              <w:t>(</w:t>
            </w:r>
            <w:r w:rsidR="009026F6" w:rsidRPr="003A73F1">
              <w:rPr>
                <w:rFonts w:asciiTheme="minorHAnsi" w:hAnsiTheme="minorHAnsi" w:cstheme="minorHAnsi"/>
                <w:bCs/>
                <w:sz w:val="20"/>
                <w:szCs w:val="20"/>
              </w:rPr>
              <w:t>k_W01).</w:t>
            </w:r>
          </w:p>
          <w:p w14:paraId="353F4B0B" w14:textId="0CEB14A1" w:rsidR="009026F6" w:rsidRPr="003A73F1" w:rsidRDefault="008111CD" w:rsidP="007F4B4E">
            <w:pPr>
              <w:pStyle w:val="Bezodstpw"/>
              <w:numPr>
                <w:ilvl w:val="0"/>
                <w:numId w:val="97"/>
              </w:numPr>
              <w:suppressAutoHyphens/>
              <w:autoSpaceDN w:val="0"/>
              <w:ind w:left="360" w:hanging="360"/>
              <w:rPr>
                <w:rFonts w:asciiTheme="minorHAnsi" w:hAnsiTheme="minorHAnsi" w:cstheme="minorHAnsi"/>
                <w:sz w:val="20"/>
                <w:szCs w:val="20"/>
              </w:rPr>
            </w:pPr>
            <w:r>
              <w:rPr>
                <w:rFonts w:asciiTheme="minorHAnsi" w:hAnsiTheme="minorHAnsi" w:cstheme="minorHAnsi"/>
                <w:sz w:val="20"/>
                <w:szCs w:val="20"/>
              </w:rPr>
              <w:t>n</w:t>
            </w:r>
            <w:r w:rsidR="009026F6" w:rsidRPr="003A73F1">
              <w:rPr>
                <w:rFonts w:asciiTheme="minorHAnsi" w:hAnsiTheme="minorHAnsi" w:cstheme="minorHAnsi"/>
                <w:sz w:val="20"/>
                <w:szCs w:val="20"/>
              </w:rPr>
              <w:t xml:space="preserve">ormy i reguły organizujące struktury i instytucje funkcjonujące w </w:t>
            </w:r>
            <w:r w:rsidR="00562FCD">
              <w:rPr>
                <w:rFonts w:asciiTheme="minorHAnsi" w:hAnsiTheme="minorHAnsi" w:cstheme="minorHAnsi"/>
                <w:sz w:val="20"/>
                <w:szCs w:val="20"/>
              </w:rPr>
              <w:t>handlu i usługach</w:t>
            </w:r>
            <w:r w:rsidR="009026F6" w:rsidRPr="003A73F1">
              <w:rPr>
                <w:rFonts w:asciiTheme="minorHAnsi" w:hAnsiTheme="minorHAnsi" w:cstheme="minorHAnsi"/>
                <w:color w:val="FF0000"/>
                <w:sz w:val="20"/>
                <w:szCs w:val="20"/>
              </w:rPr>
              <w:t xml:space="preserve"> </w:t>
            </w:r>
            <w:r w:rsidR="009026F6" w:rsidRPr="003A73F1">
              <w:rPr>
                <w:rFonts w:asciiTheme="minorHAnsi" w:hAnsiTheme="minorHAnsi" w:cstheme="minorHAnsi"/>
                <w:sz w:val="20"/>
                <w:szCs w:val="20"/>
              </w:rPr>
              <w:t xml:space="preserve">( </w:t>
            </w:r>
            <w:r w:rsidR="009026F6" w:rsidRPr="003A73F1">
              <w:rPr>
                <w:rFonts w:asciiTheme="minorHAnsi" w:hAnsiTheme="minorHAnsi" w:cstheme="minorHAnsi"/>
                <w:bCs/>
                <w:sz w:val="20"/>
                <w:szCs w:val="20"/>
              </w:rPr>
              <w:t>k_W12).</w:t>
            </w:r>
          </w:p>
          <w:p w14:paraId="111D2E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798D67F" w14:textId="31521DA8" w:rsidR="009026F6" w:rsidRPr="003A73F1" w:rsidRDefault="009026F6" w:rsidP="007F4B4E">
            <w:pPr>
              <w:pStyle w:val="Bezodstpw"/>
              <w:numPr>
                <w:ilvl w:val="0"/>
                <w:numId w:val="97"/>
              </w:numPr>
              <w:suppressAutoHyphens/>
              <w:autoSpaceDN w:val="0"/>
              <w:ind w:left="360" w:hanging="360"/>
              <w:rPr>
                <w:rFonts w:asciiTheme="minorHAnsi" w:hAnsiTheme="minorHAnsi" w:cstheme="minorHAnsi"/>
                <w:sz w:val="20"/>
                <w:szCs w:val="20"/>
              </w:rPr>
            </w:pPr>
            <w:r w:rsidRPr="003A73F1">
              <w:rPr>
                <w:rFonts w:asciiTheme="minorHAnsi" w:hAnsiTheme="minorHAnsi" w:cstheme="minorHAnsi"/>
                <w:sz w:val="20"/>
                <w:szCs w:val="20"/>
              </w:rPr>
              <w:t xml:space="preserve">identyfikować i interpretować przyczyny i skutki zjawisk i procesów zachodzących </w:t>
            </w:r>
            <w:r w:rsidR="004814E4">
              <w:rPr>
                <w:rFonts w:asciiTheme="minorHAnsi" w:hAnsiTheme="minorHAnsi" w:cstheme="minorHAnsi"/>
                <w:sz w:val="20"/>
                <w:szCs w:val="20"/>
              </w:rPr>
              <w:t>w handlu i usługach</w:t>
            </w:r>
            <w:r w:rsidRPr="003A73F1">
              <w:rPr>
                <w:rFonts w:asciiTheme="minorHAnsi" w:hAnsiTheme="minorHAnsi" w:cstheme="minorHAnsi"/>
                <w:sz w:val="20"/>
                <w:szCs w:val="20"/>
              </w:rPr>
              <w:t xml:space="preserve"> (k_U02).</w:t>
            </w:r>
          </w:p>
          <w:p w14:paraId="2D699B2F" w14:textId="77777777" w:rsidR="009026F6" w:rsidRPr="003A73F1" w:rsidRDefault="009026F6" w:rsidP="007F4B4E">
            <w:pPr>
              <w:pStyle w:val="Bezodstpw"/>
              <w:numPr>
                <w:ilvl w:val="0"/>
                <w:numId w:val="97"/>
              </w:numPr>
              <w:suppressAutoHyphens/>
              <w:autoSpaceDN w:val="0"/>
              <w:ind w:left="360" w:hanging="360"/>
              <w:rPr>
                <w:rFonts w:asciiTheme="minorHAnsi" w:hAnsiTheme="minorHAnsi" w:cstheme="minorHAnsi"/>
                <w:sz w:val="20"/>
                <w:szCs w:val="20"/>
              </w:rPr>
            </w:pPr>
            <w:r w:rsidRPr="003A73F1">
              <w:rPr>
                <w:rFonts w:asciiTheme="minorHAnsi" w:hAnsiTheme="minorHAnsi" w:cstheme="minorHAnsi"/>
                <w:sz w:val="20"/>
                <w:szCs w:val="20"/>
              </w:rPr>
              <w:t xml:space="preserve">współdziałać z innymi osobami w realizacji prac zespołowych( k_U12) </w:t>
            </w:r>
          </w:p>
          <w:p w14:paraId="477313C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4CA412A" w14:textId="3648817C" w:rsidR="009026F6" w:rsidRPr="003A73F1" w:rsidRDefault="008111CD" w:rsidP="007F4B4E">
            <w:pPr>
              <w:pStyle w:val="Bezodstpw"/>
              <w:numPr>
                <w:ilvl w:val="0"/>
                <w:numId w:val="97"/>
              </w:numPr>
              <w:suppressAutoHyphens/>
              <w:autoSpaceDN w:val="0"/>
              <w:ind w:left="360" w:hanging="360"/>
              <w:rPr>
                <w:rFonts w:asciiTheme="minorHAnsi" w:hAnsiTheme="minorHAnsi" w:cstheme="minorHAnsi"/>
                <w:sz w:val="20"/>
                <w:szCs w:val="20"/>
              </w:rPr>
            </w:pPr>
            <w:r>
              <w:rPr>
                <w:rFonts w:asciiTheme="minorHAnsi" w:hAnsiTheme="minorHAnsi" w:cstheme="minorHAnsi"/>
                <w:sz w:val="20"/>
                <w:szCs w:val="20"/>
              </w:rPr>
              <w:t>w</w:t>
            </w:r>
            <w:r w:rsidR="009026F6" w:rsidRPr="003A73F1">
              <w:rPr>
                <w:rFonts w:asciiTheme="minorHAnsi" w:hAnsiTheme="minorHAnsi" w:cstheme="minorHAnsi"/>
                <w:sz w:val="20"/>
                <w:szCs w:val="20"/>
              </w:rPr>
              <w:t>spółpracy z podmiotami reprezentującymi różne perspektywy poznawcze i zachowania kulturowe</w:t>
            </w:r>
            <w:r w:rsidR="009026F6" w:rsidRPr="003A73F1">
              <w:rPr>
                <w:rFonts w:asciiTheme="minorHAnsi" w:hAnsiTheme="minorHAnsi" w:cstheme="minorHAnsi"/>
                <w:bCs/>
                <w:color w:val="FF0000"/>
                <w:sz w:val="20"/>
                <w:szCs w:val="20"/>
              </w:rPr>
              <w:t xml:space="preserve"> </w:t>
            </w:r>
            <w:r w:rsidR="009026F6" w:rsidRPr="003A73F1">
              <w:rPr>
                <w:rFonts w:asciiTheme="minorHAnsi" w:hAnsiTheme="minorHAnsi" w:cstheme="minorHAnsi"/>
                <w:bCs/>
                <w:sz w:val="20"/>
                <w:szCs w:val="20"/>
              </w:rPr>
              <w:t>( k_K03).</w:t>
            </w:r>
          </w:p>
          <w:p w14:paraId="76F7A82E" w14:textId="77777777" w:rsidR="009026F6" w:rsidRPr="003A73F1" w:rsidRDefault="009026F6" w:rsidP="007F4B4E">
            <w:pPr>
              <w:pStyle w:val="Tekstkomentarza"/>
              <w:numPr>
                <w:ilvl w:val="0"/>
                <w:numId w:val="97"/>
              </w:numPr>
              <w:ind w:left="360" w:hanging="360"/>
              <w:textAlignment w:val="auto"/>
              <w:rPr>
                <w:rFonts w:asciiTheme="minorHAnsi" w:hAnsiTheme="minorHAnsi" w:cstheme="minorHAnsi"/>
                <w:color w:val="FF0000"/>
              </w:rPr>
            </w:pPr>
            <w:r w:rsidRPr="003A73F1">
              <w:rPr>
                <w:rFonts w:asciiTheme="minorHAnsi" w:hAnsiTheme="minorHAnsi" w:cstheme="minorHAnsi"/>
              </w:rPr>
              <w:lastRenderedPageBreak/>
              <w:t xml:space="preserve">  przyjęcia odpowiedzialności za wspólnie realizowane zadania ( k_K04)</w:t>
            </w:r>
          </w:p>
        </w:tc>
      </w:tr>
    </w:tbl>
    <w:p w14:paraId="7CD39DB7" w14:textId="77777777" w:rsidR="009026F6" w:rsidRPr="003A73F1" w:rsidRDefault="009026F6" w:rsidP="009026F6">
      <w:pPr>
        <w:rPr>
          <w:rFonts w:cstheme="minorHAnsi"/>
          <w:sz w:val="20"/>
          <w:szCs w:val="20"/>
        </w:rPr>
      </w:pPr>
    </w:p>
    <w:p w14:paraId="5D56819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7222FA5"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AB697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Pr>
                <w:rFonts w:asciiTheme="minorHAnsi" w:hAnsiTheme="minorHAnsi" w:cstheme="minorHAnsi"/>
                <w:sz w:val="20"/>
                <w:szCs w:val="20"/>
              </w:rPr>
              <w:t>P</w:t>
            </w:r>
            <w:r w:rsidRPr="003A73F1">
              <w:rPr>
                <w:rFonts w:asciiTheme="minorHAnsi" w:hAnsiTheme="minorHAnsi" w:cstheme="minorHAnsi"/>
                <w:sz w:val="20"/>
                <w:szCs w:val="20"/>
              </w:rPr>
              <w:t>lanowanie i implementacja strategii rozwoju jednostek gospodarczych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9EBAAA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FDE4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37D94B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58AA8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297E7DA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BEBCD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675F83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6387E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0528D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0A0CD61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A7AE1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4A78A8B" w14:textId="0E47B2E2" w:rsidR="009026F6" w:rsidRPr="003A73F1" w:rsidRDefault="009026F6" w:rsidP="001A76F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A76F8">
              <w:rPr>
                <w:rFonts w:asciiTheme="minorHAnsi" w:hAnsiTheme="minorHAnsi" w:cstheme="minorHAnsi"/>
                <w:sz w:val="20"/>
                <w:szCs w:val="20"/>
              </w:rPr>
              <w:t>dr Agnieszka Krawczyk-Sołtys</w:t>
            </w:r>
          </w:p>
        </w:tc>
      </w:tr>
      <w:tr w:rsidR="009026F6" w:rsidRPr="003A73F1" w14:paraId="3DAFBADD" w14:textId="77777777" w:rsidTr="009026F6">
        <w:trPr>
          <w:trHeight w:val="183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72F47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BCAEAE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22A1AF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2FE5F58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 w/30 ćw.</w:t>
            </w:r>
          </w:p>
          <w:p w14:paraId="240A0A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4B2A23" w14:textId="7004482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DE738C">
              <w:rPr>
                <w:rFonts w:asciiTheme="minorHAnsi" w:hAnsiTheme="minorHAnsi" w:cstheme="minorHAnsi"/>
                <w:sz w:val="20"/>
                <w:szCs w:val="20"/>
              </w:rPr>
              <w:t xml:space="preserve"> 100 h</w:t>
            </w:r>
          </w:p>
          <w:p w14:paraId="5EE90FA7" w14:textId="0410BC6C"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 h</w:t>
            </w:r>
          </w:p>
          <w:p w14:paraId="60E1497A" w14:textId="238D41B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DE738C" w:rsidRPr="003A73F1">
              <w:rPr>
                <w:rFonts w:asciiTheme="minorHAnsi" w:hAnsiTheme="minorHAnsi" w:cstheme="minorHAnsi"/>
                <w:sz w:val="20"/>
                <w:szCs w:val="20"/>
              </w:rPr>
              <w:t>5</w:t>
            </w:r>
            <w:r w:rsidR="00DE738C">
              <w:rPr>
                <w:rFonts w:asciiTheme="minorHAnsi" w:hAnsiTheme="minorHAnsi" w:cstheme="minorHAnsi"/>
                <w:sz w:val="20"/>
                <w:szCs w:val="20"/>
              </w:rPr>
              <w:t xml:space="preserve">5 </w:t>
            </w:r>
            <w:r w:rsidR="00DE738C" w:rsidRPr="003A73F1">
              <w:rPr>
                <w:rFonts w:asciiTheme="minorHAnsi" w:hAnsiTheme="minorHAnsi" w:cstheme="minorHAnsi"/>
                <w:bCs/>
                <w:sz w:val="20"/>
                <w:szCs w:val="20"/>
              </w:rPr>
              <w:t xml:space="preserve">h </w:t>
            </w:r>
          </w:p>
          <w:p w14:paraId="3DCCC415" w14:textId="7CAB939D" w:rsidR="009026F6"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5D4AF07C" w14:textId="77946D7C" w:rsidR="009B20F2" w:rsidRPr="003A73F1" w:rsidRDefault="009B20F2" w:rsidP="009026F6">
            <w:pPr>
              <w:pStyle w:val="Bezodstpw"/>
              <w:rPr>
                <w:rFonts w:asciiTheme="minorHAnsi" w:hAnsiTheme="minorHAnsi" w:cstheme="minorHAnsi"/>
                <w:sz w:val="20"/>
                <w:szCs w:val="20"/>
              </w:rPr>
            </w:pPr>
            <w:r>
              <w:rPr>
                <w:rFonts w:asciiTheme="minorHAnsi" w:hAnsiTheme="minorHAnsi" w:cstheme="minorHAnsi"/>
                <w:bCs/>
                <w:sz w:val="20"/>
                <w:szCs w:val="20"/>
              </w:rPr>
              <w:t>Przygotowanie projektu: 15 h</w:t>
            </w:r>
          </w:p>
          <w:p w14:paraId="738B2FA5" w14:textId="7D1DE7DB" w:rsidR="009026F6" w:rsidRPr="003A73F1" w:rsidRDefault="009026F6" w:rsidP="009B20F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9B20F2">
              <w:rPr>
                <w:rFonts w:asciiTheme="minorHAnsi" w:hAnsiTheme="minorHAnsi" w:cstheme="minorHAnsi"/>
                <w:bCs/>
                <w:sz w:val="20"/>
                <w:szCs w:val="20"/>
              </w:rPr>
              <w:t>25</w:t>
            </w:r>
            <w:r w:rsidR="00DE738C"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194E5B8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A075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BD1E2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DEA1DB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983B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6D131E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1843E15"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37AEFBFC"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1966B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5F854D52" w14:textId="77777777" w:rsidR="009026F6" w:rsidRPr="003A73F1" w:rsidRDefault="009026F6" w:rsidP="009026F6">
            <w:pPr>
              <w:pStyle w:val="Bezodstpw"/>
              <w:rPr>
                <w:rFonts w:asciiTheme="minorHAnsi" w:hAnsiTheme="minorHAnsi" w:cstheme="minorHAnsi"/>
                <w:sz w:val="20"/>
                <w:szCs w:val="20"/>
              </w:rPr>
            </w:pPr>
          </w:p>
          <w:p w14:paraId="17F425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0C4E4EE7" w14:textId="77777777" w:rsidR="009026F6" w:rsidRPr="003A73F1" w:rsidRDefault="009026F6" w:rsidP="009026F6">
            <w:pPr>
              <w:pStyle w:val="Bezodstpw"/>
              <w:rPr>
                <w:rFonts w:asciiTheme="minorHAnsi" w:hAnsiTheme="minorHAnsi" w:cstheme="minorHAnsi"/>
                <w:sz w:val="20"/>
                <w:szCs w:val="20"/>
              </w:rPr>
            </w:pPr>
          </w:p>
          <w:p w14:paraId="3335B362" w14:textId="77777777" w:rsidR="009026F6" w:rsidRPr="003A73F1" w:rsidRDefault="009026F6" w:rsidP="009026F6">
            <w:pPr>
              <w:pStyle w:val="Bezodstpw"/>
              <w:rPr>
                <w:rFonts w:asciiTheme="minorHAnsi" w:hAnsiTheme="minorHAnsi" w:cstheme="minorHAnsi"/>
                <w:sz w:val="20"/>
                <w:szCs w:val="20"/>
              </w:rPr>
            </w:pPr>
          </w:p>
          <w:p w14:paraId="2E2F8AA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analiza tekstów źródłowych/praca projektowa/</w:t>
            </w:r>
            <w:proofErr w:type="spellStart"/>
            <w:r w:rsidRPr="003A73F1">
              <w:rPr>
                <w:rFonts w:asciiTheme="minorHAnsi" w:hAnsiTheme="minorHAnsi" w:cstheme="minorHAnsi"/>
                <w:sz w:val="20"/>
                <w:szCs w:val="20"/>
              </w:rPr>
              <w:t>case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study</w:t>
            </w:r>
            <w:proofErr w:type="spellEnd"/>
            <w:r w:rsidRPr="003A73F1">
              <w:rPr>
                <w:rFonts w:asciiTheme="minorHAnsi" w:hAnsiTheme="minorHAnsi" w:cstheme="minorHAnsi"/>
                <w:sz w:val="20"/>
                <w:szCs w:val="20"/>
              </w:rPr>
              <w:t>/dyskusja</w:t>
            </w:r>
          </w:p>
          <w:p w14:paraId="70E7BAAE" w14:textId="77777777" w:rsidR="009026F6" w:rsidRPr="003A73F1" w:rsidRDefault="009026F6" w:rsidP="009026F6">
            <w:pPr>
              <w:pStyle w:val="Bezodstpw"/>
              <w:rPr>
                <w:rFonts w:asciiTheme="minorHAnsi" w:hAnsiTheme="minorHAnsi" w:cstheme="minorHAnsi"/>
                <w:bCs/>
                <w:sz w:val="20"/>
                <w:szCs w:val="20"/>
              </w:rPr>
            </w:pPr>
          </w:p>
          <w:p w14:paraId="04F18905" w14:textId="77777777" w:rsidR="009026F6" w:rsidRPr="003A73F1" w:rsidRDefault="009026F6" w:rsidP="009026F6">
            <w:pPr>
              <w:pStyle w:val="Bezodstpw"/>
              <w:rPr>
                <w:rFonts w:asciiTheme="minorHAnsi" w:hAnsiTheme="minorHAnsi" w:cstheme="minorHAnsi"/>
                <w:bCs/>
                <w:sz w:val="20"/>
                <w:szCs w:val="20"/>
              </w:rPr>
            </w:pPr>
          </w:p>
          <w:p w14:paraId="4122363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885EA8A"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w:t>
            </w:r>
          </w:p>
          <w:p w14:paraId="248389D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654B2763"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zaliczenie wykładów: pytania otwarte/test zaliczeniowy (efekt 1,2);</w:t>
            </w:r>
          </w:p>
          <w:p w14:paraId="0F32E29A"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 xml:space="preserve">zaliczenie ćwiczeń: projekt indywidualny lub grupowy: 2-3 osoby (efekty 1, 2,3); </w:t>
            </w:r>
            <w:proofErr w:type="spellStart"/>
            <w:r w:rsidRPr="003A73F1">
              <w:rPr>
                <w:rFonts w:asciiTheme="minorHAnsi" w:hAnsiTheme="minorHAnsi" w:cstheme="minorHAnsi"/>
                <w:bCs/>
                <w:color w:val="000000"/>
                <w:sz w:val="20"/>
                <w:szCs w:val="20"/>
              </w:rPr>
              <w:t>case</w:t>
            </w:r>
            <w:proofErr w:type="spellEnd"/>
            <w:r w:rsidRPr="003A73F1">
              <w:rPr>
                <w:rFonts w:asciiTheme="minorHAnsi" w:hAnsiTheme="minorHAnsi" w:cstheme="minorHAnsi"/>
                <w:bCs/>
                <w:color w:val="000000"/>
                <w:sz w:val="20"/>
                <w:szCs w:val="20"/>
              </w:rPr>
              <w:t xml:space="preserve"> </w:t>
            </w:r>
            <w:proofErr w:type="spellStart"/>
            <w:r w:rsidRPr="003A73F1">
              <w:rPr>
                <w:rFonts w:asciiTheme="minorHAnsi" w:hAnsiTheme="minorHAnsi" w:cstheme="minorHAnsi"/>
                <w:bCs/>
                <w:color w:val="000000"/>
                <w:sz w:val="20"/>
                <w:szCs w:val="20"/>
              </w:rPr>
              <w:t>study</w:t>
            </w:r>
            <w:proofErr w:type="spellEnd"/>
            <w:r w:rsidRPr="003A73F1">
              <w:rPr>
                <w:rFonts w:asciiTheme="minorHAnsi" w:hAnsiTheme="minorHAnsi" w:cstheme="minorHAnsi"/>
                <w:bCs/>
                <w:color w:val="000000"/>
                <w:sz w:val="20"/>
                <w:szCs w:val="20"/>
              </w:rPr>
              <w:t xml:space="preserve"> (efekty: 1, 2, 3)</w:t>
            </w:r>
          </w:p>
          <w:p w14:paraId="2E2BD50F"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Aktywność i postawa podczas zajęć (2,3).</w:t>
            </w:r>
          </w:p>
          <w:p w14:paraId="6299733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B. Podstawowe kryteria ustalenia oceny</w:t>
            </w:r>
          </w:p>
          <w:p w14:paraId="33E706B6" w14:textId="77777777" w:rsidR="009026F6" w:rsidRPr="003A73F1" w:rsidRDefault="009026F6" w:rsidP="009026F6">
            <w:pPr>
              <w:pStyle w:val="Bezodstpw"/>
              <w:rPr>
                <w:rFonts w:asciiTheme="minorHAnsi" w:hAnsiTheme="minorHAnsi" w:cstheme="minorHAnsi"/>
                <w:bCs/>
                <w:color w:val="000000"/>
                <w:sz w:val="20"/>
                <w:szCs w:val="20"/>
              </w:rPr>
            </w:pPr>
            <w:r w:rsidRPr="003A73F1">
              <w:rPr>
                <w:rFonts w:asciiTheme="minorHAnsi" w:hAnsiTheme="minorHAnsi" w:cstheme="minorHAnsi"/>
                <w:bCs/>
                <w:color w:val="000000"/>
                <w:sz w:val="20"/>
                <w:szCs w:val="20"/>
              </w:rPr>
              <w:t>zaliczenie wykładów: ustalenie oceny końcowej na podstawie weryfikacji odpowiedzi na pytania otwarte/ pytania testowe (100%)</w:t>
            </w:r>
          </w:p>
          <w:p w14:paraId="40F9514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bCs/>
                <w:color w:val="000000"/>
                <w:sz w:val="20"/>
                <w:szCs w:val="20"/>
              </w:rPr>
              <w:t>zaliczenie ćwiczeń: przygotowanie projektu (40%), prezentacja projektu i odpowiedzi na pytania (40%), aktywność i postawa podczas zajęć (20%).</w:t>
            </w:r>
          </w:p>
        </w:tc>
      </w:tr>
      <w:tr w:rsidR="009026F6" w:rsidRPr="003A73F1" w14:paraId="4EFF8AF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F05D6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DFFF2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Przedmiot obejmuje pozyskanie podstawowej wiedzy z zakresu kształtowania kierunków rozwoju organizacji, analizy strategicznej, wyboru strategicznego oraz implementacji strategii.</w:t>
            </w:r>
          </w:p>
        </w:tc>
      </w:tr>
      <w:tr w:rsidR="009026F6" w:rsidRPr="003A73F1" w14:paraId="7CEEC0B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C828CB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75CBBF7"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Proces zarządzania strategicznego – istota, zasady, fazy. </w:t>
            </w:r>
          </w:p>
          <w:p w14:paraId="3BA3E61F"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strategii. Główne elementy strategii</w:t>
            </w:r>
          </w:p>
          <w:p w14:paraId="19C0029D"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Zarządzanie konwencjonalne i strategiczne jako odrębne systemy metodologiczne. </w:t>
            </w:r>
          </w:p>
          <w:p w14:paraId="76310238"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Elementy procesu planowania strategicznego</w:t>
            </w:r>
          </w:p>
          <w:p w14:paraId="512F1F98"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analizy strategicznej. Zakres analizy strategicznej</w:t>
            </w:r>
          </w:p>
          <w:p w14:paraId="17DBF0CC"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Metody analizy strategicznej</w:t>
            </w:r>
          </w:p>
          <w:p w14:paraId="6BB18F22"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Wybór strategiczny – istota, zasady, fazy</w:t>
            </w:r>
          </w:p>
          <w:p w14:paraId="15CD0111"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Klasyfikacja i charakterystyka wybranych rodzajów strategii</w:t>
            </w:r>
          </w:p>
          <w:p w14:paraId="74AEAA6F"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Istota i elementy wdrażania strategii</w:t>
            </w:r>
          </w:p>
          <w:p w14:paraId="6BCD6C8B"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Bariery wdrażania strategii</w:t>
            </w:r>
          </w:p>
          <w:p w14:paraId="42C9F307"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Monitorowanie postępu wdrażania strategii</w:t>
            </w:r>
          </w:p>
          <w:p w14:paraId="587D27FC"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t xml:space="preserve">Kontrola strategiczna </w:t>
            </w:r>
          </w:p>
          <w:p w14:paraId="5473E395" w14:textId="77777777" w:rsidR="009026F6" w:rsidRPr="003A73F1" w:rsidRDefault="009026F6" w:rsidP="007F4B4E">
            <w:pPr>
              <w:pStyle w:val="NormalnyWeb"/>
              <w:numPr>
                <w:ilvl w:val="0"/>
                <w:numId w:val="87"/>
              </w:numPr>
              <w:spacing w:before="0" w:after="0"/>
              <w:ind w:left="714" w:hanging="357"/>
              <w:rPr>
                <w:rFonts w:asciiTheme="minorHAnsi" w:hAnsiTheme="minorHAnsi" w:cstheme="minorHAnsi"/>
                <w:sz w:val="20"/>
                <w:szCs w:val="20"/>
              </w:rPr>
            </w:pPr>
            <w:r w:rsidRPr="003A73F1">
              <w:rPr>
                <w:rFonts w:asciiTheme="minorHAnsi" w:hAnsiTheme="minorHAnsi" w:cstheme="minorHAnsi"/>
                <w:sz w:val="20"/>
                <w:szCs w:val="20"/>
              </w:rPr>
              <w:lastRenderedPageBreak/>
              <w:t>Controlling strategiczny</w:t>
            </w:r>
          </w:p>
        </w:tc>
      </w:tr>
      <w:tr w:rsidR="009026F6" w:rsidRPr="003A73F1" w14:paraId="244EEC5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631F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6BCC37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46C1F8C"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 xml:space="preserve">Gierszewska G., Romanowska M., Analiza strategiczna przedsiębiorstwa, PWE, Warszawa 2017. </w:t>
            </w:r>
          </w:p>
          <w:p w14:paraId="1302EBA5"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 xml:space="preserve">Kaplan R.S., Norton D.P., Strategiczna karta wyników. Jak przełożyć strategię na działanie, PWN, Warszawa 2019. </w:t>
            </w:r>
          </w:p>
          <w:p w14:paraId="7216CBBD"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Stabryła A., Zarządzanie strategiczne w teorii i praktyce firmy, Wydawnictwo Naukowe PWN, Warszawa-Kraków 2012.</w:t>
            </w:r>
          </w:p>
          <w:p w14:paraId="6F9317B4"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Romanowska M., </w:t>
            </w:r>
            <w:r w:rsidRPr="003A73F1">
              <w:rPr>
                <w:rFonts w:cstheme="minorHAnsi"/>
                <w:iCs/>
                <w:sz w:val="20"/>
                <w:szCs w:val="20"/>
              </w:rPr>
              <w:t xml:space="preserve">Planowanie strategiczne w przedsiębiorstwie, </w:t>
            </w:r>
            <w:r w:rsidRPr="003A73F1">
              <w:rPr>
                <w:rFonts w:cstheme="minorHAnsi"/>
                <w:sz w:val="20"/>
                <w:szCs w:val="20"/>
              </w:rPr>
              <w:t>PWE, Warszawa 2017.</w:t>
            </w:r>
          </w:p>
          <w:p w14:paraId="790152F1"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r w:rsidRPr="003A73F1">
              <w:rPr>
                <w:rFonts w:asciiTheme="minorHAnsi" w:hAnsiTheme="minorHAnsi" w:cstheme="minorHAnsi"/>
                <w:sz w:val="20"/>
                <w:szCs w:val="20"/>
              </w:rPr>
              <w:t>Zarządzanie strategiczne. Koncepcje-metody, red. R. Krupski, Wydawnictwo AE, Wrocław 2007.</w:t>
            </w:r>
          </w:p>
          <w:p w14:paraId="42D7DFD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EB1F691"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r w:rsidRPr="003A73F1">
              <w:rPr>
                <w:rFonts w:cstheme="minorHAnsi"/>
                <w:sz w:val="20"/>
                <w:szCs w:val="20"/>
              </w:rPr>
              <w:t xml:space="preserve">Morgan M., </w:t>
            </w:r>
            <w:proofErr w:type="spellStart"/>
            <w:r w:rsidRPr="003A73F1">
              <w:rPr>
                <w:rFonts w:cstheme="minorHAnsi"/>
                <w:sz w:val="20"/>
                <w:szCs w:val="20"/>
              </w:rPr>
              <w:t>Levitt</w:t>
            </w:r>
            <w:proofErr w:type="spellEnd"/>
            <w:r w:rsidRPr="003A73F1">
              <w:rPr>
                <w:rFonts w:cstheme="minorHAnsi"/>
                <w:sz w:val="20"/>
                <w:szCs w:val="20"/>
              </w:rPr>
              <w:t xml:space="preserve"> R. E., </w:t>
            </w:r>
            <w:proofErr w:type="spellStart"/>
            <w:r w:rsidRPr="003A73F1">
              <w:rPr>
                <w:rFonts w:cstheme="minorHAnsi"/>
                <w:sz w:val="20"/>
                <w:szCs w:val="20"/>
              </w:rPr>
              <w:t>Malek</w:t>
            </w:r>
            <w:proofErr w:type="spellEnd"/>
            <w:r w:rsidRPr="003A73F1">
              <w:rPr>
                <w:rFonts w:cstheme="minorHAnsi"/>
                <w:sz w:val="20"/>
                <w:szCs w:val="20"/>
              </w:rPr>
              <w:t xml:space="preserve"> W., </w:t>
            </w:r>
            <w:r w:rsidRPr="003A73F1">
              <w:rPr>
                <w:rFonts w:cstheme="minorHAnsi"/>
                <w:iCs/>
                <w:sz w:val="20"/>
                <w:szCs w:val="20"/>
              </w:rPr>
              <w:t>Skuteczne wdrażanie strategii</w:t>
            </w:r>
            <w:r w:rsidRPr="003A73F1">
              <w:rPr>
                <w:rFonts w:cstheme="minorHAnsi"/>
                <w:sz w:val="20"/>
                <w:szCs w:val="20"/>
              </w:rPr>
              <w:t>, Wydawnictwo Naukowe PWN, Warszawa 2010.</w:t>
            </w:r>
          </w:p>
          <w:p w14:paraId="3C4D07DF"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iCs/>
                <w:sz w:val="20"/>
                <w:szCs w:val="20"/>
              </w:rPr>
            </w:pPr>
            <w:r w:rsidRPr="003A73F1">
              <w:rPr>
                <w:rFonts w:cstheme="minorHAnsi"/>
                <w:sz w:val="20"/>
                <w:szCs w:val="20"/>
              </w:rPr>
              <w:t>Pierścionek Z.,</w:t>
            </w:r>
            <w:r w:rsidRPr="003A73F1">
              <w:rPr>
                <w:rFonts w:cstheme="minorHAnsi"/>
                <w:iCs/>
                <w:sz w:val="20"/>
                <w:szCs w:val="20"/>
              </w:rPr>
              <w:t xml:space="preserve"> Zarządzanie strategiczne w przedsiębiorstwie, </w:t>
            </w:r>
            <w:r w:rsidRPr="003A73F1">
              <w:rPr>
                <w:rFonts w:cstheme="minorHAnsi"/>
                <w:sz w:val="20"/>
                <w:szCs w:val="20"/>
              </w:rPr>
              <w:t>Wydawnictwo Naukowe PWN, Warszawa 2012.</w:t>
            </w:r>
          </w:p>
          <w:p w14:paraId="7233BEC4" w14:textId="77777777" w:rsidR="009026F6" w:rsidRPr="003A73F1" w:rsidRDefault="009026F6" w:rsidP="007F4B4E">
            <w:pPr>
              <w:numPr>
                <w:ilvl w:val="0"/>
                <w:numId w:val="88"/>
              </w:numPr>
              <w:tabs>
                <w:tab w:val="left" w:pos="322"/>
              </w:tabs>
              <w:autoSpaceDE w:val="0"/>
              <w:autoSpaceDN w:val="0"/>
              <w:adjustRightInd w:val="0"/>
              <w:spacing w:after="0" w:line="240" w:lineRule="auto"/>
              <w:ind w:right="145"/>
              <w:contextualSpacing/>
              <w:jc w:val="both"/>
              <w:rPr>
                <w:rFonts w:cstheme="minorHAnsi"/>
                <w:sz w:val="20"/>
                <w:szCs w:val="20"/>
              </w:rPr>
            </w:pPr>
            <w:proofErr w:type="spellStart"/>
            <w:r w:rsidRPr="003A73F1">
              <w:rPr>
                <w:rFonts w:cstheme="minorHAnsi"/>
                <w:sz w:val="20"/>
                <w:szCs w:val="20"/>
              </w:rPr>
              <w:t>Spector</w:t>
            </w:r>
            <w:proofErr w:type="spellEnd"/>
            <w:r w:rsidRPr="003A73F1">
              <w:rPr>
                <w:rFonts w:cstheme="minorHAnsi"/>
                <w:sz w:val="20"/>
                <w:szCs w:val="20"/>
              </w:rPr>
              <w:t xml:space="preserve"> B., </w:t>
            </w:r>
            <w:r w:rsidRPr="003A73F1">
              <w:rPr>
                <w:rFonts w:cstheme="minorHAnsi"/>
                <w:iCs/>
                <w:sz w:val="20"/>
                <w:szCs w:val="20"/>
              </w:rPr>
              <w:t>Wprowadzanie zmiany w organizacji</w:t>
            </w:r>
            <w:r w:rsidRPr="003A73F1">
              <w:rPr>
                <w:rFonts w:cstheme="minorHAnsi"/>
                <w:sz w:val="20"/>
                <w:szCs w:val="20"/>
              </w:rPr>
              <w:t>, Wydawnictwo Naukowe PWN, Warszawa 2018.</w:t>
            </w:r>
          </w:p>
          <w:p w14:paraId="462A4D5A" w14:textId="77777777" w:rsidR="009026F6" w:rsidRPr="003A73F1" w:rsidRDefault="009026F6" w:rsidP="007F4B4E">
            <w:pPr>
              <w:pStyle w:val="Bezodstpw"/>
              <w:numPr>
                <w:ilvl w:val="0"/>
                <w:numId w:val="88"/>
              </w:numPr>
              <w:suppressAutoHyphens/>
              <w:autoSpaceDN w:val="0"/>
              <w:ind w:right="131"/>
              <w:rPr>
                <w:rFonts w:asciiTheme="minorHAnsi" w:hAnsiTheme="minorHAnsi" w:cstheme="minorHAnsi"/>
                <w:sz w:val="20"/>
                <w:szCs w:val="20"/>
              </w:rPr>
            </w:pPr>
            <w:proofErr w:type="spellStart"/>
            <w:r w:rsidRPr="003A73F1">
              <w:rPr>
                <w:rFonts w:asciiTheme="minorHAnsi" w:hAnsiTheme="minorHAnsi" w:cstheme="minorHAnsi"/>
                <w:sz w:val="20"/>
                <w:szCs w:val="20"/>
              </w:rPr>
              <w:t>Waters</w:t>
            </w:r>
            <w:proofErr w:type="spellEnd"/>
            <w:r w:rsidRPr="003A73F1">
              <w:rPr>
                <w:rFonts w:asciiTheme="minorHAnsi" w:hAnsiTheme="minorHAnsi" w:cstheme="minorHAnsi"/>
                <w:sz w:val="20"/>
                <w:szCs w:val="20"/>
              </w:rPr>
              <w:t xml:space="preserve"> D., Zarządzanie operacyjne. Towary i usługi, Wydawnictwo Naukowe PWN, Warszawa 2019.</w:t>
            </w:r>
          </w:p>
          <w:p w14:paraId="5FE6621D" w14:textId="77777777" w:rsidR="009026F6" w:rsidRPr="003A73F1" w:rsidRDefault="009026F6" w:rsidP="007F4B4E">
            <w:pPr>
              <w:pStyle w:val="NormalnyWeb"/>
              <w:numPr>
                <w:ilvl w:val="0"/>
                <w:numId w:val="88"/>
              </w:numPr>
              <w:spacing w:before="0" w:after="90"/>
              <w:rPr>
                <w:rFonts w:asciiTheme="minorHAnsi" w:hAnsiTheme="minorHAnsi" w:cstheme="minorHAnsi"/>
                <w:color w:val="FF0000"/>
                <w:sz w:val="20"/>
                <w:szCs w:val="20"/>
              </w:rPr>
            </w:pPr>
            <w:r w:rsidRPr="003A73F1">
              <w:rPr>
                <w:rFonts w:asciiTheme="minorHAnsi" w:eastAsia="Calibri" w:hAnsiTheme="minorHAnsi" w:cstheme="minorHAnsi"/>
                <w:iCs/>
                <w:sz w:val="20"/>
                <w:szCs w:val="20"/>
                <w:lang w:eastAsia="en-US"/>
              </w:rPr>
              <w:t>Zarządzanie. Teoria i praktyka</w:t>
            </w:r>
            <w:r w:rsidRPr="003A73F1">
              <w:rPr>
                <w:rFonts w:asciiTheme="minorHAnsi" w:eastAsia="Calibri" w:hAnsiTheme="minorHAnsi" w:cstheme="minorHAnsi"/>
                <w:sz w:val="20"/>
                <w:szCs w:val="20"/>
                <w:lang w:eastAsia="en-US"/>
              </w:rPr>
              <w:t>, red. A. K. Koźmiński, W. Piotrowski, Wydawnictwo Naukowe PWN, Warszawa 2019.</w:t>
            </w:r>
          </w:p>
        </w:tc>
      </w:tr>
      <w:tr w:rsidR="009026F6" w:rsidRPr="003A73F1" w14:paraId="033FDEE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2CEB9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4FA883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0ECC0010" w14:textId="214ABE19" w:rsidR="009026F6" w:rsidRPr="003A73F1" w:rsidRDefault="009026F6" w:rsidP="007F4B4E">
            <w:pPr>
              <w:pStyle w:val="Bezodstpw"/>
              <w:numPr>
                <w:ilvl w:val="0"/>
                <w:numId w:val="187"/>
              </w:numPr>
              <w:suppressAutoHyphens/>
              <w:autoSpaceDN w:val="0"/>
              <w:rPr>
                <w:rFonts w:asciiTheme="minorHAnsi" w:hAnsiTheme="minorHAnsi" w:cstheme="minorHAnsi"/>
                <w:color w:val="000000"/>
                <w:sz w:val="20"/>
                <w:szCs w:val="20"/>
              </w:rPr>
            </w:pPr>
            <w:r w:rsidRPr="003A73F1">
              <w:rPr>
                <w:rFonts w:asciiTheme="minorHAnsi" w:hAnsiTheme="minorHAnsi" w:cstheme="minorHAnsi"/>
                <w:color w:val="000000"/>
                <w:sz w:val="20"/>
                <w:szCs w:val="20"/>
              </w:rPr>
              <w:t>procesy i metody planowania strategicznego, analizy strategicznej oraz wdrażania strategii rozwoju organizacji - K_W14</w:t>
            </w:r>
            <w:r w:rsidRPr="003A73F1">
              <w:rPr>
                <w:rFonts w:asciiTheme="minorHAnsi" w:hAnsiTheme="minorHAnsi" w:cstheme="minorHAnsi"/>
                <w:color w:val="000000"/>
                <w:sz w:val="20"/>
                <w:szCs w:val="20"/>
              </w:rPr>
              <w:tab/>
            </w:r>
          </w:p>
          <w:p w14:paraId="432B1AA3"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Umiejętności</w:t>
            </w:r>
            <w:r w:rsidRPr="003A73F1">
              <w:rPr>
                <w:rFonts w:asciiTheme="minorHAnsi" w:hAnsiTheme="minorHAnsi" w:cstheme="minorHAnsi"/>
                <w:bCs/>
                <w:color w:val="000000"/>
                <w:sz w:val="20"/>
                <w:szCs w:val="20"/>
              </w:rPr>
              <w:t>: student potrafi</w:t>
            </w:r>
          </w:p>
          <w:p w14:paraId="67A9BB3A" w14:textId="77777777" w:rsidR="009026F6" w:rsidRPr="003A73F1" w:rsidRDefault="009026F6" w:rsidP="007F4B4E">
            <w:pPr>
              <w:pStyle w:val="Bezodstpw"/>
              <w:numPr>
                <w:ilvl w:val="0"/>
                <w:numId w:val="187"/>
              </w:numPr>
              <w:suppressAutoHyphens/>
              <w:autoSpaceDN w:val="0"/>
              <w:ind w:left="360"/>
              <w:rPr>
                <w:rFonts w:asciiTheme="minorHAnsi" w:hAnsiTheme="minorHAnsi" w:cstheme="minorHAnsi"/>
                <w:color w:val="000000"/>
                <w:sz w:val="20"/>
                <w:szCs w:val="20"/>
              </w:rPr>
            </w:pPr>
            <w:r w:rsidRPr="003A73F1">
              <w:rPr>
                <w:rFonts w:asciiTheme="minorHAnsi" w:hAnsiTheme="minorHAnsi" w:cstheme="minorHAnsi"/>
                <w:color w:val="000000"/>
                <w:sz w:val="20"/>
                <w:szCs w:val="20"/>
              </w:rPr>
              <w:tab/>
              <w:t>dobrać i zastosować odpowiednie metody i narzędzia planowania strategicznego, analizy strategicznej i wdrażania strategii rozwoju jednostek gospodarczych K_U13</w:t>
            </w:r>
          </w:p>
          <w:p w14:paraId="75807C01"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Kompetencje społeczne: student jest gotów do</w:t>
            </w:r>
          </w:p>
          <w:p w14:paraId="5D222DB2" w14:textId="77777777" w:rsidR="009026F6" w:rsidRPr="003A73F1" w:rsidRDefault="009026F6" w:rsidP="007F4B4E">
            <w:pPr>
              <w:pStyle w:val="Bezodstpw"/>
              <w:numPr>
                <w:ilvl w:val="0"/>
                <w:numId w:val="187"/>
              </w:numPr>
              <w:suppressAutoHyphens/>
              <w:autoSpaceDN w:val="0"/>
              <w:rPr>
                <w:rFonts w:asciiTheme="minorHAnsi" w:hAnsiTheme="minorHAnsi" w:cstheme="minorHAnsi"/>
                <w:color w:val="FF0000"/>
                <w:sz w:val="20"/>
                <w:szCs w:val="20"/>
              </w:rPr>
            </w:pPr>
            <w:r w:rsidRPr="003A73F1">
              <w:rPr>
                <w:rFonts w:asciiTheme="minorHAnsi" w:hAnsiTheme="minorHAnsi" w:cstheme="minorHAnsi"/>
                <w:bCs/>
                <w:color w:val="000000"/>
                <w:sz w:val="20"/>
                <w:szCs w:val="20"/>
              </w:rPr>
              <w:t xml:space="preserve">krytycznej oceny swojej wiedzy z zakresu planowania strategicznego i implementacji strategii oraz ustawicznego jej aktualizowania i uzupełniania </w:t>
            </w:r>
            <w:r w:rsidRPr="003A73F1">
              <w:rPr>
                <w:rFonts w:asciiTheme="minorHAnsi" w:hAnsiTheme="minorHAnsi" w:cstheme="minorHAnsi"/>
                <w:color w:val="000000"/>
                <w:sz w:val="20"/>
                <w:szCs w:val="20"/>
              </w:rPr>
              <w:t xml:space="preserve">… </w:t>
            </w:r>
            <w:r w:rsidRPr="003A73F1">
              <w:rPr>
                <w:rFonts w:asciiTheme="minorHAnsi" w:hAnsiTheme="minorHAnsi" w:cstheme="minorHAnsi"/>
                <w:bCs/>
                <w:color w:val="000000"/>
                <w:sz w:val="20"/>
                <w:szCs w:val="20"/>
              </w:rPr>
              <w:t>K_K01</w:t>
            </w:r>
            <w:r w:rsidRPr="003A73F1">
              <w:rPr>
                <w:rFonts w:asciiTheme="minorHAnsi" w:hAnsiTheme="minorHAnsi" w:cstheme="minorHAnsi"/>
                <w:bCs/>
                <w:color w:val="000000"/>
                <w:sz w:val="20"/>
                <w:szCs w:val="20"/>
              </w:rPr>
              <w:tab/>
            </w:r>
          </w:p>
        </w:tc>
      </w:tr>
    </w:tbl>
    <w:p w14:paraId="44572A92" w14:textId="77777777" w:rsidR="009026F6" w:rsidRPr="003A73F1" w:rsidRDefault="009026F6" w:rsidP="009026F6">
      <w:pPr>
        <w:rPr>
          <w:rFonts w:cstheme="minorHAnsi"/>
          <w:sz w:val="20"/>
          <w:szCs w:val="20"/>
        </w:rPr>
      </w:pPr>
    </w:p>
    <w:p w14:paraId="5F08F709"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8919899"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F9F67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Metody analizy ekonomiczno-finansowej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1726B5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D8D80C3" w14:textId="7F54C47A" w:rsidR="009026F6" w:rsidRPr="003A73F1" w:rsidRDefault="009026F6" w:rsidP="007D40F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46FD9A9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49804D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0A317B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A209C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02C275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8ECDC7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11D18D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F24C4E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873AEA4"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D228C9" w14:textId="2777D50D" w:rsidR="009026F6" w:rsidRPr="003A73F1" w:rsidRDefault="009026F6" w:rsidP="001A76F8">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A76F8">
              <w:rPr>
                <w:rFonts w:asciiTheme="minorHAnsi" w:hAnsiTheme="minorHAnsi" w:cstheme="minorHAnsi"/>
                <w:sz w:val="20"/>
                <w:szCs w:val="20"/>
              </w:rPr>
              <w:t>dr Anna Dada</w:t>
            </w:r>
          </w:p>
        </w:tc>
      </w:tr>
      <w:tr w:rsidR="009026F6" w:rsidRPr="003A73F1" w14:paraId="4D20A91A"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FF9A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0DFA08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3E1EDF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4173AD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DC72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2D6C81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36C0DBC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1FBC3F1B"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5D613F7" w14:textId="55B6010A" w:rsidR="007D40F3" w:rsidRDefault="007D40F3"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06DF8E04" w14:textId="09DFA454"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xml:space="preserve"> 45 h</w:t>
            </w:r>
          </w:p>
          <w:p w14:paraId="4957DA03" w14:textId="6BF8758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7D40F3" w:rsidRPr="003A73F1">
              <w:rPr>
                <w:rFonts w:asciiTheme="minorHAnsi" w:hAnsiTheme="minorHAnsi" w:cstheme="minorHAnsi"/>
                <w:sz w:val="20"/>
                <w:szCs w:val="20"/>
              </w:rPr>
              <w:t>5</w:t>
            </w:r>
            <w:r w:rsidR="007D40F3">
              <w:rPr>
                <w:rFonts w:asciiTheme="minorHAnsi" w:hAnsiTheme="minorHAnsi" w:cstheme="minorHAnsi"/>
                <w:sz w:val="20"/>
                <w:szCs w:val="20"/>
              </w:rPr>
              <w:t>5 h</w:t>
            </w:r>
            <w:r w:rsidR="007D40F3" w:rsidRPr="003A73F1">
              <w:rPr>
                <w:rFonts w:asciiTheme="minorHAnsi" w:hAnsiTheme="minorHAnsi" w:cstheme="minorHAnsi"/>
                <w:sz w:val="20"/>
                <w:szCs w:val="20"/>
              </w:rPr>
              <w:t xml:space="preserve"> </w:t>
            </w:r>
          </w:p>
          <w:p w14:paraId="4A538586" w14:textId="7FF35101"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7D40F3" w:rsidRPr="003A73F1">
              <w:rPr>
                <w:rFonts w:asciiTheme="minorHAnsi" w:hAnsiTheme="minorHAnsi" w:cstheme="minorHAnsi"/>
                <w:sz w:val="20"/>
                <w:szCs w:val="20"/>
              </w:rPr>
              <w:t>1</w:t>
            </w:r>
            <w:r w:rsidR="007D40F3">
              <w:rPr>
                <w:rFonts w:asciiTheme="minorHAnsi" w:hAnsiTheme="minorHAnsi" w:cstheme="minorHAnsi"/>
                <w:sz w:val="20"/>
                <w:szCs w:val="20"/>
              </w:rPr>
              <w:t xml:space="preserve">5 </w:t>
            </w:r>
            <w:r w:rsidR="007D40F3" w:rsidRPr="003A73F1">
              <w:rPr>
                <w:rFonts w:asciiTheme="minorHAnsi" w:hAnsiTheme="minorHAnsi" w:cstheme="minorHAnsi"/>
                <w:sz w:val="20"/>
                <w:szCs w:val="20"/>
              </w:rPr>
              <w:t>h</w:t>
            </w:r>
          </w:p>
          <w:p w14:paraId="013636C2" w14:textId="3477A0A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analizy przypadków: 20</w:t>
            </w:r>
            <w:r w:rsidR="007D40F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7DF521F" w14:textId="6C5BFCDD"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7D40F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837B5F" w14:textId="45B24D64"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3E3F08A7"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904301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0B701C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77CB49E9"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CDF79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43439B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298338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3FE4F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Podstawowa wiedza z zakresu funkcjonowania przedsiębiorstwa na rynku. Podstawowa wiedza z zakresu mikroekonomii.</w:t>
            </w:r>
          </w:p>
        </w:tc>
      </w:tr>
      <w:tr w:rsidR="009026F6" w:rsidRPr="003A73F1" w14:paraId="347724E5"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33BB1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74071D3F" w14:textId="77777777" w:rsidR="009026F6" w:rsidRPr="003A73F1" w:rsidRDefault="009026F6" w:rsidP="009026F6">
            <w:pPr>
              <w:pStyle w:val="Bezodstpw"/>
              <w:rPr>
                <w:rFonts w:asciiTheme="minorHAnsi" w:hAnsiTheme="minorHAnsi" w:cstheme="minorHAnsi"/>
                <w:sz w:val="20"/>
                <w:szCs w:val="20"/>
              </w:rPr>
            </w:pPr>
          </w:p>
          <w:p w14:paraId="4FF9E7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4121F6F4" w14:textId="77777777" w:rsidR="009026F6" w:rsidRPr="003A73F1" w:rsidRDefault="009026F6" w:rsidP="009026F6">
            <w:pPr>
              <w:pStyle w:val="Bezodstpw"/>
              <w:rPr>
                <w:rFonts w:asciiTheme="minorHAnsi" w:hAnsiTheme="minorHAnsi" w:cstheme="minorHAnsi"/>
                <w:sz w:val="20"/>
                <w:szCs w:val="20"/>
              </w:rPr>
            </w:pPr>
          </w:p>
          <w:p w14:paraId="4F0BB3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rozwiązywanie zadań; Metody aktywizujące: rozwiązywanie problemów w trakcie dyskusji podczas rozwiązywania zadań;  Analiza przypadków.</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EF4EC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51F5C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F3DD5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1;2;3;4;5 )</w:t>
            </w:r>
          </w:p>
          <w:p w14:paraId="0231C0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9A5F7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w grupie, rozwiązywanie zadań. Analiza przypadków. (70%) ( efekt 3;4 )</w:t>
            </w:r>
          </w:p>
          <w:p w14:paraId="7F27212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2.2 Aktywność i zaangażowanie na zajęciach (30%)</w:t>
            </w:r>
          </w:p>
          <w:p w14:paraId="1B3035F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efekt 6;7)</w:t>
            </w:r>
          </w:p>
          <w:p w14:paraId="2392A8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5664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295B73D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analizy przypadków. (70%).</w:t>
            </w:r>
          </w:p>
        </w:tc>
      </w:tr>
      <w:tr w:rsidR="009026F6" w:rsidRPr="003A73F1" w14:paraId="3022B11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9CF24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AB2959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Zapoznanie studentów z teoretycznymi podstawami analizy ekonomiczno-finansowej oraz metodami analizy ekonomiczno-finansowej umożliwiających ocenę przebiegu procesów gospodarczych</w:t>
            </w:r>
          </w:p>
        </w:tc>
      </w:tr>
      <w:tr w:rsidR="009026F6" w:rsidRPr="003A73F1" w14:paraId="6A5B19F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F02EA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23A5CB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54048E9C"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zajęć. Podstawy teoretyczno-metodyczne analizy ekonomicznej przedsiębiorstwa. Klasyfikacja metod analizy ekonomicznej.</w:t>
            </w:r>
          </w:p>
          <w:p w14:paraId="4DDFC93E"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Charakterystyka ogólnych metod i kierunków porównań stosowanych w analizie ekonomicznej.</w:t>
            </w:r>
          </w:p>
          <w:p w14:paraId="1D382FCF"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produkcji w tym analiza asortymentowości produkcji, rytmiczności, jakości, gatunkowości i odnowienia.</w:t>
            </w:r>
          </w:p>
          <w:p w14:paraId="0F8EDB57"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zatrudnienia, fluktuacja kadr, wydajność pracy, wynagrodzenia.</w:t>
            </w:r>
          </w:p>
          <w:p w14:paraId="7681427D"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środków trwałych. Wpływ gospodarowania środkami trwałymi na wyniki ekonomiczne przedsiębiorstwa.</w:t>
            </w:r>
          </w:p>
          <w:p w14:paraId="57E0A3DA"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Metody analizy gospodarki materiałowej. Kryteria oceny gospodarowania materiałami.</w:t>
            </w:r>
          </w:p>
          <w:p w14:paraId="5FFAD881" w14:textId="77777777" w:rsidR="009026F6" w:rsidRPr="003A73F1" w:rsidRDefault="009026F6" w:rsidP="007F4B4E">
            <w:pPr>
              <w:pStyle w:val="Bezodstpw"/>
              <w:numPr>
                <w:ilvl w:val="0"/>
                <w:numId w:val="9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wskaźnikowa ocenie stanu i rozwoju przedsiębiorstwa. Wady i zalety.</w:t>
            </w:r>
          </w:p>
          <w:p w14:paraId="3550C5C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w:t>
            </w:r>
          </w:p>
          <w:p w14:paraId="76C10364"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zajęć.</w:t>
            </w:r>
          </w:p>
          <w:p w14:paraId="65ABFCD3"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Zastosowanie metod analizy ekonomiczno-finansowej w ocenie sprzedaży produkcji.</w:t>
            </w:r>
          </w:p>
          <w:p w14:paraId="120F2144"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rytmiczności produkcji-analiza przypadku.</w:t>
            </w:r>
          </w:p>
          <w:p w14:paraId="697BF5C8"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Zastosowanie metod analizy ekonomiczno-finansowej w zadaniach-wykonanie planu produkcji pod względem asortymentowym. Analiza przypadku. </w:t>
            </w:r>
          </w:p>
          <w:p w14:paraId="5390EFD1"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Obliczanie i interpretacja wskaźników charakteryzujących zasoby ludzkie w przedsiębiorstwie.</w:t>
            </w:r>
          </w:p>
          <w:p w14:paraId="7A4D0FEC"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Obliczanie i interpretacja wskaźników charakteryzujących gospodarkę środkami trwałymi w przedsiębiorstwie</w:t>
            </w:r>
          </w:p>
          <w:p w14:paraId="7968B942"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Przykłady liczbowe, wykorzystanie metody analizy ekonomiczno-finansowej w ocenie procesów reprodukcji środków trwałych.</w:t>
            </w:r>
          </w:p>
          <w:p w14:paraId="419801CD"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Ocena gospodarki materiałowej z zastosowaniem wybranych metod analizy ekonomiczno-finansowej.</w:t>
            </w:r>
          </w:p>
          <w:p w14:paraId="7F89F3CE" w14:textId="77777777" w:rsidR="009026F6" w:rsidRPr="003A73F1" w:rsidRDefault="009026F6" w:rsidP="007F4B4E">
            <w:pPr>
              <w:pStyle w:val="Bezodstpw"/>
              <w:numPr>
                <w:ilvl w:val="0"/>
                <w:numId w:val="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Podsumowanie wiadomości.</w:t>
            </w:r>
          </w:p>
        </w:tc>
      </w:tr>
      <w:tr w:rsidR="009026F6" w:rsidRPr="003A73F1" w14:paraId="65588CC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400544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5BADF412" w14:textId="77777777" w:rsidR="009026F6" w:rsidRPr="003A73F1" w:rsidRDefault="009026F6" w:rsidP="007F4B4E">
            <w:pPr>
              <w:pStyle w:val="Bezodstpw"/>
              <w:numPr>
                <w:ilvl w:val="0"/>
                <w:numId w:val="18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3B792CEF"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Bławat F., Podstawy analizy ekonomicznej. Teorie, przykłady, zadania. </w:t>
            </w:r>
            <w:proofErr w:type="spellStart"/>
            <w:r w:rsidRPr="003A73F1">
              <w:rPr>
                <w:rFonts w:asciiTheme="minorHAnsi" w:hAnsiTheme="minorHAnsi" w:cstheme="minorHAnsi"/>
                <w:sz w:val="20"/>
                <w:szCs w:val="20"/>
              </w:rPr>
              <w:t>CeDeWu</w:t>
            </w:r>
            <w:proofErr w:type="spellEnd"/>
            <w:r w:rsidRPr="003A73F1">
              <w:rPr>
                <w:rFonts w:asciiTheme="minorHAnsi" w:hAnsiTheme="minorHAnsi" w:cstheme="minorHAnsi"/>
                <w:sz w:val="20"/>
                <w:szCs w:val="20"/>
              </w:rPr>
              <w:t>. Warszawa 2020</w:t>
            </w:r>
          </w:p>
          <w:p w14:paraId="32BD90DC"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Gabrusewicz W., Metody analizy finansowej przedsiębiorstwa. PWE. Warszawa 2019.</w:t>
            </w:r>
          </w:p>
          <w:p w14:paraId="2D6B1F11"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proofErr w:type="spellStart"/>
            <w:r w:rsidRPr="003A73F1">
              <w:rPr>
                <w:rFonts w:asciiTheme="minorHAnsi" w:hAnsiTheme="minorHAnsi" w:cstheme="minorHAnsi"/>
                <w:sz w:val="20"/>
                <w:szCs w:val="20"/>
              </w:rPr>
              <w:t>Jerzemowska</w:t>
            </w:r>
            <w:proofErr w:type="spellEnd"/>
            <w:r w:rsidRPr="003A73F1">
              <w:rPr>
                <w:rFonts w:asciiTheme="minorHAnsi" w:hAnsiTheme="minorHAnsi" w:cstheme="minorHAnsi"/>
                <w:sz w:val="20"/>
                <w:szCs w:val="20"/>
              </w:rPr>
              <w:t xml:space="preserve"> M., Analiza ekonomiczna w przedsiębiorstwie. PWE. Warszawa 2018.</w:t>
            </w:r>
          </w:p>
          <w:p w14:paraId="01938C2C" w14:textId="77777777" w:rsidR="009026F6" w:rsidRPr="003A73F1" w:rsidRDefault="009026F6" w:rsidP="007F4B4E">
            <w:pPr>
              <w:pStyle w:val="Bezodstpw"/>
              <w:numPr>
                <w:ilvl w:val="0"/>
                <w:numId w:val="10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Karol </w:t>
            </w:r>
            <w:proofErr w:type="spellStart"/>
            <w:r w:rsidRPr="003A73F1">
              <w:rPr>
                <w:rFonts w:asciiTheme="minorHAnsi" w:hAnsiTheme="minorHAnsi" w:cstheme="minorHAnsi"/>
                <w:sz w:val="20"/>
                <w:szCs w:val="20"/>
              </w:rPr>
              <w:t>T.,Nowe</w:t>
            </w:r>
            <w:proofErr w:type="spellEnd"/>
            <w:r w:rsidRPr="003A73F1">
              <w:rPr>
                <w:rFonts w:asciiTheme="minorHAnsi" w:hAnsiTheme="minorHAnsi" w:cstheme="minorHAnsi"/>
                <w:sz w:val="20"/>
                <w:szCs w:val="20"/>
              </w:rPr>
              <w:t xml:space="preserve"> podejście do analizy wskaźnikowej w przedsiębiorstwie. E-book. Wolters Kluwer Polska SA. Warszawa 2021 </w:t>
            </w:r>
          </w:p>
          <w:p w14:paraId="147521EB" w14:textId="77777777" w:rsidR="009026F6" w:rsidRPr="003A73F1" w:rsidRDefault="009026F6" w:rsidP="007F4B4E">
            <w:pPr>
              <w:pStyle w:val="Bezodstpw"/>
              <w:numPr>
                <w:ilvl w:val="0"/>
                <w:numId w:val="18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CA2F51C" w14:textId="77777777" w:rsidR="009026F6" w:rsidRPr="003A73F1" w:rsidRDefault="009026F6" w:rsidP="008B468F">
            <w:pPr>
              <w:pStyle w:val="Bezodstpw"/>
              <w:numPr>
                <w:ilvl w:val="0"/>
                <w:numId w:val="21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Bednarski L, Borowiecki R, Duraj J, </w:t>
            </w:r>
            <w:proofErr w:type="spellStart"/>
            <w:r w:rsidRPr="003A73F1">
              <w:rPr>
                <w:rFonts w:asciiTheme="minorHAnsi" w:hAnsiTheme="minorHAnsi" w:cstheme="minorHAnsi"/>
                <w:sz w:val="20"/>
                <w:szCs w:val="20"/>
              </w:rPr>
              <w:t>Kurtys</w:t>
            </w:r>
            <w:proofErr w:type="spellEnd"/>
            <w:r w:rsidRPr="003A73F1">
              <w:rPr>
                <w:rFonts w:asciiTheme="minorHAnsi" w:hAnsiTheme="minorHAnsi" w:cstheme="minorHAnsi"/>
                <w:sz w:val="20"/>
                <w:szCs w:val="20"/>
              </w:rPr>
              <w:t xml:space="preserve"> E, Waśniewski T, </w:t>
            </w:r>
            <w:proofErr w:type="spellStart"/>
            <w:r w:rsidRPr="003A73F1">
              <w:rPr>
                <w:rFonts w:asciiTheme="minorHAnsi" w:hAnsiTheme="minorHAnsi" w:cstheme="minorHAnsi"/>
                <w:sz w:val="20"/>
                <w:szCs w:val="20"/>
              </w:rPr>
              <w:t>Wersty</w:t>
            </w:r>
            <w:proofErr w:type="spellEnd"/>
            <w:r w:rsidRPr="003A73F1">
              <w:rPr>
                <w:rFonts w:asciiTheme="minorHAnsi" w:hAnsiTheme="minorHAnsi" w:cstheme="minorHAnsi"/>
                <w:sz w:val="20"/>
                <w:szCs w:val="20"/>
              </w:rPr>
              <w:t xml:space="preserve"> B, Analiza Ekonomiczna Przedsiębiorstwa, Wydawnictwo Akademii Ekonomicznej we Wrocławiu. Wrocław 2001.</w:t>
            </w:r>
          </w:p>
          <w:p w14:paraId="42A2161D" w14:textId="77777777" w:rsidR="009026F6" w:rsidRPr="003A73F1" w:rsidRDefault="009026F6" w:rsidP="008B468F">
            <w:pPr>
              <w:pStyle w:val="Bezodstpw"/>
              <w:numPr>
                <w:ilvl w:val="0"/>
                <w:numId w:val="21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 Duraj J, Analiza ekonomiczna przedsiębiorstwa, PWE, Warszawa 2004.</w:t>
            </w:r>
          </w:p>
          <w:p w14:paraId="5F373E29" w14:textId="77777777" w:rsidR="009026F6" w:rsidRPr="003A73F1" w:rsidRDefault="009026F6" w:rsidP="008B468F">
            <w:pPr>
              <w:pStyle w:val="Bezodstpw"/>
              <w:numPr>
                <w:ilvl w:val="0"/>
                <w:numId w:val="211"/>
              </w:numPr>
              <w:suppressAutoHyphens/>
              <w:autoSpaceDN w:val="0"/>
              <w:rPr>
                <w:rFonts w:asciiTheme="minorHAnsi" w:hAnsiTheme="minorHAnsi" w:cstheme="minorHAnsi"/>
                <w:color w:val="FF0000"/>
                <w:sz w:val="20"/>
                <w:szCs w:val="20"/>
              </w:rPr>
            </w:pPr>
            <w:r w:rsidRPr="003A73F1">
              <w:rPr>
                <w:rFonts w:asciiTheme="minorHAnsi" w:hAnsiTheme="minorHAnsi" w:cstheme="minorHAnsi"/>
                <w:sz w:val="20"/>
                <w:szCs w:val="20"/>
              </w:rPr>
              <w:t>Janik W, Paździor A, Paździor M., Analiza ekonomiczna działalności przedsiębiorstwa. Politechnika Lubelska. Lublin 2017.</w:t>
            </w:r>
          </w:p>
        </w:tc>
      </w:tr>
      <w:tr w:rsidR="009026F6" w:rsidRPr="003A73F1" w14:paraId="3B3BF67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1C842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0E05D2C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w:t>
            </w:r>
          </w:p>
          <w:p w14:paraId="107438F9"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ma wiedzę o wskaźnikach techniczno-ekonomicznych i finansowych stosowanych w analizach produkcji, zatrudnienia, majątku trwałego i innych aspektach działalności przedsiębiorstwa.(k_W04)</w:t>
            </w:r>
          </w:p>
          <w:p w14:paraId="55BA54AA"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zna etapy i procedury przeprowadzania analizy ekonomiczno-finansowej oraz zasady formułowania i interpretowania wniosków z niej wynikających.(k_W07); (k_W06)</w:t>
            </w:r>
          </w:p>
          <w:p w14:paraId="684EDE0A" w14:textId="77777777" w:rsidR="009026F6" w:rsidRPr="003A73F1" w:rsidRDefault="009026F6" w:rsidP="007F4B4E">
            <w:pPr>
              <w:pStyle w:val="Bezodstpw"/>
              <w:numPr>
                <w:ilvl w:val="0"/>
                <w:numId w:val="101"/>
              </w:numPr>
              <w:suppressAutoHyphens/>
              <w:autoSpaceDN w:val="0"/>
              <w:rPr>
                <w:rFonts w:asciiTheme="minorHAnsi" w:hAnsiTheme="minorHAnsi" w:cstheme="minorHAnsi"/>
                <w:bCs/>
                <w:iCs/>
                <w:sz w:val="20"/>
                <w:szCs w:val="20"/>
              </w:rPr>
            </w:pPr>
            <w:r w:rsidRPr="003A73F1">
              <w:rPr>
                <w:rFonts w:asciiTheme="minorHAnsi" w:hAnsiTheme="minorHAnsi" w:cstheme="minorHAnsi"/>
                <w:bCs/>
                <w:iCs/>
                <w:sz w:val="20"/>
                <w:szCs w:val="20"/>
              </w:rPr>
              <w:t xml:space="preserve">ma podstawową wiedzę o metodach analitycznych pozwala opisywać struktury i zależności występujące w   </w:t>
            </w:r>
          </w:p>
          <w:p w14:paraId="34A90F22" w14:textId="77777777" w:rsidR="009026F6" w:rsidRPr="003A73F1" w:rsidRDefault="009026F6" w:rsidP="009026F6">
            <w:pPr>
              <w:pStyle w:val="Bezodstpw"/>
              <w:ind w:left="360"/>
              <w:rPr>
                <w:rFonts w:asciiTheme="minorHAnsi" w:hAnsiTheme="minorHAnsi" w:cstheme="minorHAnsi"/>
                <w:bCs/>
                <w:iCs/>
                <w:sz w:val="20"/>
                <w:szCs w:val="20"/>
              </w:rPr>
            </w:pPr>
            <w:r w:rsidRPr="003A73F1">
              <w:rPr>
                <w:rFonts w:asciiTheme="minorHAnsi" w:hAnsiTheme="minorHAnsi" w:cstheme="minorHAnsi"/>
                <w:bCs/>
                <w:iCs/>
                <w:sz w:val="20"/>
                <w:szCs w:val="20"/>
              </w:rPr>
              <w:t xml:space="preserve">       zjawiskach  ekonomicznych w przedsiębiorstwie (k_W06)</w:t>
            </w:r>
          </w:p>
          <w:p w14:paraId="54B65B99"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 Umiejętności</w:t>
            </w:r>
            <w:r w:rsidRPr="003A73F1">
              <w:rPr>
                <w:rFonts w:asciiTheme="minorHAnsi" w:hAnsiTheme="minorHAnsi" w:cstheme="minorHAnsi"/>
                <w:bCs/>
                <w:iCs/>
                <w:sz w:val="20"/>
                <w:szCs w:val="20"/>
              </w:rPr>
              <w:t>: Student</w:t>
            </w:r>
          </w:p>
          <w:p w14:paraId="72E4EB06"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posiada umiejętność wyszukiwania, dobierania i zastosowania metod oceny działalności w obszarze produkcji, zatrudnienia, finansów przedsiębiorstwa,(k_U01); (k_U05)</w:t>
            </w:r>
          </w:p>
          <w:p w14:paraId="53193B57"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iCs/>
                <w:sz w:val="20"/>
                <w:szCs w:val="20"/>
              </w:rPr>
              <w:t xml:space="preserve">umie samodzielnie interpretować wyniki uzyskane z zastosowanych metod ekonomiczno-finansowych oraz posiada elementarne umiejętności badawcze pozwalające na rozwiązywanie typowych zdań (problemów) występujących w przedsiębiorstwie.(k_U02); </w:t>
            </w:r>
          </w:p>
          <w:p w14:paraId="0A0663A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Kompetencje społeczne: Student</w:t>
            </w:r>
          </w:p>
          <w:p w14:paraId="322AD358"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bCs/>
                <w:iCs/>
                <w:sz w:val="20"/>
                <w:szCs w:val="20"/>
              </w:rPr>
              <w:t xml:space="preserve">jest gotów do współpracy w grupie i rozwiązywania problemów wykorzystując swoją wiedzę.(k_K02) </w:t>
            </w:r>
          </w:p>
          <w:p w14:paraId="2FFA953C" w14:textId="77777777" w:rsidR="009026F6" w:rsidRPr="003A73F1" w:rsidRDefault="009026F6" w:rsidP="007F4B4E">
            <w:pPr>
              <w:pStyle w:val="Bezodstpw"/>
              <w:numPr>
                <w:ilvl w:val="0"/>
                <w:numId w:val="101"/>
              </w:numPr>
              <w:suppressAutoHyphens/>
              <w:autoSpaceDN w:val="0"/>
              <w:rPr>
                <w:rFonts w:asciiTheme="minorHAnsi" w:hAnsiTheme="minorHAnsi" w:cstheme="minorHAnsi"/>
                <w:iCs/>
                <w:sz w:val="20"/>
                <w:szCs w:val="20"/>
              </w:rPr>
            </w:pPr>
            <w:r w:rsidRPr="003A73F1">
              <w:rPr>
                <w:rFonts w:asciiTheme="minorHAnsi" w:hAnsiTheme="minorHAnsi" w:cstheme="minorHAnsi"/>
                <w:bCs/>
                <w:iCs/>
                <w:sz w:val="20"/>
                <w:szCs w:val="20"/>
              </w:rPr>
              <w:t>jest gotów i ma świadomość ustawicznego doskonalenia swojej wiedzy (k_K01)</w:t>
            </w:r>
          </w:p>
        </w:tc>
      </w:tr>
    </w:tbl>
    <w:p w14:paraId="066AFAA4" w14:textId="77777777" w:rsidR="009026F6" w:rsidRPr="003A73F1" w:rsidRDefault="009026F6" w:rsidP="009026F6">
      <w:pPr>
        <w:rPr>
          <w:rFonts w:cstheme="minorHAnsi"/>
          <w:sz w:val="20"/>
          <w:szCs w:val="20"/>
        </w:rPr>
      </w:pPr>
    </w:p>
    <w:p w14:paraId="511E1D06"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4E07FBA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B4C5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Metody ilościowe w rozwiązywaniu problemów ekonomicznych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AFB7B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CAD43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33B0A2CD"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34F49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3152C75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A625A7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35E98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14C35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3B54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4CBAB2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2DCFC4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FB5F74C" w14:textId="3125FFFB" w:rsidR="009026F6" w:rsidRPr="003A73F1" w:rsidRDefault="009026F6" w:rsidP="007E2CA9">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proofErr w:type="spellStart"/>
            <w:r w:rsidR="007E2CA9">
              <w:rPr>
                <w:rFonts w:asciiTheme="minorHAnsi" w:hAnsiTheme="minorHAnsi" w:cstheme="minorHAnsi"/>
                <w:sz w:val="20"/>
                <w:szCs w:val="20"/>
                <w:lang w:val="en-US"/>
              </w:rPr>
              <w:t>dr</w:t>
            </w:r>
            <w:proofErr w:type="spellEnd"/>
            <w:r w:rsidR="007E2CA9">
              <w:rPr>
                <w:rFonts w:asciiTheme="minorHAnsi" w:hAnsiTheme="minorHAnsi" w:cstheme="minorHAnsi"/>
                <w:sz w:val="20"/>
                <w:szCs w:val="20"/>
                <w:lang w:val="en-US"/>
              </w:rPr>
              <w:t xml:space="preserve"> Agnieszka </w:t>
            </w:r>
            <w:proofErr w:type="spellStart"/>
            <w:r w:rsidR="007E2CA9">
              <w:rPr>
                <w:rFonts w:asciiTheme="minorHAnsi" w:hAnsiTheme="minorHAnsi" w:cstheme="minorHAnsi"/>
                <w:sz w:val="20"/>
                <w:szCs w:val="20"/>
                <w:lang w:val="en-US"/>
              </w:rPr>
              <w:t>Tłuczak</w:t>
            </w:r>
            <w:proofErr w:type="spellEnd"/>
          </w:p>
        </w:tc>
      </w:tr>
      <w:tr w:rsidR="009026F6" w:rsidRPr="003A73F1" w14:paraId="33BB2E76" w14:textId="77777777" w:rsidTr="009026F6">
        <w:trPr>
          <w:trHeight w:val="204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2C6BED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D949E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lab</w:t>
            </w:r>
          </w:p>
          <w:p w14:paraId="2994E8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509C51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17EBBF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 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A26035A" w14:textId="76B5CF5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4B2002">
              <w:rPr>
                <w:rFonts w:asciiTheme="minorHAnsi" w:hAnsiTheme="minorHAnsi" w:cstheme="minorHAnsi"/>
                <w:sz w:val="20"/>
                <w:szCs w:val="20"/>
              </w:rPr>
              <w:t xml:space="preserve"> 100 h</w:t>
            </w:r>
          </w:p>
          <w:p w14:paraId="6420D470" w14:textId="6ADD4AC8"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619D1651" w14:textId="42606D9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Pr="003A73F1">
              <w:rPr>
                <w:rFonts w:asciiTheme="minorHAnsi" w:hAnsiTheme="minorHAnsi" w:cstheme="minorHAnsi"/>
                <w:sz w:val="20"/>
                <w:szCs w:val="20"/>
              </w:rPr>
              <w:t xml:space="preserve"> </w:t>
            </w:r>
            <w:r w:rsidR="004B2002" w:rsidRPr="003A73F1">
              <w:rPr>
                <w:rFonts w:asciiTheme="minorHAnsi" w:hAnsiTheme="minorHAnsi" w:cstheme="minorHAnsi"/>
                <w:sz w:val="20"/>
                <w:szCs w:val="20"/>
              </w:rPr>
              <w:t>5</w:t>
            </w:r>
            <w:r w:rsidR="004B2002">
              <w:rPr>
                <w:rFonts w:asciiTheme="minorHAnsi" w:hAnsiTheme="minorHAnsi" w:cstheme="minorHAnsi"/>
                <w:sz w:val="20"/>
                <w:szCs w:val="20"/>
              </w:rPr>
              <w:t xml:space="preserve">5 </w:t>
            </w:r>
            <w:r w:rsidR="004B2002" w:rsidRPr="003A73F1">
              <w:rPr>
                <w:rFonts w:asciiTheme="minorHAnsi" w:hAnsiTheme="minorHAnsi" w:cstheme="minorHAnsi"/>
                <w:bCs/>
                <w:sz w:val="20"/>
                <w:szCs w:val="20"/>
              </w:rPr>
              <w:t xml:space="preserve">h </w:t>
            </w:r>
          </w:p>
          <w:p w14:paraId="626E0827" w14:textId="39392B8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30</w:t>
            </w:r>
            <w:r w:rsidR="004B2002">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p w14:paraId="323B9B22" w14:textId="0858F01B" w:rsidR="009026F6" w:rsidRPr="003A73F1" w:rsidRDefault="009026F6" w:rsidP="004B200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zaliczenia/egzaminu:  </w:t>
            </w:r>
            <w:r w:rsidR="004B2002" w:rsidRPr="003A73F1">
              <w:rPr>
                <w:rFonts w:asciiTheme="minorHAnsi" w:hAnsiTheme="minorHAnsi" w:cstheme="minorHAnsi"/>
                <w:bCs/>
                <w:sz w:val="20"/>
                <w:szCs w:val="20"/>
              </w:rPr>
              <w:t>2</w:t>
            </w:r>
            <w:r w:rsidR="004B2002">
              <w:rPr>
                <w:rFonts w:asciiTheme="minorHAnsi" w:hAnsiTheme="minorHAnsi" w:cstheme="minorHAnsi"/>
                <w:bCs/>
                <w:sz w:val="20"/>
                <w:szCs w:val="20"/>
              </w:rPr>
              <w:t xml:space="preserve">5 </w:t>
            </w:r>
            <w:r w:rsidR="004B2002" w:rsidRPr="003A73F1">
              <w:rPr>
                <w:rFonts w:asciiTheme="minorHAnsi" w:hAnsiTheme="minorHAnsi" w:cstheme="minorHAnsi"/>
                <w:bCs/>
                <w:sz w:val="20"/>
                <w:szCs w:val="20"/>
              </w:rPr>
              <w:t>h</w:t>
            </w:r>
          </w:p>
        </w:tc>
      </w:tr>
      <w:tr w:rsidR="009026F6" w:rsidRPr="003A73F1" w14:paraId="73E2308A"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EF226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AC780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A076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10FCEC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207F4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16486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BF10232" w14:textId="77777777" w:rsidTr="009026F6">
        <w:trPr>
          <w:trHeight w:val="24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6D02F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C186A45" w14:textId="77777777" w:rsidR="009026F6" w:rsidRPr="003A73F1" w:rsidRDefault="009026F6" w:rsidP="009026F6">
            <w:pPr>
              <w:pStyle w:val="Bezodstpw"/>
              <w:rPr>
                <w:rFonts w:asciiTheme="minorHAnsi" w:hAnsiTheme="minorHAnsi" w:cstheme="minorHAnsi"/>
                <w:sz w:val="20"/>
                <w:szCs w:val="20"/>
              </w:rPr>
            </w:pPr>
          </w:p>
          <w:p w14:paraId="0FB1A2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w:t>
            </w:r>
          </w:p>
          <w:p w14:paraId="2CA27D0E" w14:textId="77777777" w:rsidR="009026F6" w:rsidRPr="003A73F1" w:rsidRDefault="009026F6" w:rsidP="009026F6">
            <w:pPr>
              <w:pStyle w:val="Bezodstpw"/>
              <w:rPr>
                <w:rFonts w:asciiTheme="minorHAnsi" w:hAnsiTheme="minorHAnsi" w:cstheme="minorHAnsi"/>
                <w:sz w:val="20"/>
                <w:szCs w:val="20"/>
              </w:rPr>
            </w:pPr>
          </w:p>
          <w:p w14:paraId="70A43BA1"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Laboratoria: samodzielne rozwiazywanie zadań, prace grupowe, dyskusja</w:t>
            </w:r>
          </w:p>
          <w:p w14:paraId="67907C82" w14:textId="77777777" w:rsidR="009026F6" w:rsidRPr="003A73F1" w:rsidRDefault="009026F6" w:rsidP="009026F6">
            <w:pPr>
              <w:pStyle w:val="Bezodstpw"/>
              <w:rPr>
                <w:rFonts w:asciiTheme="minorHAnsi" w:hAnsiTheme="minorHAnsi" w:cstheme="minorHAnsi"/>
                <w:bCs/>
                <w:sz w:val="20"/>
                <w:szCs w:val="20"/>
              </w:rPr>
            </w:pPr>
          </w:p>
          <w:p w14:paraId="2D056C28"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41307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91B8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03EC6F2" w14:textId="3676F391"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pisemny testowy (efekt 1,2)</w:t>
            </w:r>
          </w:p>
          <w:p w14:paraId="2362E731" w14:textId="7ACA64BE"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Konwersatoria: dwa kolokwia cząstkowe (efekt 1,2), aktywność i postawa podczas zajęć (efekt 1,2,3).</w:t>
            </w:r>
          </w:p>
          <w:p w14:paraId="244BFBE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20B69C5"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egzamin w formie testu pisemnego</w:t>
            </w:r>
          </w:p>
          <w:p w14:paraId="5AE55B6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Laboratoria: ustalenie oceny końcowej na podstawie: punktów uzyskanych z kolokwium z zadań praktycznych (90%),  i aktywności i postawy podczas zajęć (10%), .</w:t>
            </w:r>
          </w:p>
        </w:tc>
      </w:tr>
      <w:tr w:rsidR="009026F6" w:rsidRPr="003A73F1" w14:paraId="054F10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7EE08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Skrócony opis (cel przedmiotu): </w:t>
            </w:r>
          </w:p>
          <w:p w14:paraId="61C2B2B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Celem kursu jest zapoznanie słuchaczy z popularnymi metodami o charakterze ilościowym stosowanymi w rozwiązywaniu problemów ekonomicznych.</w:t>
            </w:r>
          </w:p>
        </w:tc>
      </w:tr>
      <w:tr w:rsidR="009026F6" w:rsidRPr="003A73F1" w14:paraId="0F17C67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542F3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482E1EA" w14:textId="77777777" w:rsidR="009026F6" w:rsidRPr="003A73F1" w:rsidRDefault="009026F6" w:rsidP="009026F6">
            <w:pPr>
              <w:autoSpaceDE w:val="0"/>
              <w:adjustRightInd w:val="0"/>
              <w:spacing w:line="240" w:lineRule="auto"/>
              <w:rPr>
                <w:rFonts w:cstheme="minorHAnsi"/>
                <w:sz w:val="20"/>
                <w:szCs w:val="20"/>
              </w:rPr>
            </w:pPr>
            <w:r w:rsidRPr="003A73F1">
              <w:rPr>
                <w:rFonts w:cstheme="minorHAnsi"/>
                <w:sz w:val="20"/>
                <w:szCs w:val="20"/>
                <w:shd w:val="clear" w:color="auto" w:fill="FFFFFF"/>
              </w:rPr>
              <w:lastRenderedPageBreak/>
              <w:t xml:space="preserve">Wprowadzenie do metod ilościowych w </w:t>
            </w:r>
            <w:r w:rsidRPr="003A73F1">
              <w:rPr>
                <w:rFonts w:cstheme="minorHAnsi"/>
                <w:sz w:val="20"/>
                <w:szCs w:val="20"/>
              </w:rPr>
              <w:t>rozwiązywaniu problemów ekonomicznych</w:t>
            </w:r>
            <w:r w:rsidRPr="003A73F1">
              <w:rPr>
                <w:rFonts w:cstheme="minorHAnsi"/>
                <w:sz w:val="20"/>
                <w:szCs w:val="20"/>
                <w:shd w:val="clear" w:color="auto" w:fill="FFFFFF"/>
              </w:rPr>
              <w:t xml:space="preserve">. Podstawowe pojęcia analizy ilościowej. Modele ilościowe najczęściej wykorzystywane w </w:t>
            </w:r>
            <w:r w:rsidRPr="003A73F1">
              <w:rPr>
                <w:rFonts w:cstheme="minorHAnsi"/>
                <w:sz w:val="20"/>
                <w:szCs w:val="20"/>
              </w:rPr>
              <w:t>rozwiązywaniu problemów ekonomicznych.</w:t>
            </w:r>
          </w:p>
          <w:p w14:paraId="1C21A501" w14:textId="77777777" w:rsidR="009026F6" w:rsidRPr="003A73F1" w:rsidRDefault="009026F6" w:rsidP="009026F6">
            <w:pPr>
              <w:autoSpaceDE w:val="0"/>
              <w:adjustRightInd w:val="0"/>
              <w:spacing w:line="240" w:lineRule="auto"/>
              <w:rPr>
                <w:rFonts w:eastAsia="Times New Roman" w:cstheme="minorHAnsi"/>
                <w:sz w:val="20"/>
                <w:szCs w:val="20"/>
                <w:lang w:eastAsia="pl-PL"/>
              </w:rPr>
            </w:pPr>
            <w:r w:rsidRPr="003A73F1">
              <w:rPr>
                <w:rFonts w:eastAsia="Times New Roman" w:cstheme="minorHAnsi"/>
                <w:sz w:val="20"/>
                <w:szCs w:val="20"/>
                <w:lang w:eastAsia="pl-PL"/>
              </w:rPr>
              <w:t>Elementy wnioskowania statystycznego.</w:t>
            </w:r>
          </w:p>
          <w:p w14:paraId="51C3C66B" w14:textId="77777777" w:rsidR="009026F6" w:rsidRPr="003A73F1" w:rsidRDefault="009026F6" w:rsidP="009026F6">
            <w:pPr>
              <w:autoSpaceDE w:val="0"/>
              <w:adjustRightInd w:val="0"/>
              <w:spacing w:line="240" w:lineRule="auto"/>
              <w:rPr>
                <w:rFonts w:eastAsia="Times New Roman" w:cstheme="minorHAnsi"/>
                <w:sz w:val="20"/>
                <w:szCs w:val="20"/>
                <w:lang w:eastAsia="pl-PL"/>
              </w:rPr>
            </w:pPr>
            <w:r w:rsidRPr="003A73F1">
              <w:rPr>
                <w:rFonts w:cstheme="minorHAnsi"/>
                <w:sz w:val="20"/>
                <w:szCs w:val="20"/>
                <w:shd w:val="clear" w:color="auto" w:fill="FFFFFF"/>
              </w:rPr>
              <w:t>Analiza wariancji: jednoczynnikowa i dwuczynnikowa. Analiza wariancji w modelach regresji.</w:t>
            </w:r>
          </w:p>
          <w:p w14:paraId="5E9FD368" w14:textId="77777777" w:rsidR="009026F6" w:rsidRPr="003A73F1" w:rsidRDefault="009026F6" w:rsidP="009026F6">
            <w:pPr>
              <w:spacing w:line="240" w:lineRule="auto"/>
              <w:rPr>
                <w:rFonts w:eastAsia="Calibri" w:cstheme="minorHAnsi"/>
                <w:sz w:val="20"/>
                <w:szCs w:val="20"/>
              </w:rPr>
            </w:pPr>
            <w:r w:rsidRPr="003A73F1">
              <w:rPr>
                <w:rFonts w:cstheme="minorHAnsi"/>
                <w:sz w:val="20"/>
                <w:szCs w:val="20"/>
                <w:shd w:val="clear" w:color="auto" w:fill="FFFFFF"/>
              </w:rPr>
              <w:t>Metoda programowania liniowego: postać ogólna, metody i algorytmy rozwiązań. Problem alokacji zasobów. Problem mieszanki. Analiza wrażliwości.</w:t>
            </w:r>
          </w:p>
          <w:p w14:paraId="347E2322" w14:textId="77777777" w:rsidR="009026F6" w:rsidRPr="003A73F1" w:rsidRDefault="009026F6" w:rsidP="009026F6">
            <w:pPr>
              <w:autoSpaceDE w:val="0"/>
              <w:adjustRightInd w:val="0"/>
              <w:spacing w:line="240" w:lineRule="auto"/>
              <w:rPr>
                <w:rFonts w:cstheme="minorHAnsi"/>
                <w:sz w:val="20"/>
                <w:szCs w:val="20"/>
              </w:rPr>
            </w:pPr>
            <w:r w:rsidRPr="003A73F1">
              <w:rPr>
                <w:rFonts w:cstheme="minorHAnsi"/>
                <w:sz w:val="20"/>
                <w:szCs w:val="20"/>
                <w:shd w:val="clear" w:color="auto" w:fill="FFFFFF"/>
              </w:rPr>
              <w:t>Zagadnienie transportowe: klasyczne i wieloetapowe.</w:t>
            </w:r>
            <w:r w:rsidRPr="003A73F1">
              <w:rPr>
                <w:rFonts w:cstheme="minorHAnsi"/>
                <w:sz w:val="20"/>
                <w:szCs w:val="20"/>
              </w:rPr>
              <w:br/>
            </w:r>
            <w:r w:rsidRPr="003A73F1">
              <w:rPr>
                <w:rFonts w:cstheme="minorHAnsi"/>
                <w:sz w:val="20"/>
                <w:szCs w:val="20"/>
                <w:shd w:val="clear" w:color="auto" w:fill="FFFFFF"/>
              </w:rPr>
              <w:t xml:space="preserve">Teoria gier: dwuosobowe gry o sumie zerowej. Metody rozwiązywania gier: metoda </w:t>
            </w:r>
            <w:proofErr w:type="spellStart"/>
            <w:r w:rsidRPr="003A73F1">
              <w:rPr>
                <w:rFonts w:cstheme="minorHAnsi"/>
                <w:sz w:val="20"/>
                <w:szCs w:val="20"/>
                <w:shd w:val="clear" w:color="auto" w:fill="FFFFFF"/>
              </w:rPr>
              <w:t>minimaksu</w:t>
            </w:r>
            <w:proofErr w:type="spellEnd"/>
            <w:r w:rsidRPr="003A73F1">
              <w:rPr>
                <w:rFonts w:cstheme="minorHAnsi"/>
                <w:sz w:val="20"/>
                <w:szCs w:val="20"/>
                <w:shd w:val="clear" w:color="auto" w:fill="FFFFFF"/>
              </w:rPr>
              <w:t xml:space="preserve"> i metoda programowania liniowego.</w:t>
            </w:r>
          </w:p>
          <w:p w14:paraId="6616ADD6"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shd w:val="clear" w:color="auto" w:fill="FFFFFF"/>
              </w:rPr>
              <w:t>Teoria decyzji: metody rozwiązywania w warunkach pewności, ryzyka i niepewności. Metoda drzewka decyzyjnego. Różne kryteria rozwiązań.</w:t>
            </w:r>
          </w:p>
        </w:tc>
      </w:tr>
      <w:tr w:rsidR="009026F6" w:rsidRPr="003A73F1" w14:paraId="5CDB6FB9"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E2536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4AB3E22" w14:textId="77777777" w:rsidR="009026F6" w:rsidRPr="003A73F1" w:rsidRDefault="009026F6" w:rsidP="008B468F">
            <w:pPr>
              <w:pStyle w:val="Bezodstpw"/>
              <w:numPr>
                <w:ilvl w:val="0"/>
                <w:numId w:val="21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87B4F9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(red.), Ekonometria, Stowarzyszenie Pomoc i Rozwój, Szczecin, 1999</w:t>
            </w:r>
          </w:p>
          <w:p w14:paraId="7DA8C790"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(red.), Ekonometria stosowana w przykładach i zadaniach, Stowarzyszenie Pomoc i Rozwój, Szczecin, 2007</w:t>
            </w:r>
          </w:p>
          <w:p w14:paraId="4EFCE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Kukuła K. (red.), Badania operacyjne w przykładach i zadaniach, Wydawnictwo Naukowe PWN, Warszawa, 1999</w:t>
            </w:r>
          </w:p>
          <w:p w14:paraId="574E0E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B.     Literatura uzupełniająca</w:t>
            </w:r>
          </w:p>
          <w:p w14:paraId="68980B93"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Aczel</w:t>
            </w:r>
            <w:proofErr w:type="spellEnd"/>
            <w:r w:rsidRPr="003A73F1">
              <w:rPr>
                <w:rFonts w:asciiTheme="minorHAnsi" w:hAnsiTheme="minorHAnsi" w:cstheme="minorHAnsi"/>
                <w:sz w:val="20"/>
                <w:szCs w:val="20"/>
              </w:rPr>
              <w:t xml:space="preserve"> A., Statystyka w zarządzaniu, Wydawnictwo Naukowe PWN, Warszawa, 2000</w:t>
            </w:r>
          </w:p>
          <w:p w14:paraId="2C00F8F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Czerwiński Z., Matematyka na </w:t>
            </w:r>
            <w:proofErr w:type="spellStart"/>
            <w:r w:rsidRPr="003A73F1">
              <w:rPr>
                <w:rFonts w:asciiTheme="minorHAnsi" w:hAnsiTheme="minorHAnsi" w:cstheme="minorHAnsi"/>
                <w:sz w:val="20"/>
                <w:szCs w:val="20"/>
              </w:rPr>
              <w:t>uslugach</w:t>
            </w:r>
            <w:proofErr w:type="spellEnd"/>
            <w:r w:rsidRPr="003A73F1">
              <w:rPr>
                <w:rFonts w:asciiTheme="minorHAnsi" w:hAnsiTheme="minorHAnsi" w:cstheme="minorHAnsi"/>
                <w:sz w:val="20"/>
                <w:szCs w:val="20"/>
              </w:rPr>
              <w:t xml:space="preserve"> ekonomii, Wydawnictwo Naukowe PWN, Warszawa, 1984</w:t>
            </w:r>
          </w:p>
          <w:p w14:paraId="3C5C1185" w14:textId="77777777" w:rsidR="009026F6" w:rsidRPr="003A73F1" w:rsidRDefault="009026F6" w:rsidP="009026F6">
            <w:pPr>
              <w:pStyle w:val="Bezodstpw"/>
              <w:rPr>
                <w:rFonts w:asciiTheme="minorHAnsi" w:hAnsiTheme="minorHAnsi" w:cstheme="minorHAnsi"/>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w:t>
            </w:r>
            <w:proofErr w:type="spellStart"/>
            <w:r w:rsidRPr="003A73F1">
              <w:rPr>
                <w:rFonts w:asciiTheme="minorHAnsi" w:hAnsiTheme="minorHAnsi" w:cstheme="minorHAnsi"/>
                <w:sz w:val="20"/>
                <w:szCs w:val="20"/>
              </w:rPr>
              <w:t>Mikroekonometria</w:t>
            </w:r>
            <w:proofErr w:type="spellEnd"/>
            <w:r w:rsidRPr="003A73F1">
              <w:rPr>
                <w:rFonts w:asciiTheme="minorHAnsi" w:hAnsiTheme="minorHAnsi" w:cstheme="minorHAnsi"/>
                <w:sz w:val="20"/>
                <w:szCs w:val="20"/>
              </w:rPr>
              <w:t>. Analizy. Diagnozy. Prognozy., PWE, Warszawa, 1993</w:t>
            </w:r>
          </w:p>
          <w:p w14:paraId="3318E379" w14:textId="77777777" w:rsidR="009026F6" w:rsidRPr="003A73F1" w:rsidRDefault="009026F6" w:rsidP="009026F6">
            <w:pPr>
              <w:pStyle w:val="Bezodstpw"/>
              <w:rPr>
                <w:rFonts w:asciiTheme="minorHAnsi" w:hAnsiTheme="minorHAnsi" w:cstheme="minorHAnsi"/>
                <w:color w:val="FF0000"/>
                <w:sz w:val="20"/>
                <w:szCs w:val="20"/>
              </w:rPr>
            </w:pPr>
            <w:proofErr w:type="spellStart"/>
            <w:r w:rsidRPr="003A73F1">
              <w:rPr>
                <w:rFonts w:asciiTheme="minorHAnsi" w:hAnsiTheme="minorHAnsi" w:cstheme="minorHAnsi"/>
                <w:sz w:val="20"/>
                <w:szCs w:val="20"/>
              </w:rPr>
              <w:t>Hozer</w:t>
            </w:r>
            <w:proofErr w:type="spellEnd"/>
            <w:r w:rsidRPr="003A73F1">
              <w:rPr>
                <w:rFonts w:asciiTheme="minorHAnsi" w:hAnsiTheme="minorHAnsi" w:cstheme="minorHAnsi"/>
                <w:sz w:val="20"/>
                <w:szCs w:val="20"/>
              </w:rPr>
              <w:t xml:space="preserve"> J., Tarczyński W., Gazińska M., Wawrzyniak K., Batóg J., Metody ilościowe w analizie finansowej przedsiębiorstwa, GUS, Warszawa, 1997</w:t>
            </w:r>
          </w:p>
        </w:tc>
      </w:tr>
      <w:tr w:rsidR="009026F6" w:rsidRPr="003A73F1" w14:paraId="06FEC2CC"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59F3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ACF55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F110145" w14:textId="627E6886"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zna metody </w:t>
            </w:r>
            <w:r w:rsidR="00232C98">
              <w:rPr>
                <w:rFonts w:asciiTheme="minorHAnsi" w:hAnsiTheme="minorHAnsi" w:cstheme="minorHAnsi"/>
                <w:sz w:val="20"/>
                <w:szCs w:val="20"/>
              </w:rPr>
              <w:t xml:space="preserve">ilościowe </w:t>
            </w:r>
            <w:r w:rsidRPr="003A73F1">
              <w:rPr>
                <w:rFonts w:asciiTheme="minorHAnsi" w:hAnsiTheme="minorHAnsi" w:cstheme="minorHAnsi"/>
                <w:sz w:val="20"/>
                <w:szCs w:val="20"/>
              </w:rPr>
              <w:t>i narzędzia wykorzystywane w rozwiązywaniu problemów ekonomicznych</w:t>
            </w:r>
            <w:r w:rsidRPr="003A73F1">
              <w:rPr>
                <w:rFonts w:asciiTheme="minorHAnsi" w:hAnsiTheme="minorHAnsi" w:cstheme="minorHAnsi"/>
                <w:bCs/>
                <w:sz w:val="20"/>
                <w:szCs w:val="20"/>
              </w:rPr>
              <w:t xml:space="preserve"> (k_W06).</w:t>
            </w:r>
          </w:p>
          <w:p w14:paraId="0A6A9D1F" w14:textId="1B3FBE68" w:rsidR="009026F6" w:rsidRPr="003A73F1" w:rsidRDefault="009026F6" w:rsidP="00232C98">
            <w:pPr>
              <w:pStyle w:val="Bezodstpw"/>
              <w:suppressAutoHyphens/>
              <w:autoSpaceDN w:val="0"/>
              <w:ind w:left="720"/>
              <w:rPr>
                <w:rFonts w:asciiTheme="minorHAnsi" w:hAnsiTheme="minorHAnsi" w:cstheme="minorHAnsi"/>
                <w:sz w:val="20"/>
                <w:szCs w:val="20"/>
              </w:rPr>
            </w:pPr>
          </w:p>
          <w:p w14:paraId="371A54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083037D7" w14:textId="77777777"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EB56AA">
              <w:rPr>
                <w:rFonts w:asciiTheme="minorHAnsi" w:hAnsiTheme="minorHAnsi" w:cstheme="minorHAnsi"/>
                <w:sz w:val="20"/>
                <w:szCs w:val="20"/>
              </w:rPr>
              <w:t xml:space="preserve">dokonać analizy zjawisk i procesów ekonomicznych z wykorzystaniem narzędzi informatycznych </w:t>
            </w:r>
            <w:r w:rsidRPr="003A73F1">
              <w:rPr>
                <w:rFonts w:asciiTheme="minorHAnsi" w:hAnsiTheme="minorHAnsi" w:cstheme="minorHAnsi"/>
                <w:sz w:val="20"/>
                <w:szCs w:val="20"/>
              </w:rPr>
              <w:t>(k_U06)</w:t>
            </w:r>
          </w:p>
          <w:p w14:paraId="3CDADA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2F54903" w14:textId="77777777" w:rsidR="009026F6" w:rsidRPr="003A73F1" w:rsidRDefault="009026F6" w:rsidP="007F4B4E">
            <w:pPr>
              <w:pStyle w:val="Bezodstpw"/>
              <w:numPr>
                <w:ilvl w:val="0"/>
                <w:numId w:val="18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wykazuje się kreatywnością w doborze metod wykorzystywanych w rozwiązywaniu problemów ekonomicznych</w:t>
            </w:r>
            <w:r w:rsidRPr="003A73F1">
              <w:rPr>
                <w:rFonts w:asciiTheme="minorHAnsi" w:hAnsiTheme="minorHAnsi" w:cstheme="minorHAnsi"/>
                <w:bCs/>
                <w:sz w:val="20"/>
                <w:szCs w:val="20"/>
              </w:rPr>
              <w:t xml:space="preserve"> (k_K05).</w:t>
            </w:r>
          </w:p>
        </w:tc>
      </w:tr>
    </w:tbl>
    <w:p w14:paraId="7683C341" w14:textId="77777777" w:rsidR="009026F6" w:rsidRPr="003A73F1" w:rsidRDefault="009026F6" w:rsidP="009026F6">
      <w:pPr>
        <w:rPr>
          <w:rFonts w:cstheme="minorHAnsi"/>
          <w:sz w:val="20"/>
          <w:szCs w:val="20"/>
        </w:rPr>
      </w:pPr>
    </w:p>
    <w:p w14:paraId="37E688D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2D9997F"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21BFC5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Techniki negocjacji</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AD6357"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4C8B52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w:t>
            </w:r>
            <w:r w:rsidRPr="003A73F1">
              <w:rPr>
                <w:rFonts w:asciiTheme="minorHAnsi" w:hAnsiTheme="minorHAnsi" w:cstheme="minorHAnsi"/>
                <w:sz w:val="20"/>
                <w:szCs w:val="20"/>
                <w:shd w:val="clear" w:color="auto" w:fill="FFFFFF"/>
              </w:rPr>
              <w:t>: 4</w:t>
            </w:r>
          </w:p>
        </w:tc>
      </w:tr>
      <w:tr w:rsidR="009026F6" w:rsidRPr="003A73F1" w14:paraId="32448ADA"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0E23CD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9BF68C6"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8FA5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43BD194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488096C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0825618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1D1A6C7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77041256"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22D1824" w14:textId="23707EF7" w:rsidR="009026F6" w:rsidRPr="003A73F1" w:rsidRDefault="009026F6" w:rsidP="002B4011">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dr Agnieszka Krawczyk-Sołtys</w:t>
            </w:r>
          </w:p>
        </w:tc>
      </w:tr>
      <w:tr w:rsidR="009026F6" w:rsidRPr="003A73F1" w14:paraId="49CD36FF" w14:textId="77777777" w:rsidTr="009026F6">
        <w:trPr>
          <w:trHeight w:val="20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4077B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2E3D4E5F"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w:t>
            </w:r>
          </w:p>
          <w:p w14:paraId="00F4507B"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37C03A7A"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h /30 h</w:t>
            </w:r>
          </w:p>
          <w:p w14:paraId="64903236"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shd w:val="clear" w:color="auto" w:fill="FFFFFF"/>
              </w:rPr>
              <w:t xml:space="preserve">  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AE32965" w14:textId="5D4C41B5"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A10CFB">
              <w:rPr>
                <w:rFonts w:asciiTheme="minorHAnsi" w:hAnsiTheme="minorHAnsi" w:cstheme="minorHAnsi"/>
                <w:sz w:val="20"/>
                <w:szCs w:val="20"/>
              </w:rPr>
              <w:t xml:space="preserve"> 100 h</w:t>
            </w:r>
          </w:p>
          <w:p w14:paraId="71DE6C66" w14:textId="56A36348" w:rsidR="009026F6" w:rsidRPr="003A73F1" w:rsidRDefault="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shd w:val="clear" w:color="auto" w:fill="FFFFFF"/>
              </w:rPr>
              <w:t xml:space="preserve">: </w:t>
            </w:r>
            <w:r w:rsidRPr="003A73F1">
              <w:rPr>
                <w:rFonts w:asciiTheme="minorHAnsi" w:hAnsiTheme="minorHAnsi" w:cstheme="minorHAnsi"/>
                <w:bCs/>
                <w:sz w:val="20"/>
                <w:szCs w:val="20"/>
              </w:rPr>
              <w:t>45 h</w:t>
            </w:r>
          </w:p>
          <w:p w14:paraId="7CF17299" w14:textId="55249A8B" w:rsidR="009026F6" w:rsidRPr="003A73F1" w:rsidRDefault="009026F6" w:rsidP="009026F6">
            <w:pPr>
              <w:pStyle w:val="Bezodstpw"/>
              <w:shd w:val="clear" w:color="auto" w:fill="FFFFFF"/>
              <w:spacing w:line="276" w:lineRule="auto"/>
              <w:rPr>
                <w:rFonts w:asciiTheme="minorHAnsi" w:hAnsiTheme="minorHAnsi" w:cstheme="minorHAnsi"/>
                <w:sz w:val="20"/>
                <w:szCs w:val="20"/>
              </w:rPr>
            </w:pPr>
          </w:p>
          <w:p w14:paraId="55C64700" w14:textId="395E9971" w:rsidR="009026F6" w:rsidRPr="003A73F1" w:rsidRDefault="009026F6" w:rsidP="009026F6">
            <w:pPr>
              <w:pStyle w:val="Bezodstpw"/>
              <w:shd w:val="clear" w:color="auto" w:fill="FFFFFF"/>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bCs/>
                <w:sz w:val="20"/>
                <w:szCs w:val="20"/>
                <w:shd w:val="clear" w:color="auto" w:fill="FFFFFF"/>
              </w:rPr>
              <w:t xml:space="preserve"> </w:t>
            </w:r>
            <w:r w:rsidR="00A10CFB" w:rsidRPr="003A73F1">
              <w:rPr>
                <w:rFonts w:asciiTheme="minorHAnsi" w:hAnsiTheme="minorHAnsi" w:cstheme="minorHAnsi"/>
                <w:bCs/>
                <w:sz w:val="20"/>
                <w:szCs w:val="20"/>
                <w:shd w:val="clear" w:color="auto" w:fill="FFFFFF"/>
              </w:rPr>
              <w:t>5</w:t>
            </w:r>
            <w:r w:rsidR="00A10CFB">
              <w:rPr>
                <w:rFonts w:asciiTheme="minorHAnsi" w:hAnsiTheme="minorHAnsi" w:cstheme="minorHAnsi"/>
                <w:bCs/>
                <w:sz w:val="20"/>
                <w:szCs w:val="20"/>
                <w:shd w:val="clear" w:color="auto" w:fill="FFFFFF"/>
              </w:rPr>
              <w:t>5</w:t>
            </w:r>
            <w:r w:rsidR="00A10CFB" w:rsidRPr="003A73F1">
              <w:rPr>
                <w:rFonts w:asciiTheme="minorHAnsi" w:hAnsiTheme="minorHAnsi" w:cstheme="minorHAnsi"/>
                <w:sz w:val="20"/>
                <w:szCs w:val="20"/>
                <w:shd w:val="clear" w:color="auto" w:fill="FFFFFF"/>
              </w:rPr>
              <w:t xml:space="preserve"> </w:t>
            </w:r>
            <w:r w:rsidRPr="003A73F1">
              <w:rPr>
                <w:rFonts w:asciiTheme="minorHAnsi" w:hAnsiTheme="minorHAnsi" w:cstheme="minorHAnsi"/>
                <w:bCs/>
                <w:sz w:val="20"/>
                <w:szCs w:val="20"/>
              </w:rPr>
              <w:t xml:space="preserve">h </w:t>
            </w:r>
          </w:p>
          <w:p w14:paraId="329EA8BD" w14:textId="77777777" w:rsidR="009026F6" w:rsidRPr="003A73F1" w:rsidRDefault="009026F6" w:rsidP="009026F6">
            <w:pPr>
              <w:pStyle w:val="Bezodstpw"/>
              <w:shd w:val="clear" w:color="auto" w:fill="FFFFFF"/>
              <w:spacing w:line="276" w:lineRule="auto"/>
              <w:rPr>
                <w:rFonts w:asciiTheme="minorHAnsi" w:hAnsiTheme="minorHAnsi" w:cstheme="minorHAnsi"/>
                <w:sz w:val="20"/>
                <w:szCs w:val="20"/>
              </w:rPr>
            </w:pPr>
            <w:r w:rsidRPr="003A73F1">
              <w:rPr>
                <w:rFonts w:asciiTheme="minorHAnsi" w:hAnsiTheme="minorHAnsi" w:cstheme="minorHAnsi"/>
                <w:bCs/>
                <w:sz w:val="20"/>
                <w:szCs w:val="20"/>
              </w:rPr>
              <w:t>Przygotowanie do zajęć</w:t>
            </w:r>
            <w:r w:rsidRPr="003A73F1">
              <w:rPr>
                <w:rFonts w:asciiTheme="minorHAnsi" w:hAnsiTheme="minorHAnsi" w:cstheme="minorHAnsi"/>
                <w:bCs/>
                <w:sz w:val="20"/>
                <w:szCs w:val="20"/>
                <w:shd w:val="clear" w:color="auto" w:fill="FFFFFF"/>
              </w:rPr>
              <w:t>: 30</w:t>
            </w:r>
            <w:r w:rsidRPr="003A73F1">
              <w:rPr>
                <w:rFonts w:asciiTheme="minorHAnsi" w:hAnsiTheme="minorHAnsi" w:cstheme="minorHAnsi"/>
                <w:bCs/>
                <w:sz w:val="20"/>
                <w:szCs w:val="20"/>
              </w:rPr>
              <w:t xml:space="preserve"> h</w:t>
            </w:r>
          </w:p>
          <w:p w14:paraId="0BBC170E" w14:textId="66458F87" w:rsidR="009026F6" w:rsidRPr="003A73F1" w:rsidRDefault="009026F6" w:rsidP="00A10CFB">
            <w:pPr>
              <w:pStyle w:val="Bezodstpw"/>
              <w:shd w:val="clear" w:color="auto" w:fill="FFFFFF"/>
              <w:spacing w:line="276" w:lineRule="auto"/>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w:t>
            </w:r>
            <w:r w:rsidRPr="003A73F1">
              <w:rPr>
                <w:rFonts w:asciiTheme="minorHAnsi" w:hAnsiTheme="minorHAnsi" w:cstheme="minorHAnsi"/>
                <w:bCs/>
                <w:sz w:val="20"/>
                <w:szCs w:val="20"/>
                <w:shd w:val="clear" w:color="auto" w:fill="FFFFFF"/>
              </w:rPr>
              <w:t xml:space="preserve">do egzaminu: </w:t>
            </w:r>
            <w:r w:rsidR="00A10CFB" w:rsidRPr="003A73F1">
              <w:rPr>
                <w:rFonts w:asciiTheme="minorHAnsi" w:hAnsiTheme="minorHAnsi" w:cstheme="minorHAnsi"/>
                <w:bCs/>
                <w:sz w:val="20"/>
                <w:szCs w:val="20"/>
                <w:shd w:val="clear" w:color="auto" w:fill="FFFFFF"/>
              </w:rPr>
              <w:t>2</w:t>
            </w:r>
            <w:r w:rsidR="00A10CFB">
              <w:rPr>
                <w:rFonts w:asciiTheme="minorHAnsi" w:hAnsiTheme="minorHAnsi" w:cstheme="minorHAnsi"/>
                <w:bCs/>
                <w:sz w:val="20"/>
                <w:szCs w:val="20"/>
                <w:shd w:val="clear" w:color="auto" w:fill="FFFFFF"/>
              </w:rPr>
              <w:t>5</w:t>
            </w:r>
            <w:r w:rsidR="00A10CFB"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75970260"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0C3B6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4F37226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11300B3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B29D9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shd w:val="clear" w:color="auto" w:fill="FFFFFF"/>
              </w:rPr>
              <w:t>wybieralny</w:t>
            </w:r>
          </w:p>
        </w:tc>
        <w:tc>
          <w:tcPr>
            <w:tcW w:w="4962" w:type="dxa"/>
            <w:gridSpan w:val="2"/>
            <w:tcBorders>
              <w:top w:val="nil"/>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F812C0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983852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Zaliczenie przedmiotu Zarządzanie</w:t>
            </w:r>
          </w:p>
        </w:tc>
      </w:tr>
      <w:tr w:rsidR="009026F6" w:rsidRPr="003A73F1" w14:paraId="17EB03D7" w14:textId="77777777" w:rsidTr="009026F6">
        <w:trPr>
          <w:trHeight w:val="193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43105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50D6AFFF" w14:textId="77777777" w:rsidR="009026F6" w:rsidRPr="003A73F1" w:rsidRDefault="009026F6" w:rsidP="009026F6">
            <w:pPr>
              <w:pStyle w:val="Bezodstpw"/>
              <w:spacing w:line="276" w:lineRule="auto"/>
              <w:rPr>
                <w:rFonts w:asciiTheme="minorHAnsi" w:hAnsiTheme="minorHAnsi" w:cstheme="minorHAnsi"/>
                <w:bCs/>
                <w:sz w:val="20"/>
                <w:szCs w:val="20"/>
              </w:rPr>
            </w:pPr>
          </w:p>
          <w:p w14:paraId="572AB409"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problemowy/wykład konwersatoryjny</w:t>
            </w:r>
          </w:p>
          <w:p w14:paraId="1C49946A" w14:textId="77777777" w:rsidR="009026F6" w:rsidRPr="003A73F1" w:rsidRDefault="009026F6" w:rsidP="009026F6">
            <w:pPr>
              <w:pStyle w:val="Bezodstpw"/>
              <w:spacing w:line="276" w:lineRule="auto"/>
              <w:rPr>
                <w:rFonts w:asciiTheme="minorHAnsi" w:hAnsiTheme="minorHAnsi" w:cstheme="minorHAnsi"/>
                <w:bCs/>
                <w:sz w:val="20"/>
                <w:szCs w:val="20"/>
              </w:rPr>
            </w:pPr>
          </w:p>
          <w:p w14:paraId="4DCF638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metoda projektu / dyskusja „okrągłego stołu”</w:t>
            </w:r>
          </w:p>
          <w:p w14:paraId="2828F9CC" w14:textId="77777777" w:rsidR="009026F6" w:rsidRPr="003A73F1" w:rsidRDefault="009026F6" w:rsidP="009026F6">
            <w:pPr>
              <w:pStyle w:val="Bezodstpw"/>
              <w:spacing w:line="276" w:lineRule="auto"/>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703C7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716A745"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3B1C014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Wykład – </w:t>
            </w:r>
            <w:r w:rsidRPr="003A73F1">
              <w:rPr>
                <w:rFonts w:asciiTheme="minorHAnsi" w:hAnsiTheme="minorHAnsi" w:cstheme="minorHAnsi"/>
                <w:bCs/>
                <w:sz w:val="20"/>
                <w:szCs w:val="20"/>
                <w:shd w:val="clear" w:color="auto" w:fill="FFFFFF"/>
              </w:rPr>
              <w:t>egzamin pisemny</w:t>
            </w:r>
            <w:r w:rsidRPr="003A73F1">
              <w:rPr>
                <w:rFonts w:asciiTheme="minorHAnsi" w:hAnsiTheme="minorHAnsi" w:cstheme="minorHAnsi"/>
                <w:bCs/>
                <w:sz w:val="20"/>
                <w:szCs w:val="20"/>
              </w:rPr>
              <w:t xml:space="preserve"> (efekty 1,2,3);</w:t>
            </w:r>
          </w:p>
          <w:p w14:paraId="3C6A8492"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Ćwiczenia - Zadania cząstkowe (efekty 4,5,6).</w:t>
            </w:r>
          </w:p>
          <w:p w14:paraId="5D6CA53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C0AF018"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Wykład – ocena z egzaminu</w:t>
            </w:r>
          </w:p>
          <w:p w14:paraId="3AA99CA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Ćwiczenia -  na podstawie ocen cząstkowych </w:t>
            </w:r>
          </w:p>
        </w:tc>
      </w:tr>
      <w:tr w:rsidR="009026F6" w:rsidRPr="003A73F1" w14:paraId="3AF7184B"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DFF14C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DCD606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Przekazanie wiadomości na temat podstawowych wymiarów interpersonalnych decydujących o przebiegu i rezultacie negocjacji; kształtowanie umiejętności oceny sytuacji negocjacyjnej oraz stosowania odpowiednich strategii i taktyk negocjacyjnych w zależności od  celów, jakie zostały przyjęte w fazie przygotowania negocjacji</w:t>
            </w:r>
          </w:p>
        </w:tc>
      </w:tr>
      <w:tr w:rsidR="009026F6" w:rsidRPr="003A73F1" w14:paraId="07AE473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46BD1C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75BCC0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Podstawowe zagadnienia – definicja, cechy negocjacji, rodzaje negocjacji; </w:t>
            </w:r>
            <w:r w:rsidRPr="003A73F1">
              <w:rPr>
                <w:rFonts w:asciiTheme="minorHAnsi" w:hAnsiTheme="minorHAnsi" w:cstheme="minorHAnsi"/>
                <w:sz w:val="20"/>
                <w:szCs w:val="20"/>
              </w:rPr>
              <w:t xml:space="preserve">Strategie rozwiązywania konfliktu; </w:t>
            </w:r>
            <w:r w:rsidRPr="003A73F1">
              <w:rPr>
                <w:rFonts w:asciiTheme="minorHAnsi" w:hAnsiTheme="minorHAnsi" w:cstheme="minorHAnsi"/>
                <w:bCs/>
                <w:sz w:val="20"/>
                <w:szCs w:val="20"/>
              </w:rPr>
              <w:t xml:space="preserve">Negocjacje jako sposób rozwiązywanie konfliktu – rozwiązywanie sytuacji kryzysowych – przyczyny konfliktów, sposoby ich rozwiązywania; </w:t>
            </w:r>
            <w:r w:rsidRPr="003A73F1">
              <w:rPr>
                <w:rFonts w:asciiTheme="minorHAnsi" w:hAnsiTheme="minorHAnsi" w:cstheme="minorHAnsi"/>
                <w:sz w:val="20"/>
                <w:szCs w:val="20"/>
              </w:rPr>
              <w:t>Facylitacje, mediacje, arbitraż. Pozytywne i negatywne skutki konfliktów rozwi</w:t>
            </w:r>
            <w:r w:rsidRPr="003A73F1">
              <w:rPr>
                <w:rFonts w:asciiTheme="minorHAnsi" w:eastAsia="TimesNewRoman" w:hAnsiTheme="minorHAnsi" w:cstheme="minorHAnsi"/>
                <w:sz w:val="20"/>
                <w:szCs w:val="20"/>
              </w:rPr>
              <w:t>ą</w:t>
            </w:r>
            <w:r w:rsidRPr="003A73F1">
              <w:rPr>
                <w:rFonts w:asciiTheme="minorHAnsi" w:hAnsiTheme="minorHAnsi" w:cstheme="minorHAnsi"/>
                <w:sz w:val="20"/>
                <w:szCs w:val="20"/>
              </w:rPr>
              <w:t>zanych i nierozwi</w:t>
            </w:r>
            <w:r w:rsidRPr="003A73F1">
              <w:rPr>
                <w:rFonts w:asciiTheme="minorHAnsi" w:eastAsia="TimesNewRoman" w:hAnsiTheme="minorHAnsi" w:cstheme="minorHAnsi"/>
                <w:sz w:val="20"/>
                <w:szCs w:val="20"/>
              </w:rPr>
              <w:t>ą</w:t>
            </w:r>
            <w:r w:rsidRPr="003A73F1">
              <w:rPr>
                <w:rFonts w:asciiTheme="minorHAnsi" w:hAnsiTheme="minorHAnsi" w:cstheme="minorHAnsi"/>
                <w:sz w:val="20"/>
                <w:szCs w:val="20"/>
              </w:rPr>
              <w:t>zanych; Porównanie zalet i wad negocjacji pozycyjnych (mi</w:t>
            </w:r>
            <w:r w:rsidRPr="003A73F1">
              <w:rPr>
                <w:rFonts w:asciiTheme="minorHAnsi" w:eastAsia="TimesNewRoman" w:hAnsiTheme="minorHAnsi" w:cstheme="minorHAnsi"/>
                <w:sz w:val="20"/>
                <w:szCs w:val="20"/>
              </w:rPr>
              <w:t>ę</w:t>
            </w:r>
            <w:r w:rsidRPr="003A73F1">
              <w:rPr>
                <w:rFonts w:asciiTheme="minorHAnsi" w:hAnsiTheme="minorHAnsi" w:cstheme="minorHAnsi"/>
                <w:sz w:val="20"/>
                <w:szCs w:val="20"/>
              </w:rPr>
              <w:t xml:space="preserve">kkich i twardych) z zaletami i wadami negocjacji problemowych (typu </w:t>
            </w:r>
            <w:r w:rsidRPr="003A73F1">
              <w:rPr>
                <w:rFonts w:asciiTheme="minorHAnsi" w:hAnsiTheme="minorHAnsi" w:cstheme="minorHAnsi"/>
                <w:iCs/>
                <w:sz w:val="20"/>
                <w:szCs w:val="20"/>
              </w:rPr>
              <w:t>win-win</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Przygotowanie do prowadzenia negocjacji i fazy negocjacji. Sposoby zdobywania niezbędnych informacji; </w:t>
            </w:r>
            <w:r w:rsidRPr="003A73F1">
              <w:rPr>
                <w:rFonts w:asciiTheme="minorHAnsi" w:hAnsiTheme="minorHAnsi" w:cstheme="minorHAnsi"/>
                <w:sz w:val="20"/>
                <w:szCs w:val="20"/>
              </w:rPr>
              <w:t>Warunki prowadzenia negocjacji; Dynamika i fazy procesu negocjacji; Wybrane techniki negocjacji. Omówienie i zastosowanie wybranych technik w praktyce. Analiza sytuacji rzeczywistych oraz odgrywanie ról; Negocjacje z zagranicznymi partnerami: zwyczaje międzynarodowe, różnice w obyczajach i ich miejsce w procesie negocjacji; Etyka w negocjacjach.</w:t>
            </w:r>
          </w:p>
        </w:tc>
      </w:tr>
      <w:tr w:rsidR="009026F6" w:rsidRPr="003A73F1" w14:paraId="6D3499D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3EEBE5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90882F1" w14:textId="77777777" w:rsidR="009026F6" w:rsidRPr="003A73F1" w:rsidRDefault="009026F6" w:rsidP="007F4B4E">
            <w:pPr>
              <w:pStyle w:val="Bezodstpw"/>
              <w:numPr>
                <w:ilvl w:val="0"/>
                <w:numId w:val="102"/>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6943D02"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Dawson R., Sekrety udanych negocjacji, Poznań 2002</w:t>
            </w:r>
          </w:p>
          <w:p w14:paraId="4FF526F4"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Fisher R., Ury W., Dochodząc do tak, PWE, Warszawa 2013</w:t>
            </w:r>
          </w:p>
          <w:p w14:paraId="0AE44572" w14:textId="77777777" w:rsidR="009026F6" w:rsidRPr="003A73F1" w:rsidRDefault="009026F6" w:rsidP="007F4B4E">
            <w:pPr>
              <w:numPr>
                <w:ilvl w:val="0"/>
                <w:numId w:val="103"/>
              </w:numPr>
              <w:autoSpaceDN w:val="0"/>
              <w:spacing w:after="0" w:line="240" w:lineRule="auto"/>
              <w:rPr>
                <w:rFonts w:cstheme="minorHAnsi"/>
                <w:sz w:val="20"/>
                <w:szCs w:val="20"/>
              </w:rPr>
            </w:pPr>
            <w:proofErr w:type="spellStart"/>
            <w:r w:rsidRPr="003A73F1">
              <w:rPr>
                <w:rFonts w:cstheme="minorHAnsi"/>
                <w:sz w:val="20"/>
                <w:szCs w:val="20"/>
              </w:rPr>
              <w:t>Nęcki</w:t>
            </w:r>
            <w:proofErr w:type="spellEnd"/>
            <w:r w:rsidRPr="003A73F1">
              <w:rPr>
                <w:rFonts w:cstheme="minorHAnsi"/>
                <w:sz w:val="20"/>
                <w:szCs w:val="20"/>
              </w:rPr>
              <w:t xml:space="preserve"> Z., Negocjacje w biznesie, Antykwa, Kraków 2005</w:t>
            </w:r>
          </w:p>
          <w:p w14:paraId="7248E1FB" w14:textId="77777777" w:rsidR="009026F6" w:rsidRPr="003A73F1" w:rsidRDefault="009026F6" w:rsidP="007F4B4E">
            <w:pPr>
              <w:numPr>
                <w:ilvl w:val="0"/>
                <w:numId w:val="103"/>
              </w:numPr>
              <w:autoSpaceDN w:val="0"/>
              <w:spacing w:after="0" w:line="240" w:lineRule="auto"/>
              <w:rPr>
                <w:rFonts w:cstheme="minorHAnsi"/>
                <w:sz w:val="20"/>
                <w:szCs w:val="20"/>
              </w:rPr>
            </w:pPr>
            <w:r w:rsidRPr="003A73F1">
              <w:rPr>
                <w:rFonts w:cstheme="minorHAnsi"/>
                <w:sz w:val="20"/>
                <w:szCs w:val="20"/>
              </w:rPr>
              <w:t xml:space="preserve"> Ury W., Odchodząc od nie, PWE, Warszawa 2014</w:t>
            </w:r>
          </w:p>
          <w:p w14:paraId="71124388" w14:textId="77777777" w:rsidR="009026F6" w:rsidRPr="003A73F1" w:rsidRDefault="009026F6" w:rsidP="007F4B4E">
            <w:pPr>
              <w:pStyle w:val="Akapitzlist"/>
              <w:numPr>
                <w:ilvl w:val="0"/>
                <w:numId w:val="103"/>
              </w:numPr>
              <w:suppressAutoHyphens/>
              <w:autoSpaceDN w:val="0"/>
              <w:spacing w:after="0" w:line="276" w:lineRule="auto"/>
              <w:contextualSpacing w:val="0"/>
              <w:rPr>
                <w:rFonts w:cstheme="minorHAnsi"/>
                <w:sz w:val="20"/>
                <w:szCs w:val="20"/>
              </w:rPr>
            </w:pPr>
            <w:r w:rsidRPr="003A73F1">
              <w:rPr>
                <w:rFonts w:cstheme="minorHAnsi"/>
                <w:sz w:val="20"/>
                <w:szCs w:val="20"/>
              </w:rPr>
              <w:t xml:space="preserve"> </w:t>
            </w:r>
            <w:proofErr w:type="spellStart"/>
            <w:r w:rsidRPr="003A73F1">
              <w:rPr>
                <w:rFonts w:cstheme="minorHAnsi"/>
                <w:sz w:val="20"/>
                <w:szCs w:val="20"/>
              </w:rPr>
              <w:t>Pease</w:t>
            </w:r>
            <w:proofErr w:type="spellEnd"/>
            <w:r w:rsidRPr="003A73F1">
              <w:rPr>
                <w:rFonts w:cstheme="minorHAnsi"/>
                <w:sz w:val="20"/>
                <w:szCs w:val="20"/>
              </w:rPr>
              <w:t xml:space="preserve"> A., Mowa ciała, Oficyna wydawnicza </w:t>
            </w:r>
            <w:proofErr w:type="spellStart"/>
            <w:r w:rsidRPr="003A73F1">
              <w:rPr>
                <w:rFonts w:cstheme="minorHAnsi"/>
                <w:sz w:val="20"/>
                <w:szCs w:val="20"/>
              </w:rPr>
              <w:t>Rebis</w:t>
            </w:r>
            <w:proofErr w:type="spellEnd"/>
            <w:r w:rsidRPr="003A73F1">
              <w:rPr>
                <w:rFonts w:cstheme="minorHAnsi"/>
                <w:sz w:val="20"/>
                <w:szCs w:val="20"/>
              </w:rPr>
              <w:t xml:space="preserve">, Poznań 2011.  </w:t>
            </w:r>
          </w:p>
          <w:p w14:paraId="64B5A13B" w14:textId="77777777" w:rsidR="009026F6" w:rsidRPr="003A73F1" w:rsidRDefault="009026F6" w:rsidP="007F4B4E">
            <w:pPr>
              <w:pStyle w:val="Akapitzlist"/>
              <w:numPr>
                <w:ilvl w:val="0"/>
                <w:numId w:val="103"/>
              </w:numPr>
              <w:suppressAutoHyphens/>
              <w:autoSpaceDN w:val="0"/>
              <w:spacing w:after="0" w:line="276" w:lineRule="auto"/>
              <w:contextualSpacing w:val="0"/>
              <w:rPr>
                <w:rFonts w:cstheme="minorHAnsi"/>
                <w:sz w:val="20"/>
                <w:szCs w:val="20"/>
              </w:rPr>
            </w:pPr>
            <w:r w:rsidRPr="003A73F1">
              <w:rPr>
                <w:rFonts w:cstheme="minorHAnsi"/>
                <w:sz w:val="20"/>
                <w:szCs w:val="20"/>
              </w:rPr>
              <w:t xml:space="preserve">S. </w:t>
            </w:r>
            <w:proofErr w:type="spellStart"/>
            <w:r w:rsidRPr="003A73F1">
              <w:rPr>
                <w:rFonts w:cstheme="minorHAnsi"/>
                <w:sz w:val="20"/>
                <w:szCs w:val="20"/>
              </w:rPr>
              <w:t>Bieleń</w:t>
            </w:r>
            <w:proofErr w:type="spellEnd"/>
            <w:r w:rsidRPr="003A73F1">
              <w:rPr>
                <w:rFonts w:cstheme="minorHAnsi"/>
                <w:sz w:val="20"/>
                <w:szCs w:val="20"/>
              </w:rPr>
              <w:t xml:space="preserve">, Negocjacje w stosunkach międzynarodowych, </w:t>
            </w:r>
            <w:proofErr w:type="spellStart"/>
            <w:r w:rsidRPr="003A73F1">
              <w:rPr>
                <w:rFonts w:cstheme="minorHAnsi"/>
                <w:sz w:val="20"/>
                <w:szCs w:val="20"/>
              </w:rPr>
              <w:t>Aspra</w:t>
            </w:r>
            <w:proofErr w:type="spellEnd"/>
            <w:r w:rsidRPr="003A73F1">
              <w:rPr>
                <w:rFonts w:cstheme="minorHAnsi"/>
                <w:sz w:val="20"/>
                <w:szCs w:val="20"/>
              </w:rPr>
              <w:t>, Warszawa 2017</w:t>
            </w:r>
          </w:p>
          <w:p w14:paraId="26F732C5" w14:textId="77777777" w:rsidR="009026F6" w:rsidRPr="003A73F1" w:rsidRDefault="009026F6" w:rsidP="007F4B4E">
            <w:pPr>
              <w:pStyle w:val="Bezodstpw"/>
              <w:numPr>
                <w:ilvl w:val="0"/>
                <w:numId w:val="102"/>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4637D57"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proofErr w:type="spellStart"/>
            <w:r w:rsidRPr="003A73F1">
              <w:rPr>
                <w:rFonts w:cstheme="minorHAnsi"/>
                <w:sz w:val="20"/>
                <w:szCs w:val="20"/>
              </w:rPr>
              <w:t>Lax</w:t>
            </w:r>
            <w:proofErr w:type="spellEnd"/>
            <w:r w:rsidRPr="003A73F1">
              <w:rPr>
                <w:rFonts w:cstheme="minorHAnsi"/>
                <w:sz w:val="20"/>
                <w:szCs w:val="20"/>
              </w:rPr>
              <w:t xml:space="preserve"> D., </w:t>
            </w:r>
            <w:proofErr w:type="spellStart"/>
            <w:r w:rsidRPr="003A73F1">
              <w:rPr>
                <w:rFonts w:cstheme="minorHAnsi"/>
                <w:sz w:val="20"/>
                <w:szCs w:val="20"/>
              </w:rPr>
              <w:t>Sebenius</w:t>
            </w:r>
            <w:proofErr w:type="spellEnd"/>
            <w:r w:rsidRPr="003A73F1">
              <w:rPr>
                <w:rFonts w:cstheme="minorHAnsi"/>
                <w:sz w:val="20"/>
                <w:szCs w:val="20"/>
              </w:rPr>
              <w:t xml:space="preserve"> J., Negocjacje w trzech wymiarach, 2007.</w:t>
            </w:r>
          </w:p>
          <w:p w14:paraId="27CC6147"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r w:rsidRPr="003A73F1">
              <w:rPr>
                <w:rFonts w:cstheme="minorHAnsi"/>
                <w:sz w:val="20"/>
                <w:szCs w:val="20"/>
              </w:rPr>
              <w:t xml:space="preserve">Lewicki R., </w:t>
            </w:r>
            <w:proofErr w:type="spellStart"/>
            <w:r w:rsidRPr="003A73F1">
              <w:rPr>
                <w:rFonts w:cstheme="minorHAnsi"/>
                <w:sz w:val="20"/>
                <w:szCs w:val="20"/>
              </w:rPr>
              <w:t>Saunders</w:t>
            </w:r>
            <w:proofErr w:type="spellEnd"/>
            <w:r w:rsidRPr="003A73F1">
              <w:rPr>
                <w:rFonts w:cstheme="minorHAnsi"/>
                <w:sz w:val="20"/>
                <w:szCs w:val="20"/>
              </w:rPr>
              <w:t xml:space="preserve"> D., Barry B., </w:t>
            </w:r>
            <w:proofErr w:type="spellStart"/>
            <w:r w:rsidRPr="003A73F1">
              <w:rPr>
                <w:rFonts w:cstheme="minorHAnsi"/>
                <w:sz w:val="20"/>
                <w:szCs w:val="20"/>
              </w:rPr>
              <w:t>Minton</w:t>
            </w:r>
            <w:proofErr w:type="spellEnd"/>
            <w:r w:rsidRPr="003A73F1">
              <w:rPr>
                <w:rFonts w:cstheme="minorHAnsi"/>
                <w:sz w:val="20"/>
                <w:szCs w:val="20"/>
              </w:rPr>
              <w:t xml:space="preserve"> J., Zasady negocjacji. Kompendium wiedzy dla trenerów i menedżerów, 2018.</w:t>
            </w:r>
          </w:p>
          <w:p w14:paraId="66BC9F35" w14:textId="77777777" w:rsidR="009026F6" w:rsidRPr="003A73F1" w:rsidRDefault="009026F6" w:rsidP="007F4B4E">
            <w:pPr>
              <w:numPr>
                <w:ilvl w:val="0"/>
                <w:numId w:val="104"/>
              </w:numPr>
              <w:tabs>
                <w:tab w:val="left" w:pos="-4290"/>
              </w:tabs>
              <w:autoSpaceDE w:val="0"/>
              <w:autoSpaceDN w:val="0"/>
              <w:spacing w:after="0" w:line="240" w:lineRule="auto"/>
              <w:rPr>
                <w:rFonts w:cstheme="minorHAnsi"/>
                <w:sz w:val="20"/>
                <w:szCs w:val="20"/>
              </w:rPr>
            </w:pPr>
            <w:r w:rsidRPr="003A73F1">
              <w:rPr>
                <w:rFonts w:cstheme="minorHAnsi"/>
                <w:sz w:val="20"/>
                <w:szCs w:val="20"/>
              </w:rPr>
              <w:t xml:space="preserve">Fisher R., </w:t>
            </w:r>
            <w:proofErr w:type="spellStart"/>
            <w:r w:rsidRPr="003A73F1">
              <w:rPr>
                <w:rFonts w:cstheme="minorHAnsi"/>
                <w:sz w:val="20"/>
                <w:szCs w:val="20"/>
              </w:rPr>
              <w:t>Shepiro</w:t>
            </w:r>
            <w:proofErr w:type="spellEnd"/>
            <w:r w:rsidRPr="003A73F1">
              <w:rPr>
                <w:rFonts w:cstheme="minorHAnsi"/>
                <w:sz w:val="20"/>
                <w:szCs w:val="20"/>
              </w:rPr>
              <w:t xml:space="preserve"> D., Emocje w negocjacjach. Jak je wykorzystać nie tylko w biznesie, 2009</w:t>
            </w:r>
          </w:p>
        </w:tc>
      </w:tr>
      <w:tr w:rsidR="009026F6" w:rsidRPr="003A73F1" w14:paraId="01176FC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5FF4C1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7E16C6A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4ACED1C6"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rodzaje, fazy i wybrane techniki negocjacji stosowane w sferze kooperacji pomiędzy podmiotami rynkowymi, w tym we współpracy międzynarodowej (k_W11).</w:t>
            </w:r>
          </w:p>
          <w:p w14:paraId="7B527743"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zasady funkcjonowania podmiotów w sytuacjach kryzysowych (k_W04).</w:t>
            </w:r>
          </w:p>
          <w:p w14:paraId="25B6397B"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etyczne uwarunkowania procesu negocjacji (k_W16).</w:t>
            </w:r>
          </w:p>
          <w:p w14:paraId="5AC7EC2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2BAED5B"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lastRenderedPageBreak/>
              <w:t>prezentować i argumentować własne pomysły, wątpliwości, sugestie oraz proponować rozwiązania problemów ekonomicznych w tym w sferze podejmowania decyzji przez podmioty rynkowe (k_U03).</w:t>
            </w:r>
          </w:p>
          <w:p w14:paraId="18309274" w14:textId="77777777" w:rsidR="009026F6" w:rsidRPr="003A73F1" w:rsidRDefault="009026F6" w:rsidP="007F4B4E">
            <w:pPr>
              <w:pStyle w:val="Akapitzlist"/>
              <w:numPr>
                <w:ilvl w:val="0"/>
                <w:numId w:val="105"/>
              </w:numPr>
              <w:suppressAutoHyphens/>
              <w:autoSpaceDE w:val="0"/>
              <w:autoSpaceDN w:val="0"/>
              <w:spacing w:after="0" w:line="276" w:lineRule="auto"/>
              <w:contextualSpacing w:val="0"/>
              <w:rPr>
                <w:rFonts w:cstheme="minorHAnsi"/>
                <w:sz w:val="20"/>
                <w:szCs w:val="20"/>
              </w:rPr>
            </w:pPr>
            <w:r w:rsidRPr="003A73F1">
              <w:rPr>
                <w:rFonts w:cstheme="minorHAnsi"/>
                <w:sz w:val="20"/>
                <w:szCs w:val="20"/>
              </w:rPr>
              <w:t>współdziałać z innymi osobami w realizacji prac zespołowych (k_U12).</w:t>
            </w:r>
          </w:p>
          <w:p w14:paraId="1A6F302E"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98057D" w14:textId="77777777" w:rsidR="009026F6" w:rsidRPr="003A73F1" w:rsidRDefault="009026F6" w:rsidP="007F4B4E">
            <w:pPr>
              <w:pStyle w:val="Bezodstpw"/>
              <w:numPr>
                <w:ilvl w:val="0"/>
                <w:numId w:val="105"/>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przyjęcia odpowiedzialności za wspólnie realizowane zadania i projekty społeczno-gospodarcze przy zrozumieniu podstawowych zasad etyki i dbałości o tradycje zawodu </w:t>
            </w:r>
            <w:r w:rsidRPr="003A73F1">
              <w:rPr>
                <w:rFonts w:asciiTheme="minorHAnsi" w:hAnsiTheme="minorHAnsi" w:cstheme="minorHAnsi"/>
                <w:bCs/>
                <w:sz w:val="20"/>
                <w:szCs w:val="20"/>
              </w:rPr>
              <w:t>(k_K04).</w:t>
            </w:r>
          </w:p>
        </w:tc>
      </w:tr>
    </w:tbl>
    <w:p w14:paraId="7B27867F" w14:textId="77777777" w:rsidR="009026F6" w:rsidRPr="003A73F1" w:rsidRDefault="009026F6" w:rsidP="009026F6">
      <w:pPr>
        <w:rPr>
          <w:rFonts w:cstheme="minorHAnsi"/>
          <w:sz w:val="20"/>
          <w:szCs w:val="20"/>
        </w:rPr>
      </w:pPr>
    </w:p>
    <w:p w14:paraId="365F9D3D" w14:textId="77777777" w:rsidR="009026F6" w:rsidRPr="003A73F1" w:rsidRDefault="009026F6" w:rsidP="009026F6">
      <w:pPr>
        <w:jc w:val="center"/>
        <w:rPr>
          <w:rFonts w:cstheme="minorHAnsi"/>
          <w:sz w:val="20"/>
          <w:szCs w:val="20"/>
        </w:rPr>
      </w:pPr>
    </w:p>
    <w:p w14:paraId="0D201025" w14:textId="77777777" w:rsidR="009026F6" w:rsidRPr="00A81A63" w:rsidRDefault="009026F6" w:rsidP="009026F6">
      <w:pPr>
        <w:jc w:val="center"/>
        <w:rPr>
          <w:rFonts w:cstheme="minorHAnsi"/>
          <w:b/>
          <w:sz w:val="28"/>
          <w:szCs w:val="28"/>
        </w:rPr>
      </w:pPr>
      <w:r w:rsidRPr="00A81A63">
        <w:rPr>
          <w:rFonts w:cstheme="minorHAnsi"/>
          <w:b/>
          <w:sz w:val="28"/>
          <w:szCs w:val="28"/>
        </w:rPr>
        <w:t>Przedmioty modułu Gospodarka i społeczeństwo</w:t>
      </w:r>
    </w:p>
    <w:p w14:paraId="22180CE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19391D" w:rsidRPr="003A73F1" w14:paraId="67557604"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C620D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Ekonomia Społeczna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4E6CBF1"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52AD5B5"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19391D" w:rsidRPr="003A73F1" w14:paraId="33CE4A34"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49D5B8E"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19391D" w:rsidRPr="003A73F1" w14:paraId="2AD18806"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016AC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D6A55D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36C1B7B"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67199F"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F4EBDBC"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19391D" w:rsidRPr="003A73F1" w14:paraId="414CFB6E"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35C26E5"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19391D" w:rsidRPr="003A73F1" w14:paraId="1BA71972" w14:textId="77777777" w:rsidTr="00F825D0">
        <w:trPr>
          <w:trHeight w:val="173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1567571"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CE438A8"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4A5E5F3F"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2178C20A"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30B8BE6B" w14:textId="77777777" w:rsidR="0019391D" w:rsidRPr="003A73F1" w:rsidRDefault="0019391D"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zaliczenie z oceną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A6DDEF8"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240FB09A"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08F6DBFD" w14:textId="77777777" w:rsidR="0019391D" w:rsidRPr="003A73F1" w:rsidRDefault="0019391D" w:rsidP="00F825D0">
            <w:pPr>
              <w:pStyle w:val="Bezodstpw"/>
              <w:rPr>
                <w:rFonts w:asciiTheme="minorHAnsi" w:hAnsiTheme="minorHAnsi" w:cstheme="minorHAnsi"/>
                <w:bCs/>
                <w:sz w:val="20"/>
                <w:szCs w:val="20"/>
              </w:rPr>
            </w:pPr>
          </w:p>
          <w:p w14:paraId="01623CCD"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30C32751"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49C813A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19391D" w:rsidRPr="003A73F1" w14:paraId="4CD003EE"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487DA84"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AD6EB52"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20E7BE2"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40B377CD"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Kierunkowy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007C020"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4625E80"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19391D" w:rsidRPr="003A73F1" w14:paraId="238E8F76"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339A79"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DBA0C11" w14:textId="77777777" w:rsidR="0019391D" w:rsidRPr="003A73F1" w:rsidRDefault="0019391D" w:rsidP="00F825D0">
            <w:pPr>
              <w:pStyle w:val="Bezodstpw"/>
              <w:rPr>
                <w:rFonts w:asciiTheme="minorHAnsi" w:hAnsiTheme="minorHAnsi" w:cstheme="minorHAnsi"/>
                <w:sz w:val="20"/>
                <w:szCs w:val="20"/>
              </w:rPr>
            </w:pPr>
          </w:p>
          <w:p w14:paraId="756DC888"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FB2F9E0" w14:textId="77777777" w:rsidR="0019391D" w:rsidRPr="003A73F1" w:rsidRDefault="0019391D" w:rsidP="00F825D0">
            <w:pPr>
              <w:pStyle w:val="Bezodstpw"/>
              <w:rPr>
                <w:rFonts w:asciiTheme="minorHAnsi" w:hAnsiTheme="minorHAnsi" w:cstheme="minorHAnsi"/>
                <w:bCs/>
                <w:sz w:val="20"/>
                <w:szCs w:val="20"/>
              </w:rPr>
            </w:pPr>
          </w:p>
          <w:p w14:paraId="6028D293" w14:textId="77777777" w:rsidR="0019391D" w:rsidRPr="003A73F1" w:rsidRDefault="0019391D" w:rsidP="00F825D0">
            <w:pPr>
              <w:pStyle w:val="Bezodstpw"/>
              <w:rPr>
                <w:rFonts w:asciiTheme="minorHAnsi" w:hAnsiTheme="minorHAnsi" w:cstheme="minorHAnsi"/>
                <w:bCs/>
                <w:sz w:val="20"/>
                <w:szCs w:val="20"/>
              </w:rPr>
            </w:pPr>
          </w:p>
          <w:p w14:paraId="19234731" w14:textId="77777777" w:rsidR="0019391D" w:rsidRPr="003A73F1" w:rsidRDefault="0019391D"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96EEAF4"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F388FC6"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7F05F98"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Zaliczenie pisemne testowe </w:t>
            </w:r>
            <w:r>
              <w:rPr>
                <w:rFonts w:asciiTheme="minorHAnsi" w:hAnsiTheme="minorHAnsi" w:cstheme="minorHAnsi"/>
                <w:bCs/>
                <w:sz w:val="20"/>
                <w:szCs w:val="20"/>
              </w:rPr>
              <w:t>(1,2,3)</w:t>
            </w:r>
          </w:p>
          <w:p w14:paraId="4B901AB1" w14:textId="77777777" w:rsidR="0019391D"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 rozwiązywanie zadań </w:t>
            </w:r>
            <w:r>
              <w:rPr>
                <w:rFonts w:asciiTheme="minorHAnsi" w:hAnsiTheme="minorHAnsi" w:cstheme="minorHAnsi"/>
                <w:bCs/>
                <w:sz w:val="20"/>
                <w:szCs w:val="20"/>
              </w:rPr>
              <w:t>(1,2,3)</w:t>
            </w:r>
          </w:p>
          <w:p w14:paraId="725CD549" w14:textId="77777777" w:rsidR="0019391D" w:rsidRPr="003A73F1" w:rsidRDefault="0019391D" w:rsidP="00F825D0">
            <w:pPr>
              <w:pStyle w:val="Bezodstpw"/>
              <w:rPr>
                <w:rFonts w:asciiTheme="minorHAnsi" w:hAnsiTheme="minorHAnsi" w:cstheme="minorHAnsi"/>
                <w:bCs/>
                <w:sz w:val="20"/>
                <w:szCs w:val="20"/>
              </w:rPr>
            </w:pPr>
            <w:r>
              <w:rPr>
                <w:rFonts w:asciiTheme="minorHAnsi" w:hAnsiTheme="minorHAnsi" w:cstheme="minorHAnsi"/>
                <w:bCs/>
                <w:sz w:val="20"/>
                <w:szCs w:val="20"/>
              </w:rPr>
              <w:t>Aktywność na zajęciach (4,5,6)</w:t>
            </w:r>
          </w:p>
          <w:p w14:paraId="6E6F3B51"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3C437E8C" w14:textId="77777777" w:rsidR="0019391D" w:rsidRPr="003A73F1" w:rsidRDefault="0019391D"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045A9EE6"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19391D" w:rsidRPr="003A73F1" w14:paraId="0D99BC80"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F22544C"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5308A473"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Zaprezentowanie oraz omówienie charakterystyki ekonomii społecznej jako fenomenu społeczno-gospodarczego, możliwości formalnych oraz gospodarczych tworzenia podmiotów ekonomii społecznej, charakterystyka systemu wsparcia podmiotów tego typu oraz możliwości i form ich zarządzania</w:t>
            </w:r>
          </w:p>
        </w:tc>
      </w:tr>
      <w:tr w:rsidR="0019391D" w:rsidRPr="003A73F1" w14:paraId="1B09EEC9"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5DE1437B"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25E69C61" w14:textId="77777777" w:rsidR="0019391D" w:rsidRPr="003A73F1" w:rsidRDefault="0019391D"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zajęć. Podmioty ekonomii społecznej – definicje instytucjonalne oraz normatywne; Opis i charakterystyka oraz zasady tworzenia fundacji i stowarzyszeń. Znaczenie organizacji pozarządowych w rozwoju sektora ekonomii społecznej; Podmioty reintegracyjne i inicjatywy nieformalne; Ekonomizacja sektora pozarządowego oraz znaczenie organizacji pożytku publicznego; </w:t>
            </w:r>
            <w:r w:rsidRPr="003A73F1">
              <w:rPr>
                <w:rFonts w:asciiTheme="minorHAnsi" w:hAnsiTheme="minorHAnsi" w:cstheme="minorHAnsi"/>
                <w:sz w:val="20"/>
                <w:szCs w:val="20"/>
                <w:lang w:eastAsia="en-US"/>
              </w:rPr>
              <w:t>Zakorzenienie społeczne działalności gospodarczej podmiotów ekonomii społecznej. Przykładowe branże i obszary działalności przedsiębiorstw społecznych. Finansowe aspekty rozwoju sektora; System wsparcia podmiotów ekonomii społecznej w Polsce. Ośrodki wsparcia ekonomii społecznej, rola instytucji publicznych w rozwoju sektora ekonomii społecznej.</w:t>
            </w:r>
          </w:p>
        </w:tc>
      </w:tr>
      <w:tr w:rsidR="0019391D" w:rsidRPr="003A73F1" w14:paraId="2D365330"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71A5BAD" w14:textId="77777777" w:rsidR="0019391D" w:rsidRPr="003A73F1" w:rsidRDefault="0019391D"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93BE0B3" w14:textId="77777777" w:rsidR="0019391D" w:rsidRPr="003A73F1" w:rsidRDefault="0019391D" w:rsidP="007F4B4E">
            <w:pPr>
              <w:pStyle w:val="Bezodstpw"/>
              <w:numPr>
                <w:ilvl w:val="0"/>
                <w:numId w:val="19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09281F9A"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shd w:val="clear" w:color="auto" w:fill="FFFFFF"/>
              </w:rPr>
              <w:t xml:space="preserve">Ekonomia społeczna - między rynkiem, państwem a obywatelem. Red. D. Murzyn, J. Pach, </w:t>
            </w:r>
            <w:proofErr w:type="spellStart"/>
            <w:r w:rsidRPr="003A73F1">
              <w:rPr>
                <w:rFonts w:cstheme="minorHAnsi"/>
                <w:sz w:val="20"/>
                <w:szCs w:val="20"/>
                <w:shd w:val="clear" w:color="auto" w:fill="FFFFFF"/>
              </w:rPr>
              <w:t>Difin</w:t>
            </w:r>
            <w:proofErr w:type="spellEnd"/>
            <w:r w:rsidRPr="003A73F1">
              <w:rPr>
                <w:rFonts w:cstheme="minorHAnsi"/>
                <w:sz w:val="20"/>
                <w:szCs w:val="20"/>
                <w:shd w:val="clear" w:color="auto" w:fill="FFFFFF"/>
              </w:rPr>
              <w:t>, Warszawa 2018</w:t>
            </w:r>
          </w:p>
          <w:p w14:paraId="63511210"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shd w:val="clear" w:color="auto" w:fill="FFFFFF"/>
              </w:rPr>
              <w:t xml:space="preserve">W. </w:t>
            </w:r>
            <w:proofErr w:type="spellStart"/>
            <w:r w:rsidRPr="003A73F1">
              <w:rPr>
                <w:rFonts w:cstheme="minorHAnsi"/>
                <w:sz w:val="20"/>
                <w:szCs w:val="20"/>
                <w:shd w:val="clear" w:color="auto" w:fill="FFFFFF"/>
              </w:rPr>
              <w:t>Goleński</w:t>
            </w:r>
            <w:proofErr w:type="spellEnd"/>
            <w:r w:rsidRPr="003A73F1">
              <w:rPr>
                <w:rFonts w:cstheme="minorHAnsi"/>
                <w:sz w:val="20"/>
                <w:szCs w:val="20"/>
                <w:shd w:val="clear" w:color="auto" w:fill="FFFFFF"/>
              </w:rPr>
              <w:t xml:space="preserve">, Efektywność organizacyjna podmiotów ekonomii społecznej - próba operacjonalizacji, "Ekonomia Społeczna" </w:t>
            </w:r>
            <w:r w:rsidRPr="003A73F1">
              <w:rPr>
                <w:rFonts w:cstheme="minorHAnsi"/>
                <w:sz w:val="20"/>
                <w:szCs w:val="20"/>
              </w:rPr>
              <w:t>1/2017</w:t>
            </w:r>
          </w:p>
          <w:p w14:paraId="382ED5B7"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rPr>
              <w:t>Wokół ekonomii społecznej. Red. M. Fraczek, J. Hausner, S. Mazur, MSAP UE w Krakowie, Kraków 2012;</w:t>
            </w:r>
          </w:p>
          <w:p w14:paraId="77C9A884" w14:textId="77777777" w:rsidR="0019391D" w:rsidRPr="003A73F1" w:rsidRDefault="0019391D" w:rsidP="007F4B4E">
            <w:pPr>
              <w:numPr>
                <w:ilvl w:val="0"/>
                <w:numId w:val="106"/>
              </w:numPr>
              <w:autoSpaceDN w:val="0"/>
              <w:spacing w:after="0" w:line="240" w:lineRule="auto"/>
              <w:rPr>
                <w:rFonts w:cstheme="minorHAnsi"/>
                <w:sz w:val="20"/>
                <w:szCs w:val="20"/>
              </w:rPr>
            </w:pPr>
            <w:r w:rsidRPr="003A73F1">
              <w:rPr>
                <w:rFonts w:cstheme="minorHAnsi"/>
                <w:sz w:val="20"/>
                <w:szCs w:val="20"/>
              </w:rPr>
              <w:t>Wspieranie ekonomii społecznej. Red. J. Hausner, MSAP UE w Krakowie, Kraków 2008</w:t>
            </w:r>
          </w:p>
          <w:p w14:paraId="0E52C465" w14:textId="77777777" w:rsidR="0019391D" w:rsidRPr="003A73F1" w:rsidRDefault="0019391D" w:rsidP="007F4B4E">
            <w:pPr>
              <w:pStyle w:val="Bezodstpw"/>
              <w:numPr>
                <w:ilvl w:val="0"/>
                <w:numId w:val="190"/>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84514A9" w14:textId="77777777" w:rsidR="0019391D" w:rsidRPr="003A73F1" w:rsidRDefault="0019391D" w:rsidP="007F4B4E">
            <w:pPr>
              <w:pStyle w:val="Bezodstpw"/>
              <w:numPr>
                <w:ilvl w:val="1"/>
                <w:numId w:val="190"/>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pacing w:val="3"/>
                <w:sz w:val="20"/>
                <w:szCs w:val="20"/>
              </w:rPr>
              <w:t>Artykuły i literatura wskazana przez Prowadzącego podczas zajęć.</w:t>
            </w:r>
          </w:p>
        </w:tc>
      </w:tr>
      <w:tr w:rsidR="0019391D" w:rsidRPr="003A73F1" w14:paraId="3AD14EE7"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8223055" w14:textId="77777777" w:rsidR="0019391D" w:rsidRPr="00B300C8" w:rsidRDefault="0019391D" w:rsidP="00F825D0">
            <w:pPr>
              <w:pStyle w:val="Bezodstpw"/>
              <w:rPr>
                <w:rFonts w:asciiTheme="minorHAnsi" w:hAnsiTheme="minorHAnsi" w:cstheme="minorHAnsi"/>
                <w:sz w:val="20"/>
                <w:szCs w:val="20"/>
              </w:rPr>
            </w:pPr>
            <w:r w:rsidRPr="00B300C8">
              <w:rPr>
                <w:rFonts w:asciiTheme="minorHAnsi" w:hAnsiTheme="minorHAnsi" w:cstheme="minorHAnsi"/>
                <w:sz w:val="20"/>
                <w:szCs w:val="20"/>
              </w:rPr>
              <w:t xml:space="preserve">Efekty uczenia się (z odniesieniem do efektów kierunkowych): </w:t>
            </w:r>
          </w:p>
          <w:p w14:paraId="72A4E2D3"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Wiedza: student zna i rozumie</w:t>
            </w:r>
          </w:p>
          <w:p w14:paraId="3A9EB077"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zasady funkcjonowania podmiotów rynkowych, publicznych i społecznych; ma uporządkowaną wiedzę na temat funkcjonowania przedsiębiorstw społecznych, oraz roli instytucji publicznych i organizacji pozarządowych w rozwoju sektora ekonomii społecznej</w:t>
            </w:r>
            <w:r w:rsidRPr="002B2666">
              <w:rPr>
                <w:rFonts w:asciiTheme="minorHAnsi" w:hAnsiTheme="minorHAnsi" w:cstheme="minorHAnsi"/>
                <w:bCs/>
                <w:sz w:val="20"/>
                <w:szCs w:val="20"/>
              </w:rPr>
              <w:t xml:space="preserve"> (k_W04).</w:t>
            </w:r>
          </w:p>
          <w:p w14:paraId="74E489C9"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różne źródła finansowania przedsięwzięć gospodarczych o charakterze społecznym (k_W08)</w:t>
            </w:r>
          </w:p>
          <w:p w14:paraId="7E86EBF0"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normy i reguły organizujące struktury i instytucje funkcjonujące w ramach sektora gospodarce społecznej (k_W12)</w:t>
            </w:r>
          </w:p>
          <w:p w14:paraId="19164336"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Umiejętności</w:t>
            </w:r>
            <w:r w:rsidRPr="002B2666">
              <w:rPr>
                <w:rFonts w:asciiTheme="minorHAnsi" w:hAnsiTheme="minorHAnsi" w:cstheme="minorHAnsi"/>
                <w:bCs/>
                <w:sz w:val="20"/>
                <w:szCs w:val="20"/>
              </w:rPr>
              <w:t>: student potrafi</w:t>
            </w:r>
          </w:p>
          <w:p w14:paraId="061D2D30"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identyfikować i interpretować przyczyny, przebieg oraz skutki zjawisk i procesów ekonomicznych zachodzących w obszarze gospodarki społecznej</w:t>
            </w:r>
            <w:r>
              <w:rPr>
                <w:rFonts w:asciiTheme="minorHAnsi" w:hAnsiTheme="minorHAnsi" w:cstheme="minorHAnsi"/>
                <w:sz w:val="20"/>
                <w:szCs w:val="20"/>
              </w:rPr>
              <w:t xml:space="preserve"> </w:t>
            </w:r>
            <w:r w:rsidRPr="002B2666">
              <w:rPr>
                <w:rFonts w:asciiTheme="minorHAnsi" w:hAnsiTheme="minorHAnsi" w:cstheme="minorHAnsi"/>
                <w:sz w:val="20"/>
                <w:szCs w:val="20"/>
              </w:rPr>
              <w:t>(k_U02).</w:t>
            </w:r>
          </w:p>
          <w:p w14:paraId="285B3141" w14:textId="77777777" w:rsidR="0019391D" w:rsidRPr="002B2666" w:rsidRDefault="0019391D" w:rsidP="007F4B4E">
            <w:pPr>
              <w:pStyle w:val="Bezodstpw"/>
              <w:numPr>
                <w:ilvl w:val="0"/>
                <w:numId w:val="107"/>
              </w:numPr>
              <w:suppressAutoHyphens/>
              <w:autoSpaceDN w:val="0"/>
              <w:rPr>
                <w:rFonts w:asciiTheme="minorHAnsi" w:hAnsiTheme="minorHAnsi" w:cstheme="minorHAnsi"/>
                <w:sz w:val="20"/>
                <w:szCs w:val="20"/>
              </w:rPr>
            </w:pPr>
            <w:r w:rsidRPr="002B2666">
              <w:rPr>
                <w:rFonts w:asciiTheme="minorHAnsi" w:hAnsiTheme="minorHAnsi" w:cstheme="minorHAnsi"/>
                <w:sz w:val="20"/>
                <w:szCs w:val="20"/>
              </w:rPr>
              <w:t>prezentować i argumentować własne pomysły, wątpliwości, sugestie oraz proponować rozwiązania problemów społeczno-ekonomicznych w ramach ekonomii społecznej</w:t>
            </w:r>
            <w:r>
              <w:rPr>
                <w:rFonts w:asciiTheme="minorHAnsi" w:hAnsiTheme="minorHAnsi" w:cstheme="minorHAnsi"/>
                <w:sz w:val="20"/>
                <w:szCs w:val="20"/>
              </w:rPr>
              <w:t xml:space="preserve"> </w:t>
            </w:r>
            <w:r w:rsidRPr="002B2666">
              <w:rPr>
                <w:rFonts w:asciiTheme="minorHAnsi" w:hAnsiTheme="minorHAnsi" w:cstheme="minorHAnsi"/>
                <w:sz w:val="20"/>
                <w:szCs w:val="20"/>
              </w:rPr>
              <w:t>(k_U03)</w:t>
            </w:r>
          </w:p>
          <w:p w14:paraId="4D7D4189" w14:textId="77777777" w:rsidR="0019391D" w:rsidRPr="002B2666" w:rsidRDefault="0019391D" w:rsidP="00F825D0">
            <w:pPr>
              <w:pStyle w:val="Bezodstpw"/>
              <w:rPr>
                <w:rFonts w:asciiTheme="minorHAnsi" w:hAnsiTheme="minorHAnsi" w:cstheme="minorHAnsi"/>
                <w:sz w:val="20"/>
                <w:szCs w:val="20"/>
              </w:rPr>
            </w:pPr>
            <w:r w:rsidRPr="002B2666">
              <w:rPr>
                <w:rFonts w:asciiTheme="minorHAnsi" w:hAnsiTheme="minorHAnsi" w:cstheme="minorHAnsi"/>
                <w:sz w:val="20"/>
                <w:szCs w:val="20"/>
              </w:rPr>
              <w:t>Kompetencje społeczne: student jest gotów do</w:t>
            </w:r>
          </w:p>
          <w:p w14:paraId="59480414" w14:textId="77777777" w:rsidR="0019391D" w:rsidRPr="00B300C8" w:rsidRDefault="0019391D" w:rsidP="007F4B4E">
            <w:pPr>
              <w:pStyle w:val="Bezodstpw"/>
              <w:numPr>
                <w:ilvl w:val="0"/>
                <w:numId w:val="107"/>
              </w:numPr>
              <w:suppressAutoHyphens/>
              <w:autoSpaceDN w:val="0"/>
              <w:rPr>
                <w:rFonts w:ascii="Arial" w:hAnsi="Arial" w:cs="Arial"/>
                <w:sz w:val="20"/>
                <w:szCs w:val="20"/>
              </w:rPr>
            </w:pPr>
            <w:r>
              <w:rPr>
                <w:rFonts w:asciiTheme="minorHAnsi" w:hAnsiTheme="minorHAnsi" w:cstheme="minorHAnsi"/>
                <w:sz w:val="20"/>
                <w:szCs w:val="20"/>
              </w:rPr>
              <w:t xml:space="preserve"> </w:t>
            </w:r>
            <w:r w:rsidRPr="00B300C8">
              <w:rPr>
                <w:rFonts w:asciiTheme="minorHAnsi" w:hAnsiTheme="minorHAnsi" w:cstheme="minorHAnsi"/>
                <w:sz w:val="20"/>
                <w:szCs w:val="20"/>
              </w:rPr>
              <w:t xml:space="preserve">dyskusji o aktualnych procesach </w:t>
            </w:r>
            <w:r>
              <w:rPr>
                <w:rFonts w:asciiTheme="minorHAnsi" w:hAnsiTheme="minorHAnsi" w:cstheme="minorHAnsi"/>
                <w:sz w:val="20"/>
                <w:szCs w:val="20"/>
              </w:rPr>
              <w:t>społeczno-</w:t>
            </w:r>
            <w:r w:rsidRPr="00B300C8">
              <w:rPr>
                <w:rFonts w:asciiTheme="minorHAnsi" w:hAnsiTheme="minorHAnsi" w:cstheme="minorHAnsi"/>
                <w:sz w:val="20"/>
                <w:szCs w:val="20"/>
              </w:rPr>
              <w:t xml:space="preserve">gospodarczych </w:t>
            </w:r>
            <w:r>
              <w:rPr>
                <w:rFonts w:asciiTheme="minorHAnsi" w:hAnsiTheme="minorHAnsi" w:cstheme="minorHAnsi"/>
                <w:sz w:val="20"/>
                <w:szCs w:val="20"/>
              </w:rPr>
              <w:t>i roli ekonomii społecznej w tych procesach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498B4465" w14:textId="77777777" w:rsidR="009026F6" w:rsidRPr="003A73F1" w:rsidRDefault="009026F6" w:rsidP="009026F6">
      <w:pPr>
        <w:rPr>
          <w:rFonts w:cstheme="minorHAnsi"/>
          <w:sz w:val="20"/>
          <w:szCs w:val="20"/>
        </w:rPr>
      </w:pPr>
    </w:p>
    <w:p w14:paraId="7ECBC5F5"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556C144"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763E1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Ewaluacja w polityce społecznej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538DC6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6B88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4FC7D3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C4102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0929958"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5C0C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376232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4D3003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45F4859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50B6D19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336E3AB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3118D7F" w14:textId="1BC885D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 xml:space="preserve">dr hab. Dominika </w:t>
            </w:r>
            <w:proofErr w:type="spellStart"/>
            <w:r w:rsidR="002B4011">
              <w:rPr>
                <w:rFonts w:asciiTheme="minorHAnsi" w:hAnsiTheme="minorHAnsi" w:cstheme="minorHAnsi"/>
                <w:sz w:val="20"/>
                <w:szCs w:val="20"/>
              </w:rPr>
              <w:t>Malchar</w:t>
            </w:r>
            <w:proofErr w:type="spellEnd"/>
            <w:r w:rsidR="002B4011">
              <w:rPr>
                <w:rFonts w:asciiTheme="minorHAnsi" w:hAnsiTheme="minorHAnsi" w:cstheme="minorHAnsi"/>
                <w:sz w:val="20"/>
                <w:szCs w:val="20"/>
              </w:rPr>
              <w:t>-Michalska, prof. UO</w:t>
            </w:r>
          </w:p>
        </w:tc>
      </w:tr>
      <w:tr w:rsidR="009026F6" w:rsidRPr="003A73F1" w14:paraId="021D7731" w14:textId="77777777" w:rsidTr="009026F6">
        <w:trPr>
          <w:trHeight w:val="200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6D083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857AECE" w14:textId="77777777" w:rsidR="009026F6" w:rsidRPr="003A73F1" w:rsidRDefault="009026F6" w:rsidP="009026F6">
            <w:pPr>
              <w:pStyle w:val="Bezodstpw"/>
              <w:rPr>
                <w:rFonts w:asciiTheme="minorHAnsi" w:hAnsiTheme="minorHAnsi" w:cstheme="minorHAnsi"/>
                <w:sz w:val="20"/>
                <w:szCs w:val="20"/>
              </w:rPr>
            </w:pPr>
          </w:p>
          <w:p w14:paraId="46D9E8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30B79F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6556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3DBF0C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541F14F" w14:textId="487DAB0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B722EE">
              <w:rPr>
                <w:rFonts w:asciiTheme="minorHAnsi" w:hAnsiTheme="minorHAnsi" w:cstheme="minorHAnsi"/>
                <w:sz w:val="20"/>
                <w:szCs w:val="20"/>
              </w:rPr>
              <w:t xml:space="preserve"> 100 h</w:t>
            </w:r>
          </w:p>
          <w:p w14:paraId="1D2E9A53" w14:textId="44FDB0CE"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1FE313FB" w14:textId="3EAB58AF" w:rsidR="009026F6" w:rsidRPr="003A73F1" w:rsidRDefault="009026F6" w:rsidP="009026F6">
            <w:pPr>
              <w:pStyle w:val="Bezodstpw"/>
              <w:rPr>
                <w:rFonts w:asciiTheme="minorHAnsi" w:hAnsiTheme="minorHAnsi" w:cstheme="minorHAnsi"/>
                <w:bCs/>
                <w:sz w:val="20"/>
                <w:szCs w:val="20"/>
              </w:rPr>
            </w:pPr>
          </w:p>
          <w:p w14:paraId="65825601" w14:textId="1BC9A36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B722EE" w:rsidRPr="003A73F1">
              <w:rPr>
                <w:rFonts w:asciiTheme="minorHAnsi" w:hAnsiTheme="minorHAnsi" w:cstheme="minorHAnsi"/>
                <w:sz w:val="20"/>
                <w:szCs w:val="20"/>
              </w:rPr>
              <w:t>5</w:t>
            </w:r>
            <w:r w:rsidR="00B722EE">
              <w:rPr>
                <w:rFonts w:asciiTheme="minorHAnsi" w:hAnsiTheme="minorHAnsi" w:cstheme="minorHAnsi"/>
                <w:sz w:val="20"/>
                <w:szCs w:val="20"/>
              </w:rPr>
              <w:t xml:space="preserve">5 </w:t>
            </w:r>
            <w:r w:rsidR="00B722EE" w:rsidRPr="003A73F1">
              <w:rPr>
                <w:rFonts w:asciiTheme="minorHAnsi" w:hAnsiTheme="minorHAnsi" w:cstheme="minorHAnsi"/>
                <w:bCs/>
                <w:sz w:val="20"/>
                <w:szCs w:val="20"/>
              </w:rPr>
              <w:t>h</w:t>
            </w:r>
          </w:p>
          <w:p w14:paraId="542A4BB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75A68B48" w14:textId="218F2028"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Projekt zespołowy: </w:t>
            </w:r>
            <w:r w:rsidR="00B722EE">
              <w:rPr>
                <w:rFonts w:asciiTheme="minorHAnsi" w:hAnsiTheme="minorHAnsi" w:cstheme="minorHAnsi"/>
                <w:bCs/>
                <w:iCs/>
                <w:sz w:val="20"/>
                <w:szCs w:val="20"/>
              </w:rPr>
              <w:t xml:space="preserve">20 </w:t>
            </w:r>
            <w:r w:rsidR="00B722EE" w:rsidRPr="003A73F1">
              <w:rPr>
                <w:rFonts w:asciiTheme="minorHAnsi" w:hAnsiTheme="minorHAnsi" w:cstheme="minorHAnsi"/>
                <w:bCs/>
                <w:iCs/>
                <w:sz w:val="20"/>
                <w:szCs w:val="20"/>
              </w:rPr>
              <w:t>h</w:t>
            </w:r>
          </w:p>
          <w:p w14:paraId="113A3C06" w14:textId="0AD161AC" w:rsidR="009026F6" w:rsidRPr="003A73F1" w:rsidRDefault="009026F6" w:rsidP="00B62AD4">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B62AD4">
              <w:rPr>
                <w:rFonts w:asciiTheme="minorHAnsi" w:hAnsiTheme="minorHAnsi" w:cstheme="minorHAnsi"/>
                <w:bCs/>
                <w:sz w:val="20"/>
                <w:szCs w:val="20"/>
              </w:rPr>
              <w:t>20</w:t>
            </w:r>
            <w:r w:rsidR="00B722EE"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63EEB27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F72517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1FAB303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64DE5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9B23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1554961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90E480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59E14CC1"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741BC0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0FD80E60" w14:textId="77777777" w:rsidR="009026F6" w:rsidRPr="003A73F1" w:rsidRDefault="009026F6" w:rsidP="009026F6">
            <w:pPr>
              <w:pStyle w:val="Bezodstpw"/>
              <w:rPr>
                <w:rFonts w:asciiTheme="minorHAnsi" w:hAnsiTheme="minorHAnsi" w:cstheme="minorHAnsi"/>
                <w:sz w:val="20"/>
                <w:szCs w:val="20"/>
              </w:rPr>
            </w:pPr>
          </w:p>
          <w:p w14:paraId="6EAC2F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5EA9E4CE" w14:textId="77777777" w:rsidR="009026F6" w:rsidRPr="003A73F1" w:rsidRDefault="009026F6" w:rsidP="009026F6">
            <w:pPr>
              <w:pStyle w:val="Bezodstpw"/>
              <w:rPr>
                <w:rFonts w:asciiTheme="minorHAnsi" w:hAnsiTheme="minorHAnsi" w:cstheme="minorHAnsi"/>
                <w:sz w:val="20"/>
                <w:szCs w:val="20"/>
              </w:rPr>
            </w:pPr>
          </w:p>
          <w:p w14:paraId="36BB9AEA" w14:textId="77777777" w:rsidR="009026F6" w:rsidRPr="003A73F1" w:rsidRDefault="009026F6" w:rsidP="009026F6">
            <w:pPr>
              <w:pStyle w:val="Bezodstpw"/>
              <w:rPr>
                <w:rFonts w:asciiTheme="minorHAnsi" w:hAnsiTheme="minorHAnsi" w:cstheme="minorHAnsi"/>
                <w:sz w:val="20"/>
                <w:szCs w:val="20"/>
              </w:rPr>
            </w:pPr>
          </w:p>
          <w:p w14:paraId="5632C1F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744750EE" w14:textId="77777777" w:rsidR="009026F6" w:rsidRPr="003A73F1" w:rsidRDefault="009026F6" w:rsidP="009026F6">
            <w:pPr>
              <w:pStyle w:val="Bezodstpw"/>
              <w:rPr>
                <w:rFonts w:asciiTheme="minorHAnsi" w:hAnsiTheme="minorHAnsi" w:cstheme="minorHAnsi"/>
                <w:bCs/>
                <w:sz w:val="20"/>
                <w:szCs w:val="20"/>
              </w:rPr>
            </w:pPr>
          </w:p>
          <w:p w14:paraId="6EF8A981" w14:textId="77777777" w:rsidR="009026F6" w:rsidRPr="003A73F1" w:rsidRDefault="009026F6" w:rsidP="009026F6">
            <w:pPr>
              <w:pStyle w:val="Bezodstpw"/>
              <w:rPr>
                <w:rFonts w:asciiTheme="minorHAnsi" w:hAnsiTheme="minorHAnsi" w:cstheme="minorHAnsi"/>
                <w:bCs/>
                <w:sz w:val="20"/>
                <w:szCs w:val="20"/>
              </w:rPr>
            </w:pPr>
          </w:p>
          <w:p w14:paraId="548B9B32"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ACDA53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E47A6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DBD7C48"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 2)</w:t>
            </w:r>
          </w:p>
          <w:p w14:paraId="1955C1C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3, 5)</w:t>
            </w:r>
          </w:p>
          <w:p w14:paraId="09F6DCA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4)</w:t>
            </w:r>
          </w:p>
          <w:p w14:paraId="5E7C072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4)</w:t>
            </w:r>
          </w:p>
          <w:p w14:paraId="572C23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35FF9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uzyskana z kolokwium pisemnego</w:t>
            </w:r>
          </w:p>
          <w:p w14:paraId="23ED18E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zadań cząstkowych (max. 32 punktów), projektu zespołowego (max. 55 punktów), aktywność i postawa podczas zajęć (max. 13 punktów). Skala ocen: 90-100 punktów: ocena: 5,0; 80-89,9: 4,5; 70-79,9: 4,0; 60-69,9: 3,5; 50-59,9: 3,0; 0-49,9: 2,0.</w:t>
            </w:r>
          </w:p>
        </w:tc>
      </w:tr>
      <w:tr w:rsidR="009026F6" w:rsidRPr="003A73F1" w14:paraId="1C5AC88D"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4A65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81559E1"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ze sposobami, kryteriami i metodami ewaluacji oraz analizy programów społecznych.</w:t>
            </w:r>
          </w:p>
          <w:p w14:paraId="7625F8DB"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Przybliżenie roli ewaluacji, analizy i rekomendacji dla polityki społecznej.</w:t>
            </w:r>
          </w:p>
          <w:p w14:paraId="29C8EDE2" w14:textId="77777777" w:rsidR="009026F6" w:rsidRPr="003A73F1" w:rsidRDefault="009026F6" w:rsidP="008B468F">
            <w:pPr>
              <w:pStyle w:val="Bezodstpw"/>
              <w:numPr>
                <w:ilvl w:val="0"/>
                <w:numId w:val="22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Wykształcenie umiejętności posługiwania się terminologią z zakresu ewaluacji.</w:t>
            </w:r>
          </w:p>
        </w:tc>
      </w:tr>
      <w:tr w:rsidR="009026F6" w:rsidRPr="003A73F1" w14:paraId="34EF35C5"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CC8DB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F653357"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686F819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 Definicje, funkcje i istota w ewaluacji polityki społecznej</w:t>
            </w:r>
          </w:p>
          <w:p w14:paraId="18CBA120"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Modele i kryteria ewaluacji wykorzystywane w polityce społecznej</w:t>
            </w:r>
          </w:p>
          <w:p w14:paraId="56F11A9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Wskaźniki wykorzystywane przy ewaluacji programów społecznych</w:t>
            </w:r>
          </w:p>
          <w:p w14:paraId="7A962E7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Etapy organizowania prac nad przygotowanie raportu z ewaluacji</w:t>
            </w:r>
          </w:p>
          <w:p w14:paraId="6E8208C9"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Omówienie przykładów ocen programów i projektów społeczno-ekonomicznych</w:t>
            </w:r>
          </w:p>
          <w:p w14:paraId="0D97FAA3"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Standardy ewaluacji.</w:t>
            </w:r>
          </w:p>
          <w:p w14:paraId="1A76FD2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Ćwiczenia</w:t>
            </w:r>
          </w:p>
          <w:p w14:paraId="61DBAFD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43F6AF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Kryteria ewaluacji – skuteczność, efektywność, użyteczność, trwałość</w:t>
            </w:r>
          </w:p>
          <w:p w14:paraId="69B91D7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Dane i badania odnoszące się do ewaluacji. </w:t>
            </w:r>
            <w:proofErr w:type="spellStart"/>
            <w:r w:rsidRPr="003A73F1">
              <w:rPr>
                <w:rFonts w:asciiTheme="minorHAnsi" w:hAnsiTheme="minorHAnsi" w:cstheme="minorHAnsi"/>
                <w:sz w:val="20"/>
                <w:szCs w:val="20"/>
              </w:rPr>
              <w:t>Metaewaluacja</w:t>
            </w:r>
            <w:proofErr w:type="spellEnd"/>
          </w:p>
          <w:p w14:paraId="7DAB6FD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Przykłady ewaluacji</w:t>
            </w:r>
          </w:p>
        </w:tc>
      </w:tr>
      <w:tr w:rsidR="009026F6" w:rsidRPr="003A73F1" w14:paraId="7AA86FBB"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7EEA14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78AF05E6" w14:textId="77777777" w:rsidR="009026F6" w:rsidRPr="003A73F1" w:rsidRDefault="009026F6" w:rsidP="007F4B4E">
            <w:pPr>
              <w:pStyle w:val="Bezodstpw"/>
              <w:numPr>
                <w:ilvl w:val="0"/>
                <w:numId w:val="19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6D823D3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Ewaluacja w edukacji, L. </w:t>
            </w:r>
            <w:proofErr w:type="spellStart"/>
            <w:r w:rsidRPr="003A73F1">
              <w:rPr>
                <w:rFonts w:asciiTheme="minorHAnsi" w:hAnsiTheme="minorHAnsi" w:cstheme="minorHAnsi"/>
                <w:sz w:val="20"/>
                <w:szCs w:val="20"/>
              </w:rPr>
              <w:t>Korporowicz</w:t>
            </w:r>
            <w:proofErr w:type="spellEnd"/>
            <w:r w:rsidRPr="003A73F1">
              <w:rPr>
                <w:rFonts w:asciiTheme="minorHAnsi" w:hAnsiTheme="minorHAnsi" w:cstheme="minorHAnsi"/>
                <w:sz w:val="20"/>
                <w:szCs w:val="20"/>
              </w:rPr>
              <w:t xml:space="preserve"> (red.), Oficyna Naukowa, Warszawa 1997.</w:t>
            </w:r>
          </w:p>
          <w:p w14:paraId="387360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Haber A., </w:t>
            </w:r>
            <w:proofErr w:type="spellStart"/>
            <w:r w:rsidRPr="003A73F1">
              <w:rPr>
                <w:rFonts w:asciiTheme="minorHAnsi" w:hAnsiTheme="minorHAnsi" w:cstheme="minorHAnsi"/>
                <w:sz w:val="20"/>
                <w:szCs w:val="20"/>
              </w:rPr>
              <w:t>Szałaj</w:t>
            </w:r>
            <w:proofErr w:type="spellEnd"/>
            <w:r w:rsidRPr="003A73F1">
              <w:rPr>
                <w:rFonts w:asciiTheme="minorHAnsi" w:hAnsiTheme="minorHAnsi" w:cstheme="minorHAnsi"/>
                <w:sz w:val="20"/>
                <w:szCs w:val="20"/>
              </w:rPr>
              <w:t xml:space="preserve"> M., Ewaluacja wobec wyzwań stojących przed sektorem finansów publicznych, PARP, Warszawa 2009.</w:t>
            </w:r>
          </w:p>
          <w:p w14:paraId="3D3C13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Kierzkowski T., Ocena (ewaluacja) programów i projektów o charakterze społeczno-gospodarczym w kontekście przystąpienia Polski do Unii Europejskiej, Warszawa 2002.</w:t>
            </w:r>
          </w:p>
          <w:p w14:paraId="44D741E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t xml:space="preserve">Męcina J., G. </w:t>
            </w:r>
            <w:proofErr w:type="spellStart"/>
            <w:r w:rsidRPr="003A73F1">
              <w:rPr>
                <w:rFonts w:asciiTheme="minorHAnsi" w:hAnsiTheme="minorHAnsi" w:cstheme="minorHAnsi"/>
                <w:sz w:val="20"/>
                <w:szCs w:val="20"/>
              </w:rPr>
              <w:t>Ferli</w:t>
            </w:r>
            <w:proofErr w:type="spellEnd"/>
            <w:r w:rsidRPr="003A73F1">
              <w:rPr>
                <w:rFonts w:asciiTheme="minorHAnsi" w:hAnsiTheme="minorHAnsi" w:cstheme="minorHAnsi"/>
                <w:sz w:val="20"/>
                <w:szCs w:val="20"/>
              </w:rPr>
              <w:t>-Skoczny, Polityka społeczna. Podręcznik akademicki, PWN, Warszawa 2018.</w:t>
            </w:r>
          </w:p>
          <w:p w14:paraId="1108EE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Szatur</w:t>
            </w:r>
            <w:proofErr w:type="spellEnd"/>
            <w:r w:rsidRPr="003A73F1">
              <w:rPr>
                <w:rFonts w:asciiTheme="minorHAnsi" w:hAnsiTheme="minorHAnsi" w:cstheme="minorHAnsi"/>
                <w:sz w:val="20"/>
                <w:szCs w:val="20"/>
              </w:rPr>
              <w:t>-Jaworska B., Ewaluacja w służbach społecznych, Mazowieckie Centrum Polityki Społecznej, Warszawa 2010.</w:t>
            </w:r>
          </w:p>
          <w:p w14:paraId="1EACB0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artykuły i literatura wskazana przez Prowadzącego podczas zajęć.</w:t>
            </w:r>
          </w:p>
          <w:p w14:paraId="61FF45AE" w14:textId="77777777" w:rsidR="009026F6" w:rsidRPr="003A73F1" w:rsidRDefault="009026F6" w:rsidP="007F4B4E">
            <w:pPr>
              <w:pStyle w:val="Bezodstpw"/>
              <w:numPr>
                <w:ilvl w:val="0"/>
                <w:numId w:val="191"/>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921003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Babbie</w:t>
            </w:r>
            <w:proofErr w:type="spellEnd"/>
            <w:r w:rsidRPr="003A73F1">
              <w:rPr>
                <w:rFonts w:asciiTheme="minorHAnsi" w:hAnsiTheme="minorHAnsi" w:cstheme="minorHAnsi"/>
                <w:sz w:val="20"/>
                <w:szCs w:val="20"/>
              </w:rPr>
              <w:t xml:space="preserve"> E., Badania społeczne w praktyce, PWN, Warszawa 2004.</w:t>
            </w:r>
          </w:p>
          <w:p w14:paraId="221266A5"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 xml:space="preserve">Centrum Ewaluacji i Analiz Polityk Publicznych, www.ceapp.uj.edu.pl </w:t>
            </w:r>
          </w:p>
          <w:p w14:paraId="36F89CE9" w14:textId="77777777" w:rsidR="009026F6" w:rsidRPr="003A73F1" w:rsidRDefault="009026F6" w:rsidP="009026F6">
            <w:pPr>
              <w:pStyle w:val="NormalnyWeb"/>
              <w:spacing w:after="90"/>
              <w:rPr>
                <w:rFonts w:asciiTheme="minorHAnsi" w:hAnsiTheme="minorHAnsi" w:cstheme="minorHAnsi"/>
                <w:color w:val="FF0000"/>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Artykuły i literatura wskazana przez Prowadzącego podczas zajęć.</w:t>
            </w:r>
          </w:p>
        </w:tc>
      </w:tr>
      <w:tr w:rsidR="009026F6" w:rsidRPr="003A73F1" w14:paraId="50AA7B6A"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AD358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8E4475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8912BFF" w14:textId="77777777" w:rsidR="009026F6" w:rsidRPr="003A73F1" w:rsidRDefault="009026F6" w:rsidP="007F4B4E">
            <w:pPr>
              <w:pStyle w:val="Bezodstpw"/>
              <w:numPr>
                <w:ilvl w:val="3"/>
                <w:numId w:val="191"/>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t>rodzaje i metody ewaluacji wykorzystywanych w polityce społecznej (k_W06)</w:t>
            </w:r>
          </w:p>
          <w:p w14:paraId="34519E3E" w14:textId="77777777" w:rsidR="009026F6" w:rsidRPr="003A73F1" w:rsidRDefault="009026F6" w:rsidP="007F4B4E">
            <w:pPr>
              <w:pStyle w:val="Bezodstpw"/>
              <w:numPr>
                <w:ilvl w:val="3"/>
                <w:numId w:val="191"/>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lastRenderedPageBreak/>
              <w:t>specyfikę programów, strategii i projektów z zakresu polityki społecznej w kontekście ewaluacji; wyzwania wobec procesu przygotowania ewaluacji i analiz programów społecznych (k_W04)</w:t>
            </w:r>
          </w:p>
          <w:p w14:paraId="3A308ABD"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734742CF" w14:textId="77777777" w:rsidR="009026F6" w:rsidRPr="003A73F1" w:rsidRDefault="009026F6" w:rsidP="007F4B4E">
            <w:pPr>
              <w:pStyle w:val="Bezodstpw"/>
              <w:numPr>
                <w:ilvl w:val="3"/>
                <w:numId w:val="191"/>
              </w:numPr>
              <w:suppressAutoHyphens/>
              <w:autoSpaceDN w:val="0"/>
              <w:ind w:left="586" w:hanging="142"/>
              <w:rPr>
                <w:rFonts w:asciiTheme="minorHAnsi" w:hAnsiTheme="minorHAnsi" w:cstheme="minorHAnsi"/>
                <w:bCs/>
                <w:sz w:val="20"/>
                <w:szCs w:val="20"/>
              </w:rPr>
            </w:pPr>
            <w:r w:rsidRPr="003A73F1">
              <w:rPr>
                <w:rFonts w:asciiTheme="minorHAnsi" w:hAnsiTheme="minorHAnsi" w:cstheme="minorHAnsi"/>
                <w:color w:val="000000"/>
                <w:sz w:val="20"/>
                <w:szCs w:val="20"/>
              </w:rPr>
              <w:t>przygotować projekt/raport dotyczący ewaluacji programu społecznego, a także przeprowadzić ewaluację wdrożonego projektu (k_U03)</w:t>
            </w:r>
          </w:p>
          <w:p w14:paraId="0FDAEA5A" w14:textId="77777777" w:rsidR="009026F6" w:rsidRPr="003A73F1" w:rsidRDefault="009026F6" w:rsidP="007F4B4E">
            <w:pPr>
              <w:pStyle w:val="Bezodstpw"/>
              <w:numPr>
                <w:ilvl w:val="3"/>
                <w:numId w:val="191"/>
              </w:numPr>
              <w:suppressAutoHyphens/>
              <w:autoSpaceDN w:val="0"/>
              <w:ind w:left="586" w:hanging="142"/>
              <w:rPr>
                <w:rFonts w:asciiTheme="minorHAnsi" w:hAnsiTheme="minorHAnsi" w:cstheme="minorHAnsi"/>
                <w:bCs/>
                <w:sz w:val="20"/>
                <w:szCs w:val="20"/>
              </w:rPr>
            </w:pPr>
            <w:r w:rsidRPr="003A73F1">
              <w:rPr>
                <w:rFonts w:asciiTheme="minorHAnsi" w:hAnsiTheme="minorHAnsi" w:cstheme="minorHAnsi"/>
                <w:color w:val="000000"/>
                <w:sz w:val="20"/>
                <w:szCs w:val="20"/>
              </w:rPr>
              <w:t xml:space="preserve"> </w:t>
            </w:r>
            <w:r w:rsidRPr="003A73F1">
              <w:rPr>
                <w:rFonts w:asciiTheme="minorHAnsi" w:hAnsiTheme="minorHAnsi" w:cstheme="minorHAnsi"/>
                <w:bCs/>
                <w:sz w:val="20"/>
                <w:szCs w:val="20"/>
              </w:rPr>
              <w:t>dokonać analizy i oceny programów, strategii itp. z zakresu polityki społecznej (k_U09)</w:t>
            </w:r>
          </w:p>
          <w:p w14:paraId="5C5D28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7CEAA435" w14:textId="77777777" w:rsidR="009026F6" w:rsidRPr="003A73F1" w:rsidRDefault="009026F6" w:rsidP="007F4B4E">
            <w:pPr>
              <w:numPr>
                <w:ilvl w:val="3"/>
                <w:numId w:val="191"/>
              </w:numPr>
              <w:suppressAutoHyphens/>
              <w:autoSpaceDN w:val="0"/>
              <w:spacing w:after="200" w:line="276" w:lineRule="auto"/>
              <w:ind w:left="870" w:hanging="284"/>
              <w:rPr>
                <w:rFonts w:cstheme="minorHAnsi"/>
                <w:sz w:val="20"/>
                <w:szCs w:val="20"/>
              </w:rPr>
            </w:pPr>
            <w:r w:rsidRPr="003A73F1">
              <w:rPr>
                <w:rFonts w:cstheme="minorHAnsi"/>
                <w:sz w:val="20"/>
                <w:szCs w:val="20"/>
              </w:rPr>
              <w:t>współdziałania z innymi osobami przy realizacji wspólnych zadań, projektów wykorzystaniem właściwej terminologii (k_K04)</w:t>
            </w:r>
          </w:p>
        </w:tc>
      </w:tr>
    </w:tbl>
    <w:p w14:paraId="374D7C95" w14:textId="77777777" w:rsidR="009026F6" w:rsidRPr="003A73F1" w:rsidRDefault="009026F6" w:rsidP="009026F6">
      <w:pPr>
        <w:rPr>
          <w:rFonts w:cstheme="minorHAnsi"/>
          <w:sz w:val="20"/>
          <w:szCs w:val="20"/>
        </w:rPr>
      </w:pPr>
    </w:p>
    <w:p w14:paraId="32B1294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063BCEE2"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188AD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Współczesne kierunki polityki społecznej</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378EAFB"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0DB40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9026F6" w:rsidRPr="003A73F1" w14:paraId="24FFCF06"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3F7C777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A168C52"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4B5D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EB54C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C43C4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EDFF12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03486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42AD481F"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E11F583" w14:textId="435D202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 xml:space="preserve">dr hab. Dominika </w:t>
            </w:r>
            <w:proofErr w:type="spellStart"/>
            <w:r w:rsidR="002B4011">
              <w:rPr>
                <w:rFonts w:asciiTheme="minorHAnsi" w:hAnsiTheme="minorHAnsi" w:cstheme="minorHAnsi"/>
                <w:sz w:val="20"/>
                <w:szCs w:val="20"/>
              </w:rPr>
              <w:t>Malchar</w:t>
            </w:r>
            <w:proofErr w:type="spellEnd"/>
            <w:r w:rsidR="002B4011">
              <w:rPr>
                <w:rFonts w:asciiTheme="minorHAnsi" w:hAnsiTheme="minorHAnsi" w:cstheme="minorHAnsi"/>
                <w:sz w:val="20"/>
                <w:szCs w:val="20"/>
              </w:rPr>
              <w:t>-Michalska, prof. UO</w:t>
            </w:r>
          </w:p>
          <w:p w14:paraId="4204869F"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29CB68DA" w14:textId="77777777" w:rsidTr="009026F6">
        <w:trPr>
          <w:trHeight w:val="19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CB4963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6F49F38" w14:textId="77777777" w:rsidR="009026F6" w:rsidRPr="003A73F1" w:rsidRDefault="009026F6" w:rsidP="009026F6">
            <w:pPr>
              <w:pStyle w:val="Bezodstpw"/>
              <w:rPr>
                <w:rFonts w:asciiTheme="minorHAnsi" w:hAnsiTheme="minorHAnsi" w:cstheme="minorHAnsi"/>
                <w:sz w:val="20"/>
                <w:szCs w:val="20"/>
              </w:rPr>
            </w:pPr>
          </w:p>
          <w:p w14:paraId="718CE0E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zajęć: w., ćw.</w:t>
            </w:r>
          </w:p>
          <w:p w14:paraId="449C51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3BEEE6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C. Liczba godzin: 15/30</w:t>
            </w:r>
          </w:p>
          <w:p w14:paraId="571FD1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w:t>
            </w:r>
            <w:proofErr w:type="spellStart"/>
            <w:r w:rsidRPr="003A73F1">
              <w:rPr>
                <w:rFonts w:asciiTheme="minorHAnsi" w:hAnsiTheme="minorHAnsi" w:cstheme="minorHAnsi"/>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AC800EB" w14:textId="2E05C07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7C1EB2">
              <w:rPr>
                <w:rFonts w:asciiTheme="minorHAnsi" w:hAnsiTheme="minorHAnsi" w:cstheme="minorHAnsi"/>
                <w:sz w:val="20"/>
                <w:szCs w:val="20"/>
              </w:rPr>
              <w:t xml:space="preserve"> 100 h</w:t>
            </w:r>
          </w:p>
          <w:p w14:paraId="33AAAAA2" w14:textId="7548E004" w:rsidR="009026F6" w:rsidRPr="003A73F1" w:rsidRDefault="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45h</w:t>
            </w:r>
          </w:p>
          <w:p w14:paraId="3560E850" w14:textId="07C6E474" w:rsidR="009026F6" w:rsidRPr="003A73F1" w:rsidRDefault="009026F6" w:rsidP="009026F6">
            <w:pPr>
              <w:pStyle w:val="Bezodstpw"/>
              <w:rPr>
                <w:rFonts w:asciiTheme="minorHAnsi" w:hAnsiTheme="minorHAnsi" w:cstheme="minorHAnsi"/>
                <w:bCs/>
                <w:sz w:val="20"/>
                <w:szCs w:val="20"/>
              </w:rPr>
            </w:pPr>
          </w:p>
          <w:p w14:paraId="61BD0845" w14:textId="7036B2A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w:t>
            </w:r>
            <w:r w:rsidRPr="003A73F1">
              <w:rPr>
                <w:rFonts w:asciiTheme="minorHAnsi" w:hAnsiTheme="minorHAnsi" w:cstheme="minorHAnsi"/>
                <w:sz w:val="20"/>
                <w:szCs w:val="20"/>
              </w:rPr>
              <w:t xml:space="preserve"> </w:t>
            </w:r>
            <w:r w:rsidR="007C1EB2" w:rsidRPr="003A73F1">
              <w:rPr>
                <w:rFonts w:asciiTheme="minorHAnsi" w:hAnsiTheme="minorHAnsi" w:cstheme="minorHAnsi"/>
                <w:sz w:val="20"/>
                <w:szCs w:val="20"/>
              </w:rPr>
              <w:t>5</w:t>
            </w:r>
            <w:r w:rsidR="007C1EB2">
              <w:rPr>
                <w:rFonts w:asciiTheme="minorHAnsi" w:hAnsiTheme="minorHAnsi" w:cstheme="minorHAnsi"/>
                <w:sz w:val="20"/>
                <w:szCs w:val="20"/>
              </w:rPr>
              <w:t xml:space="preserve">5 </w:t>
            </w:r>
            <w:r w:rsidR="007C1EB2" w:rsidRPr="003A73F1">
              <w:rPr>
                <w:rFonts w:asciiTheme="minorHAnsi" w:hAnsiTheme="minorHAnsi" w:cstheme="minorHAnsi"/>
                <w:bCs/>
                <w:sz w:val="20"/>
                <w:szCs w:val="20"/>
              </w:rPr>
              <w:t>h</w:t>
            </w:r>
          </w:p>
          <w:p w14:paraId="2BF33CA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zajęć: 15 h</w:t>
            </w:r>
          </w:p>
          <w:p w14:paraId="2D6A7044" w14:textId="7D70633E"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Projekt zespołowy: </w:t>
            </w:r>
            <w:r w:rsidR="007C1EB2">
              <w:rPr>
                <w:rFonts w:asciiTheme="minorHAnsi" w:hAnsiTheme="minorHAnsi" w:cstheme="minorHAnsi"/>
                <w:bCs/>
                <w:iCs/>
                <w:sz w:val="20"/>
                <w:szCs w:val="20"/>
              </w:rPr>
              <w:t xml:space="preserve">20 </w:t>
            </w:r>
            <w:r w:rsidR="007C1EB2" w:rsidRPr="003A73F1">
              <w:rPr>
                <w:rFonts w:asciiTheme="minorHAnsi" w:hAnsiTheme="minorHAnsi" w:cstheme="minorHAnsi"/>
                <w:bCs/>
                <w:iCs/>
                <w:sz w:val="20"/>
                <w:szCs w:val="20"/>
              </w:rPr>
              <w:t>h</w:t>
            </w:r>
          </w:p>
          <w:p w14:paraId="6761B0E0" w14:textId="5B9C32BD" w:rsidR="009026F6" w:rsidRPr="003A73F1" w:rsidRDefault="009026F6" w:rsidP="007C1EB2">
            <w:pPr>
              <w:pStyle w:val="Bezodstpw"/>
              <w:rPr>
                <w:rFonts w:asciiTheme="minorHAnsi" w:hAnsiTheme="minorHAnsi" w:cstheme="minorHAnsi"/>
                <w:color w:val="000000"/>
                <w:sz w:val="20"/>
                <w:szCs w:val="20"/>
              </w:rPr>
            </w:pPr>
            <w:r w:rsidRPr="003A73F1">
              <w:rPr>
                <w:rFonts w:asciiTheme="minorHAnsi" w:hAnsiTheme="minorHAnsi" w:cstheme="minorHAnsi"/>
                <w:bCs/>
                <w:sz w:val="20"/>
                <w:szCs w:val="20"/>
              </w:rPr>
              <w:t xml:space="preserve">Przygotowanie do zaliczenia: </w:t>
            </w:r>
            <w:r w:rsidR="007C1EB2">
              <w:rPr>
                <w:rFonts w:asciiTheme="minorHAnsi" w:hAnsiTheme="minorHAnsi" w:cstheme="minorHAnsi"/>
                <w:bCs/>
                <w:sz w:val="20"/>
                <w:szCs w:val="20"/>
              </w:rPr>
              <w:t>20</w:t>
            </w:r>
            <w:r w:rsidRPr="003A73F1">
              <w:rPr>
                <w:rFonts w:asciiTheme="minorHAnsi" w:hAnsiTheme="minorHAnsi" w:cstheme="minorHAnsi"/>
                <w:bCs/>
                <w:sz w:val="20"/>
                <w:szCs w:val="20"/>
              </w:rPr>
              <w:t xml:space="preserve"> h</w:t>
            </w:r>
          </w:p>
        </w:tc>
      </w:tr>
      <w:tr w:rsidR="009026F6" w:rsidRPr="003A73F1" w14:paraId="570D492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B824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FEF0E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0FF00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71C8E4A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42F7C5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66B8D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2D201CE7"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BC96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64D3F569" w14:textId="77777777" w:rsidR="009026F6" w:rsidRPr="003A73F1" w:rsidRDefault="009026F6" w:rsidP="009026F6">
            <w:pPr>
              <w:pStyle w:val="Bezodstpw"/>
              <w:rPr>
                <w:rFonts w:asciiTheme="minorHAnsi" w:hAnsiTheme="minorHAnsi" w:cstheme="minorHAnsi"/>
                <w:sz w:val="20"/>
                <w:szCs w:val="20"/>
              </w:rPr>
            </w:pPr>
          </w:p>
          <w:p w14:paraId="327AB4C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wykład informacyjny (konwencjonalny), wykład problemowy</w:t>
            </w:r>
          </w:p>
          <w:p w14:paraId="28771FC0" w14:textId="77777777" w:rsidR="009026F6" w:rsidRPr="003A73F1" w:rsidRDefault="009026F6" w:rsidP="009026F6">
            <w:pPr>
              <w:pStyle w:val="Bezodstpw"/>
              <w:rPr>
                <w:rFonts w:asciiTheme="minorHAnsi" w:hAnsiTheme="minorHAnsi" w:cstheme="minorHAnsi"/>
                <w:sz w:val="20"/>
                <w:szCs w:val="20"/>
              </w:rPr>
            </w:pPr>
          </w:p>
          <w:p w14:paraId="7D09C537" w14:textId="77777777" w:rsidR="009026F6" w:rsidRPr="003A73F1" w:rsidRDefault="009026F6" w:rsidP="009026F6">
            <w:pPr>
              <w:pStyle w:val="Bezodstpw"/>
              <w:rPr>
                <w:rFonts w:asciiTheme="minorHAnsi" w:hAnsiTheme="minorHAnsi" w:cstheme="minorHAnsi"/>
                <w:sz w:val="20"/>
                <w:szCs w:val="20"/>
              </w:rPr>
            </w:pPr>
          </w:p>
          <w:p w14:paraId="7ADFB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 dyskusja, projekt zespołowy, studia przypadku</w:t>
            </w:r>
          </w:p>
          <w:p w14:paraId="74B7CB70" w14:textId="77777777" w:rsidR="009026F6" w:rsidRPr="003A73F1" w:rsidRDefault="009026F6" w:rsidP="009026F6">
            <w:pPr>
              <w:pStyle w:val="Bezodstpw"/>
              <w:rPr>
                <w:rFonts w:asciiTheme="minorHAnsi" w:hAnsiTheme="minorHAnsi" w:cstheme="minorHAnsi"/>
                <w:bCs/>
                <w:sz w:val="20"/>
                <w:szCs w:val="20"/>
              </w:rPr>
            </w:pPr>
          </w:p>
          <w:p w14:paraId="4A0490E2" w14:textId="77777777" w:rsidR="009026F6" w:rsidRPr="003A73F1" w:rsidRDefault="009026F6" w:rsidP="009026F6">
            <w:pPr>
              <w:pStyle w:val="Bezodstpw"/>
              <w:rPr>
                <w:rFonts w:asciiTheme="minorHAnsi" w:hAnsiTheme="minorHAnsi" w:cstheme="minorHAnsi"/>
                <w:bCs/>
                <w:sz w:val="20"/>
                <w:szCs w:val="20"/>
              </w:rPr>
            </w:pPr>
          </w:p>
          <w:p w14:paraId="2C36F80F"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3D715A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D6605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DE54052"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pisemne (efekt 1)</w:t>
            </w:r>
          </w:p>
          <w:p w14:paraId="6EE16739"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Projekt zespołowy (efekt 2, 3, 5)</w:t>
            </w:r>
          </w:p>
          <w:p w14:paraId="5841E2F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Zadania cząstkowe (efekt 2, 3, 4)</w:t>
            </w:r>
          </w:p>
          <w:p w14:paraId="72AC7E2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Aktywność i postawa podczas zajęć (efekt 3, 4)</w:t>
            </w:r>
          </w:p>
          <w:p w14:paraId="5E71BF3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CC1A1C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uzyskana z kolokwium pisemnego</w:t>
            </w:r>
          </w:p>
          <w:p w14:paraId="3B6858B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ocena końcowa na podstawie punktów uzyskanych z: zadań cząstkowych (max. 32 punktów), projektu zespołowego (max. 55 punktów), aktywność i postawa podczas zajęć (max. 13 punktów). Skala ocen: 90-100 punktów: ocena: 5,0; 80-89,9: 4,5; 70-79,9: 4,0; 60-69,9: 3,5; 50-59,9: 3,0; 0-49,9: 2,0.</w:t>
            </w:r>
          </w:p>
        </w:tc>
      </w:tr>
      <w:tr w:rsidR="009026F6" w:rsidRPr="003A73F1" w14:paraId="5F20C8C4"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4019B2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0CA98A06" w14:textId="77777777" w:rsidR="009026F6" w:rsidRPr="003A73F1" w:rsidRDefault="009026F6" w:rsidP="008F1AD0">
            <w:pPr>
              <w:pStyle w:val="Bezodstpw"/>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Zapoznanie Studentów ze współczesnymi wyzwaniami i kierunkami rozwoju polityki społecznej, w zakresie m.in. ubóstwa, marginalności, aktywnej polityki społecznej czy dialogu społecznego.</w:t>
            </w:r>
          </w:p>
        </w:tc>
      </w:tr>
      <w:tr w:rsidR="009026F6" w:rsidRPr="003A73F1" w14:paraId="5476073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7C2F7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D8D4EA5"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w:t>
            </w:r>
          </w:p>
          <w:p w14:paraId="110EF95E"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 xml:space="preserve">Wprowadzenie do przedmiotu. </w:t>
            </w:r>
          </w:p>
          <w:p w14:paraId="0681546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Ewolucja polityki społecznej w Polsce</w:t>
            </w:r>
          </w:p>
          <w:p w14:paraId="2A90CC2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lastRenderedPageBreak/>
              <w:t>Spór wokół socjalnych funkcji państwa</w:t>
            </w:r>
          </w:p>
          <w:p w14:paraId="0FF536AF"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Trzeci sektor w polityce społecznej</w:t>
            </w:r>
          </w:p>
          <w:p w14:paraId="4D3F9FBB"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Dialog społeczny</w:t>
            </w:r>
          </w:p>
          <w:p w14:paraId="1CDF9FB4"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Reformy wprowadzające mechanizmy rynkowe do polityki społecznej</w:t>
            </w:r>
          </w:p>
          <w:p w14:paraId="49FE7CE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Ćwiczenia</w:t>
            </w:r>
          </w:p>
          <w:p w14:paraId="430A92D1"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Wprowadzenie do przedmiotu</w:t>
            </w:r>
          </w:p>
          <w:p w14:paraId="07AF4128"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Rodzaje i formy aktywnej polityki społecznej</w:t>
            </w:r>
          </w:p>
          <w:p w14:paraId="69635E37"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Europejski model socjalny</w:t>
            </w:r>
          </w:p>
          <w:p w14:paraId="24225726"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Internacjonalizacja polityki społecznej</w:t>
            </w:r>
          </w:p>
        </w:tc>
      </w:tr>
      <w:tr w:rsidR="009026F6" w:rsidRPr="003A73F1" w14:paraId="394739C5"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00EFC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1FC653C" w14:textId="77777777" w:rsidR="009026F6" w:rsidRPr="003A73F1" w:rsidRDefault="009026F6" w:rsidP="007F4B4E">
            <w:pPr>
              <w:pStyle w:val="Bezodstpw"/>
              <w:numPr>
                <w:ilvl w:val="0"/>
                <w:numId w:val="19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podstawowa</w:t>
            </w:r>
          </w:p>
          <w:p w14:paraId="7AC49FD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 xml:space="preserve">Męcina J., G. </w:t>
            </w:r>
            <w:proofErr w:type="spellStart"/>
            <w:r w:rsidRPr="003A73F1">
              <w:rPr>
                <w:rFonts w:asciiTheme="minorHAnsi" w:hAnsiTheme="minorHAnsi" w:cstheme="minorHAnsi"/>
                <w:sz w:val="20"/>
                <w:szCs w:val="20"/>
              </w:rPr>
              <w:t>Ferlit</w:t>
            </w:r>
            <w:proofErr w:type="spellEnd"/>
            <w:r w:rsidRPr="003A73F1">
              <w:rPr>
                <w:rFonts w:asciiTheme="minorHAnsi" w:hAnsiTheme="minorHAnsi" w:cstheme="minorHAnsi"/>
                <w:sz w:val="20"/>
                <w:szCs w:val="20"/>
              </w:rPr>
              <w:t>-Skoczny, Polityka społeczna. Podręcznik akademicki, PWN, Warszawa 2018.</w:t>
            </w:r>
          </w:p>
          <w:p w14:paraId="6435BE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(red.), Innowacyjna polityka społeczna, Wyd. Wyższej Szkoły Pedagogicznej im. J. Korczaka w Warszawie, Warszawa 2015.</w:t>
            </w:r>
          </w:p>
          <w:p w14:paraId="7CE845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(red.), Strategie w polityce społecznej, Mazowieckie Centrum Polityki Społecznej, 2014.</w:t>
            </w:r>
          </w:p>
          <w:p w14:paraId="75CEA76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4.</w:t>
            </w:r>
            <w:r w:rsidRPr="003A73F1">
              <w:rPr>
                <w:rFonts w:asciiTheme="minorHAnsi" w:hAnsiTheme="minorHAnsi" w:cstheme="minorHAnsi"/>
                <w:sz w:val="20"/>
                <w:szCs w:val="20"/>
              </w:rPr>
              <w:tab/>
            </w:r>
            <w:proofErr w:type="spellStart"/>
            <w:r w:rsidRPr="003A73F1">
              <w:rPr>
                <w:rFonts w:asciiTheme="minorHAnsi" w:hAnsiTheme="minorHAnsi" w:cstheme="minorHAnsi"/>
                <w:sz w:val="20"/>
                <w:szCs w:val="20"/>
              </w:rPr>
              <w:t>Grewiński</w:t>
            </w:r>
            <w:proofErr w:type="spellEnd"/>
            <w:r w:rsidRPr="003A73F1">
              <w:rPr>
                <w:rFonts w:asciiTheme="minorHAnsi" w:hAnsiTheme="minorHAnsi" w:cstheme="minorHAnsi"/>
                <w:sz w:val="20"/>
                <w:szCs w:val="20"/>
              </w:rPr>
              <w:t xml:space="preserve"> M., Karwacki A., Rymsza M., Nowa polityka społeczna – aktywizacja, </w:t>
            </w:r>
            <w:proofErr w:type="spellStart"/>
            <w:r w:rsidRPr="003A73F1">
              <w:rPr>
                <w:rFonts w:asciiTheme="minorHAnsi" w:hAnsiTheme="minorHAnsi" w:cstheme="minorHAnsi"/>
                <w:sz w:val="20"/>
                <w:szCs w:val="20"/>
              </w:rPr>
              <w:t>wielosektorowość</w:t>
            </w:r>
            <w:proofErr w:type="spellEnd"/>
            <w:r w:rsidRPr="003A73F1">
              <w:rPr>
                <w:rFonts w:asciiTheme="minorHAnsi" w:hAnsiTheme="minorHAnsi" w:cstheme="minorHAnsi"/>
                <w:sz w:val="20"/>
                <w:szCs w:val="20"/>
              </w:rPr>
              <w:t>, współdecydowanie, Mazowieckie Centrum Polityki Społecznej, Warszawa 2010.</w:t>
            </w:r>
          </w:p>
          <w:p w14:paraId="13F8F74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5.</w:t>
            </w:r>
            <w:r w:rsidRPr="003A73F1">
              <w:rPr>
                <w:rFonts w:asciiTheme="minorHAnsi" w:hAnsiTheme="minorHAnsi" w:cstheme="minorHAnsi"/>
                <w:sz w:val="20"/>
                <w:szCs w:val="20"/>
              </w:rPr>
              <w:tab/>
              <w:t>Wymiary polityki społecznej, O. Kamińska, S. Kamiński (red.), UE Wrocław, Wrocław 2013.</w:t>
            </w:r>
          </w:p>
          <w:p w14:paraId="513254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6.</w:t>
            </w:r>
            <w:r w:rsidRPr="003A73F1">
              <w:rPr>
                <w:rFonts w:asciiTheme="minorHAnsi" w:hAnsiTheme="minorHAnsi" w:cstheme="minorHAnsi"/>
                <w:sz w:val="20"/>
                <w:szCs w:val="20"/>
              </w:rPr>
              <w:tab/>
              <w:t>artykuły i literatura wskazana przez Prowadzącego podczas zajęć.</w:t>
            </w:r>
          </w:p>
          <w:p w14:paraId="12E27A32" w14:textId="77777777" w:rsidR="009026F6" w:rsidRPr="003A73F1" w:rsidRDefault="009026F6" w:rsidP="009026F6">
            <w:pPr>
              <w:pStyle w:val="Bezodstpw"/>
              <w:rPr>
                <w:rFonts w:asciiTheme="minorHAnsi" w:hAnsiTheme="minorHAnsi" w:cstheme="minorHAnsi"/>
                <w:sz w:val="20"/>
                <w:szCs w:val="20"/>
              </w:rPr>
            </w:pPr>
          </w:p>
          <w:p w14:paraId="157682E5" w14:textId="77777777" w:rsidR="009026F6" w:rsidRPr="003A73F1" w:rsidRDefault="009026F6" w:rsidP="007F4B4E">
            <w:pPr>
              <w:pStyle w:val="Bezodstpw"/>
              <w:numPr>
                <w:ilvl w:val="0"/>
                <w:numId w:val="19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7E883D8A"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1.</w:t>
            </w:r>
            <w:r w:rsidRPr="003A73F1">
              <w:rPr>
                <w:rFonts w:asciiTheme="minorHAnsi" w:hAnsiTheme="minorHAnsi" w:cstheme="minorHAnsi"/>
                <w:sz w:val="20"/>
                <w:szCs w:val="20"/>
              </w:rPr>
              <w:tab/>
              <w:t>Piątek K., Karwacki A. (red.), Aktywna polityka społeczna z perspektywy Europy socjalnej, Wydawnictwo Edukacyjne Akapit, Toruń 2007.</w:t>
            </w:r>
          </w:p>
          <w:p w14:paraId="4BADD9BC" w14:textId="77777777" w:rsidR="009026F6" w:rsidRPr="003A73F1" w:rsidRDefault="009026F6" w:rsidP="009026F6">
            <w:pPr>
              <w:pStyle w:val="NormalnyWeb"/>
              <w:spacing w:after="90"/>
              <w:rPr>
                <w:rFonts w:asciiTheme="minorHAnsi" w:hAnsiTheme="minorHAnsi" w:cstheme="minorHAnsi"/>
                <w:sz w:val="20"/>
                <w:szCs w:val="20"/>
              </w:rPr>
            </w:pPr>
            <w:r w:rsidRPr="003A73F1">
              <w:rPr>
                <w:rFonts w:asciiTheme="minorHAnsi" w:hAnsiTheme="minorHAnsi" w:cstheme="minorHAnsi"/>
                <w:sz w:val="20"/>
                <w:szCs w:val="20"/>
              </w:rPr>
              <w:t>2.</w:t>
            </w:r>
            <w:r w:rsidRPr="003A73F1">
              <w:rPr>
                <w:rFonts w:asciiTheme="minorHAnsi" w:hAnsiTheme="minorHAnsi" w:cstheme="minorHAnsi"/>
                <w:sz w:val="20"/>
                <w:szCs w:val="20"/>
              </w:rPr>
              <w:tab/>
              <w:t>Wódz K., Kowalczyk B. (red.), Organizowanie społeczności. Modele i strategie działania, Wyd. Centrum Rozwoju Zasobów Ludzkich, Warszawa 2014.</w:t>
            </w:r>
          </w:p>
          <w:p w14:paraId="6786CBD9" w14:textId="77777777" w:rsidR="009026F6" w:rsidRPr="003A73F1" w:rsidRDefault="009026F6" w:rsidP="009026F6">
            <w:pPr>
              <w:pStyle w:val="NormalnyWeb"/>
              <w:spacing w:after="90"/>
              <w:rPr>
                <w:rFonts w:asciiTheme="minorHAnsi" w:hAnsiTheme="minorHAnsi" w:cstheme="minorHAnsi"/>
                <w:color w:val="FF0000"/>
                <w:sz w:val="20"/>
                <w:szCs w:val="20"/>
              </w:rPr>
            </w:pPr>
            <w:r w:rsidRPr="003A73F1">
              <w:rPr>
                <w:rFonts w:asciiTheme="minorHAnsi" w:hAnsiTheme="minorHAnsi" w:cstheme="minorHAnsi"/>
                <w:sz w:val="20"/>
                <w:szCs w:val="20"/>
              </w:rPr>
              <w:t>3.</w:t>
            </w:r>
            <w:r w:rsidRPr="003A73F1">
              <w:rPr>
                <w:rFonts w:asciiTheme="minorHAnsi" w:hAnsiTheme="minorHAnsi" w:cstheme="minorHAnsi"/>
                <w:sz w:val="20"/>
                <w:szCs w:val="20"/>
              </w:rPr>
              <w:tab/>
              <w:t>Artykuły i literatura wskazana przez Prowadzącego podczas zajęć.</w:t>
            </w:r>
          </w:p>
        </w:tc>
      </w:tr>
      <w:tr w:rsidR="009026F6" w:rsidRPr="003A73F1" w14:paraId="18C1181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C8010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580BF1E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5D4CABFF" w14:textId="77777777" w:rsidR="009026F6" w:rsidRPr="003A73F1" w:rsidRDefault="009026F6" w:rsidP="007F4B4E">
            <w:pPr>
              <w:pStyle w:val="Bezodstpw"/>
              <w:numPr>
                <w:ilvl w:val="3"/>
                <w:numId w:val="192"/>
              </w:numPr>
              <w:suppressAutoHyphens/>
              <w:autoSpaceDN w:val="0"/>
              <w:ind w:left="870" w:hanging="311"/>
              <w:rPr>
                <w:rFonts w:asciiTheme="minorHAnsi" w:hAnsiTheme="minorHAnsi" w:cstheme="minorHAnsi"/>
                <w:sz w:val="20"/>
                <w:szCs w:val="20"/>
              </w:rPr>
            </w:pPr>
            <w:r w:rsidRPr="003A73F1">
              <w:rPr>
                <w:rFonts w:asciiTheme="minorHAnsi" w:hAnsiTheme="minorHAnsi" w:cstheme="minorHAnsi"/>
                <w:sz w:val="20"/>
                <w:szCs w:val="20"/>
              </w:rPr>
              <w:t>zaawansowaną terminologię, narzędzia, instrumenty, istotę polityki społecznej zarówno na poziomie lokalnym, krajowym, regionalnym, jak i międzynarodowym; współczesne modele polityki społecznej (k_W02)</w:t>
            </w:r>
          </w:p>
          <w:p w14:paraId="616F37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2B0BF29" w14:textId="77777777" w:rsidR="009026F6" w:rsidRPr="003A73F1" w:rsidRDefault="009026F6" w:rsidP="007F4B4E">
            <w:pPr>
              <w:pStyle w:val="Bezodstpw"/>
              <w:numPr>
                <w:ilvl w:val="3"/>
                <w:numId w:val="192"/>
              </w:numPr>
              <w:suppressAutoHyphens/>
              <w:autoSpaceDN w:val="0"/>
              <w:ind w:left="728" w:hanging="426"/>
              <w:rPr>
                <w:rFonts w:asciiTheme="minorHAnsi" w:hAnsiTheme="minorHAnsi" w:cstheme="minorHAnsi"/>
                <w:bCs/>
                <w:sz w:val="20"/>
                <w:szCs w:val="20"/>
              </w:rPr>
            </w:pPr>
            <w:r w:rsidRPr="003A73F1">
              <w:rPr>
                <w:rFonts w:asciiTheme="minorHAnsi" w:hAnsiTheme="minorHAnsi" w:cstheme="minorHAnsi"/>
                <w:bCs/>
                <w:sz w:val="20"/>
                <w:szCs w:val="20"/>
              </w:rPr>
              <w:t>dokonać analizy i oceny (także bieżącej) sytuacji społecznej zarówno na poziomie lokalnym, regionalnym, jak i krajowym z wykorzystaniem właściwej terminologii (k_U09)</w:t>
            </w:r>
          </w:p>
          <w:p w14:paraId="51A227F7" w14:textId="77777777" w:rsidR="009026F6" w:rsidRPr="003A73F1" w:rsidRDefault="009026F6" w:rsidP="007F4B4E">
            <w:pPr>
              <w:pStyle w:val="Bezodstpw"/>
              <w:numPr>
                <w:ilvl w:val="3"/>
                <w:numId w:val="192"/>
              </w:numPr>
              <w:suppressAutoHyphens/>
              <w:autoSpaceDN w:val="0"/>
              <w:ind w:left="728" w:hanging="426"/>
              <w:rPr>
                <w:rFonts w:asciiTheme="minorHAnsi" w:hAnsiTheme="minorHAnsi" w:cstheme="minorHAnsi"/>
                <w:bCs/>
                <w:sz w:val="20"/>
                <w:szCs w:val="20"/>
              </w:rPr>
            </w:pPr>
            <w:r w:rsidRPr="003A73F1">
              <w:rPr>
                <w:rFonts w:asciiTheme="minorHAnsi" w:hAnsiTheme="minorHAnsi" w:cstheme="minorHAnsi"/>
                <w:bCs/>
                <w:sz w:val="20"/>
                <w:szCs w:val="20"/>
              </w:rPr>
              <w:t>wskazać i ocenić potencjalne, złożone przyczyny kwestii społecznych w gospodarce zarówno w kontekście krajowym, jak i międzynarodowym (k-U02)</w:t>
            </w:r>
          </w:p>
          <w:p w14:paraId="54E3FE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9AE42C9" w14:textId="77777777" w:rsidR="009026F6" w:rsidRPr="003A73F1" w:rsidRDefault="009026F6" w:rsidP="007F4B4E">
            <w:pPr>
              <w:numPr>
                <w:ilvl w:val="3"/>
                <w:numId w:val="192"/>
              </w:numPr>
              <w:suppressAutoHyphens/>
              <w:autoSpaceDN w:val="0"/>
              <w:spacing w:after="200" w:line="276" w:lineRule="auto"/>
              <w:ind w:left="728" w:hanging="426"/>
              <w:rPr>
                <w:rFonts w:cstheme="minorHAnsi"/>
                <w:sz w:val="20"/>
                <w:szCs w:val="20"/>
              </w:rPr>
            </w:pPr>
            <w:r w:rsidRPr="003A73F1">
              <w:rPr>
                <w:rFonts w:cstheme="minorHAnsi"/>
                <w:sz w:val="20"/>
                <w:szCs w:val="20"/>
              </w:rPr>
              <w:t>prezentowania i argumentowania własnych pomysłów związanych z realizacją przez podmioty publiczne i nie tylko celów z zakresu polityki społecznej (k_K02).</w:t>
            </w:r>
          </w:p>
          <w:p w14:paraId="3D44F03D" w14:textId="77777777" w:rsidR="009026F6" w:rsidRPr="003A73F1" w:rsidRDefault="009026F6" w:rsidP="007F4B4E">
            <w:pPr>
              <w:numPr>
                <w:ilvl w:val="3"/>
                <w:numId w:val="192"/>
              </w:numPr>
              <w:suppressAutoHyphens/>
              <w:autoSpaceDN w:val="0"/>
              <w:spacing w:after="200" w:line="276" w:lineRule="auto"/>
              <w:ind w:left="728" w:hanging="426"/>
              <w:rPr>
                <w:rFonts w:cstheme="minorHAnsi"/>
                <w:sz w:val="20"/>
                <w:szCs w:val="20"/>
              </w:rPr>
            </w:pPr>
            <w:r w:rsidRPr="003A73F1">
              <w:rPr>
                <w:rFonts w:cstheme="minorHAnsi"/>
                <w:sz w:val="20"/>
                <w:szCs w:val="20"/>
              </w:rPr>
              <w:t>współdziałania z innymi osobami przy realizacji wspólnych zadań, projektów (k_K04)</w:t>
            </w:r>
          </w:p>
        </w:tc>
      </w:tr>
    </w:tbl>
    <w:p w14:paraId="42C72D6F" w14:textId="77777777" w:rsidR="009026F6" w:rsidRPr="003A73F1" w:rsidRDefault="009026F6" w:rsidP="009026F6">
      <w:pPr>
        <w:rPr>
          <w:rFonts w:cstheme="minorHAnsi"/>
          <w:sz w:val="20"/>
          <w:szCs w:val="20"/>
        </w:rPr>
      </w:pPr>
    </w:p>
    <w:p w14:paraId="6E26E2CC"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46101F" w:rsidRPr="003A73F1" w14:paraId="5EE99BAB"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DAC86C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Gospodarka narodowa</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EBBE340"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909FAD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46101F" w:rsidRPr="003A73F1" w14:paraId="50F56BC9"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305CF7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46101F" w:rsidRPr="003A73F1" w14:paraId="775411FC"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4F082"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73FB9A0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6518AB7"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5143458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Profil:  </w:t>
            </w:r>
            <w:proofErr w:type="spellStart"/>
            <w:r w:rsidRPr="003A73F1">
              <w:rPr>
                <w:rFonts w:asciiTheme="minorHAnsi" w:hAnsiTheme="minorHAnsi" w:cstheme="minorHAnsi"/>
                <w:sz w:val="20"/>
                <w:szCs w:val="20"/>
              </w:rPr>
              <w:t>ogólnoakademicki</w:t>
            </w:r>
            <w:proofErr w:type="spellEnd"/>
          </w:p>
          <w:p w14:paraId="1CD01F7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46101F" w:rsidRPr="003A73F1" w14:paraId="770F1C6D"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F42F71E"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46101F" w:rsidRPr="003A73F1" w14:paraId="4723F34F" w14:textId="77777777" w:rsidTr="00F825D0">
        <w:trPr>
          <w:trHeight w:val="1595"/>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9C27C6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52B7088"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7E88E792"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6528C7E5"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68897FC5"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E/</w:t>
            </w:r>
            <w:proofErr w:type="spellStart"/>
            <w:r w:rsidRPr="003A73F1">
              <w:rPr>
                <w:rFonts w:asciiTheme="minorHAnsi" w:hAnsiTheme="minorHAnsi" w:cstheme="minorHAnsi"/>
                <w:bCs/>
                <w:sz w:val="20"/>
                <w:szCs w:val="20"/>
              </w:rPr>
              <w:t>zo</w:t>
            </w:r>
            <w:proofErr w:type="spellEnd"/>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DF791C3"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1D9FE6F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1A6B843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p w14:paraId="29BB2112"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0AF07E24"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Pr>
                <w:rFonts w:asciiTheme="minorHAnsi" w:hAnsiTheme="minorHAnsi" w:cstheme="minorHAnsi"/>
                <w:bCs/>
                <w:sz w:val="20"/>
                <w:szCs w:val="20"/>
              </w:rPr>
              <w:t>/egzaminu</w:t>
            </w:r>
            <w:r w:rsidRPr="003A73F1">
              <w:rPr>
                <w:rFonts w:asciiTheme="minorHAnsi" w:hAnsiTheme="minorHAnsi" w:cstheme="minorHAnsi"/>
                <w:bCs/>
                <w:sz w:val="20"/>
                <w:szCs w:val="20"/>
              </w:rPr>
              <w:t>: 2</w:t>
            </w:r>
            <w:r>
              <w:rPr>
                <w:rFonts w:asciiTheme="minorHAnsi" w:hAnsiTheme="minorHAnsi" w:cstheme="minorHAnsi"/>
                <w:bCs/>
                <w:sz w:val="20"/>
                <w:szCs w:val="20"/>
              </w:rPr>
              <w:t>5 h</w:t>
            </w:r>
          </w:p>
        </w:tc>
      </w:tr>
      <w:tr w:rsidR="0046101F" w:rsidRPr="003A73F1" w14:paraId="7E855CC0"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939FB6F"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506FB414"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85C4C8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7F12BD7" w14:textId="77777777" w:rsidR="0046101F" w:rsidRPr="003A73F1" w:rsidRDefault="0046101F" w:rsidP="00F825D0">
            <w:pPr>
              <w:pStyle w:val="Bezodstpw"/>
              <w:rPr>
                <w:rFonts w:asciiTheme="minorHAnsi" w:hAnsiTheme="minorHAnsi" w:cstheme="minorHAnsi"/>
                <w:sz w:val="20"/>
                <w:szCs w:val="20"/>
              </w:rPr>
            </w:pPr>
            <w:r>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3A2BAB8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38610EE6"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46101F" w:rsidRPr="003A73F1" w14:paraId="76A32FAE"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4431B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1C348FB4" w14:textId="77777777" w:rsidR="0046101F" w:rsidRPr="003A73F1" w:rsidRDefault="0046101F" w:rsidP="00F825D0">
            <w:pPr>
              <w:pStyle w:val="Bezodstpw"/>
              <w:rPr>
                <w:rFonts w:asciiTheme="minorHAnsi" w:hAnsiTheme="minorHAnsi" w:cstheme="minorHAnsi"/>
                <w:bCs/>
                <w:sz w:val="20"/>
                <w:szCs w:val="20"/>
              </w:rPr>
            </w:pPr>
          </w:p>
          <w:p w14:paraId="2779ABC8"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1BFE4C3" w14:textId="77777777" w:rsidR="0046101F" w:rsidRPr="003A73F1" w:rsidRDefault="0046101F"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9B7BCCB"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58D29B2D"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297FF9E"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Egzamin pisemny testowy (efekt 1, 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3C3603F3"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 rozwiązywanie zadań (efekt </w:t>
            </w:r>
            <w:r>
              <w:rPr>
                <w:rFonts w:asciiTheme="minorHAnsi" w:hAnsiTheme="minorHAnsi" w:cstheme="minorHAnsi"/>
                <w:bCs/>
                <w:sz w:val="20"/>
                <w:szCs w:val="20"/>
              </w:rPr>
              <w:t>1,2,3</w:t>
            </w:r>
            <w:r w:rsidRPr="003A73F1">
              <w:rPr>
                <w:rFonts w:asciiTheme="minorHAnsi" w:hAnsiTheme="minorHAnsi" w:cstheme="minorHAnsi"/>
                <w:bCs/>
                <w:sz w:val="20"/>
                <w:szCs w:val="20"/>
              </w:rPr>
              <w:t xml:space="preserve">), aktywność i postawa na zajęciach (efekt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7F4259EA"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F8061A4"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6B2E9F53" w14:textId="77777777" w:rsidR="0046101F" w:rsidRPr="003A73F1" w:rsidRDefault="0046101F"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ćwiczeń na podstawie punktów uzyskanych z kolokwium zaliczeniowego (80%) oraz punktów z aktywności i postawy na zajęciach (20%)</w:t>
            </w:r>
          </w:p>
        </w:tc>
      </w:tr>
      <w:tr w:rsidR="0046101F" w:rsidRPr="003A73F1" w14:paraId="7A71AE2A"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D692237"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552897E"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Nabycie przez studenta umiejętności rozwiązywania problemów decyzyjnych w obszarze teorii gospodarki narodowej w oparciu o metody stosowane przez ekonomistów</w:t>
            </w:r>
          </w:p>
        </w:tc>
      </w:tr>
      <w:tr w:rsidR="0046101F" w:rsidRPr="003A73F1" w14:paraId="07CE2BCA"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6338A26"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3247CE9D" w14:textId="77777777" w:rsidR="0046101F" w:rsidRPr="003A73F1" w:rsidRDefault="0046101F"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 xml:space="preserve">Istota i zakres pojęcia gospodarki narodowej; Modele i systemy funkcjonowania gospodarki narodowej; Transformacja systemowa; Podstawy funkcjonowania gospodarki narodowej w warunkach systemu kapitalistycznej gospodarki mieszanej; Znaczenie poszczególnych typów rynków dla gospodarki narodowej; Gospodarka narodowa w warunkach wahań koniunktury i kryzysów; Bezpieczeństwo ekonomiczne państwa;  </w:t>
            </w:r>
          </w:p>
        </w:tc>
      </w:tr>
      <w:tr w:rsidR="0046101F" w:rsidRPr="003A73F1" w14:paraId="0BBF94E8"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B729431"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45ABCAEE" w14:textId="77777777" w:rsidR="0046101F" w:rsidRPr="003A73F1" w:rsidRDefault="0046101F" w:rsidP="007F4B4E">
            <w:pPr>
              <w:pStyle w:val="Bezodstpw"/>
              <w:numPr>
                <w:ilvl w:val="0"/>
                <w:numId w:val="1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6A94EFF7" w14:textId="77777777" w:rsidR="0046101F" w:rsidRPr="003A73F1" w:rsidRDefault="0046101F" w:rsidP="00F825D0">
            <w:pPr>
              <w:pStyle w:val="Bezodstpw"/>
              <w:ind w:left="720"/>
              <w:rPr>
                <w:rFonts w:asciiTheme="minorHAnsi" w:hAnsiTheme="minorHAnsi" w:cstheme="minorHAnsi"/>
                <w:sz w:val="20"/>
                <w:szCs w:val="20"/>
              </w:rPr>
            </w:pPr>
            <w:r w:rsidRPr="003A73F1">
              <w:rPr>
                <w:rFonts w:asciiTheme="minorHAnsi" w:hAnsiTheme="minorHAnsi" w:cstheme="minorHAnsi"/>
                <w:sz w:val="20"/>
                <w:szCs w:val="20"/>
              </w:rPr>
              <w:t>Kowalik, T., 2000, Współczesne systemy ekonomiczne. Powstanie, ewolucja, kryzys, Wydawnictwo Wyższej szkoły Przedsiębiorczości i Zarządzania im. Leona Koźmińskiego, Warszawa;</w:t>
            </w:r>
          </w:p>
          <w:p w14:paraId="6EC6B8F5" w14:textId="77777777" w:rsidR="0046101F" w:rsidRPr="003A73F1" w:rsidRDefault="0046101F" w:rsidP="00F825D0">
            <w:pPr>
              <w:pStyle w:val="Bezodstpw"/>
              <w:ind w:left="720"/>
              <w:rPr>
                <w:rFonts w:asciiTheme="minorHAnsi" w:hAnsiTheme="minorHAnsi" w:cstheme="minorHAnsi"/>
                <w:sz w:val="20"/>
                <w:szCs w:val="20"/>
              </w:rPr>
            </w:pPr>
            <w:proofErr w:type="spellStart"/>
            <w:r w:rsidRPr="003A73F1">
              <w:rPr>
                <w:rFonts w:asciiTheme="minorHAnsi" w:hAnsiTheme="minorHAnsi" w:cstheme="minorHAnsi"/>
                <w:sz w:val="20"/>
                <w:szCs w:val="20"/>
              </w:rPr>
              <w:t>Stiglitz</w:t>
            </w:r>
            <w:proofErr w:type="spellEnd"/>
            <w:r w:rsidRPr="003A73F1">
              <w:rPr>
                <w:rFonts w:asciiTheme="minorHAnsi" w:hAnsiTheme="minorHAnsi" w:cstheme="minorHAnsi"/>
                <w:sz w:val="20"/>
                <w:szCs w:val="20"/>
              </w:rPr>
              <w:t xml:space="preserve"> J. 2004, Ekonomia sektora publicznego, PWN, Warszawa</w:t>
            </w:r>
          </w:p>
          <w:p w14:paraId="58B2943A" w14:textId="77777777" w:rsidR="0046101F" w:rsidRPr="003A73F1" w:rsidRDefault="0046101F" w:rsidP="007F4B4E">
            <w:pPr>
              <w:pStyle w:val="Bezodstpw"/>
              <w:numPr>
                <w:ilvl w:val="0"/>
                <w:numId w:val="19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5ED4D69" w14:textId="77777777" w:rsidR="0046101F" w:rsidRPr="003A73F1" w:rsidRDefault="0046101F" w:rsidP="00F825D0">
            <w:pPr>
              <w:pStyle w:val="NormalnyWeb"/>
              <w:spacing w:before="0" w:after="90"/>
              <w:ind w:left="708"/>
              <w:rPr>
                <w:rFonts w:asciiTheme="minorHAnsi" w:hAnsiTheme="minorHAnsi" w:cstheme="minorHAnsi"/>
                <w:sz w:val="20"/>
                <w:szCs w:val="20"/>
              </w:rPr>
            </w:pPr>
            <w:r w:rsidRPr="003A73F1">
              <w:rPr>
                <w:rFonts w:asciiTheme="minorHAnsi" w:hAnsiTheme="minorHAnsi" w:cstheme="minorHAnsi"/>
                <w:sz w:val="20"/>
                <w:szCs w:val="20"/>
              </w:rPr>
              <w:t>Literatura i materiały udostępnione przez prowadzącego w trakcie zajęć.</w:t>
            </w:r>
          </w:p>
        </w:tc>
      </w:tr>
      <w:tr w:rsidR="0046101F" w:rsidRPr="003A73F1" w14:paraId="256C5B6D"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FC04100"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D8A8A19"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6E0A68A"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Pr>
                <w:rFonts w:asciiTheme="minorHAnsi" w:hAnsiTheme="minorHAnsi" w:cstheme="minorHAnsi"/>
                <w:sz w:val="20"/>
                <w:szCs w:val="20"/>
              </w:rPr>
              <w:t>z</w:t>
            </w:r>
            <w:r w:rsidRPr="003A73F1">
              <w:rPr>
                <w:rFonts w:asciiTheme="minorHAnsi" w:hAnsiTheme="minorHAnsi" w:cstheme="minorHAnsi"/>
                <w:sz w:val="20"/>
                <w:szCs w:val="20"/>
              </w:rPr>
              <w:t xml:space="preserve">jawiska i procesy ekonomiczne </w:t>
            </w:r>
            <w:r>
              <w:rPr>
                <w:rFonts w:asciiTheme="minorHAnsi" w:hAnsiTheme="minorHAnsi" w:cstheme="minorHAnsi"/>
                <w:sz w:val="20"/>
                <w:szCs w:val="20"/>
              </w:rPr>
              <w:t>zachodzące w gospodarce narodowej</w:t>
            </w:r>
            <w:r w:rsidRPr="003A73F1">
              <w:rPr>
                <w:rFonts w:asciiTheme="minorHAnsi" w:hAnsiTheme="minorHAnsi" w:cstheme="minorHAnsi"/>
                <w:sz w:val="20"/>
                <w:szCs w:val="20"/>
              </w:rPr>
              <w:t xml:space="preserve"> oraz narzędzia sterowania nimi </w:t>
            </w:r>
            <w:r w:rsidRPr="003A73F1">
              <w:rPr>
                <w:rFonts w:asciiTheme="minorHAnsi" w:hAnsiTheme="minorHAnsi" w:cstheme="minorHAnsi"/>
                <w:bCs/>
                <w:sz w:val="20"/>
                <w:szCs w:val="20"/>
              </w:rPr>
              <w:t>(k_W02).</w:t>
            </w:r>
          </w:p>
          <w:p w14:paraId="5361E495"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zasady funkcjonowania podmiotów </w:t>
            </w:r>
            <w:r>
              <w:rPr>
                <w:rFonts w:asciiTheme="minorHAnsi" w:hAnsiTheme="minorHAnsi" w:cstheme="minorHAnsi"/>
                <w:sz w:val="20"/>
                <w:szCs w:val="20"/>
              </w:rPr>
              <w:t>gospodarki narodowej</w:t>
            </w:r>
            <w:r w:rsidRPr="003A73F1">
              <w:rPr>
                <w:rFonts w:asciiTheme="minorHAnsi" w:hAnsiTheme="minorHAnsi" w:cstheme="minorHAnsi"/>
                <w:sz w:val="20"/>
                <w:szCs w:val="20"/>
              </w:rPr>
              <w:t>; oraz roli instytucji publicznych</w:t>
            </w:r>
            <w:r>
              <w:rPr>
                <w:rFonts w:asciiTheme="minorHAnsi" w:hAnsiTheme="minorHAnsi" w:cstheme="minorHAnsi"/>
                <w:sz w:val="20"/>
                <w:szCs w:val="20"/>
              </w:rPr>
              <w:t>, rynkowych</w:t>
            </w:r>
            <w:r w:rsidRPr="003A73F1">
              <w:rPr>
                <w:rFonts w:asciiTheme="minorHAnsi" w:hAnsiTheme="minorHAnsi" w:cstheme="minorHAnsi"/>
                <w:sz w:val="20"/>
                <w:szCs w:val="20"/>
              </w:rPr>
              <w:t xml:space="preserve"> i pozarządowych </w:t>
            </w:r>
            <w:r w:rsidRPr="003A73F1">
              <w:rPr>
                <w:rFonts w:asciiTheme="minorHAnsi" w:hAnsiTheme="minorHAnsi" w:cstheme="minorHAnsi"/>
                <w:bCs/>
                <w:sz w:val="20"/>
                <w:szCs w:val="20"/>
              </w:rPr>
              <w:t>(k_W04).</w:t>
            </w:r>
          </w:p>
          <w:p w14:paraId="6D8B09E8"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A080B10" w14:textId="77777777" w:rsidR="0046101F" w:rsidRPr="00B300C8" w:rsidRDefault="0046101F" w:rsidP="007F4B4E">
            <w:pPr>
              <w:pStyle w:val="Bezodstpw"/>
              <w:numPr>
                <w:ilvl w:val="0"/>
                <w:numId w:val="194"/>
              </w:numPr>
              <w:suppressAutoHyphens/>
              <w:autoSpaceDN w:val="0"/>
              <w:rPr>
                <w:rFonts w:asciiTheme="minorHAnsi" w:hAnsiTheme="minorHAnsi" w:cstheme="minorHAnsi"/>
              </w:rPr>
            </w:pPr>
            <w:r w:rsidRPr="00B300C8">
              <w:rPr>
                <w:rFonts w:asciiTheme="minorHAnsi" w:hAnsiTheme="minorHAnsi" w:cstheme="minorHAnsi"/>
                <w:sz w:val="20"/>
                <w:szCs w:val="20"/>
              </w:rPr>
              <w:t xml:space="preserve">potrafi dokonać analizy i oceny instrumentów wykorzystywanych w </w:t>
            </w:r>
            <w:r>
              <w:rPr>
                <w:rFonts w:asciiTheme="minorHAnsi" w:hAnsiTheme="minorHAnsi" w:cstheme="minorHAnsi"/>
                <w:sz w:val="20"/>
                <w:szCs w:val="20"/>
              </w:rPr>
              <w:t>gospodarce narodowej</w:t>
            </w:r>
            <w:r w:rsidRPr="00B300C8">
              <w:rPr>
                <w:rFonts w:asciiTheme="minorHAnsi" w:hAnsiTheme="minorHAnsi" w:cstheme="minorHAnsi"/>
                <w:sz w:val="20"/>
                <w:szCs w:val="20"/>
              </w:rPr>
              <w:t xml:space="preserve"> przez podmioty publiczne</w:t>
            </w:r>
            <w:r>
              <w:rPr>
                <w:rFonts w:asciiTheme="minorHAnsi" w:hAnsiTheme="minorHAnsi" w:cstheme="minorHAnsi"/>
                <w:sz w:val="20"/>
                <w:szCs w:val="20"/>
              </w:rPr>
              <w:t xml:space="preserve"> (k_U02</w:t>
            </w:r>
            <w:r>
              <w:rPr>
                <w:rFonts w:ascii="Arial" w:hAnsi="Arial" w:cs="Arial"/>
                <w:sz w:val="18"/>
                <w:szCs w:val="18"/>
              </w:rPr>
              <w:t>)</w:t>
            </w:r>
          </w:p>
          <w:p w14:paraId="719D0900"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prezentować i argumentować własne pomysły, wątpliwości, sugestie oraz proponować rozwiązania problemów </w:t>
            </w:r>
            <w:r>
              <w:rPr>
                <w:rFonts w:asciiTheme="minorHAnsi" w:hAnsiTheme="minorHAnsi" w:cstheme="minorHAnsi"/>
                <w:sz w:val="20"/>
                <w:szCs w:val="20"/>
              </w:rPr>
              <w:t>występujących w gospodarce narodowej</w:t>
            </w:r>
            <w:r w:rsidRPr="003A73F1">
              <w:rPr>
                <w:rFonts w:asciiTheme="minorHAnsi" w:hAnsiTheme="minorHAnsi" w:cstheme="minorHAnsi"/>
                <w:sz w:val="20"/>
                <w:szCs w:val="20"/>
              </w:rPr>
              <w:t xml:space="preserve"> (k_U03)</w:t>
            </w:r>
          </w:p>
          <w:p w14:paraId="306F3AF0" w14:textId="77777777" w:rsidR="0046101F" w:rsidRPr="003A73F1" w:rsidRDefault="0046101F"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3634DF6E" w14:textId="77777777" w:rsidR="0046101F" w:rsidRPr="003A73F1" w:rsidRDefault="0046101F" w:rsidP="007F4B4E">
            <w:pPr>
              <w:pStyle w:val="Bezodstpw"/>
              <w:numPr>
                <w:ilvl w:val="0"/>
                <w:numId w:val="194"/>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Jest gotowy do dyskusji o aktualnych procesach </w:t>
            </w:r>
            <w:r>
              <w:rPr>
                <w:rFonts w:asciiTheme="minorHAnsi" w:hAnsiTheme="minorHAnsi" w:cstheme="minorHAnsi"/>
                <w:sz w:val="20"/>
                <w:szCs w:val="20"/>
              </w:rPr>
              <w:t>i problemach społeczno-</w:t>
            </w:r>
            <w:r w:rsidRPr="00632353">
              <w:rPr>
                <w:rFonts w:asciiTheme="minorHAnsi" w:hAnsiTheme="minorHAnsi" w:cstheme="minorHAnsi"/>
                <w:sz w:val="20"/>
                <w:szCs w:val="20"/>
              </w:rPr>
              <w:t xml:space="preserve">gospodarczych </w:t>
            </w:r>
            <w:r>
              <w:rPr>
                <w:rFonts w:asciiTheme="minorHAnsi" w:hAnsiTheme="minorHAnsi" w:cstheme="minorHAnsi"/>
                <w:sz w:val="20"/>
                <w:szCs w:val="20"/>
              </w:rPr>
              <w:t>występujących w gospodarce narodowej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01EB8EF6" w14:textId="77777777" w:rsidR="009026F6" w:rsidRPr="003A73F1" w:rsidRDefault="009026F6" w:rsidP="009026F6">
      <w:pPr>
        <w:rPr>
          <w:rFonts w:cstheme="minorHAnsi"/>
          <w:sz w:val="20"/>
          <w:szCs w:val="20"/>
        </w:rPr>
      </w:pPr>
      <w:r w:rsidRPr="003A73F1">
        <w:rPr>
          <w:rFonts w:cstheme="minorHAnsi"/>
          <w:sz w:val="20"/>
          <w:szCs w:val="20"/>
        </w:rPr>
        <w:t xml:space="preserve"> </w:t>
      </w:r>
    </w:p>
    <w:p w14:paraId="44D8257F"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1A8EC4D6"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323407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Nazwa: </w:t>
            </w:r>
            <w:r w:rsidRPr="003A73F1">
              <w:rPr>
                <w:rFonts w:asciiTheme="minorHAnsi" w:hAnsiTheme="minorHAnsi" w:cstheme="minorHAnsi"/>
                <w:bCs/>
                <w:sz w:val="20"/>
                <w:szCs w:val="20"/>
              </w:rPr>
              <w:t>Przedsiębiorczość i kreatywność w gospodarce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A6D297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8DB927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4 pkt.</w:t>
            </w:r>
          </w:p>
        </w:tc>
      </w:tr>
      <w:tr w:rsidR="009026F6" w:rsidRPr="003A73F1" w14:paraId="1E2316D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2220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4FBCCD2"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33018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2739791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2E65EC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ACE33A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A0A58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C263908"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AED496A" w14:textId="650B6393" w:rsidR="009026F6" w:rsidRPr="003A73F1" w:rsidRDefault="009026F6" w:rsidP="002B401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2B4011">
              <w:rPr>
                <w:rFonts w:asciiTheme="minorHAnsi" w:hAnsiTheme="minorHAnsi" w:cstheme="minorHAnsi"/>
                <w:sz w:val="20"/>
                <w:szCs w:val="20"/>
              </w:rPr>
              <w:t>dr Agnieszka Bobrowska</w:t>
            </w:r>
          </w:p>
        </w:tc>
      </w:tr>
      <w:tr w:rsidR="009026F6" w:rsidRPr="003A73F1" w14:paraId="085C9121" w14:textId="77777777" w:rsidTr="009026F6">
        <w:trPr>
          <w:trHeight w:val="231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66B35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5BFBA6E3" w14:textId="77777777" w:rsidR="009026F6" w:rsidRPr="003A73F1" w:rsidRDefault="009026F6" w:rsidP="009026F6">
            <w:pPr>
              <w:pStyle w:val="Bezodstpw"/>
              <w:rPr>
                <w:rFonts w:asciiTheme="minorHAnsi" w:hAnsiTheme="minorHAnsi" w:cstheme="minorHAnsi"/>
                <w:sz w:val="20"/>
                <w:szCs w:val="20"/>
              </w:rPr>
            </w:pPr>
          </w:p>
          <w:p w14:paraId="603E43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4FBD20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25A29A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69FAB2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518DF54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E0709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EFC690B"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456D34B" w14:textId="0BC1AB7B"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9B06B3">
              <w:rPr>
                <w:rFonts w:asciiTheme="minorHAnsi" w:hAnsiTheme="minorHAnsi" w:cstheme="minorHAnsi"/>
                <w:sz w:val="20"/>
                <w:szCs w:val="20"/>
              </w:rPr>
              <w:t xml:space="preserve"> 100 h</w:t>
            </w:r>
          </w:p>
          <w:p w14:paraId="21C34AFB" w14:textId="233BDBF5" w:rsidR="009026F6" w:rsidRPr="003A73F1" w:rsidRDefault="009026F6" w:rsidP="009B06B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5C204B63" w14:textId="4A71F848" w:rsidR="009026F6" w:rsidRPr="003A73F1" w:rsidRDefault="009026F6" w:rsidP="009026F6">
            <w:pPr>
              <w:pStyle w:val="Bezodstpw"/>
              <w:rPr>
                <w:rFonts w:asciiTheme="minorHAnsi" w:hAnsiTheme="minorHAnsi" w:cstheme="minorHAnsi"/>
                <w:sz w:val="20"/>
                <w:szCs w:val="20"/>
              </w:rPr>
            </w:pPr>
          </w:p>
          <w:p w14:paraId="5DF8FB64" w14:textId="13DF9F3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9B06B3" w:rsidRPr="003A73F1">
              <w:rPr>
                <w:rFonts w:asciiTheme="minorHAnsi" w:hAnsiTheme="minorHAnsi" w:cstheme="minorHAnsi"/>
                <w:sz w:val="20"/>
                <w:szCs w:val="20"/>
              </w:rPr>
              <w:t>5</w:t>
            </w:r>
            <w:r w:rsidR="009B06B3">
              <w:rPr>
                <w:rFonts w:asciiTheme="minorHAnsi" w:hAnsiTheme="minorHAnsi" w:cstheme="minorHAnsi"/>
                <w:sz w:val="20"/>
                <w:szCs w:val="20"/>
              </w:rPr>
              <w:t>5 h</w:t>
            </w:r>
          </w:p>
          <w:p w14:paraId="33D110C8" w14:textId="4D94033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9B06B3" w:rsidRPr="003A73F1">
              <w:rPr>
                <w:rFonts w:asciiTheme="minorHAnsi" w:hAnsiTheme="minorHAnsi" w:cstheme="minorHAnsi"/>
                <w:sz w:val="20"/>
                <w:szCs w:val="20"/>
              </w:rPr>
              <w:t>1</w:t>
            </w:r>
            <w:r w:rsidR="009B06B3">
              <w:rPr>
                <w:rFonts w:asciiTheme="minorHAnsi" w:hAnsiTheme="minorHAnsi" w:cstheme="minorHAnsi"/>
                <w:sz w:val="20"/>
                <w:szCs w:val="20"/>
              </w:rPr>
              <w:t xml:space="preserve">5 </w:t>
            </w:r>
            <w:r w:rsidRPr="003A73F1">
              <w:rPr>
                <w:rFonts w:asciiTheme="minorHAnsi" w:hAnsiTheme="minorHAnsi" w:cstheme="minorHAnsi"/>
                <w:sz w:val="20"/>
                <w:szCs w:val="20"/>
              </w:rPr>
              <w:t>h</w:t>
            </w:r>
          </w:p>
          <w:p w14:paraId="767DA03F" w14:textId="424C115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sidR="009B06B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4C7977B0" w14:textId="7B4352C8"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9B06B3">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9CDD477" w14:textId="3004CF30"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63011F08"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23865C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8A60F8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5AEDF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0B1A4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9F6900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Ogólna wiedza o gospodarce oraz znajomość zagadnień z zakresu polityki gospodarczej</w:t>
            </w:r>
          </w:p>
        </w:tc>
      </w:tr>
      <w:tr w:rsidR="009026F6" w:rsidRPr="003A73F1" w14:paraId="06C15324"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D106DB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A4DF054" w14:textId="77777777" w:rsidR="009026F6" w:rsidRPr="003A73F1" w:rsidRDefault="009026F6" w:rsidP="009026F6">
            <w:pPr>
              <w:pStyle w:val="Bezodstpw"/>
              <w:rPr>
                <w:rFonts w:asciiTheme="minorHAnsi" w:hAnsiTheme="minorHAnsi" w:cstheme="minorHAnsi"/>
                <w:sz w:val="20"/>
                <w:szCs w:val="20"/>
              </w:rPr>
            </w:pPr>
          </w:p>
          <w:p w14:paraId="5B09A11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B765371" w14:textId="77777777" w:rsidR="009026F6" w:rsidRPr="003A73F1" w:rsidRDefault="009026F6" w:rsidP="009026F6">
            <w:pPr>
              <w:pStyle w:val="Bezodstpw"/>
              <w:rPr>
                <w:rFonts w:asciiTheme="minorHAnsi" w:hAnsiTheme="minorHAnsi" w:cstheme="minorHAnsi"/>
                <w:sz w:val="20"/>
                <w:szCs w:val="20"/>
              </w:rPr>
            </w:pPr>
          </w:p>
          <w:p w14:paraId="256BC63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praktyczne: zespołowa praca zaliczeniowa.</w:t>
            </w:r>
          </w:p>
          <w:p w14:paraId="32A0976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Ćwiczeniowa (ćwiczebna) oparta na wykorzystaniu różnych </w:t>
            </w:r>
          </w:p>
          <w:p w14:paraId="55DD3FA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źródeł wiedzy</w:t>
            </w:r>
          </w:p>
          <w:p w14:paraId="23E0DA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aktywizujące: rozwiązywanie problemów w trakcie dyskusji</w:t>
            </w:r>
          </w:p>
          <w:p w14:paraId="042422AE" w14:textId="77777777" w:rsidR="009026F6" w:rsidRPr="003A73F1" w:rsidRDefault="009026F6" w:rsidP="009026F6">
            <w:pPr>
              <w:pStyle w:val="Bezodstpw"/>
              <w:rPr>
                <w:rFonts w:asciiTheme="minorHAnsi" w:hAnsiTheme="minorHAnsi" w:cstheme="minorHAnsi"/>
                <w:bCs/>
                <w:sz w:val="20"/>
                <w:szCs w:val="20"/>
              </w:rPr>
            </w:pPr>
          </w:p>
          <w:p w14:paraId="79532B19"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A95FA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2AC6A5F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21D8CB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(40%) ( efekt. 1;2 )</w:t>
            </w:r>
          </w:p>
          <w:p w14:paraId="14F4289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2.Zaliczenie ćwiczeń na podstawie przedstawionej pracy zaliczeniowej wykonanej w zespołach max 3 osobowych. (50%) oraz aktywność na zajęciach (10%) (efekt: 3;4)</w:t>
            </w:r>
          </w:p>
          <w:p w14:paraId="75C51C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5D566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Ustalenie oceny końcowej na podstawie: testu zaliczeniowego (40%),  pracy zaliczeniowej grupowej (50%) i aktywności i postawy podczas zajęć (10%), .</w:t>
            </w:r>
          </w:p>
        </w:tc>
      </w:tr>
      <w:tr w:rsidR="009026F6" w:rsidRPr="003A73F1" w14:paraId="145BE783"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19F390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Celem przedmiotu jest wskazanie i przedstawienie przedsiębiorczości oraz kreatywności, jako istotnych kompetencji społecznych we współczesnej gospodarcze rynkowej.</w:t>
            </w:r>
          </w:p>
        </w:tc>
      </w:tr>
      <w:tr w:rsidR="009026F6" w:rsidRPr="003A73F1" w14:paraId="454A6C8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4CD4C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730B27B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Wykłady:</w:t>
            </w:r>
          </w:p>
          <w:p w14:paraId="0E002287"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Wprowadzenie do przedmiotu. Podstawowe wiadomości z zakresu przedsiębiorczości i kreatywności społecznej.</w:t>
            </w:r>
          </w:p>
          <w:p w14:paraId="3639569B"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Analiza pojęcia kreatywności w kontekście innowacyjności i przedsiębiorczości. Istota kreatywności i twórczego myślenia.</w:t>
            </w:r>
          </w:p>
          <w:p w14:paraId="50BC4FAD"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Uwarunkowania rozwoju przedsiębiorczości i kreatywności w przedsiębiorstwach.</w:t>
            </w:r>
          </w:p>
          <w:p w14:paraId="634971BE"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Ewolucja konceptualizacji kompetencji z zakresu przedsiębiorczości i kreatywności</w:t>
            </w:r>
          </w:p>
          <w:p w14:paraId="139D7452"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Determinanty i ograniczenia kreatywności jednostki. Kulturowe bariery podejmowania aktywności twórczej.</w:t>
            </w:r>
          </w:p>
          <w:p w14:paraId="1A842FA7"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Klasyfikacja kompetencji z zakresu przedsiębiorczości</w:t>
            </w:r>
          </w:p>
          <w:p w14:paraId="5C24E68B"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Powiązanie działalności naukowej, kreatywności, innowacyjności i innowacji</w:t>
            </w:r>
          </w:p>
          <w:p w14:paraId="0EAD4A46" w14:textId="77777777" w:rsidR="009026F6" w:rsidRPr="003A73F1" w:rsidRDefault="009026F6" w:rsidP="007F4B4E">
            <w:pPr>
              <w:pStyle w:val="Bezodstpw"/>
              <w:numPr>
                <w:ilvl w:val="0"/>
                <w:numId w:val="108"/>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Przedsiębiorczość, kreatywność a jakość życia społeczeństwa.</w:t>
            </w:r>
          </w:p>
          <w:p w14:paraId="290728DC" w14:textId="77777777" w:rsidR="009026F6" w:rsidRPr="003A73F1" w:rsidRDefault="009026F6" w:rsidP="007F4B4E">
            <w:pPr>
              <w:pStyle w:val="NormalnyWeb"/>
              <w:numPr>
                <w:ilvl w:val="0"/>
                <w:numId w:val="108"/>
              </w:numPr>
              <w:spacing w:before="0" w:after="90"/>
              <w:rPr>
                <w:rFonts w:asciiTheme="minorHAnsi" w:hAnsiTheme="minorHAnsi" w:cstheme="minorHAnsi"/>
                <w:sz w:val="20"/>
                <w:szCs w:val="20"/>
              </w:rPr>
            </w:pPr>
            <w:r w:rsidRPr="003A73F1">
              <w:rPr>
                <w:rFonts w:asciiTheme="minorHAnsi" w:hAnsiTheme="minorHAnsi" w:cstheme="minorHAnsi"/>
                <w:sz w:val="20"/>
                <w:szCs w:val="20"/>
              </w:rPr>
              <w:t>Przygotowanie do zaliczenia przedmiotu</w:t>
            </w:r>
          </w:p>
          <w:p w14:paraId="12B75A1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1F06DEFF"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Myślenie twórcze w kontekście społecznym. Przykłady</w:t>
            </w:r>
          </w:p>
          <w:p w14:paraId="65A5A58A"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Kreatywne rozwiązywanie problemów-stymulowanie kreatywności</w:t>
            </w:r>
          </w:p>
          <w:p w14:paraId="1ECC9539"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Techniki kreatywnego myślenia</w:t>
            </w:r>
          </w:p>
          <w:p w14:paraId="29856960"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Twórczość grupowa. Doskonalenie umiejętności współdziałania i współpracy w grupie</w:t>
            </w:r>
          </w:p>
          <w:p w14:paraId="7E284E27"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lastRenderedPageBreak/>
              <w:t>Burza mózgów, jako najpopularniejsza metoda pobudzania kreatywności</w:t>
            </w:r>
          </w:p>
          <w:p w14:paraId="6B4B3CE7"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Wybrane przykłady przedsiębiorczości i kreatywności społecznej.</w:t>
            </w:r>
          </w:p>
          <w:p w14:paraId="406C6B2B"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Kreatywność studentów w tworzeniu promocji modułu nauczania: Gospodarka i społeczeństwo na kierunku Ekonomia</w:t>
            </w:r>
          </w:p>
          <w:p w14:paraId="1A583733" w14:textId="77777777" w:rsidR="009026F6" w:rsidRPr="003A73F1" w:rsidRDefault="009026F6" w:rsidP="007F4B4E">
            <w:pPr>
              <w:pStyle w:val="NormalnyWeb"/>
              <w:numPr>
                <w:ilvl w:val="0"/>
                <w:numId w:val="109"/>
              </w:numPr>
              <w:spacing w:before="0" w:after="0"/>
              <w:rPr>
                <w:rFonts w:asciiTheme="minorHAnsi" w:hAnsiTheme="minorHAnsi" w:cstheme="minorHAnsi"/>
                <w:sz w:val="20"/>
                <w:szCs w:val="20"/>
              </w:rPr>
            </w:pPr>
            <w:r w:rsidRPr="003A73F1">
              <w:rPr>
                <w:rFonts w:asciiTheme="minorHAnsi" w:hAnsiTheme="minorHAnsi" w:cstheme="minorHAnsi"/>
                <w:sz w:val="20"/>
                <w:szCs w:val="20"/>
              </w:rPr>
              <w:t>Podsumowanie wiadomości</w:t>
            </w:r>
          </w:p>
        </w:tc>
      </w:tr>
      <w:tr w:rsidR="009026F6" w:rsidRPr="003A73F1" w14:paraId="14A14C1F"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533352E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7301825F" w14:textId="77777777" w:rsidR="009026F6" w:rsidRPr="003A73F1" w:rsidRDefault="009026F6" w:rsidP="007F4B4E">
            <w:pPr>
              <w:pStyle w:val="Bezodstpw"/>
              <w:numPr>
                <w:ilvl w:val="0"/>
                <w:numId w:val="195"/>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BF377C4"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1.    Knosala R., Wasilewska </w:t>
            </w:r>
            <w:proofErr w:type="spellStart"/>
            <w:r w:rsidRPr="003A73F1">
              <w:rPr>
                <w:rFonts w:asciiTheme="minorHAnsi" w:hAnsiTheme="minorHAnsi" w:cstheme="minorHAnsi"/>
                <w:sz w:val="20"/>
                <w:szCs w:val="20"/>
              </w:rPr>
              <w:t>B.,Tomczak</w:t>
            </w:r>
            <w:proofErr w:type="spellEnd"/>
            <w:r w:rsidRPr="003A73F1">
              <w:rPr>
                <w:rFonts w:asciiTheme="minorHAnsi" w:hAnsiTheme="minorHAnsi" w:cstheme="minorHAnsi"/>
                <w:sz w:val="20"/>
                <w:szCs w:val="20"/>
              </w:rPr>
              <w:t xml:space="preserve">-Horyń K., Kreatywność pracowników i twórcze zespoły. PWE, </w:t>
            </w:r>
          </w:p>
          <w:p w14:paraId="66465A6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Warszawa  2019.</w:t>
            </w:r>
          </w:p>
          <w:p w14:paraId="340787E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2.    Nowak A., </w:t>
            </w:r>
            <w:proofErr w:type="spellStart"/>
            <w:r w:rsidRPr="003A73F1">
              <w:rPr>
                <w:rFonts w:asciiTheme="minorHAnsi" w:hAnsiTheme="minorHAnsi" w:cstheme="minorHAnsi"/>
                <w:sz w:val="20"/>
                <w:szCs w:val="20"/>
              </w:rPr>
              <w:t>Praszkier</w:t>
            </w:r>
            <w:proofErr w:type="spellEnd"/>
            <w:r w:rsidRPr="003A73F1">
              <w:rPr>
                <w:rFonts w:asciiTheme="minorHAnsi" w:hAnsiTheme="minorHAnsi" w:cstheme="minorHAnsi"/>
                <w:sz w:val="20"/>
                <w:szCs w:val="20"/>
              </w:rPr>
              <w:t xml:space="preserve"> R., Przedsiębiorczość społeczna, Wolters Kluwer., Warszawa 2015.</w:t>
            </w:r>
          </w:p>
          <w:p w14:paraId="1FF551E8"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        3.    Florida R., Narodziny klasy kreatywnej, Narodowe Centrum Kultury, Warszawa 2010. </w:t>
            </w:r>
          </w:p>
          <w:p w14:paraId="2153F279" w14:textId="77777777" w:rsidR="009026F6" w:rsidRPr="003A73F1" w:rsidRDefault="009026F6" w:rsidP="009026F6">
            <w:pPr>
              <w:pStyle w:val="Bezodstpw"/>
              <w:ind w:left="720"/>
              <w:jc w:val="both"/>
              <w:rPr>
                <w:rFonts w:asciiTheme="minorHAnsi" w:hAnsiTheme="minorHAnsi" w:cstheme="minorHAnsi"/>
                <w:sz w:val="20"/>
                <w:szCs w:val="20"/>
              </w:rPr>
            </w:pPr>
          </w:p>
          <w:p w14:paraId="2C89C07C" w14:textId="77777777" w:rsidR="009026F6" w:rsidRPr="003A73F1" w:rsidRDefault="009026F6" w:rsidP="007F4B4E">
            <w:pPr>
              <w:pStyle w:val="Bezodstpw"/>
              <w:numPr>
                <w:ilvl w:val="0"/>
                <w:numId w:val="19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3BAA1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1.    </w:t>
            </w:r>
            <w:proofErr w:type="spellStart"/>
            <w:r w:rsidRPr="003A73F1">
              <w:rPr>
                <w:rFonts w:asciiTheme="minorHAnsi" w:hAnsiTheme="minorHAnsi" w:cstheme="minorHAnsi"/>
                <w:sz w:val="20"/>
                <w:szCs w:val="20"/>
              </w:rPr>
              <w:t>Smidt</w:t>
            </w:r>
            <w:proofErr w:type="spellEnd"/>
            <w:r w:rsidRPr="003A73F1">
              <w:rPr>
                <w:rFonts w:asciiTheme="minorHAnsi" w:hAnsiTheme="minorHAnsi" w:cstheme="minorHAnsi"/>
                <w:sz w:val="20"/>
                <w:szCs w:val="20"/>
              </w:rPr>
              <w:t xml:space="preserve"> J., ABC kreatywności,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2010.</w:t>
            </w:r>
          </w:p>
          <w:p w14:paraId="06FB98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2.   Wasilewska B., Knosala R., Kreatywność zaawansowana, jako warunek konieczny w procesach innowacyjnych,   </w:t>
            </w:r>
          </w:p>
          <w:p w14:paraId="7D16139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„Zarządzanie Przedsiębiorstwem” 2015, vol. 18, nr 1.</w:t>
            </w:r>
          </w:p>
          <w:p w14:paraId="52FB087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3.   Matusiak K.B., Budowa powiązań nauki z biznesem w gospodarce opartej na wiedzy. Rola i miejsce uniwersytetu </w:t>
            </w:r>
          </w:p>
          <w:p w14:paraId="03815B89"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sz w:val="20"/>
                <w:szCs w:val="20"/>
              </w:rPr>
              <w:t xml:space="preserve">               w procesach innowacyjnych, SGH, Warszawa 2010;</w:t>
            </w:r>
          </w:p>
        </w:tc>
      </w:tr>
      <w:tr w:rsidR="009026F6" w:rsidRPr="003A73F1" w14:paraId="271A89B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AF201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0129B29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37B5BB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1.  istotę i znaczenie przedsiębiorczości i kreatywności w funkcjonowaniu gospodarki i podnoszenia jakości życia   </w:t>
            </w:r>
          </w:p>
          <w:p w14:paraId="51F64D5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             społeczeństwa (k_W01); (k_W02)</w:t>
            </w:r>
          </w:p>
          <w:p w14:paraId="710289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0960087A"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 xml:space="preserve">        2. wykorzystać posiadaną wiedzę do realizacji  przedsięwzięć  teoretycznych i praktycznych dotyczących różnych form przedsiębiorczości i kreatywności (k_U02). </w:t>
            </w:r>
          </w:p>
          <w:p w14:paraId="4431E1F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48B7DDE3"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xml:space="preserve">        3.</w:t>
            </w:r>
            <w:r w:rsidRPr="003A73F1">
              <w:rPr>
                <w:rFonts w:asciiTheme="minorHAnsi" w:hAnsiTheme="minorHAnsi" w:cstheme="minorHAnsi"/>
                <w:bCs/>
                <w:sz w:val="20"/>
                <w:szCs w:val="20"/>
              </w:rPr>
              <w:t xml:space="preserve">  </w:t>
            </w:r>
            <w:r w:rsidRPr="003A73F1">
              <w:rPr>
                <w:rFonts w:asciiTheme="minorHAnsi" w:hAnsiTheme="minorHAnsi" w:cstheme="minorHAnsi"/>
                <w:bCs/>
                <w:iCs/>
                <w:sz w:val="20"/>
                <w:szCs w:val="20"/>
              </w:rPr>
              <w:t>Jest gotów do współpracy w grupie, podejmuje inicjatywę i role kierownicze (k_K04)</w:t>
            </w:r>
          </w:p>
          <w:p w14:paraId="50C816AB"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bCs/>
                <w:iCs/>
                <w:sz w:val="20"/>
                <w:szCs w:val="20"/>
              </w:rPr>
              <w:t xml:space="preserve">        4.  myśli w sposób innowacyjny i kreatywny (k_K05).</w:t>
            </w:r>
          </w:p>
        </w:tc>
      </w:tr>
    </w:tbl>
    <w:p w14:paraId="79E7631B" w14:textId="773E9709" w:rsidR="009026F6" w:rsidRDefault="009026F6" w:rsidP="009026F6">
      <w:pPr>
        <w:pStyle w:val="Bezodstpw"/>
        <w:rPr>
          <w:rFonts w:asciiTheme="minorHAnsi" w:hAnsiTheme="minorHAnsi" w:cstheme="minorHAnsi"/>
          <w:sz w:val="20"/>
          <w:szCs w:val="20"/>
        </w:rPr>
      </w:pPr>
    </w:p>
    <w:p w14:paraId="373525C9" w14:textId="4EF274E1" w:rsidR="00A12253" w:rsidRDefault="00A12253" w:rsidP="009026F6">
      <w:pPr>
        <w:pStyle w:val="Bezodstpw"/>
        <w:rPr>
          <w:rFonts w:asciiTheme="minorHAnsi" w:hAnsiTheme="minorHAnsi" w:cstheme="minorHAnsi"/>
          <w:sz w:val="20"/>
          <w:szCs w:val="20"/>
        </w:rPr>
      </w:pPr>
    </w:p>
    <w:tbl>
      <w:tblPr>
        <w:tblW w:w="9980" w:type="dxa"/>
        <w:tblInd w:w="-497" w:type="dxa"/>
        <w:tblLayout w:type="fixed"/>
        <w:tblCellMar>
          <w:left w:w="10" w:type="dxa"/>
          <w:right w:w="10" w:type="dxa"/>
        </w:tblCellMar>
        <w:tblLook w:val="04A0" w:firstRow="1" w:lastRow="0" w:firstColumn="1" w:lastColumn="0" w:noHBand="0" w:noVBand="1"/>
      </w:tblPr>
      <w:tblGrid>
        <w:gridCol w:w="2537"/>
        <w:gridCol w:w="2481"/>
        <w:gridCol w:w="2481"/>
        <w:gridCol w:w="2481"/>
      </w:tblGrid>
      <w:tr w:rsidR="00A12253" w:rsidRPr="00C84F11" w14:paraId="162C7623" w14:textId="77777777" w:rsidTr="005A7565">
        <w:trPr>
          <w:trHeight w:val="391"/>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8E126F" w14:textId="27D59778" w:rsidR="00A12253" w:rsidRPr="00C84F11" w:rsidRDefault="00A12253" w:rsidP="005A7565">
            <w:pPr>
              <w:pStyle w:val="Bezodstpw"/>
              <w:rPr>
                <w:rFonts w:cs="Calibri"/>
                <w:sz w:val="20"/>
                <w:szCs w:val="20"/>
              </w:rPr>
            </w:pPr>
            <w:r w:rsidRPr="00C84F11">
              <w:rPr>
                <w:rFonts w:cs="Calibri"/>
                <w:sz w:val="20"/>
                <w:szCs w:val="20"/>
              </w:rPr>
              <w:t xml:space="preserve">Nazwa: </w:t>
            </w:r>
            <w:r w:rsidRPr="00A65559">
              <w:rPr>
                <w:rFonts w:asciiTheme="minorHAnsi" w:hAnsiTheme="minorHAnsi" w:cstheme="minorHAnsi"/>
                <w:sz w:val="20"/>
                <w:szCs w:val="20"/>
              </w:rPr>
              <w:t>Metody taksonomiczne w badaniach społeczno-ekonomicznych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56608B6" w14:textId="77777777" w:rsidR="00A12253" w:rsidRPr="00C84F11" w:rsidRDefault="00A12253" w:rsidP="005A7565">
            <w:pPr>
              <w:pStyle w:val="Bezodstpw"/>
              <w:rPr>
                <w:rFonts w:cs="Calibri"/>
                <w:bCs/>
                <w:sz w:val="20"/>
                <w:szCs w:val="20"/>
              </w:rPr>
            </w:pPr>
            <w:r w:rsidRPr="00C84F11">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6690688" w14:textId="6DAFBEE1" w:rsidR="00A12253" w:rsidRPr="00C84F11" w:rsidRDefault="00A12253" w:rsidP="00A12253">
            <w:pPr>
              <w:pStyle w:val="Bezodstpw"/>
              <w:rPr>
                <w:rFonts w:cs="Calibri"/>
                <w:sz w:val="20"/>
                <w:szCs w:val="20"/>
              </w:rPr>
            </w:pPr>
            <w:r w:rsidRPr="00C84F11">
              <w:rPr>
                <w:rFonts w:cs="Calibri"/>
                <w:sz w:val="20"/>
                <w:szCs w:val="20"/>
              </w:rPr>
              <w:t xml:space="preserve">ECTS: </w:t>
            </w:r>
            <w:r>
              <w:rPr>
                <w:rFonts w:cs="Calibri"/>
                <w:sz w:val="20"/>
                <w:szCs w:val="20"/>
              </w:rPr>
              <w:t>4</w:t>
            </w:r>
          </w:p>
        </w:tc>
      </w:tr>
      <w:tr w:rsidR="00A12253" w:rsidRPr="00C84F11" w14:paraId="617764B4" w14:textId="77777777" w:rsidTr="005A7565">
        <w:trPr>
          <w:trHeight w:val="385"/>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B6D788" w14:textId="0E61BB69" w:rsidR="00A12253" w:rsidRPr="00FE7880" w:rsidRDefault="00A12253" w:rsidP="00A12253">
            <w:pPr>
              <w:pStyle w:val="Bezodstpw"/>
              <w:rPr>
                <w:rFonts w:asciiTheme="minorHAnsi" w:hAnsiTheme="minorHAnsi" w:cstheme="minorHAnsi"/>
                <w:sz w:val="20"/>
                <w:szCs w:val="20"/>
              </w:rPr>
            </w:pPr>
            <w:r w:rsidRPr="00FE7880">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FE7880">
              <w:rPr>
                <w:rFonts w:asciiTheme="minorHAnsi" w:hAnsiTheme="minorHAnsi" w:cstheme="minorHAnsi"/>
                <w:sz w:val="20"/>
                <w:szCs w:val="20"/>
              </w:rPr>
              <w:t>Wydział Ekonomiczny</w:t>
            </w:r>
          </w:p>
        </w:tc>
      </w:tr>
      <w:tr w:rsidR="00A12253" w:rsidRPr="00C84F11" w14:paraId="73ED8235" w14:textId="77777777" w:rsidTr="005A7565">
        <w:trPr>
          <w:trHeight w:val="77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5F479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Kierunek: Ekonomia</w:t>
            </w:r>
          </w:p>
          <w:p w14:paraId="2E4A9C3D"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Poziom PRK: 6</w:t>
            </w:r>
          </w:p>
          <w:p w14:paraId="7F5899F6"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Poziom: I</w:t>
            </w:r>
          </w:p>
          <w:p w14:paraId="05176F5A"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Profil:  </w:t>
            </w:r>
            <w:proofErr w:type="spellStart"/>
            <w:r w:rsidRPr="00FE7880">
              <w:rPr>
                <w:rFonts w:asciiTheme="minorHAnsi" w:hAnsiTheme="minorHAnsi" w:cstheme="minorHAnsi"/>
                <w:sz w:val="20"/>
                <w:szCs w:val="20"/>
              </w:rPr>
              <w:t>ogólnoakademicki</w:t>
            </w:r>
            <w:proofErr w:type="spellEnd"/>
          </w:p>
          <w:p w14:paraId="6F178245"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Forma: stacjonarne</w:t>
            </w:r>
          </w:p>
        </w:tc>
      </w:tr>
      <w:tr w:rsidR="00A12253" w:rsidRPr="00C84F11" w14:paraId="65D328D7" w14:textId="77777777" w:rsidTr="005A7565">
        <w:trPr>
          <w:trHeight w:val="520"/>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A90FE1"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Koordynator przedmiotu: dr Agnieszka </w:t>
            </w:r>
            <w:proofErr w:type="spellStart"/>
            <w:r w:rsidRPr="00FE7880">
              <w:rPr>
                <w:rFonts w:asciiTheme="minorHAnsi" w:hAnsiTheme="minorHAnsi" w:cstheme="minorHAnsi"/>
                <w:sz w:val="20"/>
                <w:szCs w:val="20"/>
              </w:rPr>
              <w:t>Tłuczak</w:t>
            </w:r>
            <w:proofErr w:type="spellEnd"/>
          </w:p>
        </w:tc>
      </w:tr>
      <w:tr w:rsidR="00A12253" w:rsidRPr="00C84F11" w14:paraId="204F6CF7" w14:textId="77777777" w:rsidTr="005A7565">
        <w:trPr>
          <w:trHeight w:val="1699"/>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D2B4EB"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Formy zajęć, sposób ich realizacji i przypisana im liczba godzin:</w:t>
            </w:r>
          </w:p>
          <w:p w14:paraId="5E737C07" w14:textId="6BA1F155"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A. Formy zajęć: </w:t>
            </w:r>
            <w:r>
              <w:rPr>
                <w:rFonts w:asciiTheme="minorHAnsi" w:hAnsiTheme="minorHAnsi" w:cstheme="minorHAnsi"/>
                <w:sz w:val="20"/>
                <w:szCs w:val="20"/>
              </w:rPr>
              <w:t>w/</w:t>
            </w:r>
            <w:proofErr w:type="spellStart"/>
            <w:r>
              <w:rPr>
                <w:rFonts w:asciiTheme="minorHAnsi" w:hAnsiTheme="minorHAnsi" w:cstheme="minorHAnsi"/>
                <w:sz w:val="20"/>
                <w:szCs w:val="20"/>
              </w:rPr>
              <w:t>ćw</w:t>
            </w:r>
            <w:proofErr w:type="spellEnd"/>
          </w:p>
          <w:p w14:paraId="0F69FEAC"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 Tryb realizacji: w sali dydaktycznej</w:t>
            </w:r>
          </w:p>
          <w:p w14:paraId="705BD610" w14:textId="0D8A8EFB"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C. Liczba godzin: 15</w:t>
            </w:r>
            <w:r>
              <w:rPr>
                <w:rFonts w:asciiTheme="minorHAnsi" w:hAnsiTheme="minorHAnsi" w:cstheme="minorHAnsi"/>
                <w:sz w:val="20"/>
                <w:szCs w:val="20"/>
              </w:rPr>
              <w:t>/30</w:t>
            </w:r>
          </w:p>
          <w:p w14:paraId="0E300BE4" w14:textId="244B10D2"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D. Sposób zaliczenia: </w:t>
            </w:r>
            <w:proofErr w:type="spellStart"/>
            <w:r w:rsidRPr="00FE7880">
              <w:rPr>
                <w:rFonts w:asciiTheme="minorHAnsi" w:hAnsiTheme="minorHAnsi" w:cstheme="minorHAnsi"/>
                <w:sz w:val="20"/>
                <w:szCs w:val="20"/>
              </w:rPr>
              <w:t>zo</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zo</w:t>
            </w:r>
            <w:proofErr w:type="spellEnd"/>
            <w:r w:rsidRPr="00FE7880">
              <w:rPr>
                <w:rFonts w:asciiTheme="minorHAnsi" w:hAnsiTheme="minorHAnsi" w:cstheme="minorHAnsi"/>
                <w:sz w:val="20"/>
                <w:szCs w:val="20"/>
              </w:rPr>
              <w:t xml:space="preserve"> </w:t>
            </w:r>
            <w:r w:rsidRPr="00FE7880">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764B3D"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48312240"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1954C6E9"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B. Praca własna studenta:  5</w:t>
            </w:r>
            <w:r>
              <w:rPr>
                <w:rFonts w:asciiTheme="minorHAnsi" w:hAnsiTheme="minorHAnsi" w:cstheme="minorHAnsi"/>
                <w:sz w:val="20"/>
                <w:szCs w:val="20"/>
              </w:rPr>
              <w:t>5 h</w:t>
            </w:r>
          </w:p>
          <w:p w14:paraId="645F9436"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Przygotowanie do zaliczenia przedmiotu: 1</w:t>
            </w:r>
            <w:r>
              <w:rPr>
                <w:rFonts w:asciiTheme="minorHAnsi" w:hAnsiTheme="minorHAnsi" w:cstheme="minorHAnsi"/>
                <w:sz w:val="20"/>
                <w:szCs w:val="20"/>
              </w:rPr>
              <w:t xml:space="preserve">5 </w:t>
            </w:r>
            <w:r w:rsidRPr="003A73F1">
              <w:rPr>
                <w:rFonts w:asciiTheme="minorHAnsi" w:hAnsiTheme="minorHAnsi" w:cstheme="minorHAnsi"/>
                <w:sz w:val="20"/>
                <w:szCs w:val="20"/>
              </w:rPr>
              <w:t>h</w:t>
            </w:r>
          </w:p>
          <w:p w14:paraId="41C5C4F7" w14:textId="77777777" w:rsidR="00A12253" w:rsidRPr="003A73F1" w:rsidRDefault="00A12253" w:rsidP="00A12253">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65D9CA7" w14:textId="5B222067" w:rsidR="00A12253" w:rsidRPr="00FE7880" w:rsidRDefault="00A12253" w:rsidP="00A12253">
            <w:pPr>
              <w:pStyle w:val="Bezodstpw"/>
              <w:rPr>
                <w:rFonts w:asciiTheme="minorHAnsi" w:hAnsiTheme="minorHAnsi" w:cstheme="minorHAnsi"/>
                <w:color w:val="000000"/>
                <w:sz w:val="20"/>
                <w:szCs w:val="20"/>
              </w:rPr>
            </w:pPr>
            <w:r w:rsidRPr="003A73F1">
              <w:rPr>
                <w:rFonts w:asciiTheme="minorHAnsi" w:hAnsiTheme="minorHAnsi" w:cstheme="minorHAnsi"/>
                <w:sz w:val="20"/>
                <w:szCs w:val="20"/>
              </w:rPr>
              <w:t>Studia literaturowe: 20</w:t>
            </w:r>
            <w:r>
              <w:rPr>
                <w:rFonts w:asciiTheme="minorHAnsi" w:hAnsiTheme="minorHAnsi" w:cstheme="minorHAnsi"/>
                <w:sz w:val="20"/>
                <w:szCs w:val="20"/>
              </w:rPr>
              <w:t xml:space="preserve"> </w:t>
            </w:r>
            <w:r w:rsidRPr="003A73F1">
              <w:rPr>
                <w:rFonts w:asciiTheme="minorHAnsi" w:hAnsiTheme="minorHAnsi" w:cstheme="minorHAnsi"/>
                <w:sz w:val="20"/>
                <w:szCs w:val="20"/>
              </w:rPr>
              <w:t>h</w:t>
            </w:r>
          </w:p>
        </w:tc>
      </w:tr>
      <w:tr w:rsidR="00A12253" w:rsidRPr="00C84F11" w14:paraId="3257C1A6" w14:textId="77777777" w:rsidTr="005A7565">
        <w:trPr>
          <w:trHeight w:val="481"/>
        </w:trPr>
        <w:tc>
          <w:tcPr>
            <w:tcW w:w="253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13FF5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Język wykładowy:</w:t>
            </w:r>
          </w:p>
          <w:p w14:paraId="7437B4F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26A4C7"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Rodzaj przedmiotu:</w:t>
            </w:r>
          </w:p>
          <w:p w14:paraId="1D8C249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odo wyboru</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63599E"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Wymagania wstępne:</w:t>
            </w:r>
          </w:p>
          <w:p w14:paraId="1271C9CF"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brak</w:t>
            </w:r>
          </w:p>
        </w:tc>
      </w:tr>
      <w:tr w:rsidR="00A12253" w:rsidRPr="00C84F11" w14:paraId="7E6EA612" w14:textId="77777777" w:rsidTr="005A7565">
        <w:trPr>
          <w:trHeight w:val="1987"/>
        </w:trPr>
        <w:tc>
          <w:tcPr>
            <w:tcW w:w="5018"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ACC0AA"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lastRenderedPageBreak/>
              <w:t>Metody dydaktyczne:</w:t>
            </w:r>
          </w:p>
          <w:p w14:paraId="5D681EE9" w14:textId="77777777" w:rsidR="00A12253" w:rsidRPr="00FE7880" w:rsidRDefault="00A12253" w:rsidP="005A7565">
            <w:pPr>
              <w:pStyle w:val="Bezodstpw"/>
              <w:rPr>
                <w:rFonts w:asciiTheme="minorHAnsi" w:hAnsiTheme="minorHAnsi" w:cstheme="minorHAnsi"/>
                <w:sz w:val="20"/>
                <w:szCs w:val="20"/>
              </w:rPr>
            </w:pPr>
          </w:p>
          <w:p w14:paraId="7E76B2DF" w14:textId="6FF44EA8" w:rsidR="00A12253"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wykład konwencjonalny wspomagany prezentacją multimedialną</w:t>
            </w:r>
          </w:p>
          <w:p w14:paraId="2AB91A3C" w14:textId="46AB3F06" w:rsidR="00A12253" w:rsidRPr="00FE7880" w:rsidRDefault="00A12253" w:rsidP="005A7565">
            <w:pPr>
              <w:pStyle w:val="Bezodstpw"/>
              <w:rPr>
                <w:rFonts w:asciiTheme="minorHAnsi" w:hAnsiTheme="minorHAnsi" w:cstheme="minorHAnsi"/>
                <w:bCs/>
                <w:sz w:val="20"/>
                <w:szCs w:val="20"/>
              </w:rPr>
            </w:pPr>
            <w:r w:rsidRPr="00FE7880">
              <w:rPr>
                <w:rFonts w:asciiTheme="minorHAnsi" w:hAnsiTheme="minorHAnsi" w:cstheme="minorHAnsi"/>
                <w:bCs/>
                <w:sz w:val="20"/>
                <w:szCs w:val="20"/>
              </w:rPr>
              <w:t>Laboratoria: samodzielne rozwiazywanie zadań</w:t>
            </w:r>
            <w:r w:rsidR="00A65559">
              <w:rPr>
                <w:rFonts w:asciiTheme="minorHAnsi" w:hAnsiTheme="minorHAnsi" w:cstheme="minorHAnsi"/>
                <w:bCs/>
                <w:sz w:val="20"/>
                <w:szCs w:val="20"/>
              </w:rPr>
              <w:t xml:space="preserve"> z wykorzystaniem programu </w:t>
            </w:r>
            <w:proofErr w:type="spellStart"/>
            <w:r w:rsidR="00A65559">
              <w:rPr>
                <w:rFonts w:asciiTheme="minorHAnsi" w:hAnsiTheme="minorHAnsi" w:cstheme="minorHAnsi"/>
                <w:bCs/>
                <w:sz w:val="20"/>
                <w:szCs w:val="20"/>
              </w:rPr>
              <w:t>Excell</w:t>
            </w:r>
            <w:proofErr w:type="spellEnd"/>
            <w:r w:rsidR="00A65559">
              <w:rPr>
                <w:rFonts w:asciiTheme="minorHAnsi" w:hAnsiTheme="minorHAnsi" w:cstheme="minorHAnsi"/>
                <w:bCs/>
                <w:sz w:val="20"/>
                <w:szCs w:val="20"/>
              </w:rPr>
              <w:t>/</w:t>
            </w:r>
            <w:proofErr w:type="spellStart"/>
            <w:r w:rsidR="00A65559">
              <w:rPr>
                <w:rFonts w:asciiTheme="minorHAnsi" w:hAnsiTheme="minorHAnsi" w:cstheme="minorHAnsi"/>
                <w:bCs/>
                <w:sz w:val="20"/>
                <w:szCs w:val="20"/>
              </w:rPr>
              <w:t>Statistica</w:t>
            </w:r>
            <w:proofErr w:type="spellEnd"/>
            <w:r w:rsidRPr="00FE7880">
              <w:rPr>
                <w:rFonts w:asciiTheme="minorHAnsi" w:hAnsiTheme="minorHAnsi" w:cstheme="minorHAnsi"/>
                <w:bCs/>
                <w:sz w:val="20"/>
                <w:szCs w:val="20"/>
              </w:rPr>
              <w:t>, dyskusja</w:t>
            </w:r>
          </w:p>
          <w:p w14:paraId="1A304824" w14:textId="77777777" w:rsidR="00A12253" w:rsidRPr="00FE7880" w:rsidRDefault="00A12253" w:rsidP="005A7565">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94C4679"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Metody i kryteria oceniania:</w:t>
            </w:r>
          </w:p>
          <w:p w14:paraId="0E386F0B" w14:textId="45BA1BE5" w:rsidR="00A12253"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A. Formy zaliczenia (weryfikacja efektów uczenia się)</w:t>
            </w:r>
          </w:p>
          <w:p w14:paraId="0FCD0A98" w14:textId="52867F99" w:rsidR="00A65559"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zaliczenie pisemne testowe (efekt 1)</w:t>
            </w:r>
          </w:p>
          <w:p w14:paraId="2608BFBB" w14:textId="3A7E0F23" w:rsidR="00A12253" w:rsidRPr="00FE7880" w:rsidRDefault="00A12253" w:rsidP="005A7565">
            <w:pPr>
              <w:pStyle w:val="Bezodstpw"/>
              <w:rPr>
                <w:rFonts w:asciiTheme="minorHAnsi" w:hAnsiTheme="minorHAnsi" w:cstheme="minorHAnsi"/>
                <w:bCs/>
                <w:sz w:val="20"/>
                <w:szCs w:val="20"/>
              </w:rPr>
            </w:pPr>
            <w:r w:rsidRPr="00FE7880">
              <w:rPr>
                <w:rFonts w:asciiTheme="minorHAnsi" w:hAnsiTheme="minorHAnsi" w:cstheme="minorHAnsi"/>
                <w:bCs/>
                <w:sz w:val="20"/>
                <w:szCs w:val="20"/>
              </w:rPr>
              <w:t xml:space="preserve">Ćwiczenia: kolokwium z zagadnień praktycznych (efekt </w:t>
            </w:r>
            <w:r w:rsidR="00A65559">
              <w:rPr>
                <w:rFonts w:asciiTheme="minorHAnsi" w:hAnsiTheme="minorHAnsi" w:cstheme="minorHAnsi"/>
                <w:bCs/>
                <w:sz w:val="20"/>
                <w:szCs w:val="20"/>
              </w:rPr>
              <w:t>2</w:t>
            </w:r>
            <w:r w:rsidRPr="00FE7880">
              <w:rPr>
                <w:rFonts w:asciiTheme="minorHAnsi" w:hAnsiTheme="minorHAnsi" w:cstheme="minorHAnsi"/>
                <w:bCs/>
                <w:sz w:val="20"/>
                <w:szCs w:val="20"/>
              </w:rPr>
              <w:t>), akty</w:t>
            </w:r>
            <w:r w:rsidR="00A65559">
              <w:rPr>
                <w:rFonts w:asciiTheme="minorHAnsi" w:hAnsiTheme="minorHAnsi" w:cstheme="minorHAnsi"/>
                <w:bCs/>
                <w:sz w:val="20"/>
                <w:szCs w:val="20"/>
              </w:rPr>
              <w:t>wność i postawa podczas zajęć (3</w:t>
            </w:r>
            <w:r w:rsidRPr="00FE7880">
              <w:rPr>
                <w:rFonts w:asciiTheme="minorHAnsi" w:hAnsiTheme="minorHAnsi" w:cstheme="minorHAnsi"/>
                <w:bCs/>
                <w:sz w:val="20"/>
                <w:szCs w:val="20"/>
              </w:rPr>
              <w:t>).</w:t>
            </w:r>
          </w:p>
          <w:p w14:paraId="38B02E65" w14:textId="76A04A88" w:rsidR="00A12253"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B. Podstawowe kryteria ustalenia oceny</w:t>
            </w:r>
          </w:p>
          <w:p w14:paraId="7E582A94" w14:textId="56C59F75" w:rsidR="00A65559" w:rsidRPr="00FE7880" w:rsidRDefault="00A65559" w:rsidP="005A7565">
            <w:pPr>
              <w:pStyle w:val="Bezodstpw"/>
              <w:rPr>
                <w:rFonts w:asciiTheme="minorHAnsi" w:hAnsiTheme="minorHAnsi" w:cstheme="minorHAnsi"/>
                <w:sz w:val="20"/>
                <w:szCs w:val="20"/>
              </w:rPr>
            </w:pPr>
            <w:r>
              <w:rPr>
                <w:rFonts w:asciiTheme="minorHAnsi" w:hAnsiTheme="minorHAnsi" w:cstheme="minorHAnsi"/>
                <w:sz w:val="20"/>
                <w:szCs w:val="20"/>
              </w:rPr>
              <w:t>Wykład: ocena z testu</w:t>
            </w:r>
          </w:p>
          <w:p w14:paraId="59F09AC7" w14:textId="2C66A228" w:rsidR="00A12253" w:rsidRPr="00FE7880" w:rsidRDefault="00A12253" w:rsidP="00A65559">
            <w:pPr>
              <w:pStyle w:val="Bezodstpw"/>
              <w:rPr>
                <w:rFonts w:asciiTheme="minorHAnsi" w:hAnsiTheme="minorHAnsi" w:cstheme="minorHAnsi"/>
                <w:sz w:val="20"/>
                <w:szCs w:val="20"/>
              </w:rPr>
            </w:pPr>
            <w:r w:rsidRPr="00FE7880">
              <w:rPr>
                <w:rFonts w:asciiTheme="minorHAnsi" w:hAnsiTheme="minorHAnsi" w:cstheme="minorHAnsi"/>
                <w:bCs/>
                <w:sz w:val="20"/>
                <w:szCs w:val="20"/>
              </w:rPr>
              <w:t>Ćwiczenia: ustalenie oceny końcowej na podstawie: kolokwium z zagadnień praktycznych (</w:t>
            </w:r>
            <w:r w:rsidR="00A65559">
              <w:rPr>
                <w:rFonts w:asciiTheme="minorHAnsi" w:hAnsiTheme="minorHAnsi" w:cstheme="minorHAnsi"/>
                <w:bCs/>
                <w:sz w:val="20"/>
                <w:szCs w:val="20"/>
              </w:rPr>
              <w:t>8</w:t>
            </w:r>
            <w:r w:rsidRPr="00FE7880">
              <w:rPr>
                <w:rFonts w:asciiTheme="minorHAnsi" w:hAnsiTheme="minorHAnsi" w:cstheme="minorHAnsi"/>
                <w:bCs/>
                <w:sz w:val="20"/>
                <w:szCs w:val="20"/>
              </w:rPr>
              <w:t>0%),  i aktywności  postawy podczas zajęć (</w:t>
            </w:r>
            <w:r w:rsidR="00A65559">
              <w:rPr>
                <w:rFonts w:asciiTheme="minorHAnsi" w:hAnsiTheme="minorHAnsi" w:cstheme="minorHAnsi"/>
                <w:bCs/>
                <w:sz w:val="20"/>
                <w:szCs w:val="20"/>
              </w:rPr>
              <w:t>20%)</w:t>
            </w:r>
            <w:r w:rsidRPr="00FE7880">
              <w:rPr>
                <w:rFonts w:asciiTheme="minorHAnsi" w:hAnsiTheme="minorHAnsi" w:cstheme="minorHAnsi"/>
                <w:bCs/>
                <w:sz w:val="20"/>
                <w:szCs w:val="20"/>
              </w:rPr>
              <w:t xml:space="preserve"> .</w:t>
            </w:r>
          </w:p>
        </w:tc>
      </w:tr>
      <w:tr w:rsidR="00A12253" w:rsidRPr="00C84F11" w14:paraId="13F3A7FC" w14:textId="77777777" w:rsidTr="005A7565">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E60250" w14:textId="07F0D57B" w:rsidR="00A12253" w:rsidRPr="00FE7880" w:rsidRDefault="00A12253" w:rsidP="00A65559">
            <w:pPr>
              <w:pStyle w:val="Bezodstpw"/>
              <w:rPr>
                <w:rFonts w:asciiTheme="minorHAnsi" w:hAnsiTheme="minorHAnsi" w:cstheme="minorHAnsi"/>
                <w:sz w:val="20"/>
                <w:szCs w:val="20"/>
                <w:highlight w:val="yellow"/>
              </w:rPr>
            </w:pPr>
            <w:r w:rsidRPr="00FE7880">
              <w:rPr>
                <w:rFonts w:asciiTheme="minorHAnsi" w:hAnsiTheme="minorHAnsi" w:cstheme="minorHAnsi"/>
                <w:sz w:val="20"/>
                <w:szCs w:val="20"/>
              </w:rPr>
              <w:t>Skrócony opis:  Celem przedmiotu jest zaprezentowanie słuchaczom wybranych metod taksonomicznych, w tym: ich istoty, klasyfikacji, procedur, możliwości zastosowań. Ponadto, wskazanie na możliwości wykorzystania odpowiedniego oprogramowania do przeprowadzenia analizy metodami taksonomicznymi, a także prezentacja przykładów empirycznych analiz z wykorzystaniem metod taksonomicznych.</w:t>
            </w:r>
          </w:p>
        </w:tc>
      </w:tr>
      <w:tr w:rsidR="00A12253" w:rsidRPr="00C84F11" w14:paraId="3C78816E" w14:textId="77777777" w:rsidTr="005A7565">
        <w:trPr>
          <w:trHeight w:val="249"/>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058017D6"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Opis (zakres tematów): </w:t>
            </w:r>
          </w:p>
          <w:p w14:paraId="1E1F2371"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Wprowadzenie do badań taksonomicznych, Etapy badania taksonomicznego.</w:t>
            </w:r>
          </w:p>
          <w:p w14:paraId="2B9F7075"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Skale pomiarowe. Pojęcie korelacji, równość wariancyjna</w:t>
            </w:r>
          </w:p>
          <w:p w14:paraId="1EA9FA25"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Merytoryczny i formalny dobór cech diagnostycznych (współczynniki zmienności, parametryczna metoda Hellwiga).</w:t>
            </w:r>
          </w:p>
          <w:p w14:paraId="79EE156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Transformacje przestrzeni cech.</w:t>
            </w:r>
          </w:p>
          <w:p w14:paraId="3DB8514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Miary odległości. Miary podobieństwa obiektów.</w:t>
            </w:r>
          </w:p>
          <w:p w14:paraId="631325F9"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Metody klasyfikacji obiektów: hierarchiczne i niehierarchiczne; liniowe i nieliniowe; wzorcowe i </w:t>
            </w:r>
            <w:proofErr w:type="spellStart"/>
            <w:r w:rsidRPr="00FE7880">
              <w:rPr>
                <w:rFonts w:asciiTheme="minorHAnsi" w:hAnsiTheme="minorHAnsi" w:cstheme="minorHAnsi"/>
                <w:sz w:val="20"/>
                <w:szCs w:val="20"/>
              </w:rPr>
              <w:t>bezwzorcowe</w:t>
            </w:r>
            <w:proofErr w:type="spellEnd"/>
            <w:r w:rsidRPr="00FE7880">
              <w:rPr>
                <w:rFonts w:asciiTheme="minorHAnsi" w:hAnsiTheme="minorHAnsi" w:cstheme="minorHAnsi"/>
                <w:sz w:val="20"/>
                <w:szCs w:val="20"/>
              </w:rPr>
              <w:t>.</w:t>
            </w:r>
          </w:p>
          <w:p w14:paraId="70A4B418" w14:textId="77777777" w:rsidR="00A12253" w:rsidRPr="00FE7880" w:rsidRDefault="00A12253" w:rsidP="005A7565">
            <w:pPr>
              <w:pStyle w:val="Default"/>
              <w:rPr>
                <w:rFonts w:asciiTheme="minorHAnsi" w:hAnsiTheme="minorHAnsi" w:cstheme="minorHAnsi"/>
                <w:sz w:val="20"/>
                <w:szCs w:val="20"/>
              </w:rPr>
            </w:pPr>
            <w:r w:rsidRPr="00FE7880">
              <w:rPr>
                <w:rFonts w:asciiTheme="minorHAnsi" w:hAnsiTheme="minorHAnsi" w:cstheme="minorHAnsi"/>
                <w:sz w:val="20"/>
                <w:szCs w:val="20"/>
              </w:rPr>
              <w:t xml:space="preserve">Pojęcie </w:t>
            </w:r>
            <w:proofErr w:type="spellStart"/>
            <w:r w:rsidRPr="00FE7880">
              <w:rPr>
                <w:rFonts w:asciiTheme="minorHAnsi" w:hAnsiTheme="minorHAnsi" w:cstheme="minorHAnsi"/>
                <w:sz w:val="20"/>
                <w:szCs w:val="20"/>
              </w:rPr>
              <w:t>rangowania</w:t>
            </w:r>
            <w:proofErr w:type="spellEnd"/>
            <w:r w:rsidRPr="00FE7880">
              <w:rPr>
                <w:rFonts w:asciiTheme="minorHAnsi" w:hAnsiTheme="minorHAnsi" w:cstheme="minorHAnsi"/>
                <w:sz w:val="20"/>
                <w:szCs w:val="20"/>
              </w:rPr>
              <w:t>. Ocena poprawności klasyfikacji</w:t>
            </w:r>
          </w:p>
          <w:p w14:paraId="799DF979" w14:textId="77777777" w:rsidR="00A12253" w:rsidRPr="00FE7880" w:rsidRDefault="00A12253" w:rsidP="005A7565">
            <w:pPr>
              <w:pStyle w:val="Default"/>
              <w:rPr>
                <w:rFonts w:asciiTheme="minorHAnsi" w:hAnsiTheme="minorHAnsi" w:cstheme="minorHAnsi"/>
                <w:sz w:val="20"/>
                <w:szCs w:val="20"/>
              </w:rPr>
            </w:pPr>
          </w:p>
        </w:tc>
      </w:tr>
      <w:tr w:rsidR="00A12253" w:rsidRPr="00C84F11" w14:paraId="43644E73" w14:textId="77777777" w:rsidTr="005A7565">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0A3725"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Literatura:</w:t>
            </w:r>
          </w:p>
          <w:p w14:paraId="18C600A1" w14:textId="4C882E29" w:rsidR="00A65559" w:rsidRPr="00A65559" w:rsidRDefault="00A12253" w:rsidP="008B468F">
            <w:pPr>
              <w:pStyle w:val="Bezodstpw"/>
              <w:numPr>
                <w:ilvl w:val="0"/>
                <w:numId w:val="233"/>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Literatura podstawowa </w:t>
            </w:r>
          </w:p>
          <w:p w14:paraId="4A1D5CC4" w14:textId="708CCA3B" w:rsidR="00A65559" w:rsidRDefault="00B65934" w:rsidP="005A7565">
            <w:pPr>
              <w:pStyle w:val="Bezodstpw"/>
              <w:rPr>
                <w:rFonts w:asciiTheme="minorHAnsi" w:hAnsiTheme="minorHAnsi" w:cstheme="minorHAnsi"/>
                <w:sz w:val="20"/>
                <w:szCs w:val="20"/>
              </w:rPr>
            </w:pPr>
            <w:r>
              <w:rPr>
                <w:rFonts w:asciiTheme="minorHAnsi" w:hAnsiTheme="minorHAnsi" w:cstheme="minorHAnsi"/>
                <w:sz w:val="20"/>
                <w:szCs w:val="20"/>
              </w:rPr>
              <w:t xml:space="preserve">Szkutnik W., </w:t>
            </w:r>
            <w:proofErr w:type="spellStart"/>
            <w:r>
              <w:rPr>
                <w:rFonts w:asciiTheme="minorHAnsi" w:hAnsiTheme="minorHAnsi" w:cstheme="minorHAnsi"/>
                <w:sz w:val="20"/>
                <w:szCs w:val="20"/>
              </w:rPr>
              <w:t>Hadaś</w:t>
            </w:r>
            <w:proofErr w:type="spellEnd"/>
            <w:r>
              <w:rPr>
                <w:rFonts w:asciiTheme="minorHAnsi" w:hAnsiTheme="minorHAnsi" w:cstheme="minorHAnsi"/>
                <w:sz w:val="20"/>
                <w:szCs w:val="20"/>
              </w:rPr>
              <w:t xml:space="preserve">-Dyduch M., </w:t>
            </w:r>
            <w:proofErr w:type="spellStart"/>
            <w:r>
              <w:rPr>
                <w:rFonts w:asciiTheme="minorHAnsi" w:hAnsiTheme="minorHAnsi" w:cstheme="minorHAnsi"/>
                <w:sz w:val="20"/>
                <w:szCs w:val="20"/>
              </w:rPr>
              <w:t>Sączewska</w:t>
            </w:r>
            <w:proofErr w:type="spellEnd"/>
            <w:r>
              <w:rPr>
                <w:rFonts w:asciiTheme="minorHAnsi" w:hAnsiTheme="minorHAnsi" w:cstheme="minorHAnsi"/>
                <w:sz w:val="20"/>
                <w:szCs w:val="20"/>
              </w:rPr>
              <w:t xml:space="preserve">-Piotrowska A., </w:t>
            </w:r>
            <w:r w:rsidR="00A65559">
              <w:rPr>
                <w:rFonts w:asciiTheme="minorHAnsi" w:hAnsiTheme="minorHAnsi" w:cstheme="minorHAnsi"/>
                <w:sz w:val="20"/>
                <w:szCs w:val="20"/>
              </w:rPr>
              <w:t xml:space="preserve">Metody taksonomiczne z programem </w:t>
            </w:r>
            <w:proofErr w:type="spellStart"/>
            <w:r w:rsidR="00A65559">
              <w:rPr>
                <w:rFonts w:asciiTheme="minorHAnsi" w:hAnsiTheme="minorHAnsi" w:cstheme="minorHAnsi"/>
                <w:sz w:val="20"/>
                <w:szCs w:val="20"/>
              </w:rPr>
              <w:t>Statistica</w:t>
            </w:r>
            <w:proofErr w:type="spellEnd"/>
            <w:r>
              <w:rPr>
                <w:rFonts w:asciiTheme="minorHAnsi" w:hAnsiTheme="minorHAnsi" w:cstheme="minorHAnsi"/>
                <w:sz w:val="20"/>
                <w:szCs w:val="20"/>
              </w:rPr>
              <w:t xml:space="preserve">, </w:t>
            </w:r>
            <w:r w:rsidRPr="00B65934">
              <w:rPr>
                <w:rFonts w:asciiTheme="minorHAnsi" w:hAnsiTheme="minorHAnsi" w:cstheme="minorHAnsi"/>
                <w:sz w:val="20"/>
                <w:szCs w:val="20"/>
              </w:rPr>
              <w:t xml:space="preserve">Wydawnictwo Uniwersytetu Ekonomicznego </w:t>
            </w:r>
            <w:r>
              <w:rPr>
                <w:rFonts w:asciiTheme="minorHAnsi" w:hAnsiTheme="minorHAnsi" w:cstheme="minorHAnsi"/>
                <w:sz w:val="20"/>
                <w:szCs w:val="20"/>
              </w:rPr>
              <w:t>w Katowicach, Katowice 2015.</w:t>
            </w:r>
          </w:p>
          <w:p w14:paraId="6F3EC67D" w14:textId="7C3ABE13"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Panek T., </w:t>
            </w:r>
            <w:r w:rsidR="0045747F">
              <w:rPr>
                <w:rFonts w:asciiTheme="minorHAnsi" w:hAnsiTheme="minorHAnsi" w:cstheme="minorHAnsi"/>
                <w:sz w:val="20"/>
                <w:szCs w:val="20"/>
              </w:rPr>
              <w:t xml:space="preserve">Zwierzchowski J., </w:t>
            </w:r>
            <w:r w:rsidRPr="00FE7880">
              <w:rPr>
                <w:rFonts w:asciiTheme="minorHAnsi" w:hAnsiTheme="minorHAnsi" w:cstheme="minorHAnsi"/>
                <w:sz w:val="20"/>
                <w:szCs w:val="20"/>
              </w:rPr>
              <w:t>Statystyczne metody wielowymiarowej analizy porównawczej</w:t>
            </w:r>
            <w:r w:rsidR="0045747F">
              <w:rPr>
                <w:rFonts w:asciiTheme="minorHAnsi" w:hAnsiTheme="minorHAnsi" w:cstheme="minorHAnsi"/>
                <w:sz w:val="20"/>
                <w:szCs w:val="20"/>
              </w:rPr>
              <w:t>: teoria i zastosowania</w:t>
            </w:r>
            <w:r w:rsidRPr="00FE7880">
              <w:rPr>
                <w:rFonts w:asciiTheme="minorHAnsi" w:hAnsiTheme="minorHAnsi" w:cstheme="minorHAnsi"/>
                <w:sz w:val="20"/>
                <w:szCs w:val="20"/>
              </w:rPr>
              <w:t>, Oficyna Wydawnicza SGH w Warszawie, Warszawa 20</w:t>
            </w:r>
            <w:r w:rsidR="0045747F">
              <w:rPr>
                <w:rFonts w:asciiTheme="minorHAnsi" w:hAnsiTheme="minorHAnsi" w:cstheme="minorHAnsi"/>
                <w:sz w:val="20"/>
                <w:szCs w:val="20"/>
              </w:rPr>
              <w:t>13</w:t>
            </w:r>
            <w:r w:rsidR="00743F5E">
              <w:rPr>
                <w:rFonts w:asciiTheme="minorHAnsi" w:hAnsiTheme="minorHAnsi" w:cstheme="minorHAnsi"/>
                <w:sz w:val="20"/>
                <w:szCs w:val="20"/>
              </w:rPr>
              <w:t>.</w:t>
            </w:r>
          </w:p>
          <w:p w14:paraId="56518D5D" w14:textId="5C8EE71A" w:rsidR="00A12253" w:rsidRPr="00FE7880" w:rsidRDefault="00A12253" w:rsidP="005A7565">
            <w:pPr>
              <w:spacing w:after="0" w:line="240" w:lineRule="auto"/>
              <w:rPr>
                <w:rFonts w:cstheme="minorHAnsi"/>
                <w:sz w:val="20"/>
                <w:szCs w:val="20"/>
              </w:rPr>
            </w:pPr>
            <w:r w:rsidRPr="00FE7880">
              <w:rPr>
                <w:rFonts w:cstheme="minorHAnsi"/>
                <w:sz w:val="20"/>
                <w:szCs w:val="20"/>
              </w:rPr>
              <w:t>Kolenda M., Taksonomia numeryczna</w:t>
            </w:r>
            <w:r w:rsidR="00743F5E">
              <w:rPr>
                <w:rFonts w:cstheme="minorHAnsi"/>
                <w:sz w:val="20"/>
                <w:szCs w:val="20"/>
              </w:rPr>
              <w:t>: klasyfikacja, porządkowanie i analiza obiektów wielocechowych</w:t>
            </w:r>
            <w:r w:rsidRPr="00FE7880">
              <w:rPr>
                <w:rFonts w:cstheme="minorHAnsi"/>
                <w:sz w:val="20"/>
                <w:szCs w:val="20"/>
              </w:rPr>
              <w:t xml:space="preserve">, Wydawnictwo Akademii Ekonomicznej im. Oskara Langego we Wrocławiu, </w:t>
            </w:r>
            <w:r w:rsidR="00743F5E">
              <w:rPr>
                <w:rFonts w:cstheme="minorHAnsi"/>
                <w:sz w:val="20"/>
                <w:szCs w:val="20"/>
              </w:rPr>
              <w:t xml:space="preserve">Wrocław </w:t>
            </w:r>
            <w:r w:rsidRPr="00FE7880">
              <w:rPr>
                <w:rFonts w:cstheme="minorHAnsi"/>
                <w:sz w:val="20"/>
                <w:szCs w:val="20"/>
              </w:rPr>
              <w:t>2006.</w:t>
            </w:r>
          </w:p>
          <w:p w14:paraId="11A91A01" w14:textId="77777777" w:rsidR="00A12253" w:rsidRPr="00FE7880" w:rsidRDefault="00A12253" w:rsidP="005A7565">
            <w:pPr>
              <w:spacing w:after="0" w:line="240" w:lineRule="auto"/>
              <w:ind w:left="227"/>
              <w:rPr>
                <w:rFonts w:cstheme="minorHAnsi"/>
                <w:sz w:val="20"/>
                <w:szCs w:val="20"/>
              </w:rPr>
            </w:pPr>
          </w:p>
          <w:p w14:paraId="1F575D73" w14:textId="77777777" w:rsidR="00A12253" w:rsidRPr="00FE7880" w:rsidRDefault="00A12253" w:rsidP="008B468F">
            <w:pPr>
              <w:pStyle w:val="Bezodstpw"/>
              <w:numPr>
                <w:ilvl w:val="0"/>
                <w:numId w:val="233"/>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Literatura uzupełniająca</w:t>
            </w:r>
          </w:p>
          <w:p w14:paraId="1060AB5B" w14:textId="77777777" w:rsidR="0045747F" w:rsidRPr="00FE7880" w:rsidRDefault="0045747F" w:rsidP="0045747F">
            <w:pPr>
              <w:pStyle w:val="Bezodstpw"/>
              <w:rPr>
                <w:rFonts w:asciiTheme="minorHAnsi" w:hAnsiTheme="minorHAnsi" w:cstheme="minorHAnsi"/>
                <w:sz w:val="20"/>
                <w:szCs w:val="20"/>
              </w:rPr>
            </w:pPr>
            <w:r w:rsidRPr="00FE7880">
              <w:rPr>
                <w:rFonts w:asciiTheme="minorHAnsi" w:hAnsiTheme="minorHAnsi" w:cstheme="minorHAnsi"/>
                <w:sz w:val="20"/>
                <w:szCs w:val="20"/>
              </w:rPr>
              <w:t>Panek T., Statystyczne metody wielowymiarowej analizy porównawczej, Oficyna Wydawnicza SGH w Warszawie, Warszawa 2009</w:t>
            </w:r>
            <w:r>
              <w:rPr>
                <w:rFonts w:asciiTheme="minorHAnsi" w:hAnsiTheme="minorHAnsi" w:cstheme="minorHAnsi"/>
                <w:sz w:val="20"/>
                <w:szCs w:val="20"/>
              </w:rPr>
              <w:t>.</w:t>
            </w:r>
          </w:p>
          <w:p w14:paraId="676907FC" w14:textId="23F3DFF7" w:rsidR="00A12253" w:rsidRPr="0045747F" w:rsidRDefault="00FD02E3" w:rsidP="0045747F">
            <w:pPr>
              <w:pStyle w:val="Bezodstpw"/>
              <w:rPr>
                <w:rFonts w:asciiTheme="minorHAnsi" w:hAnsiTheme="minorHAnsi" w:cstheme="minorHAnsi"/>
                <w:sz w:val="20"/>
                <w:szCs w:val="20"/>
              </w:rPr>
            </w:pPr>
            <w:r>
              <w:rPr>
                <w:rFonts w:asciiTheme="minorHAnsi" w:hAnsiTheme="minorHAnsi" w:cstheme="minorHAnsi"/>
                <w:sz w:val="20"/>
                <w:szCs w:val="20"/>
              </w:rPr>
              <w:t xml:space="preserve">Markowska M., Dynamiczna taksonomia innowacyjności regionów, </w:t>
            </w:r>
            <w:r w:rsidRPr="00FE7880">
              <w:rPr>
                <w:rFonts w:cstheme="minorHAnsi"/>
                <w:sz w:val="20"/>
                <w:szCs w:val="20"/>
              </w:rPr>
              <w:t xml:space="preserve">Wydawnictwo </w:t>
            </w:r>
            <w:r>
              <w:rPr>
                <w:rFonts w:cstheme="minorHAnsi"/>
                <w:sz w:val="20"/>
                <w:szCs w:val="20"/>
              </w:rPr>
              <w:t xml:space="preserve">Uniwersytetu </w:t>
            </w:r>
            <w:r w:rsidRPr="00FE7880">
              <w:rPr>
                <w:rFonts w:cstheme="minorHAnsi"/>
                <w:sz w:val="20"/>
                <w:szCs w:val="20"/>
              </w:rPr>
              <w:t xml:space="preserve">Ekonomicznego we Wrocławiu, </w:t>
            </w:r>
            <w:r>
              <w:rPr>
                <w:rFonts w:cstheme="minorHAnsi"/>
                <w:sz w:val="20"/>
                <w:szCs w:val="20"/>
              </w:rPr>
              <w:t>Wrocław 2012.</w:t>
            </w:r>
          </w:p>
        </w:tc>
      </w:tr>
      <w:tr w:rsidR="00A12253" w:rsidRPr="00C84F11" w14:paraId="1F4D2A76" w14:textId="77777777" w:rsidTr="005A7565">
        <w:trPr>
          <w:trHeight w:val="254"/>
        </w:trPr>
        <w:tc>
          <w:tcPr>
            <w:tcW w:w="99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226DF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 xml:space="preserve">Efekty uczenia się (z odniesieniem do efektów kierunkowych): </w:t>
            </w:r>
          </w:p>
          <w:p w14:paraId="15E07A10"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Wiedza:</w:t>
            </w:r>
          </w:p>
          <w:p w14:paraId="5FB7849D" w14:textId="5F2FD3E2"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zna </w:t>
            </w:r>
            <w:r w:rsidR="00A65559">
              <w:rPr>
                <w:rFonts w:asciiTheme="minorHAnsi" w:hAnsiTheme="minorHAnsi" w:cstheme="minorHAnsi"/>
                <w:sz w:val="20"/>
                <w:szCs w:val="20"/>
              </w:rPr>
              <w:t xml:space="preserve">wybrane </w:t>
            </w:r>
            <w:r w:rsidRPr="00FE7880">
              <w:rPr>
                <w:rFonts w:asciiTheme="minorHAnsi" w:hAnsiTheme="minorHAnsi" w:cstheme="minorHAnsi"/>
                <w:sz w:val="20"/>
                <w:szCs w:val="20"/>
              </w:rPr>
              <w:t xml:space="preserve">metody </w:t>
            </w:r>
            <w:r w:rsidR="00A65559">
              <w:rPr>
                <w:rFonts w:asciiTheme="minorHAnsi" w:hAnsiTheme="minorHAnsi" w:cstheme="minorHAnsi"/>
                <w:sz w:val="20"/>
                <w:szCs w:val="20"/>
              </w:rPr>
              <w:t>taksonomiczne</w:t>
            </w:r>
            <w:r w:rsidRPr="00FE7880">
              <w:rPr>
                <w:rFonts w:asciiTheme="minorHAnsi" w:hAnsiTheme="minorHAnsi" w:cstheme="minorHAnsi"/>
                <w:sz w:val="20"/>
                <w:szCs w:val="20"/>
              </w:rPr>
              <w:t xml:space="preserve"> wykorzystywane w </w:t>
            </w:r>
            <w:r w:rsidR="00A65559" w:rsidRPr="00A65559">
              <w:rPr>
                <w:rFonts w:asciiTheme="minorHAnsi" w:hAnsiTheme="minorHAnsi" w:cstheme="minorHAnsi"/>
                <w:sz w:val="20"/>
                <w:szCs w:val="20"/>
              </w:rPr>
              <w:t>badaniach społeczno-ekonomicznych</w:t>
            </w:r>
            <w:r w:rsidR="00A65559" w:rsidRPr="00FE7880">
              <w:rPr>
                <w:rFonts w:asciiTheme="minorHAnsi" w:hAnsiTheme="minorHAnsi" w:cstheme="minorHAnsi"/>
                <w:bCs/>
                <w:sz w:val="20"/>
                <w:szCs w:val="20"/>
              </w:rPr>
              <w:t xml:space="preserve"> </w:t>
            </w:r>
            <w:r w:rsidRPr="00FE7880">
              <w:rPr>
                <w:rFonts w:asciiTheme="minorHAnsi" w:hAnsiTheme="minorHAnsi" w:cstheme="minorHAnsi"/>
                <w:bCs/>
                <w:sz w:val="20"/>
                <w:szCs w:val="20"/>
              </w:rPr>
              <w:t>(k_W06).</w:t>
            </w:r>
          </w:p>
          <w:p w14:paraId="7E3B3B04" w14:textId="56D25C66"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Umiejętności</w:t>
            </w:r>
            <w:r w:rsidRPr="00FE7880">
              <w:rPr>
                <w:rFonts w:asciiTheme="minorHAnsi" w:hAnsiTheme="minorHAnsi" w:cstheme="minorHAnsi"/>
                <w:bCs/>
                <w:sz w:val="20"/>
                <w:szCs w:val="20"/>
              </w:rPr>
              <w:t>: student potrafi</w:t>
            </w:r>
          </w:p>
          <w:p w14:paraId="41540895" w14:textId="1FD3948F"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potrafi </w:t>
            </w:r>
            <w:r w:rsidR="00A65559">
              <w:rPr>
                <w:rFonts w:asciiTheme="minorHAnsi" w:hAnsiTheme="minorHAnsi" w:cstheme="minorHAnsi"/>
                <w:sz w:val="20"/>
                <w:szCs w:val="20"/>
              </w:rPr>
              <w:t>zastosować wybraną</w:t>
            </w:r>
            <w:r w:rsidRPr="00FE7880">
              <w:rPr>
                <w:rFonts w:asciiTheme="minorHAnsi" w:hAnsiTheme="minorHAnsi" w:cstheme="minorHAnsi"/>
                <w:sz w:val="20"/>
                <w:szCs w:val="20"/>
              </w:rPr>
              <w:t xml:space="preserve"> metod</w:t>
            </w:r>
            <w:r w:rsidR="00A65559">
              <w:rPr>
                <w:rFonts w:asciiTheme="minorHAnsi" w:hAnsiTheme="minorHAnsi" w:cstheme="minorHAnsi"/>
                <w:sz w:val="20"/>
                <w:szCs w:val="20"/>
              </w:rPr>
              <w:t>ę taksonomiczną</w:t>
            </w:r>
            <w:r w:rsidRPr="00FE7880">
              <w:rPr>
                <w:rFonts w:asciiTheme="minorHAnsi" w:hAnsiTheme="minorHAnsi" w:cstheme="minorHAnsi"/>
                <w:sz w:val="20"/>
                <w:szCs w:val="20"/>
              </w:rPr>
              <w:t xml:space="preserve"> w </w:t>
            </w:r>
            <w:r w:rsidR="00A65559">
              <w:rPr>
                <w:rFonts w:asciiTheme="minorHAnsi" w:hAnsiTheme="minorHAnsi" w:cstheme="minorHAnsi"/>
                <w:sz w:val="20"/>
                <w:szCs w:val="20"/>
              </w:rPr>
              <w:t>analizie problemu</w:t>
            </w:r>
            <w:r w:rsidRPr="00FE7880">
              <w:rPr>
                <w:rFonts w:asciiTheme="minorHAnsi" w:hAnsiTheme="minorHAnsi" w:cstheme="minorHAnsi"/>
                <w:sz w:val="20"/>
                <w:szCs w:val="20"/>
              </w:rPr>
              <w:t xml:space="preserve"> </w:t>
            </w:r>
            <w:r w:rsidR="00A65559">
              <w:rPr>
                <w:rFonts w:asciiTheme="minorHAnsi" w:hAnsiTheme="minorHAnsi" w:cstheme="minorHAnsi"/>
                <w:sz w:val="20"/>
                <w:szCs w:val="20"/>
              </w:rPr>
              <w:t>społeczno-</w:t>
            </w:r>
            <w:r w:rsidRPr="00FE7880">
              <w:rPr>
                <w:rFonts w:asciiTheme="minorHAnsi" w:hAnsiTheme="minorHAnsi" w:cstheme="minorHAnsi"/>
                <w:sz w:val="20"/>
                <w:szCs w:val="20"/>
              </w:rPr>
              <w:t>ekonomiczn</w:t>
            </w:r>
            <w:r w:rsidR="00A65559">
              <w:rPr>
                <w:rFonts w:asciiTheme="minorHAnsi" w:hAnsiTheme="minorHAnsi" w:cstheme="minorHAnsi"/>
                <w:sz w:val="20"/>
                <w:szCs w:val="20"/>
              </w:rPr>
              <w:t>ego</w:t>
            </w:r>
            <w:r w:rsidRPr="00FE7880">
              <w:rPr>
                <w:rFonts w:asciiTheme="minorHAnsi" w:hAnsiTheme="minorHAnsi" w:cstheme="minorHAnsi"/>
                <w:sz w:val="20"/>
                <w:szCs w:val="20"/>
              </w:rPr>
              <w:t xml:space="preserve">  (k_U06)</w:t>
            </w:r>
          </w:p>
          <w:p w14:paraId="4FDA06FB" w14:textId="77777777" w:rsidR="00A12253" w:rsidRPr="00FE7880" w:rsidRDefault="00A12253" w:rsidP="005A7565">
            <w:pPr>
              <w:pStyle w:val="Bezodstpw"/>
              <w:rPr>
                <w:rFonts w:asciiTheme="minorHAnsi" w:hAnsiTheme="minorHAnsi" w:cstheme="minorHAnsi"/>
                <w:sz w:val="20"/>
                <w:szCs w:val="20"/>
              </w:rPr>
            </w:pPr>
            <w:r w:rsidRPr="00FE7880">
              <w:rPr>
                <w:rFonts w:asciiTheme="minorHAnsi" w:hAnsiTheme="minorHAnsi" w:cstheme="minorHAnsi"/>
                <w:sz w:val="20"/>
                <w:szCs w:val="20"/>
              </w:rPr>
              <w:t>Kompetencje społeczne: student</w:t>
            </w:r>
          </w:p>
          <w:p w14:paraId="7A4AB6A1" w14:textId="5F706A19" w:rsidR="00A12253" w:rsidRPr="00FE7880" w:rsidRDefault="00A12253" w:rsidP="008B468F">
            <w:pPr>
              <w:pStyle w:val="Bezodstpw"/>
              <w:numPr>
                <w:ilvl w:val="0"/>
                <w:numId w:val="231"/>
              </w:numPr>
              <w:suppressAutoHyphens/>
              <w:autoSpaceDN w:val="0"/>
              <w:textAlignment w:val="baseline"/>
              <w:rPr>
                <w:rFonts w:asciiTheme="minorHAnsi" w:hAnsiTheme="minorHAnsi" w:cstheme="minorHAnsi"/>
                <w:sz w:val="20"/>
                <w:szCs w:val="20"/>
              </w:rPr>
            </w:pPr>
            <w:r w:rsidRPr="00FE7880">
              <w:rPr>
                <w:rFonts w:asciiTheme="minorHAnsi" w:hAnsiTheme="minorHAnsi" w:cstheme="minorHAnsi"/>
                <w:sz w:val="20"/>
                <w:szCs w:val="20"/>
              </w:rPr>
              <w:t xml:space="preserve">wykazuje się kreatywnością w doborze metod wykorzystywanych w </w:t>
            </w:r>
            <w:r w:rsidR="000F669F">
              <w:rPr>
                <w:rFonts w:asciiTheme="minorHAnsi" w:hAnsiTheme="minorHAnsi" w:cstheme="minorHAnsi"/>
                <w:sz w:val="20"/>
                <w:szCs w:val="20"/>
              </w:rPr>
              <w:t>analizie problemu</w:t>
            </w:r>
            <w:r w:rsidR="000F669F" w:rsidRPr="00FE7880">
              <w:rPr>
                <w:rFonts w:asciiTheme="minorHAnsi" w:hAnsiTheme="minorHAnsi" w:cstheme="minorHAnsi"/>
                <w:sz w:val="20"/>
                <w:szCs w:val="20"/>
              </w:rPr>
              <w:t xml:space="preserve"> </w:t>
            </w:r>
            <w:r w:rsidR="000F669F">
              <w:rPr>
                <w:rFonts w:asciiTheme="minorHAnsi" w:hAnsiTheme="minorHAnsi" w:cstheme="minorHAnsi"/>
                <w:sz w:val="20"/>
                <w:szCs w:val="20"/>
              </w:rPr>
              <w:t>społeczno-</w:t>
            </w:r>
            <w:r w:rsidR="000F669F" w:rsidRPr="00FE7880">
              <w:rPr>
                <w:rFonts w:asciiTheme="minorHAnsi" w:hAnsiTheme="minorHAnsi" w:cstheme="minorHAnsi"/>
                <w:sz w:val="20"/>
                <w:szCs w:val="20"/>
              </w:rPr>
              <w:t>ekonomiczn</w:t>
            </w:r>
            <w:r w:rsidR="000F669F">
              <w:rPr>
                <w:rFonts w:asciiTheme="minorHAnsi" w:hAnsiTheme="minorHAnsi" w:cstheme="minorHAnsi"/>
                <w:sz w:val="20"/>
                <w:szCs w:val="20"/>
              </w:rPr>
              <w:t>ego</w:t>
            </w:r>
            <w:r w:rsidR="000F669F" w:rsidRPr="00FE7880">
              <w:rPr>
                <w:rFonts w:asciiTheme="minorHAnsi" w:hAnsiTheme="minorHAnsi" w:cstheme="minorHAnsi"/>
                <w:bCs/>
                <w:sz w:val="20"/>
                <w:szCs w:val="20"/>
              </w:rPr>
              <w:t xml:space="preserve"> </w:t>
            </w:r>
            <w:r w:rsidRPr="00FE7880">
              <w:rPr>
                <w:rFonts w:asciiTheme="minorHAnsi" w:hAnsiTheme="minorHAnsi" w:cstheme="minorHAnsi"/>
                <w:bCs/>
                <w:sz w:val="20"/>
                <w:szCs w:val="20"/>
              </w:rPr>
              <w:t>(k_K05).</w:t>
            </w:r>
          </w:p>
        </w:tc>
      </w:tr>
    </w:tbl>
    <w:p w14:paraId="467AB67B" w14:textId="77777777" w:rsidR="00A12253" w:rsidRDefault="00A12253" w:rsidP="009026F6">
      <w:pPr>
        <w:pStyle w:val="Bezodstpw"/>
        <w:rPr>
          <w:rFonts w:asciiTheme="minorHAnsi" w:hAnsiTheme="minorHAnsi" w:cstheme="minorHAnsi"/>
          <w:sz w:val="20"/>
          <w:szCs w:val="20"/>
        </w:rPr>
      </w:pPr>
    </w:p>
    <w:p w14:paraId="581E2B31" w14:textId="68800F6F" w:rsidR="00A12253" w:rsidRDefault="00A12253" w:rsidP="009026F6">
      <w:pPr>
        <w:pStyle w:val="Bezodstpw"/>
        <w:rPr>
          <w:rFonts w:asciiTheme="minorHAnsi" w:hAnsiTheme="minorHAnsi" w:cstheme="minorHAnsi"/>
          <w:sz w:val="20"/>
          <w:szCs w:val="20"/>
        </w:rPr>
      </w:pPr>
    </w:p>
    <w:p w14:paraId="3662132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F92123" w:rsidRPr="003A73F1" w14:paraId="48313826"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2DBFC22"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Trzeci sektor w modelu państwa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C6446D1"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DFDAF0C"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F92123" w:rsidRPr="003A73F1" w14:paraId="7FE85272"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343ED0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F92123" w:rsidRPr="003A73F1" w14:paraId="252AE312"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EAFCEC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99BBF52"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707744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34045FD9"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26DDC713"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F92123" w:rsidRPr="003A73F1" w14:paraId="6EC1CBFA"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955E1BB"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F92123" w:rsidRPr="003A73F1" w14:paraId="6E1320F3" w14:textId="77777777" w:rsidTr="00F825D0">
        <w:trPr>
          <w:trHeight w:val="176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BB1834"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739C4965"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wykład/ćwiczenia </w:t>
            </w:r>
          </w:p>
          <w:p w14:paraId="4DB8A4F9"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3F9DB2E8"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1FE54EF1" w14:textId="77777777" w:rsidR="00F92123" w:rsidRPr="003A73F1" w:rsidRDefault="00F9212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zaliczenie z oceną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B12332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4441B444"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27AD5EA9" w14:textId="77777777" w:rsidR="00F92123" w:rsidRPr="003A73F1" w:rsidRDefault="00F92123" w:rsidP="00F825D0">
            <w:pPr>
              <w:pStyle w:val="Bezodstpw"/>
              <w:rPr>
                <w:rFonts w:asciiTheme="minorHAnsi" w:hAnsiTheme="minorHAnsi" w:cstheme="minorHAnsi"/>
                <w:bCs/>
                <w:sz w:val="20"/>
                <w:szCs w:val="20"/>
              </w:rPr>
            </w:pPr>
          </w:p>
          <w:p w14:paraId="41153796"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66024630"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004B9155"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F92123" w:rsidRPr="003A73F1" w14:paraId="71C666E0"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EE3F78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3A9BB17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1F3D75C"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2998F96"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58261295"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47A3CB98" w14:textId="77777777" w:rsidR="00F92123" w:rsidRPr="003A73F1" w:rsidRDefault="00F92123" w:rsidP="00F825D0">
            <w:pPr>
              <w:pStyle w:val="Bezodstpw"/>
              <w:rPr>
                <w:rFonts w:asciiTheme="minorHAnsi" w:hAnsiTheme="minorHAnsi" w:cstheme="minorHAnsi"/>
                <w:sz w:val="20"/>
                <w:szCs w:val="20"/>
              </w:rPr>
            </w:pPr>
          </w:p>
        </w:tc>
      </w:tr>
      <w:tr w:rsidR="00F92123" w:rsidRPr="003A73F1" w14:paraId="5603CC82"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65855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8B9AFC7" w14:textId="77777777" w:rsidR="00F92123" w:rsidRPr="003A73F1" w:rsidRDefault="00F92123" w:rsidP="00F825D0">
            <w:pPr>
              <w:pStyle w:val="Bezodstpw"/>
              <w:rPr>
                <w:rFonts w:asciiTheme="minorHAnsi" w:hAnsiTheme="minorHAnsi" w:cstheme="minorHAnsi"/>
                <w:sz w:val="20"/>
                <w:szCs w:val="20"/>
              </w:rPr>
            </w:pPr>
          </w:p>
          <w:p w14:paraId="16993638"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0EC1BC6B" w14:textId="77777777" w:rsidR="00F92123" w:rsidRPr="003A73F1" w:rsidRDefault="00F92123" w:rsidP="00F825D0">
            <w:pPr>
              <w:pStyle w:val="Bezodstpw"/>
              <w:rPr>
                <w:rFonts w:asciiTheme="minorHAnsi" w:hAnsiTheme="minorHAnsi" w:cstheme="minorHAnsi"/>
                <w:bCs/>
                <w:sz w:val="20"/>
                <w:szCs w:val="20"/>
              </w:rPr>
            </w:pPr>
          </w:p>
          <w:p w14:paraId="3965FF95" w14:textId="77777777" w:rsidR="00F92123" w:rsidRPr="003A73F1" w:rsidRDefault="00F92123" w:rsidP="00F825D0">
            <w:pPr>
              <w:pStyle w:val="Bezodstpw"/>
              <w:rPr>
                <w:rFonts w:asciiTheme="minorHAnsi" w:hAnsiTheme="minorHAnsi" w:cstheme="minorHAnsi"/>
                <w:bCs/>
                <w:sz w:val="20"/>
                <w:szCs w:val="20"/>
              </w:rPr>
            </w:pPr>
          </w:p>
          <w:p w14:paraId="190ABF23" w14:textId="77777777" w:rsidR="00F92123" w:rsidRPr="003A73F1" w:rsidRDefault="00F92123"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C536A8B"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72B459E"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21A8030"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Zaliczenie pisemne testowe (1, 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1DB47759"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Ćwiczenia: Kolokwium zaliczeniowe – rozwiązywanie zadań oraz aktywność na zajęciach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2F5356DE"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2B384BB5" w14:textId="77777777" w:rsidR="00F92123" w:rsidRPr="003A73F1" w:rsidRDefault="00F9212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29BD160D"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F92123" w:rsidRPr="003A73F1" w14:paraId="04F0D5C3"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AC9849F"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FF1A918"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Zapoznanie uczestników zajęć z cechami charakterystycznymi sektora pozarządowego tworzonego przez fundacje, stowarzyszenia, podmioty ekonomii społecznej oraz organizacje nieformalne.</w:t>
            </w:r>
          </w:p>
        </w:tc>
      </w:tr>
      <w:tr w:rsidR="00F92123" w:rsidRPr="003A73F1" w14:paraId="26FEA487"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6455DBA"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4E2971C6" w14:textId="77777777" w:rsidR="00F92123" w:rsidRPr="003A73F1" w:rsidRDefault="00F92123" w:rsidP="00F825D0">
            <w:pPr>
              <w:pStyle w:val="NormalnyWeb"/>
              <w:spacing w:before="0" w:after="90"/>
              <w:rPr>
                <w:rFonts w:asciiTheme="minorHAnsi" w:hAnsiTheme="minorHAnsi" w:cstheme="minorHAnsi"/>
                <w:sz w:val="20"/>
                <w:szCs w:val="20"/>
              </w:rPr>
            </w:pPr>
            <w:r w:rsidRPr="003A73F1">
              <w:rPr>
                <w:rFonts w:asciiTheme="minorHAnsi" w:hAnsiTheme="minorHAnsi" w:cstheme="minorHAnsi"/>
                <w:color w:val="000000"/>
                <w:sz w:val="20"/>
                <w:szCs w:val="20"/>
              </w:rPr>
              <w:t xml:space="preserve">Organizacje pozarządowe w państwie demokratycznym o gospodarce rynkowej; Organizacje pozarządowe jako producenci dóbr i usługodawcy; Typy organizacji pozarządowych – formy organizacyjne, sfery działalności; Relacje organizacji pozarządowych z administracją publiczną – partnerstwa </w:t>
            </w:r>
            <w:proofErr w:type="spellStart"/>
            <w:r w:rsidRPr="003A73F1">
              <w:rPr>
                <w:rFonts w:asciiTheme="minorHAnsi" w:hAnsiTheme="minorHAnsi" w:cstheme="minorHAnsi"/>
                <w:color w:val="000000"/>
                <w:sz w:val="20"/>
                <w:szCs w:val="20"/>
              </w:rPr>
              <w:t>publiczno</w:t>
            </w:r>
            <w:proofErr w:type="spellEnd"/>
            <w:r w:rsidRPr="003A73F1">
              <w:rPr>
                <w:rFonts w:asciiTheme="minorHAnsi" w:hAnsiTheme="minorHAnsi" w:cstheme="minorHAnsi"/>
                <w:color w:val="000000"/>
                <w:sz w:val="20"/>
                <w:szCs w:val="20"/>
              </w:rPr>
              <w:t xml:space="preserve"> społeczne; </w:t>
            </w:r>
            <w:r w:rsidRPr="003A73F1">
              <w:rPr>
                <w:rFonts w:asciiTheme="minorHAnsi" w:hAnsiTheme="minorHAnsi" w:cstheme="minorHAnsi"/>
                <w:sz w:val="20"/>
                <w:szCs w:val="20"/>
              </w:rPr>
              <w:t xml:space="preserve">Relacje organizacji pozarządowych z sektorem prywatnym; </w:t>
            </w:r>
            <w:r w:rsidRPr="003A73F1">
              <w:rPr>
                <w:rFonts w:asciiTheme="minorHAnsi" w:hAnsiTheme="minorHAnsi" w:cstheme="minorHAnsi"/>
                <w:color w:val="000000"/>
                <w:sz w:val="20"/>
                <w:szCs w:val="20"/>
              </w:rPr>
              <w:t xml:space="preserve">Nurty i kierunki rozwoju trzeciego sektora w XX i XXI wieku; </w:t>
            </w:r>
            <w:r w:rsidRPr="003A73F1">
              <w:rPr>
                <w:rFonts w:asciiTheme="minorHAnsi" w:hAnsiTheme="minorHAnsi" w:cstheme="minorHAnsi"/>
                <w:sz w:val="20"/>
                <w:szCs w:val="20"/>
                <w:lang w:eastAsia="en-US"/>
              </w:rPr>
              <w:t>Efektywność i skuteczność działań organizacji pozarządowych.</w:t>
            </w:r>
          </w:p>
        </w:tc>
      </w:tr>
      <w:tr w:rsidR="00F92123" w:rsidRPr="003A73F1" w14:paraId="6B62552B"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FAA297" w14:textId="77777777" w:rsidR="00F92123" w:rsidRPr="003A73F1"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573C42A3" w14:textId="77777777" w:rsidR="00F92123" w:rsidRPr="003A73F1" w:rsidRDefault="00F92123" w:rsidP="008B468F">
            <w:pPr>
              <w:pStyle w:val="Bezodstpw"/>
              <w:numPr>
                <w:ilvl w:val="0"/>
                <w:numId w:val="1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3DD54181"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P. </w:t>
            </w:r>
            <w:proofErr w:type="spellStart"/>
            <w:r w:rsidRPr="003A73F1">
              <w:rPr>
                <w:rFonts w:asciiTheme="minorHAnsi" w:hAnsiTheme="minorHAnsi" w:cstheme="minorHAnsi"/>
                <w:color w:val="000000"/>
                <w:sz w:val="20"/>
                <w:szCs w:val="20"/>
              </w:rPr>
              <w:t>Poławski</w:t>
            </w:r>
            <w:proofErr w:type="spellEnd"/>
            <w:r w:rsidRPr="003A73F1">
              <w:rPr>
                <w:rFonts w:asciiTheme="minorHAnsi" w:hAnsiTheme="minorHAnsi" w:cstheme="minorHAnsi"/>
                <w:color w:val="000000"/>
                <w:sz w:val="20"/>
                <w:szCs w:val="20"/>
              </w:rPr>
              <w:t xml:space="preserve">, Trzeci sektor – fasady i realia, </w:t>
            </w:r>
            <w:proofErr w:type="spellStart"/>
            <w:r w:rsidRPr="003A73F1">
              <w:rPr>
                <w:rFonts w:asciiTheme="minorHAnsi" w:hAnsiTheme="minorHAnsi" w:cstheme="minorHAnsi"/>
                <w:color w:val="000000"/>
                <w:sz w:val="20"/>
                <w:szCs w:val="20"/>
              </w:rPr>
              <w:t>IPiSS</w:t>
            </w:r>
            <w:proofErr w:type="spellEnd"/>
            <w:r w:rsidRPr="003A73F1">
              <w:rPr>
                <w:rFonts w:asciiTheme="minorHAnsi" w:hAnsiTheme="minorHAnsi" w:cstheme="minorHAnsi"/>
                <w:color w:val="000000"/>
                <w:sz w:val="20"/>
                <w:szCs w:val="20"/>
              </w:rPr>
              <w:t>, Warszawa 2012</w:t>
            </w:r>
          </w:p>
          <w:p w14:paraId="393EC6FC"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„Trzeci Sektor dla zaawansowanych. Nowoczesne państwo i organizacje pozarządowe – wybór testów”, Stowarzyszenie Klon/Jawor, warszawa 2008;</w:t>
            </w:r>
          </w:p>
          <w:p w14:paraId="38647236" w14:textId="77777777" w:rsidR="00F92123" w:rsidRPr="003A73F1" w:rsidRDefault="00F92123" w:rsidP="007F4B4E">
            <w:pPr>
              <w:pStyle w:val="NormalnyWeb"/>
              <w:numPr>
                <w:ilvl w:val="1"/>
                <w:numId w:val="110"/>
              </w:numPr>
              <w:spacing w:before="0" w:after="90"/>
              <w:rPr>
                <w:rFonts w:asciiTheme="minorHAnsi" w:hAnsiTheme="minorHAnsi" w:cstheme="minorHAnsi"/>
                <w:color w:val="000000"/>
                <w:sz w:val="20"/>
                <w:szCs w:val="20"/>
              </w:rPr>
            </w:pPr>
            <w:r w:rsidRPr="003A73F1">
              <w:rPr>
                <w:rFonts w:asciiTheme="minorHAnsi" w:hAnsiTheme="minorHAnsi" w:cstheme="minorHAnsi"/>
                <w:color w:val="000000"/>
                <w:sz w:val="20"/>
                <w:szCs w:val="20"/>
              </w:rPr>
              <w:t>„Trzeci Sektor dla zaawansowanych. Współczesne teorie trzeciego sektora – wybór tekstów”, Stowarzyszenie Klon/Jawor, Warszawa 2006</w:t>
            </w:r>
          </w:p>
          <w:p w14:paraId="007E5218" w14:textId="77777777" w:rsidR="00F92123" w:rsidRPr="003A73F1" w:rsidRDefault="00F92123" w:rsidP="008B468F">
            <w:pPr>
              <w:pStyle w:val="Bezodstpw"/>
              <w:numPr>
                <w:ilvl w:val="0"/>
                <w:numId w:val="196"/>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09201958"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Leś, „Od filantropii do pomocniczości”, Elipsa, Warszawa 2000;</w:t>
            </w:r>
          </w:p>
          <w:p w14:paraId="2F790868"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Leś, „Zarys historii dobroczynności i filantropii w Polsce”, Prószyński s S-ka, Warszawa 2001;</w:t>
            </w:r>
          </w:p>
          <w:p w14:paraId="51444F0A"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 xml:space="preserve">A. </w:t>
            </w:r>
            <w:proofErr w:type="spellStart"/>
            <w:r w:rsidRPr="003A73F1">
              <w:rPr>
                <w:rFonts w:asciiTheme="minorHAnsi" w:hAnsiTheme="minorHAnsi" w:cstheme="minorHAnsi"/>
                <w:sz w:val="20"/>
                <w:szCs w:val="20"/>
              </w:rPr>
              <w:t>Juros</w:t>
            </w:r>
            <w:proofErr w:type="spellEnd"/>
            <w:r w:rsidRPr="003A73F1">
              <w:rPr>
                <w:rFonts w:asciiTheme="minorHAnsi" w:hAnsiTheme="minorHAnsi" w:cstheme="minorHAnsi"/>
                <w:sz w:val="20"/>
                <w:szCs w:val="20"/>
              </w:rPr>
              <w:t xml:space="preserve"> (red.), „Organizacje pozarządowe w społeczeństwie obywatelskim – wyzwanie dla środowisk akademickich”, LOS, Lublin 2002;</w:t>
            </w:r>
          </w:p>
          <w:p w14:paraId="44991F3E"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M. Rymsza (red.), „Współpraca sektora obywatelskiego z administracją publiczną”, Instytut Spraw Publicznych, Warszawa 2004;</w:t>
            </w:r>
          </w:p>
          <w:p w14:paraId="41505F32"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T. Kaźmierczak, M. Rymsza (red.), „Kapitał społeczny. Ekonomia społeczna”, Instytut Spraw Publicznych, Warszawa 2007;</w:t>
            </w:r>
          </w:p>
          <w:p w14:paraId="4360DA8E"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M. Rymsza (red.), „Organizacje pozarządowe. Dialog obywatelski. Polityka państwa”, Instytut Spraw Publicznych, Warszawa 2007;</w:t>
            </w:r>
          </w:p>
          <w:p w14:paraId="75AD47CF"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 xml:space="preserve">G. Makowski, T. </w:t>
            </w:r>
            <w:proofErr w:type="spellStart"/>
            <w:r w:rsidRPr="003A73F1">
              <w:rPr>
                <w:rFonts w:asciiTheme="minorHAnsi" w:hAnsiTheme="minorHAnsi" w:cstheme="minorHAnsi"/>
                <w:sz w:val="20"/>
                <w:szCs w:val="20"/>
              </w:rPr>
              <w:t>Schimanek</w:t>
            </w:r>
            <w:proofErr w:type="spellEnd"/>
            <w:r w:rsidRPr="003A73F1">
              <w:rPr>
                <w:rFonts w:asciiTheme="minorHAnsi" w:hAnsiTheme="minorHAnsi" w:cstheme="minorHAnsi"/>
                <w:sz w:val="20"/>
                <w:szCs w:val="20"/>
              </w:rPr>
              <w:t xml:space="preserve"> (red.), „Organizacje pozarządowe i władza publiczna. Drogi do partnerstwa”, Instytut Spraw Publicznych, Warszawa 2008;</w:t>
            </w:r>
          </w:p>
          <w:p w14:paraId="13A8C251" w14:textId="77777777" w:rsidR="00F92123" w:rsidRPr="003A73F1" w:rsidRDefault="00F92123" w:rsidP="007F4B4E">
            <w:pPr>
              <w:pStyle w:val="Bezodstpw"/>
              <w:numPr>
                <w:ilvl w:val="0"/>
                <w:numId w:val="111"/>
              </w:numPr>
              <w:autoSpaceDE w:val="0"/>
              <w:autoSpaceDN w:val="0"/>
              <w:rPr>
                <w:rFonts w:asciiTheme="minorHAnsi" w:hAnsiTheme="minorHAnsi" w:cstheme="minorHAnsi"/>
                <w:sz w:val="20"/>
                <w:szCs w:val="20"/>
              </w:rPr>
            </w:pPr>
            <w:r w:rsidRPr="003A73F1">
              <w:rPr>
                <w:rFonts w:asciiTheme="minorHAnsi" w:hAnsiTheme="minorHAnsi" w:cstheme="minorHAnsi"/>
                <w:sz w:val="20"/>
                <w:szCs w:val="20"/>
              </w:rPr>
              <w:t>E. Bogacz-</w:t>
            </w:r>
            <w:proofErr w:type="spellStart"/>
            <w:r w:rsidRPr="003A73F1">
              <w:rPr>
                <w:rFonts w:asciiTheme="minorHAnsi" w:hAnsiTheme="minorHAnsi" w:cstheme="minorHAnsi"/>
                <w:sz w:val="20"/>
                <w:szCs w:val="20"/>
              </w:rPr>
              <w:t>Wojtanowska</w:t>
            </w:r>
            <w:proofErr w:type="spellEnd"/>
            <w:r w:rsidRPr="003A73F1">
              <w:rPr>
                <w:rFonts w:asciiTheme="minorHAnsi" w:hAnsiTheme="minorHAnsi" w:cstheme="minorHAnsi"/>
                <w:sz w:val="20"/>
                <w:szCs w:val="20"/>
              </w:rPr>
              <w:t>, M. Rymsza (red.), „Nie tylko społecznie. Zatrudnienie i wolontariat w organizacjach pozarządowych”, Instytut Spraw Publicznych, Warszawa 2008;</w:t>
            </w:r>
          </w:p>
          <w:p w14:paraId="4C33697A" w14:textId="77777777" w:rsidR="00F92123" w:rsidRPr="003A73F1" w:rsidRDefault="00F92123" w:rsidP="007F4B4E">
            <w:pPr>
              <w:pStyle w:val="Bezodstpw"/>
              <w:numPr>
                <w:ilvl w:val="0"/>
                <w:numId w:val="111"/>
              </w:numPr>
              <w:autoSpaceDE w:val="0"/>
              <w:autoSpaceDN w:val="0"/>
              <w:rPr>
                <w:rFonts w:asciiTheme="minorHAnsi" w:hAnsiTheme="minorHAnsi" w:cstheme="minorHAnsi"/>
                <w:color w:val="FF0000"/>
                <w:sz w:val="20"/>
                <w:szCs w:val="20"/>
              </w:rPr>
            </w:pPr>
            <w:r w:rsidRPr="003A73F1">
              <w:rPr>
                <w:rFonts w:asciiTheme="minorHAnsi" w:hAnsiTheme="minorHAnsi" w:cstheme="minorHAnsi"/>
                <w:sz w:val="20"/>
                <w:szCs w:val="20"/>
              </w:rPr>
              <w:t>P. Gliński, „Style działań organizacji pozarządowych w Polsce: grupy interesu czy pożytku publicznego?”, Wydawnictwo Instytut Filozofii i Socjologii PAN, Warszawa 2006</w:t>
            </w:r>
          </w:p>
        </w:tc>
      </w:tr>
      <w:tr w:rsidR="00F92123" w:rsidRPr="003A73F1" w14:paraId="08F6FE57"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66A4962" w14:textId="77777777" w:rsidR="00F92123"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268E0AB2" w14:textId="77777777" w:rsidR="00F92123" w:rsidRDefault="00F9212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Wiedza: student zna i rozumie</w:t>
            </w:r>
            <w:r>
              <w:rPr>
                <w:rFonts w:asciiTheme="minorHAnsi" w:hAnsiTheme="minorHAnsi" w:cstheme="minorHAnsi"/>
                <w:sz w:val="20"/>
                <w:szCs w:val="20"/>
              </w:rPr>
              <w:t>:</w:t>
            </w:r>
          </w:p>
          <w:p w14:paraId="323D1D31"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zasady funkcjonowania podmiotów społecznych; ma uporządkowaną wiedzę na temat funkcjonowania </w:t>
            </w:r>
            <w:r>
              <w:rPr>
                <w:rFonts w:asciiTheme="minorHAnsi" w:hAnsiTheme="minorHAnsi" w:cstheme="minorHAnsi"/>
                <w:sz w:val="20"/>
                <w:szCs w:val="20"/>
              </w:rPr>
              <w:t>organizacji pozarządowych</w:t>
            </w:r>
            <w:r w:rsidRPr="00632353">
              <w:rPr>
                <w:rFonts w:asciiTheme="minorHAnsi" w:hAnsiTheme="minorHAnsi" w:cstheme="minorHAnsi"/>
                <w:sz w:val="20"/>
                <w:szCs w:val="20"/>
              </w:rPr>
              <w:t xml:space="preserve">, oraz roli instytucji publicznych i </w:t>
            </w:r>
            <w:r>
              <w:rPr>
                <w:rFonts w:asciiTheme="minorHAnsi" w:hAnsiTheme="minorHAnsi" w:cstheme="minorHAnsi"/>
                <w:sz w:val="20"/>
                <w:szCs w:val="20"/>
              </w:rPr>
              <w:t>rynkowych</w:t>
            </w:r>
            <w:r w:rsidRPr="00632353">
              <w:rPr>
                <w:rFonts w:asciiTheme="minorHAnsi" w:hAnsiTheme="minorHAnsi" w:cstheme="minorHAnsi"/>
                <w:sz w:val="20"/>
                <w:szCs w:val="20"/>
              </w:rPr>
              <w:t xml:space="preserve"> w rozwoju</w:t>
            </w:r>
            <w:r>
              <w:rPr>
                <w:rFonts w:asciiTheme="minorHAnsi" w:hAnsiTheme="minorHAnsi" w:cstheme="minorHAnsi"/>
                <w:sz w:val="20"/>
                <w:szCs w:val="20"/>
              </w:rPr>
              <w:t xml:space="preserve"> trzeciego</w:t>
            </w:r>
            <w:r w:rsidRPr="00632353">
              <w:rPr>
                <w:rFonts w:asciiTheme="minorHAnsi" w:hAnsiTheme="minorHAnsi" w:cstheme="minorHAnsi"/>
                <w:sz w:val="20"/>
                <w:szCs w:val="20"/>
              </w:rPr>
              <w:t xml:space="preserve"> sektora</w:t>
            </w:r>
            <w:r w:rsidRPr="00632353">
              <w:rPr>
                <w:rFonts w:asciiTheme="minorHAnsi" w:hAnsiTheme="minorHAnsi" w:cstheme="minorHAnsi"/>
                <w:bCs/>
                <w:sz w:val="20"/>
                <w:szCs w:val="20"/>
              </w:rPr>
              <w:t xml:space="preserve"> (k_W04).</w:t>
            </w:r>
          </w:p>
          <w:p w14:paraId="6D95A210"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różne źródła finansowania </w:t>
            </w:r>
            <w:r>
              <w:rPr>
                <w:rFonts w:asciiTheme="minorHAnsi" w:hAnsiTheme="minorHAnsi" w:cstheme="minorHAnsi"/>
                <w:sz w:val="20"/>
                <w:szCs w:val="20"/>
              </w:rPr>
              <w:t>i zarządzania podmiotami obywatelskimi</w:t>
            </w:r>
            <w:r w:rsidRPr="00632353">
              <w:rPr>
                <w:rFonts w:asciiTheme="minorHAnsi" w:hAnsiTheme="minorHAnsi" w:cstheme="minorHAnsi"/>
                <w:sz w:val="20"/>
                <w:szCs w:val="20"/>
              </w:rPr>
              <w:t xml:space="preserve"> (k_W08)</w:t>
            </w:r>
          </w:p>
          <w:p w14:paraId="207721AC" w14:textId="77777777" w:rsidR="00F92123" w:rsidRPr="00632353" w:rsidRDefault="00F92123" w:rsidP="00F825D0">
            <w:pPr>
              <w:pStyle w:val="Bezodstpw"/>
              <w:rPr>
                <w:rFonts w:asciiTheme="minorHAnsi" w:hAnsiTheme="minorHAnsi" w:cstheme="minorHAnsi"/>
                <w:sz w:val="20"/>
                <w:szCs w:val="20"/>
              </w:rPr>
            </w:pPr>
            <w:r w:rsidRPr="00632353">
              <w:rPr>
                <w:rFonts w:asciiTheme="minorHAnsi" w:hAnsiTheme="minorHAnsi" w:cstheme="minorHAnsi"/>
                <w:sz w:val="20"/>
                <w:szCs w:val="20"/>
              </w:rPr>
              <w:t>Umiejętności</w:t>
            </w:r>
            <w:r w:rsidRPr="00632353">
              <w:rPr>
                <w:rFonts w:asciiTheme="minorHAnsi" w:hAnsiTheme="minorHAnsi" w:cstheme="minorHAnsi"/>
                <w:bCs/>
                <w:sz w:val="20"/>
                <w:szCs w:val="20"/>
              </w:rPr>
              <w:t>: student potrafi</w:t>
            </w:r>
          </w:p>
          <w:p w14:paraId="15537FA8"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 xml:space="preserve">identyfikować i interpretować przyczyny, przebieg oraz skutki zjawisk i procesów </w:t>
            </w:r>
            <w:r>
              <w:rPr>
                <w:rFonts w:asciiTheme="minorHAnsi" w:hAnsiTheme="minorHAnsi" w:cstheme="minorHAnsi"/>
                <w:sz w:val="20"/>
                <w:szCs w:val="20"/>
              </w:rPr>
              <w:t xml:space="preserve">społeczno-gospodarczych wpływających na funkcjonowanie trzeciego sektora </w:t>
            </w:r>
            <w:r w:rsidRPr="00632353">
              <w:rPr>
                <w:rFonts w:asciiTheme="minorHAnsi" w:hAnsiTheme="minorHAnsi" w:cstheme="minorHAnsi"/>
                <w:sz w:val="20"/>
                <w:szCs w:val="20"/>
              </w:rPr>
              <w:t>(k_U02).</w:t>
            </w:r>
          </w:p>
          <w:p w14:paraId="3F54FE0A" w14:textId="77777777" w:rsidR="00F92123" w:rsidRPr="00632353" w:rsidRDefault="00F92123" w:rsidP="008B468F">
            <w:pPr>
              <w:pStyle w:val="Bezodstpw"/>
              <w:numPr>
                <w:ilvl w:val="0"/>
                <w:numId w:val="228"/>
              </w:numPr>
              <w:suppressAutoHyphens/>
              <w:autoSpaceDN w:val="0"/>
              <w:rPr>
                <w:rFonts w:asciiTheme="minorHAnsi" w:hAnsiTheme="minorHAnsi" w:cstheme="minorHAnsi"/>
                <w:sz w:val="20"/>
                <w:szCs w:val="20"/>
              </w:rPr>
            </w:pPr>
            <w:r w:rsidRPr="00632353">
              <w:rPr>
                <w:rFonts w:asciiTheme="minorHAnsi" w:hAnsiTheme="minorHAnsi" w:cstheme="minorHAnsi"/>
                <w:sz w:val="20"/>
                <w:szCs w:val="20"/>
              </w:rPr>
              <w:t>prezentować i argumentować własne pomysły, wątpliwości, sugestie oraz proponować rozwiązania problemów społeczno-ekonomicznych</w:t>
            </w:r>
            <w:r>
              <w:rPr>
                <w:rFonts w:asciiTheme="minorHAnsi" w:hAnsiTheme="minorHAnsi" w:cstheme="minorHAnsi"/>
                <w:sz w:val="20"/>
                <w:szCs w:val="20"/>
              </w:rPr>
              <w:t xml:space="preserve"> przy wykorzystaniu metod typowych dla trzeciego sektora</w:t>
            </w:r>
            <w:r w:rsidRPr="00632353">
              <w:rPr>
                <w:rFonts w:asciiTheme="minorHAnsi" w:hAnsiTheme="minorHAnsi" w:cstheme="minorHAnsi"/>
                <w:sz w:val="20"/>
                <w:szCs w:val="20"/>
              </w:rPr>
              <w:t>(k_U03)</w:t>
            </w:r>
          </w:p>
          <w:p w14:paraId="3AA28D57" w14:textId="77777777" w:rsidR="00F92123" w:rsidRPr="00632353" w:rsidRDefault="00F92123" w:rsidP="00F825D0">
            <w:pPr>
              <w:pStyle w:val="Bezodstpw"/>
              <w:rPr>
                <w:rFonts w:asciiTheme="minorHAnsi" w:hAnsiTheme="minorHAnsi" w:cstheme="minorHAnsi"/>
                <w:sz w:val="20"/>
                <w:szCs w:val="20"/>
              </w:rPr>
            </w:pPr>
            <w:r w:rsidRPr="00632353">
              <w:rPr>
                <w:rFonts w:asciiTheme="minorHAnsi" w:hAnsiTheme="minorHAnsi" w:cstheme="minorHAnsi"/>
                <w:sz w:val="20"/>
                <w:szCs w:val="20"/>
              </w:rPr>
              <w:t>Kompetencje społeczne: student jest gotów do</w:t>
            </w:r>
          </w:p>
          <w:p w14:paraId="091515EE" w14:textId="77777777" w:rsidR="00F92123" w:rsidRPr="003A73F1" w:rsidRDefault="00F92123" w:rsidP="008B468F">
            <w:pPr>
              <w:pStyle w:val="Bezodstpw"/>
              <w:numPr>
                <w:ilvl w:val="0"/>
                <w:numId w:val="228"/>
              </w:numPr>
              <w:rPr>
                <w:rFonts w:asciiTheme="minorHAnsi" w:hAnsiTheme="minorHAnsi" w:cstheme="minorHAnsi"/>
                <w:sz w:val="20"/>
                <w:szCs w:val="20"/>
              </w:rPr>
            </w:pPr>
            <w:r w:rsidRPr="00632353">
              <w:rPr>
                <w:rFonts w:asciiTheme="minorHAnsi" w:hAnsiTheme="minorHAnsi" w:cstheme="minorHAnsi"/>
                <w:sz w:val="20"/>
                <w:szCs w:val="20"/>
              </w:rPr>
              <w:t xml:space="preserve">Jest gotowy do dyskusji o aktualnych procesach </w:t>
            </w:r>
            <w:r>
              <w:rPr>
                <w:rFonts w:asciiTheme="minorHAnsi" w:hAnsiTheme="minorHAnsi" w:cstheme="minorHAnsi"/>
                <w:sz w:val="20"/>
                <w:szCs w:val="20"/>
              </w:rPr>
              <w:t>społeczno-</w:t>
            </w:r>
            <w:r w:rsidRPr="00632353">
              <w:rPr>
                <w:rFonts w:asciiTheme="minorHAnsi" w:hAnsiTheme="minorHAnsi" w:cstheme="minorHAnsi"/>
                <w:sz w:val="20"/>
                <w:szCs w:val="20"/>
              </w:rPr>
              <w:t xml:space="preserve">gospodarczych </w:t>
            </w:r>
            <w:r>
              <w:rPr>
                <w:rFonts w:asciiTheme="minorHAnsi" w:hAnsiTheme="minorHAnsi" w:cstheme="minorHAnsi"/>
                <w:sz w:val="20"/>
                <w:szCs w:val="20"/>
              </w:rPr>
              <w:t>i roli trzeciego sektora w modelu państwa (</w:t>
            </w:r>
            <w:r w:rsidRPr="002B2666">
              <w:rPr>
                <w:rFonts w:asciiTheme="minorHAnsi" w:hAnsiTheme="minorHAnsi" w:cstheme="minorHAnsi"/>
                <w:sz w:val="20"/>
                <w:szCs w:val="20"/>
              </w:rPr>
              <w:t>k_</w:t>
            </w:r>
            <w:r>
              <w:rPr>
                <w:rFonts w:asciiTheme="minorHAnsi" w:hAnsiTheme="minorHAnsi" w:cstheme="minorHAnsi"/>
                <w:sz w:val="20"/>
                <w:szCs w:val="20"/>
              </w:rPr>
              <w:t>K01</w:t>
            </w:r>
            <w:r>
              <w:rPr>
                <w:rFonts w:ascii="Arial" w:hAnsi="Arial" w:cs="Arial"/>
                <w:sz w:val="18"/>
                <w:szCs w:val="18"/>
              </w:rPr>
              <w:t>)</w:t>
            </w:r>
          </w:p>
        </w:tc>
      </w:tr>
    </w:tbl>
    <w:p w14:paraId="1B0CD60B" w14:textId="77777777" w:rsidR="009026F6" w:rsidRPr="003A73F1" w:rsidRDefault="009026F6" w:rsidP="009026F6">
      <w:pPr>
        <w:rPr>
          <w:rFonts w:cstheme="minorHAnsi"/>
          <w:sz w:val="20"/>
          <w:szCs w:val="20"/>
        </w:rPr>
      </w:pPr>
    </w:p>
    <w:p w14:paraId="567C11D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3B9BCEA0"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C5B8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Małe i średnie przedsiębiorstwa w gospodarce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C3D4A13"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64FB9E9" w14:textId="58E53BD0" w:rsidR="009026F6" w:rsidRPr="003A73F1" w:rsidRDefault="009026F6" w:rsidP="002B41E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74AB61C5"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52A5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97A2741"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DD2C70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4A2AA9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61C37E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3D4ACE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0F8F27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54B8B617"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E40BDA8" w14:textId="42FA1D3C" w:rsidR="009026F6" w:rsidRPr="003A73F1" w:rsidRDefault="009026F6" w:rsidP="0090629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06294">
              <w:rPr>
                <w:rFonts w:asciiTheme="minorHAnsi" w:hAnsiTheme="minorHAnsi" w:cstheme="minorHAnsi"/>
                <w:sz w:val="20"/>
                <w:szCs w:val="20"/>
              </w:rPr>
              <w:t>dr Agnieszka Bobrowska</w:t>
            </w:r>
          </w:p>
        </w:tc>
      </w:tr>
      <w:tr w:rsidR="009026F6" w:rsidRPr="003A73F1" w14:paraId="5CA13C81" w14:textId="77777777" w:rsidTr="005E1310">
        <w:trPr>
          <w:trHeight w:val="392"/>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D2E64F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E39A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41B9E3C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136470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0F383BB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7B56B1D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7F17C5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163B08F8" w14:textId="77777777" w:rsidR="009026F6" w:rsidRPr="003A73F1" w:rsidRDefault="009026F6" w:rsidP="009026F6">
            <w:pPr>
              <w:pStyle w:val="Bezodstpw"/>
              <w:ind w:left="73"/>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1D3C7E4" w14:textId="6D348F8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sidR="002B41EC">
              <w:rPr>
                <w:rFonts w:asciiTheme="minorHAnsi" w:hAnsiTheme="minorHAnsi" w:cstheme="minorHAnsi"/>
                <w:sz w:val="20"/>
                <w:szCs w:val="20"/>
              </w:rPr>
              <w:t>: 100 h</w:t>
            </w:r>
          </w:p>
          <w:p w14:paraId="2A6C4932" w14:textId="2ACD535E" w:rsidR="009026F6" w:rsidRPr="003A73F1" w:rsidRDefault="009026F6" w:rsidP="002B41EC">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1740BD9C" w14:textId="2203F87E" w:rsidR="009026F6" w:rsidRPr="003A73F1" w:rsidRDefault="009026F6" w:rsidP="009026F6">
            <w:pPr>
              <w:pStyle w:val="Bezodstpw"/>
              <w:rPr>
                <w:rFonts w:asciiTheme="minorHAnsi" w:hAnsiTheme="minorHAnsi" w:cstheme="minorHAnsi"/>
                <w:sz w:val="20"/>
                <w:szCs w:val="20"/>
              </w:rPr>
            </w:pPr>
          </w:p>
          <w:p w14:paraId="29B6D739" w14:textId="55D40904"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2B41EC" w:rsidRPr="003A73F1">
              <w:rPr>
                <w:rFonts w:asciiTheme="minorHAnsi" w:hAnsiTheme="minorHAnsi" w:cstheme="minorHAnsi"/>
                <w:sz w:val="20"/>
                <w:szCs w:val="20"/>
              </w:rPr>
              <w:t>5</w:t>
            </w:r>
            <w:r w:rsidR="002B41EC">
              <w:rPr>
                <w:rFonts w:asciiTheme="minorHAnsi" w:hAnsiTheme="minorHAnsi" w:cstheme="minorHAnsi"/>
                <w:sz w:val="20"/>
                <w:szCs w:val="20"/>
              </w:rPr>
              <w:t>5</w:t>
            </w:r>
            <w:r w:rsidR="002B41EC" w:rsidRPr="003A73F1">
              <w:rPr>
                <w:rFonts w:asciiTheme="minorHAnsi" w:hAnsiTheme="minorHAnsi" w:cstheme="minorHAnsi"/>
                <w:sz w:val="20"/>
                <w:szCs w:val="20"/>
              </w:rPr>
              <w:t xml:space="preserve"> </w:t>
            </w:r>
            <w:r w:rsidR="002B41EC">
              <w:rPr>
                <w:rFonts w:asciiTheme="minorHAnsi" w:hAnsiTheme="minorHAnsi" w:cstheme="minorHAnsi"/>
                <w:sz w:val="20"/>
                <w:szCs w:val="20"/>
              </w:rPr>
              <w:t>h</w:t>
            </w:r>
          </w:p>
          <w:p w14:paraId="666B7F78" w14:textId="17547712"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2B41EC" w:rsidRPr="003A73F1">
              <w:rPr>
                <w:rFonts w:asciiTheme="minorHAnsi" w:hAnsiTheme="minorHAnsi" w:cstheme="minorHAnsi"/>
                <w:sz w:val="20"/>
                <w:szCs w:val="20"/>
              </w:rPr>
              <w:t>1</w:t>
            </w:r>
            <w:r w:rsidR="002B41EC">
              <w:rPr>
                <w:rFonts w:asciiTheme="minorHAnsi" w:hAnsiTheme="minorHAnsi" w:cstheme="minorHAnsi"/>
                <w:sz w:val="20"/>
                <w:szCs w:val="20"/>
              </w:rPr>
              <w:t xml:space="preserve">5 </w:t>
            </w:r>
            <w:r w:rsidR="002B41EC" w:rsidRPr="003A73F1">
              <w:rPr>
                <w:rFonts w:asciiTheme="minorHAnsi" w:hAnsiTheme="minorHAnsi" w:cstheme="minorHAnsi"/>
                <w:sz w:val="20"/>
                <w:szCs w:val="20"/>
              </w:rPr>
              <w:t>h</w:t>
            </w:r>
            <w:r w:rsidRPr="003A73F1">
              <w:rPr>
                <w:rFonts w:asciiTheme="minorHAnsi" w:hAnsiTheme="minorHAnsi" w:cstheme="minorHAnsi"/>
                <w:sz w:val="20"/>
                <w:szCs w:val="20"/>
              </w:rPr>
              <w:t>/</w:t>
            </w:r>
          </w:p>
          <w:p w14:paraId="45060FA9" w14:textId="1E68AA4F"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pracy zaliczeniowej: 20</w:t>
            </w:r>
            <w:r w:rsidR="002B41EC">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493A3E8" w14:textId="305A581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2B41EC">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154D96DC" w14:textId="60B85E1B"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7C8C4C29"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09AFE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452BD61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język polski.</w:t>
            </w:r>
          </w:p>
          <w:p w14:paraId="3DC09E4C" w14:textId="77777777" w:rsidR="009026F6" w:rsidRPr="003A73F1" w:rsidRDefault="009026F6" w:rsidP="009026F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85AC1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2026D59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CDC5A99" w14:textId="1BFF14CB" w:rsidR="009026F6" w:rsidRPr="003A73F1" w:rsidRDefault="009026F6" w:rsidP="00F45EC9">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zarządzania i mikroekonomii, ogólna wiedza o gospodarce.</w:t>
            </w:r>
          </w:p>
        </w:tc>
      </w:tr>
      <w:tr w:rsidR="009026F6" w:rsidRPr="003A73F1" w14:paraId="07A01043" w14:textId="77777777" w:rsidTr="00F45EC9">
        <w:trPr>
          <w:trHeight w:val="81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52C405"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dydaktyczne:</w:t>
            </w:r>
          </w:p>
          <w:p w14:paraId="5B36C8DC" w14:textId="77777777" w:rsidR="009026F6" w:rsidRPr="003A73F1" w:rsidRDefault="009026F6" w:rsidP="009026F6">
            <w:pPr>
              <w:pStyle w:val="Bezodstpw"/>
              <w:jc w:val="both"/>
              <w:rPr>
                <w:rFonts w:asciiTheme="minorHAnsi" w:hAnsiTheme="minorHAnsi" w:cstheme="minorHAnsi"/>
                <w:sz w:val="20"/>
                <w:szCs w:val="20"/>
              </w:rPr>
            </w:pPr>
          </w:p>
          <w:p w14:paraId="5FC47FF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106E94C8" w14:textId="77777777" w:rsidR="009026F6" w:rsidRPr="003A73F1" w:rsidRDefault="009026F6" w:rsidP="009026F6">
            <w:pPr>
              <w:pStyle w:val="Bezodstpw"/>
              <w:jc w:val="both"/>
              <w:rPr>
                <w:rFonts w:asciiTheme="minorHAnsi" w:hAnsiTheme="minorHAnsi" w:cstheme="minorHAnsi"/>
                <w:sz w:val="20"/>
                <w:szCs w:val="20"/>
              </w:rPr>
            </w:pPr>
          </w:p>
          <w:p w14:paraId="7D4E72E7"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Ćwiczenia praktyczne: zespołowa praca zaliczeniowa.</w:t>
            </w:r>
          </w:p>
          <w:p w14:paraId="459AF53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Ćwiczeniowa (ćwiczebna) oparta na wykorzystaniu różnych </w:t>
            </w:r>
          </w:p>
          <w:p w14:paraId="64BEFF99"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źródeł wiedzy</w:t>
            </w:r>
          </w:p>
          <w:p w14:paraId="0E6073A4"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w:t>
            </w:r>
          </w:p>
          <w:p w14:paraId="25411300" w14:textId="77777777" w:rsidR="009026F6" w:rsidRPr="003A73F1" w:rsidRDefault="009026F6" w:rsidP="009026F6">
            <w:pPr>
              <w:pStyle w:val="Bezodstpw"/>
              <w:jc w:val="both"/>
              <w:rPr>
                <w:rFonts w:asciiTheme="minorHAnsi" w:hAnsiTheme="minorHAnsi" w:cstheme="minorHAnsi"/>
                <w:bCs/>
                <w:sz w:val="20"/>
                <w:szCs w:val="20"/>
              </w:rPr>
            </w:pPr>
          </w:p>
          <w:p w14:paraId="4C82B839"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DE238A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AA41F41"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054FF07C"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1. Zaliczenie wykładu na ocenę na podstawie testu składającego się z pytań zamkniętych i otwartych. Skala ocen wielowartościowa: 2,0; 3,0; 3,5; 4,0; 4,5; 5,0. Próg zaliczeniowy 55,0%.  ( efekt: 1;2;3;4;5;6 )</w:t>
            </w:r>
          </w:p>
          <w:p w14:paraId="66C97FDD"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 xml:space="preserve">2.Zaliczenie ćwiczeń na podstawie przedstawionej pracy zaliczeniowej wykonanej w zespołach max 3 osobowych. (70%) oraz aktywność na zajęciach (30%) (efekt: 5; 6;7) </w:t>
            </w:r>
          </w:p>
          <w:p w14:paraId="5B3B31AD"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08EDA560"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bCs/>
                <w:sz w:val="20"/>
                <w:szCs w:val="20"/>
              </w:rPr>
              <w:t>Wykład: ocena z testu</w:t>
            </w:r>
          </w:p>
          <w:p w14:paraId="1FEDFA17"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bCs/>
                <w:sz w:val="20"/>
                <w:szCs w:val="20"/>
              </w:rPr>
              <w:t>Ćwiczenia: ustalenie oceny końcowej na podstawie:  pracy zaliczeniowej grupowej (70%) i aktywności i postawy podczas zajęć (30%).</w:t>
            </w:r>
          </w:p>
        </w:tc>
      </w:tr>
      <w:tr w:rsidR="009026F6" w:rsidRPr="003A73F1" w14:paraId="6AFC3C77"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29C8DE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Przekazanie podstawowej wiedzy na temat funkcjonowania, roli i znaczenia MŚP w gospodarce.</w:t>
            </w:r>
          </w:p>
        </w:tc>
      </w:tr>
      <w:tr w:rsidR="009026F6" w:rsidRPr="003A73F1" w14:paraId="7474363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69A89CD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496990A"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Wykłady:</w:t>
            </w:r>
          </w:p>
          <w:p w14:paraId="2079C470"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lastRenderedPageBreak/>
              <w:t>Wprowadzenie do przedmiotu.</w:t>
            </w:r>
          </w:p>
          <w:p w14:paraId="7A71D22D"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Pojęcie i istota rozwoju przedsiębiorstwa</w:t>
            </w:r>
          </w:p>
          <w:p w14:paraId="7B991236"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Definicje małego i średniego przedsiębiorstwa oparte na kryteriach jakościowych i ilościowych.</w:t>
            </w:r>
          </w:p>
          <w:p w14:paraId="3A5CAA36"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Cechy i bariery rozwoju MŚP w Polsce.</w:t>
            </w:r>
          </w:p>
          <w:p w14:paraId="0FFAB88E"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System wspierania działalności MŚP.</w:t>
            </w:r>
          </w:p>
          <w:p w14:paraId="2086D862"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Otoczenie i polityka gospodarcza wobec MŚP.</w:t>
            </w:r>
          </w:p>
          <w:p w14:paraId="7027F54D"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Formalno-prawne aspekty uruchamiania działalności gospodarczej</w:t>
            </w:r>
          </w:p>
          <w:p w14:paraId="47FA72AC"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Organizacje przedsiębiorców-rodzaje i funkcje</w:t>
            </w:r>
          </w:p>
          <w:p w14:paraId="6E0E194E" w14:textId="77777777" w:rsidR="009026F6" w:rsidRPr="003A73F1" w:rsidRDefault="009026F6" w:rsidP="007F4B4E">
            <w:pPr>
              <w:pStyle w:val="Bezodstpw"/>
              <w:numPr>
                <w:ilvl w:val="0"/>
                <w:numId w:val="112"/>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Klastry, jako forma funkcjonowania MŚP.</w:t>
            </w:r>
          </w:p>
          <w:p w14:paraId="2DEDC9F6"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Ćwiczenia:</w:t>
            </w:r>
          </w:p>
          <w:p w14:paraId="1669A954"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Przesłanki podjęcia działalności gospodarczej</w:t>
            </w:r>
          </w:p>
          <w:p w14:paraId="6E91AF83"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Uruchomienie działalności gospodarczej, jako proces planowania</w:t>
            </w:r>
          </w:p>
          <w:p w14:paraId="6607370A"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Podstawowe elementy biznes planu.</w:t>
            </w:r>
          </w:p>
          <w:p w14:paraId="3DD75D9D"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Źródła finansowania MŚP</w:t>
            </w:r>
          </w:p>
          <w:p w14:paraId="0A2F27DB"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Małe i średnie przedsiębiorstwa w Polsce – analiza statystyczna i ocena zmian</w:t>
            </w:r>
          </w:p>
          <w:p w14:paraId="4E18AB8A" w14:textId="77777777" w:rsidR="009026F6" w:rsidRPr="003A73F1" w:rsidRDefault="009026F6" w:rsidP="007F4B4E">
            <w:pPr>
              <w:numPr>
                <w:ilvl w:val="1"/>
                <w:numId w:val="113"/>
              </w:numPr>
              <w:suppressAutoHyphens/>
              <w:autoSpaceDN w:val="0"/>
              <w:spacing w:after="0" w:line="276" w:lineRule="auto"/>
              <w:jc w:val="both"/>
              <w:rPr>
                <w:rFonts w:cstheme="minorHAnsi"/>
                <w:sz w:val="20"/>
                <w:szCs w:val="20"/>
              </w:rPr>
            </w:pPr>
            <w:r w:rsidRPr="003A73F1">
              <w:rPr>
                <w:rFonts w:cstheme="minorHAnsi"/>
                <w:sz w:val="20"/>
                <w:szCs w:val="20"/>
              </w:rPr>
              <w:t>Stan i potencjał sektora MSP w Polsce</w:t>
            </w:r>
          </w:p>
          <w:p w14:paraId="2379A2B4"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1.2. Udział MSP w wytwarzaniu PKB</w:t>
            </w:r>
          </w:p>
          <w:p w14:paraId="0C639781"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1.3. Tworzenie miejsc pracy</w:t>
            </w:r>
          </w:p>
          <w:p w14:paraId="63B7E79C"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1.4. Inwestycje przedsiębiorstw</w:t>
            </w:r>
          </w:p>
          <w:p w14:paraId="213D2AE8"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1.5. Sytuacja finansowa przedsiębiorstw</w:t>
            </w:r>
          </w:p>
          <w:p w14:paraId="42A3DAF3" w14:textId="77777777" w:rsidR="009026F6" w:rsidRPr="003A73F1" w:rsidRDefault="009026F6" w:rsidP="007F4B4E">
            <w:pPr>
              <w:pStyle w:val="Bezodstpw"/>
              <w:numPr>
                <w:ilvl w:val="1"/>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1.6. Internacjonalizacja polskich przedsiębiorstw Strategie rozwoju i konkurencji MŚP.</w:t>
            </w:r>
          </w:p>
          <w:p w14:paraId="23137FDC"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Innowacyjność i kreatywność MŚP</w:t>
            </w:r>
          </w:p>
          <w:p w14:paraId="3E1CDDC2" w14:textId="77777777" w:rsidR="009026F6" w:rsidRPr="003A73F1" w:rsidRDefault="009026F6" w:rsidP="007F4B4E">
            <w:pPr>
              <w:pStyle w:val="Bezodstpw"/>
              <w:numPr>
                <w:ilvl w:val="0"/>
                <w:numId w:val="113"/>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Funkcje zarządzania MŚP</w:t>
            </w:r>
          </w:p>
        </w:tc>
      </w:tr>
      <w:tr w:rsidR="009026F6" w:rsidRPr="003A73F1" w14:paraId="2946EC8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950B48C"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182B2D50" w14:textId="77777777" w:rsidR="009026F6" w:rsidRPr="003A73F1" w:rsidRDefault="009026F6" w:rsidP="008B468F">
            <w:pPr>
              <w:pStyle w:val="Bezodstpw"/>
              <w:numPr>
                <w:ilvl w:val="0"/>
                <w:numId w:val="197"/>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B76105B"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Danielak W., Mierzwa D., Bartczak K., Małe i średnie przedsiębiorstwa w Polsce. Szanse i zagrożenia rynkowe. </w:t>
            </w:r>
            <w:proofErr w:type="spellStart"/>
            <w:r w:rsidRPr="003A73F1">
              <w:rPr>
                <w:rFonts w:asciiTheme="minorHAnsi" w:hAnsiTheme="minorHAnsi" w:cstheme="minorHAnsi"/>
                <w:sz w:val="20"/>
                <w:szCs w:val="20"/>
              </w:rPr>
              <w:t>Exante</w:t>
            </w:r>
            <w:proofErr w:type="spellEnd"/>
            <w:r w:rsidRPr="003A73F1">
              <w:rPr>
                <w:rFonts w:asciiTheme="minorHAnsi" w:hAnsiTheme="minorHAnsi" w:cstheme="minorHAnsi"/>
                <w:sz w:val="20"/>
                <w:szCs w:val="20"/>
              </w:rPr>
              <w:t>. Wrocław 2017.</w:t>
            </w:r>
          </w:p>
          <w:p w14:paraId="0B5E590A"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proofErr w:type="spellStart"/>
            <w:r w:rsidRPr="003A73F1">
              <w:rPr>
                <w:rFonts w:asciiTheme="minorHAnsi" w:hAnsiTheme="minorHAnsi" w:cstheme="minorHAnsi"/>
                <w:sz w:val="20"/>
                <w:szCs w:val="20"/>
              </w:rPr>
              <w:t>Matejun</w:t>
            </w:r>
            <w:proofErr w:type="spellEnd"/>
            <w:r w:rsidRPr="003A73F1">
              <w:rPr>
                <w:rFonts w:asciiTheme="minorHAnsi" w:hAnsiTheme="minorHAnsi" w:cstheme="minorHAnsi"/>
                <w:sz w:val="20"/>
                <w:szCs w:val="20"/>
              </w:rPr>
              <w:t xml:space="preserve"> M., Zarządzanie małą i średnią firmą w teorii i w ćwiczeniach, DIFIN, Warszawa 2012</w:t>
            </w:r>
          </w:p>
          <w:p w14:paraId="3D8A9047"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Safin K. (red.), Zarządzanie małym i średnim przedsiębiorstwem, Wydawnictwo Akademii Ekonomicznej im. Oskara Langego we Wrocławiu, Wrocław 2012</w:t>
            </w:r>
          </w:p>
          <w:p w14:paraId="07CDBDC0" w14:textId="77777777" w:rsidR="009026F6" w:rsidRPr="003A73F1" w:rsidRDefault="009026F6" w:rsidP="007F4B4E">
            <w:pPr>
              <w:pStyle w:val="Bezodstpw"/>
              <w:numPr>
                <w:ilvl w:val="0"/>
                <w:numId w:val="114"/>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M. </w:t>
            </w:r>
            <w:proofErr w:type="spellStart"/>
            <w:r w:rsidRPr="003A73F1">
              <w:rPr>
                <w:rFonts w:asciiTheme="minorHAnsi" w:hAnsiTheme="minorHAnsi" w:cstheme="minorHAnsi"/>
                <w:sz w:val="20"/>
                <w:szCs w:val="20"/>
              </w:rPr>
              <w:t>Szczepaniec</w:t>
            </w:r>
            <w:proofErr w:type="spellEnd"/>
            <w:r w:rsidRPr="003A73F1">
              <w:rPr>
                <w:rFonts w:asciiTheme="minorHAnsi" w:hAnsiTheme="minorHAnsi" w:cstheme="minorHAnsi"/>
                <w:sz w:val="20"/>
                <w:szCs w:val="20"/>
              </w:rPr>
              <w:t xml:space="preserve">, P. </w:t>
            </w:r>
            <w:proofErr w:type="spellStart"/>
            <w:r w:rsidRPr="003A73F1">
              <w:rPr>
                <w:rFonts w:asciiTheme="minorHAnsi" w:hAnsiTheme="minorHAnsi" w:cstheme="minorHAnsi"/>
                <w:sz w:val="20"/>
                <w:szCs w:val="20"/>
              </w:rPr>
              <w:t>Kulawczuk</w:t>
            </w:r>
            <w:proofErr w:type="spellEnd"/>
            <w:r w:rsidRPr="003A73F1">
              <w:rPr>
                <w:rFonts w:asciiTheme="minorHAnsi" w:hAnsiTheme="minorHAnsi" w:cstheme="minorHAnsi"/>
                <w:sz w:val="20"/>
                <w:szCs w:val="20"/>
              </w:rPr>
              <w:t xml:space="preserve">, T. Jurkiewicz, Finanse behawioralne mikro małych i średnich przedsiębiorstw, Wyd. UG </w:t>
            </w:r>
            <w:proofErr w:type="spellStart"/>
            <w:r w:rsidRPr="003A73F1">
              <w:rPr>
                <w:rFonts w:asciiTheme="minorHAnsi" w:hAnsiTheme="minorHAnsi" w:cstheme="minorHAnsi"/>
                <w:sz w:val="20"/>
                <w:szCs w:val="20"/>
              </w:rPr>
              <w:t>Gdańśk</w:t>
            </w:r>
            <w:proofErr w:type="spellEnd"/>
            <w:r w:rsidRPr="003A73F1">
              <w:rPr>
                <w:rFonts w:asciiTheme="minorHAnsi" w:hAnsiTheme="minorHAnsi" w:cstheme="minorHAnsi"/>
                <w:sz w:val="20"/>
                <w:szCs w:val="20"/>
              </w:rPr>
              <w:t xml:space="preserve"> 2020</w:t>
            </w:r>
          </w:p>
          <w:p w14:paraId="7AF52CF0" w14:textId="77777777" w:rsidR="009026F6" w:rsidRPr="003A73F1" w:rsidRDefault="009026F6" w:rsidP="009026F6">
            <w:pPr>
              <w:pStyle w:val="Bezodstpw"/>
              <w:ind w:left="720"/>
              <w:jc w:val="both"/>
              <w:rPr>
                <w:rFonts w:asciiTheme="minorHAnsi" w:hAnsiTheme="minorHAnsi" w:cstheme="minorHAnsi"/>
                <w:sz w:val="20"/>
                <w:szCs w:val="20"/>
              </w:rPr>
            </w:pPr>
          </w:p>
          <w:p w14:paraId="2AC9EA40" w14:textId="77777777" w:rsidR="009026F6" w:rsidRPr="003A73F1" w:rsidRDefault="009026F6" w:rsidP="008B468F">
            <w:pPr>
              <w:pStyle w:val="Bezodstpw"/>
              <w:numPr>
                <w:ilvl w:val="0"/>
                <w:numId w:val="197"/>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1F2C64DB" w14:textId="77777777" w:rsidR="009026F6" w:rsidRPr="003A73F1" w:rsidRDefault="009026F6" w:rsidP="007F4B4E">
            <w:pPr>
              <w:pStyle w:val="Bezodstpw"/>
              <w:numPr>
                <w:ilvl w:val="0"/>
                <w:numId w:val="115"/>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Skowrońska A., Tarnawa A., Raport o stanie sektora małych i średnich przedsiębiorstw w Polsce. PARP. Warszawa 2022.</w:t>
            </w:r>
          </w:p>
          <w:p w14:paraId="0525E39A" w14:textId="77777777" w:rsidR="009026F6" w:rsidRPr="003A73F1" w:rsidRDefault="009026F6" w:rsidP="007F4B4E">
            <w:pPr>
              <w:pStyle w:val="Bezodstpw"/>
              <w:numPr>
                <w:ilvl w:val="0"/>
                <w:numId w:val="115"/>
              </w:numPr>
              <w:suppressAutoHyphens/>
              <w:autoSpaceDN w:val="0"/>
              <w:jc w:val="both"/>
              <w:rPr>
                <w:rFonts w:asciiTheme="minorHAnsi" w:hAnsiTheme="minorHAnsi" w:cstheme="minorHAnsi"/>
                <w:sz w:val="20"/>
                <w:szCs w:val="20"/>
              </w:rPr>
            </w:pPr>
            <w:proofErr w:type="spellStart"/>
            <w:r w:rsidRPr="003A73F1">
              <w:rPr>
                <w:rFonts w:asciiTheme="minorHAnsi" w:hAnsiTheme="minorHAnsi" w:cstheme="minorHAnsi"/>
                <w:sz w:val="20"/>
                <w:szCs w:val="20"/>
              </w:rPr>
              <w:t>Glumińska</w:t>
            </w:r>
            <w:proofErr w:type="spellEnd"/>
            <w:r w:rsidRPr="003A73F1">
              <w:rPr>
                <w:rFonts w:asciiTheme="minorHAnsi" w:hAnsiTheme="minorHAnsi" w:cstheme="minorHAnsi"/>
                <w:sz w:val="20"/>
                <w:szCs w:val="20"/>
              </w:rPr>
              <w:t>-Pawlic J., Działalność gospodarcza w sektorze MŚP. Praktyczne aspekty tworzenia, funkcjonowania i likwidacji przedsiębiorstwa. Wolters Kluwer Polska. Warszawa 2019.</w:t>
            </w:r>
          </w:p>
          <w:p w14:paraId="7BDDEA74" w14:textId="77777777" w:rsidR="009026F6"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Krawczyk M., Aniołowie Biznesu w sektorze MŚP.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2007.</w:t>
            </w:r>
          </w:p>
          <w:p w14:paraId="19994DB6" w14:textId="43F50AC6" w:rsidR="005E1310" w:rsidRPr="003A73F1" w:rsidRDefault="005E1310" w:rsidP="005E1310">
            <w:pPr>
              <w:pStyle w:val="Bezodstpw"/>
              <w:ind w:left="360"/>
              <w:jc w:val="both"/>
              <w:rPr>
                <w:rFonts w:asciiTheme="minorHAnsi" w:hAnsiTheme="minorHAnsi" w:cstheme="minorHAnsi"/>
                <w:color w:val="FF0000"/>
                <w:sz w:val="20"/>
                <w:szCs w:val="20"/>
              </w:rPr>
            </w:pPr>
            <w:r>
              <w:rPr>
                <w:rFonts w:asciiTheme="minorHAnsi" w:hAnsiTheme="minorHAnsi" w:cstheme="minorHAnsi"/>
                <w:sz w:val="20"/>
                <w:szCs w:val="20"/>
              </w:rPr>
              <w:t xml:space="preserve">4.    </w:t>
            </w:r>
            <w:r w:rsidRPr="005E1310">
              <w:rPr>
                <w:rFonts w:asciiTheme="minorHAnsi" w:hAnsiTheme="minorHAnsi" w:cstheme="minorHAnsi"/>
                <w:sz w:val="20"/>
                <w:szCs w:val="20"/>
              </w:rPr>
              <w:t xml:space="preserve">Raport o sytuacji mikro, małych i średnich firm w </w:t>
            </w:r>
            <w:r>
              <w:rPr>
                <w:rFonts w:asciiTheme="minorHAnsi" w:hAnsiTheme="minorHAnsi" w:cstheme="minorHAnsi"/>
                <w:sz w:val="20"/>
                <w:szCs w:val="20"/>
              </w:rPr>
              <w:t>P</w:t>
            </w:r>
            <w:r w:rsidRPr="005E1310">
              <w:rPr>
                <w:rFonts w:asciiTheme="minorHAnsi" w:hAnsiTheme="minorHAnsi" w:cstheme="minorHAnsi"/>
                <w:sz w:val="20"/>
                <w:szCs w:val="20"/>
              </w:rPr>
              <w:t>olsce</w:t>
            </w:r>
            <w:r>
              <w:rPr>
                <w:rFonts w:asciiTheme="minorHAnsi" w:hAnsiTheme="minorHAnsi" w:cstheme="minorHAnsi"/>
                <w:sz w:val="20"/>
                <w:szCs w:val="20"/>
              </w:rPr>
              <w:t>, Bank Pekao</w:t>
            </w:r>
          </w:p>
        </w:tc>
      </w:tr>
      <w:tr w:rsidR="009026F6" w:rsidRPr="003A73F1" w14:paraId="5F0C99B4"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0ECAD5E"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2C3BD13"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A395826"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istotę MSP oraz ich rolę i  znaczenie w gospodarce (k_W01; k_W02)</w:t>
            </w:r>
          </w:p>
          <w:p w14:paraId="24F75FE8"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ma uporządkowaną wiedzę z zakresu funkcjonowania MŚP (k_W04)</w:t>
            </w:r>
          </w:p>
          <w:p w14:paraId="4127004D" w14:textId="77777777" w:rsidR="009026F6" w:rsidRPr="003A73F1" w:rsidRDefault="009026F6" w:rsidP="007F4B4E">
            <w:pPr>
              <w:numPr>
                <w:ilvl w:val="0"/>
                <w:numId w:val="116"/>
              </w:numPr>
              <w:suppressAutoHyphens/>
              <w:autoSpaceDN w:val="0"/>
              <w:spacing w:after="0" w:line="240" w:lineRule="auto"/>
              <w:rPr>
                <w:rFonts w:cstheme="minorHAnsi"/>
                <w:sz w:val="20"/>
                <w:szCs w:val="20"/>
              </w:rPr>
            </w:pPr>
            <w:r w:rsidRPr="003A73F1">
              <w:rPr>
                <w:rFonts w:cstheme="minorHAnsi"/>
                <w:sz w:val="20"/>
                <w:szCs w:val="20"/>
              </w:rPr>
              <w:t>zna podstawowe warunki formalno-prawne prowadzenia działalności gospodarczej (k_W16)</w:t>
            </w:r>
          </w:p>
          <w:p w14:paraId="10436C95" w14:textId="77777777" w:rsidR="009026F6" w:rsidRPr="003A73F1" w:rsidRDefault="009026F6" w:rsidP="007F4B4E">
            <w:pPr>
              <w:numPr>
                <w:ilvl w:val="0"/>
                <w:numId w:val="116"/>
              </w:numPr>
              <w:suppressAutoHyphens/>
              <w:autoSpaceDN w:val="0"/>
              <w:spacing w:after="0" w:line="240" w:lineRule="auto"/>
              <w:rPr>
                <w:rFonts w:cstheme="minorHAnsi"/>
                <w:sz w:val="20"/>
                <w:szCs w:val="20"/>
              </w:rPr>
            </w:pPr>
            <w:r w:rsidRPr="003A73F1">
              <w:rPr>
                <w:rFonts w:cstheme="minorHAnsi"/>
                <w:sz w:val="20"/>
                <w:szCs w:val="20"/>
              </w:rPr>
              <w:t xml:space="preserve"> zna podstawowe programy wspierania działalności MSP.  (k_W08)                         </w:t>
            </w:r>
            <w:r w:rsidRPr="003A73F1">
              <w:rPr>
                <w:rFonts w:cstheme="minorHAnsi"/>
                <w:iCs/>
                <w:sz w:val="20"/>
                <w:szCs w:val="20"/>
              </w:rPr>
              <w:t xml:space="preserve"> </w:t>
            </w:r>
          </w:p>
          <w:p w14:paraId="05A9451B" w14:textId="77777777" w:rsidR="009026F6" w:rsidRPr="003A73F1" w:rsidRDefault="009026F6" w:rsidP="009026F6">
            <w:pPr>
              <w:pStyle w:val="Bezodstpw"/>
              <w:jc w:val="both"/>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49CCE065"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analizować i interpretować zmiany zachodzące w funkcjonowaniu MŚP (k_U02), (k_U04) </w:t>
            </w:r>
          </w:p>
          <w:p w14:paraId="53C95663"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potrafi zbierać i analizować informacje odnośnie warunków funkcjonowania MŚP. (k_U01), (k_U02)</w:t>
            </w:r>
          </w:p>
          <w:p w14:paraId="6E03E9AE" w14:textId="77777777" w:rsidR="009026F6" w:rsidRPr="003A73F1" w:rsidRDefault="009026F6" w:rsidP="009026F6">
            <w:pPr>
              <w:pStyle w:val="Bezodstpw"/>
              <w:jc w:val="both"/>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2728B09F" w14:textId="77777777" w:rsidR="009026F6" w:rsidRPr="003A73F1" w:rsidRDefault="009026F6" w:rsidP="007F4B4E">
            <w:pPr>
              <w:pStyle w:val="Bezodstpw"/>
              <w:numPr>
                <w:ilvl w:val="0"/>
                <w:numId w:val="116"/>
              </w:numPr>
              <w:suppressAutoHyphens/>
              <w:autoSpaceDN w:val="0"/>
              <w:jc w:val="both"/>
              <w:rPr>
                <w:rFonts w:asciiTheme="minorHAnsi" w:hAnsiTheme="minorHAnsi" w:cstheme="minorHAnsi"/>
                <w:color w:val="FF0000"/>
                <w:sz w:val="20"/>
                <w:szCs w:val="20"/>
              </w:rPr>
            </w:pPr>
            <w:r w:rsidRPr="003A73F1">
              <w:rPr>
                <w:rFonts w:asciiTheme="minorHAnsi" w:hAnsiTheme="minorHAnsi" w:cstheme="minorHAnsi"/>
                <w:sz w:val="20"/>
                <w:szCs w:val="20"/>
              </w:rPr>
              <w:t>współpracy w zespole i jest gotów do doskonalenia swoich kompetencji i podnoszenia swoich kwalifikacji (k_K01)</w:t>
            </w:r>
          </w:p>
        </w:tc>
      </w:tr>
    </w:tbl>
    <w:p w14:paraId="01717559" w14:textId="77777777" w:rsidR="009026F6" w:rsidRPr="003A73F1" w:rsidRDefault="009026F6" w:rsidP="009026F6">
      <w:pPr>
        <w:rPr>
          <w:rFonts w:cstheme="minorHAnsi"/>
          <w:sz w:val="20"/>
          <w:szCs w:val="20"/>
        </w:rPr>
      </w:pPr>
    </w:p>
    <w:p w14:paraId="78AF7A78"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2345174A"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EFA55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bCs/>
                <w:sz w:val="20"/>
                <w:szCs w:val="20"/>
              </w:rPr>
              <w:t>Zarządzanie projektami gospodarczymi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49E3BC6"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568099A" w14:textId="23CD6133" w:rsidR="009026F6" w:rsidRPr="003A73F1" w:rsidRDefault="009026F6" w:rsidP="00FE442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4 </w:t>
            </w:r>
          </w:p>
        </w:tc>
      </w:tr>
      <w:tr w:rsidR="009026F6" w:rsidRPr="003A73F1" w14:paraId="57AD03D1"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C9B2A2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111CDD1C"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78471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584CE35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8BBAA6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7285D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350781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153BBAEB"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5B3638" w14:textId="05A992CA" w:rsidR="009026F6" w:rsidRPr="003A73F1" w:rsidRDefault="009026F6" w:rsidP="00906294">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906294">
              <w:rPr>
                <w:rFonts w:asciiTheme="minorHAnsi" w:hAnsiTheme="minorHAnsi" w:cstheme="minorHAnsi"/>
                <w:sz w:val="20"/>
                <w:szCs w:val="20"/>
              </w:rPr>
              <w:t>dr Iwona Pisz</w:t>
            </w:r>
          </w:p>
        </w:tc>
      </w:tr>
      <w:tr w:rsidR="009026F6" w:rsidRPr="003A73F1" w14:paraId="225EB81D" w14:textId="77777777" w:rsidTr="009026F6">
        <w:trPr>
          <w:trHeight w:val="111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F7E822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3547953" w14:textId="77777777" w:rsidR="009026F6" w:rsidRPr="003A73F1" w:rsidRDefault="009026F6" w:rsidP="009026F6">
            <w:pPr>
              <w:pStyle w:val="Bezodstpw"/>
              <w:rPr>
                <w:rFonts w:asciiTheme="minorHAnsi" w:hAnsiTheme="minorHAnsi" w:cstheme="minorHAnsi"/>
                <w:sz w:val="20"/>
                <w:szCs w:val="20"/>
              </w:rPr>
            </w:pPr>
          </w:p>
          <w:p w14:paraId="7ABF267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p>
          <w:p w14:paraId="123472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Wykład/ćwiczenia</w:t>
            </w:r>
          </w:p>
          <w:p w14:paraId="010F462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w:t>
            </w:r>
          </w:p>
          <w:p w14:paraId="4202542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w:t>
            </w:r>
          </w:p>
          <w:p w14:paraId="6E623E4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15h/30h</w:t>
            </w:r>
          </w:p>
          <w:p w14:paraId="49FCB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
          <w:p w14:paraId="7E7BC0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C8944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230B6BE6" w14:textId="26978846" w:rsidR="009026F6" w:rsidRPr="003A73F1" w:rsidRDefault="009026F6" w:rsidP="00FE4421">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sz w:val="20"/>
                <w:szCs w:val="20"/>
              </w:rPr>
              <w:t>Udział w zajęciach</w:t>
            </w:r>
            <w:r w:rsidRPr="003A73F1">
              <w:rPr>
                <w:rFonts w:asciiTheme="minorHAnsi" w:hAnsiTheme="minorHAnsi" w:cstheme="minorHAnsi"/>
                <w:sz w:val="20"/>
                <w:szCs w:val="20"/>
              </w:rPr>
              <w:t>: 45 h</w:t>
            </w:r>
          </w:p>
          <w:p w14:paraId="083723BC" w14:textId="08ECC4A5" w:rsidR="009026F6" w:rsidRPr="003A73F1" w:rsidRDefault="009026F6" w:rsidP="009026F6">
            <w:pPr>
              <w:pStyle w:val="Bezodstpw"/>
              <w:rPr>
                <w:rFonts w:asciiTheme="minorHAnsi" w:hAnsiTheme="minorHAnsi" w:cstheme="minorHAnsi"/>
                <w:sz w:val="20"/>
                <w:szCs w:val="20"/>
              </w:rPr>
            </w:pPr>
          </w:p>
          <w:p w14:paraId="46629A38" w14:textId="33560EAC"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Praca własna studenta:  </w:t>
            </w:r>
            <w:r w:rsidR="00FE4421" w:rsidRPr="003A73F1">
              <w:rPr>
                <w:rFonts w:asciiTheme="minorHAnsi" w:hAnsiTheme="minorHAnsi" w:cstheme="minorHAnsi"/>
                <w:sz w:val="20"/>
                <w:szCs w:val="20"/>
              </w:rPr>
              <w:t>5</w:t>
            </w:r>
            <w:r w:rsidR="00FE4421">
              <w:rPr>
                <w:rFonts w:asciiTheme="minorHAnsi" w:hAnsiTheme="minorHAnsi" w:cstheme="minorHAnsi"/>
                <w:sz w:val="20"/>
                <w:szCs w:val="20"/>
              </w:rPr>
              <w:t>5 h</w:t>
            </w:r>
          </w:p>
          <w:p w14:paraId="4FC335A7" w14:textId="7C978205"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Przygotowanie do zaliczenia przedmiotu: </w:t>
            </w:r>
            <w:r w:rsidR="00FE4421" w:rsidRPr="003A73F1">
              <w:rPr>
                <w:rFonts w:asciiTheme="minorHAnsi" w:hAnsiTheme="minorHAnsi" w:cstheme="minorHAnsi"/>
                <w:sz w:val="20"/>
                <w:szCs w:val="20"/>
              </w:rPr>
              <w:t>1</w:t>
            </w:r>
            <w:r w:rsidR="00FE4421">
              <w:rPr>
                <w:rFonts w:asciiTheme="minorHAnsi" w:hAnsiTheme="minorHAnsi" w:cstheme="minorHAnsi"/>
                <w:sz w:val="20"/>
                <w:szCs w:val="20"/>
              </w:rPr>
              <w:t xml:space="preserve">5 </w:t>
            </w:r>
            <w:r w:rsidR="00FE4421" w:rsidRPr="003A73F1">
              <w:rPr>
                <w:rFonts w:asciiTheme="minorHAnsi" w:hAnsiTheme="minorHAnsi" w:cstheme="minorHAnsi"/>
                <w:sz w:val="20"/>
                <w:szCs w:val="20"/>
              </w:rPr>
              <w:t>h</w:t>
            </w:r>
          </w:p>
          <w:p w14:paraId="0EEE234F" w14:textId="5B63F2E6"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Przygotowanie raportu z rozwiązywania studium przypadku: 20</w:t>
            </w:r>
            <w:r w:rsidR="00FE442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60CD46CB" w14:textId="246A4FC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Studia literaturowe: 20</w:t>
            </w:r>
            <w:r w:rsidR="00FE4421">
              <w:rPr>
                <w:rFonts w:asciiTheme="minorHAnsi" w:hAnsiTheme="minorHAnsi" w:cstheme="minorHAnsi"/>
                <w:sz w:val="20"/>
                <w:szCs w:val="20"/>
              </w:rPr>
              <w:t xml:space="preserve"> </w:t>
            </w:r>
            <w:r w:rsidRPr="003A73F1">
              <w:rPr>
                <w:rFonts w:asciiTheme="minorHAnsi" w:hAnsiTheme="minorHAnsi" w:cstheme="minorHAnsi"/>
                <w:sz w:val="20"/>
                <w:szCs w:val="20"/>
              </w:rPr>
              <w:t>h</w:t>
            </w:r>
          </w:p>
          <w:p w14:paraId="608D28AF" w14:textId="3AF94386" w:rsidR="009026F6" w:rsidRPr="003A73F1" w:rsidRDefault="009026F6" w:rsidP="009026F6">
            <w:pPr>
              <w:pStyle w:val="Bezodstpw"/>
              <w:rPr>
                <w:rFonts w:asciiTheme="minorHAnsi" w:hAnsiTheme="minorHAnsi" w:cstheme="minorHAnsi"/>
                <w:color w:val="000000"/>
                <w:sz w:val="20"/>
                <w:szCs w:val="20"/>
              </w:rPr>
            </w:pPr>
          </w:p>
        </w:tc>
      </w:tr>
      <w:tr w:rsidR="009026F6" w:rsidRPr="003A73F1" w14:paraId="3F79907F"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6C9F1A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2C4841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6AFB125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3CFB0C9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061DC77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 Znajomość zagadnień z zakresu ekonomiki przedsiębiorstwa, analizy ekonomiczno-finansowej</w:t>
            </w:r>
          </w:p>
        </w:tc>
      </w:tr>
      <w:tr w:rsidR="009026F6" w:rsidRPr="003A73F1" w14:paraId="24E9AAEC" w14:textId="77777777" w:rsidTr="009026F6">
        <w:trPr>
          <w:trHeight w:val="22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A92C6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361A5F10" w14:textId="77777777" w:rsidR="009026F6" w:rsidRPr="003A73F1" w:rsidRDefault="009026F6" w:rsidP="009026F6">
            <w:pPr>
              <w:pStyle w:val="Bezodstpw"/>
              <w:rPr>
                <w:rFonts w:asciiTheme="minorHAnsi" w:hAnsiTheme="minorHAnsi" w:cstheme="minorHAnsi"/>
                <w:sz w:val="20"/>
                <w:szCs w:val="20"/>
              </w:rPr>
            </w:pPr>
          </w:p>
          <w:p w14:paraId="2CBDC04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konwersatoryjny z prezentacją multimedialną.</w:t>
            </w:r>
          </w:p>
          <w:p w14:paraId="0685567B" w14:textId="77777777" w:rsidR="009026F6" w:rsidRPr="003A73F1" w:rsidRDefault="009026F6" w:rsidP="009026F6">
            <w:pPr>
              <w:pStyle w:val="Bezodstpw"/>
              <w:rPr>
                <w:rFonts w:asciiTheme="minorHAnsi" w:hAnsiTheme="minorHAnsi" w:cstheme="minorHAnsi"/>
                <w:sz w:val="20"/>
                <w:szCs w:val="20"/>
              </w:rPr>
            </w:pPr>
          </w:p>
          <w:p w14:paraId="445370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rozwiązywanie zadań; studium przypadku; </w:t>
            </w:r>
          </w:p>
          <w:p w14:paraId="500F7A5F"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Metody aktywizujące: rozwiązywanie problemów w trakcie dyskusji podczas rozwiązywania zadań;  Analiza przypadków.</w:t>
            </w:r>
          </w:p>
          <w:p w14:paraId="7CD67E3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BB570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AADB5C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Formy zaliczenia (weryfikacja efektów uczenia się)</w:t>
            </w:r>
          </w:p>
          <w:p w14:paraId="4522D04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1. Zaliczenie wykładu na ocenę na podstawie testu składającego się z pytań zamkniętych i otwartych. Skala ocen wielowartościowa: 2,0; 3,0; 3,5; 4,0; 4,5; 5,0. Próg zaliczeniowy 55,0% ( efekt: 1;2;3;4;5)</w:t>
            </w:r>
          </w:p>
          <w:p w14:paraId="639E31B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 Zaliczenie ćwiczeń: </w:t>
            </w:r>
          </w:p>
          <w:p w14:paraId="46E5996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2.1  Praca w grupie, rozwiązywanie zadań. Analiza przypadków. (70%).( efekt : 3;4 )</w:t>
            </w:r>
          </w:p>
          <w:p w14:paraId="713B34D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2.2 Aktywność i zaangażowanie na zajęciach (30%).( efekt:5) </w:t>
            </w:r>
          </w:p>
          <w:p w14:paraId="0768462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4657F27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Wykład: ocena z testu</w:t>
            </w:r>
          </w:p>
          <w:p w14:paraId="36FD0D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Ćwiczenia: ustalenie oceny końcowej na podstawie ocen cząstkowych: aktywność i zaangażowanie (30%) i ocen uzyskanych z rozwiązywania zadań, analizy przypadków. (70%).</w:t>
            </w:r>
          </w:p>
        </w:tc>
      </w:tr>
      <w:tr w:rsidR="009026F6" w:rsidRPr="003A73F1" w14:paraId="04F027B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34EF05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7667BDF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Przekazanie wiedzy z zakresu zarządzania projektami oraz charakterystyka metod stosowanych w ocenie projektów gospodarczych przedsiębiorstwa.</w:t>
            </w:r>
          </w:p>
        </w:tc>
      </w:tr>
      <w:tr w:rsidR="009026F6" w:rsidRPr="003A73F1" w14:paraId="14B4CBFA"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0C316AAF"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5ED67A10"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Wykłady:</w:t>
            </w:r>
          </w:p>
          <w:p w14:paraId="6515A462"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Wprowadzenie do przedmiotu. Istota i znaczenie zarządzania projektami gospodarczymi w przedsiębiorstwie</w:t>
            </w:r>
          </w:p>
          <w:p w14:paraId="0A502503"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Zdefiniowanie projektu, klasyfikacja projektów.</w:t>
            </w:r>
          </w:p>
          <w:p w14:paraId="3FA89CA9"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Podział rodzajowy (typologia D. Locha ):projekty gospodarcze; projekty badawcze; projekty techniczne; projekty produkcyjne.</w:t>
            </w:r>
          </w:p>
          <w:p w14:paraId="428EDE8E"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Rozwój zarządzania projektami. Metodyka zarządzania projektami</w:t>
            </w:r>
          </w:p>
          <w:p w14:paraId="7DFCBB48"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Etapy zarządzania projektami: planowanie; identyfikacja; opracowanie; finansowanie; wdrożenie; ewaluacja.</w:t>
            </w:r>
          </w:p>
          <w:p w14:paraId="63A9C738"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Projekt inwestycyjny, jako projekt gospodarczy</w:t>
            </w:r>
          </w:p>
          <w:p w14:paraId="034C982C"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Cykl życia projektu inwestycyjnego</w:t>
            </w:r>
          </w:p>
          <w:p w14:paraId="2C7687E2" w14:textId="77777777" w:rsidR="009026F6" w:rsidRPr="003A73F1" w:rsidRDefault="009026F6" w:rsidP="007F4B4E">
            <w:pPr>
              <w:pStyle w:val="NormalnyWeb"/>
              <w:numPr>
                <w:ilvl w:val="0"/>
                <w:numId w:val="117"/>
              </w:numPr>
              <w:spacing w:before="0" w:after="0"/>
              <w:rPr>
                <w:rFonts w:asciiTheme="minorHAnsi" w:hAnsiTheme="minorHAnsi" w:cstheme="minorHAnsi"/>
                <w:sz w:val="20"/>
                <w:szCs w:val="20"/>
              </w:rPr>
            </w:pPr>
            <w:r w:rsidRPr="003A73F1">
              <w:rPr>
                <w:rFonts w:asciiTheme="minorHAnsi" w:hAnsiTheme="minorHAnsi" w:cstheme="minorHAnsi"/>
                <w:sz w:val="20"/>
                <w:szCs w:val="20"/>
              </w:rPr>
              <w:t>Metody stosowane w ocenie efektywności projektów inwestycyjnych</w:t>
            </w:r>
          </w:p>
          <w:p w14:paraId="5A47AFE9" w14:textId="77777777" w:rsidR="009026F6" w:rsidRPr="003A73F1" w:rsidRDefault="009026F6" w:rsidP="009026F6">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Ćwiczenia:</w:t>
            </w:r>
          </w:p>
          <w:p w14:paraId="0B346114"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Podstawy teoretyczne zarządzania projektami</w:t>
            </w:r>
          </w:p>
          <w:p w14:paraId="737CF12A"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Cechy i rodzaje projektów</w:t>
            </w:r>
          </w:p>
          <w:p w14:paraId="1B3CBB3E"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Projekt inwestycyjny, rodzaje inwestycji</w:t>
            </w:r>
          </w:p>
          <w:p w14:paraId="03E7EB0E"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Analiza finansowa i ocena efektywności inwestycji rzeczowych przedsiębiorstwa-studium przypadku</w:t>
            </w:r>
          </w:p>
          <w:p w14:paraId="73312E0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lastRenderedPageBreak/>
              <w:t>Ocena projektu inwestycyjnego z wykorzystaniem takich metod jak :wartość bieżąca netto, wewnętrzna stopa zwrotu, okres zwrotu, stopa zwrotu.-studium przypadku</w:t>
            </w:r>
          </w:p>
          <w:p w14:paraId="40BFE0B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Ocena ryzyka projektu inwestycyjnego</w:t>
            </w:r>
          </w:p>
          <w:p w14:paraId="1C1CB768" w14:textId="77777777" w:rsidR="009026F6" w:rsidRPr="003A73F1" w:rsidRDefault="009026F6" w:rsidP="007F4B4E">
            <w:pPr>
              <w:pStyle w:val="NormalnyWeb"/>
              <w:numPr>
                <w:ilvl w:val="0"/>
                <w:numId w:val="118"/>
              </w:numPr>
              <w:spacing w:before="0" w:after="0"/>
              <w:rPr>
                <w:rFonts w:asciiTheme="minorHAnsi" w:hAnsiTheme="minorHAnsi" w:cstheme="minorHAnsi"/>
                <w:sz w:val="20"/>
                <w:szCs w:val="20"/>
              </w:rPr>
            </w:pPr>
            <w:r w:rsidRPr="003A73F1">
              <w:rPr>
                <w:rFonts w:asciiTheme="minorHAnsi" w:hAnsiTheme="minorHAnsi" w:cstheme="minorHAnsi"/>
                <w:sz w:val="20"/>
                <w:szCs w:val="20"/>
              </w:rPr>
              <w:t>Interpretacja otrzymanych wyników z przeprowadzonej oceny projektów inwestycyjnych.</w:t>
            </w:r>
          </w:p>
        </w:tc>
      </w:tr>
      <w:tr w:rsidR="009026F6" w:rsidRPr="003A73F1" w14:paraId="14A1BB91"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7701FC5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Literatura:</w:t>
            </w:r>
          </w:p>
          <w:p w14:paraId="2239F96F" w14:textId="77777777" w:rsidR="009026F6" w:rsidRPr="003A73F1" w:rsidRDefault="009026F6" w:rsidP="008B468F">
            <w:pPr>
              <w:pStyle w:val="Bezodstpw"/>
              <w:numPr>
                <w:ilvl w:val="0"/>
                <w:numId w:val="19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2522E5C7"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1.  Mielcarz P., Paszczyk Paweł., Analiza projektów inwestycyjnych w procesie tworzenia wartości przedsiębiorstwa</w:t>
            </w:r>
          </w:p>
          <w:p w14:paraId="46D5BD96"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      PWN. Warszawa 2022.   </w:t>
            </w:r>
          </w:p>
          <w:p w14:paraId="10D70979"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2.  Pawlak M., Zarządzanie projektami. PWN. Warszawa 2022.</w:t>
            </w:r>
          </w:p>
          <w:p w14:paraId="2493229A"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Jakubczyc</w:t>
            </w:r>
            <w:proofErr w:type="spellEnd"/>
            <w:r w:rsidRPr="003A73F1">
              <w:rPr>
                <w:rFonts w:asciiTheme="minorHAnsi" w:hAnsiTheme="minorHAnsi" w:cstheme="minorHAnsi"/>
                <w:sz w:val="20"/>
                <w:szCs w:val="20"/>
              </w:rPr>
              <w:t xml:space="preserve"> J., Metody oceny projektu gospodarczego. Podręcznik akademicki. PWN. Warszawa 2011</w:t>
            </w:r>
          </w:p>
          <w:p w14:paraId="3BA337E6" w14:textId="77777777" w:rsidR="009026F6" w:rsidRPr="003A73F1" w:rsidRDefault="009026F6" w:rsidP="009026F6">
            <w:pPr>
              <w:pStyle w:val="Bezodstpw"/>
              <w:ind w:left="720"/>
              <w:jc w:val="both"/>
              <w:rPr>
                <w:rFonts w:asciiTheme="minorHAnsi" w:hAnsiTheme="minorHAnsi" w:cstheme="minorHAnsi"/>
                <w:sz w:val="20"/>
                <w:szCs w:val="20"/>
              </w:rPr>
            </w:pPr>
          </w:p>
          <w:p w14:paraId="7FA4571B" w14:textId="77777777" w:rsidR="009026F6" w:rsidRPr="003A73F1" w:rsidRDefault="009026F6" w:rsidP="008B468F">
            <w:pPr>
              <w:pStyle w:val="Bezodstpw"/>
              <w:numPr>
                <w:ilvl w:val="0"/>
                <w:numId w:val="198"/>
              </w:numPr>
              <w:suppressAutoHyphens/>
              <w:autoSpaceDN w:val="0"/>
              <w:jc w:val="both"/>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AE9DDE"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1.  Stabryła A., Zarządzanie projektami ekonomicznymi i organizacyjnymi. PWN. Warszawa 2021.</w:t>
            </w:r>
          </w:p>
          <w:p w14:paraId="6BEB3F9D"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2.  Trocki M (red)., Nowoczesne zarządzanie projektami. PWE. Warszawa 2012.</w:t>
            </w:r>
          </w:p>
          <w:p w14:paraId="3AF44E71"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3.   </w:t>
            </w:r>
            <w:proofErr w:type="spellStart"/>
            <w:r w:rsidRPr="003A73F1">
              <w:rPr>
                <w:rFonts w:asciiTheme="minorHAnsi" w:hAnsiTheme="minorHAnsi" w:cstheme="minorHAnsi"/>
                <w:sz w:val="20"/>
                <w:szCs w:val="20"/>
              </w:rPr>
              <w:t>Ferriss</w:t>
            </w:r>
            <w:proofErr w:type="spellEnd"/>
            <w:r w:rsidRPr="003A73F1">
              <w:rPr>
                <w:rFonts w:asciiTheme="minorHAnsi" w:hAnsiTheme="minorHAnsi" w:cstheme="minorHAnsi"/>
                <w:sz w:val="20"/>
                <w:szCs w:val="20"/>
              </w:rPr>
              <w:t xml:space="preserve"> T., Narzędzia tytanów. Taktyki, zwyczaje i nawyki milionerów, ikon popkultury i ludzi wybitnych. MT  </w:t>
            </w:r>
          </w:p>
          <w:p w14:paraId="497207D0" w14:textId="77777777" w:rsidR="009026F6" w:rsidRPr="003A73F1" w:rsidRDefault="009026F6" w:rsidP="009026F6">
            <w:pPr>
              <w:pStyle w:val="Bezodstpw"/>
              <w:ind w:left="360"/>
              <w:jc w:val="both"/>
              <w:rPr>
                <w:rFonts w:asciiTheme="minorHAnsi" w:hAnsiTheme="minorHAnsi" w:cstheme="minorHAnsi"/>
                <w:sz w:val="20"/>
                <w:szCs w:val="20"/>
              </w:rPr>
            </w:pPr>
            <w:r w:rsidRPr="003A73F1">
              <w:rPr>
                <w:rFonts w:asciiTheme="minorHAnsi" w:hAnsiTheme="minorHAnsi" w:cstheme="minorHAnsi"/>
                <w:sz w:val="20"/>
                <w:szCs w:val="20"/>
              </w:rPr>
              <w:t xml:space="preserve">      Biznes. Warszawa 2022.</w:t>
            </w:r>
          </w:p>
          <w:p w14:paraId="36A28A55" w14:textId="77777777" w:rsidR="009026F6" w:rsidRPr="003A73F1" w:rsidRDefault="009026F6" w:rsidP="009026F6">
            <w:pPr>
              <w:pStyle w:val="Bezodstpw"/>
              <w:ind w:left="360"/>
              <w:jc w:val="both"/>
              <w:rPr>
                <w:rFonts w:asciiTheme="minorHAnsi" w:hAnsiTheme="minorHAnsi" w:cstheme="minorHAnsi"/>
                <w:color w:val="FF0000"/>
                <w:sz w:val="20"/>
                <w:szCs w:val="20"/>
              </w:rPr>
            </w:pPr>
            <w:r w:rsidRPr="003A73F1">
              <w:rPr>
                <w:rFonts w:asciiTheme="minorHAnsi" w:hAnsiTheme="minorHAnsi" w:cstheme="minorHAnsi"/>
                <w:sz w:val="20"/>
                <w:szCs w:val="20"/>
              </w:rPr>
              <w:t xml:space="preserve">4.   Felis P., Finansowa ocena inwestycji rzeczowych.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2016.</w:t>
            </w:r>
          </w:p>
        </w:tc>
      </w:tr>
      <w:tr w:rsidR="009026F6" w:rsidRPr="003A73F1" w14:paraId="7959780E"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BA5779B"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35EA253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w:t>
            </w:r>
          </w:p>
          <w:p w14:paraId="72A17EE5" w14:textId="77777777" w:rsidR="009026F6" w:rsidRPr="003A73F1" w:rsidRDefault="009026F6" w:rsidP="008B468F">
            <w:pPr>
              <w:pStyle w:val="Bezodstpw"/>
              <w:numPr>
                <w:ilvl w:val="6"/>
                <w:numId w:val="198"/>
              </w:numPr>
              <w:suppressAutoHyphens/>
              <w:autoSpaceDN w:val="0"/>
              <w:ind w:left="927"/>
              <w:rPr>
                <w:rFonts w:asciiTheme="minorHAnsi" w:hAnsiTheme="minorHAnsi" w:cstheme="minorHAnsi"/>
                <w:color w:val="000000"/>
                <w:sz w:val="20"/>
                <w:szCs w:val="20"/>
              </w:rPr>
            </w:pPr>
            <w:r w:rsidRPr="003A73F1">
              <w:rPr>
                <w:rFonts w:asciiTheme="minorHAnsi" w:hAnsiTheme="minorHAnsi" w:cstheme="minorHAnsi"/>
                <w:color w:val="000000"/>
                <w:sz w:val="20"/>
                <w:szCs w:val="20"/>
              </w:rPr>
              <w:t>zna i rozumie na czym polega projektowe podejście do zarządzania (k_W02)</w:t>
            </w:r>
          </w:p>
          <w:p w14:paraId="388E1CF0" w14:textId="77777777" w:rsidR="009026F6" w:rsidRPr="003A73F1" w:rsidRDefault="009026F6" w:rsidP="008B468F">
            <w:pPr>
              <w:pStyle w:val="Bezodstpw"/>
              <w:numPr>
                <w:ilvl w:val="6"/>
                <w:numId w:val="198"/>
              </w:numPr>
              <w:suppressAutoHyphens/>
              <w:autoSpaceDN w:val="0"/>
              <w:ind w:left="927"/>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zna metody oceny projektów gospodarczych  w przedsiębiorstwie </w:t>
            </w:r>
            <w:r w:rsidRPr="003A73F1">
              <w:rPr>
                <w:rFonts w:asciiTheme="minorHAnsi" w:hAnsiTheme="minorHAnsi" w:cstheme="minorHAnsi"/>
                <w:bCs/>
                <w:color w:val="000000"/>
                <w:sz w:val="20"/>
                <w:szCs w:val="20"/>
              </w:rPr>
              <w:t>(k_W06); (k_W09)</w:t>
            </w:r>
          </w:p>
          <w:p w14:paraId="3EF905D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Umiejętności</w:t>
            </w:r>
            <w:r w:rsidRPr="003A73F1">
              <w:rPr>
                <w:rFonts w:asciiTheme="minorHAnsi" w:hAnsiTheme="minorHAnsi" w:cstheme="minorHAnsi"/>
                <w:bCs/>
                <w:color w:val="000000"/>
                <w:sz w:val="20"/>
                <w:szCs w:val="20"/>
              </w:rPr>
              <w:t>: Student</w:t>
            </w:r>
          </w:p>
          <w:p w14:paraId="7262F7F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3.     potrafi dobrać i zastosować odpowiednie metody i narzędzia badawcze do oceny efektywności projektu  </w:t>
            </w:r>
          </w:p>
          <w:p w14:paraId="59CF3178"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gospodarczego (k_U0</w:t>
            </w:r>
            <w:r>
              <w:rPr>
                <w:rFonts w:asciiTheme="minorHAnsi" w:hAnsiTheme="minorHAnsi" w:cstheme="minorHAnsi"/>
                <w:color w:val="000000"/>
                <w:sz w:val="20"/>
                <w:szCs w:val="20"/>
              </w:rPr>
              <w:t>4</w:t>
            </w:r>
            <w:r w:rsidRPr="003A73F1">
              <w:rPr>
                <w:rFonts w:asciiTheme="minorHAnsi" w:hAnsiTheme="minorHAnsi" w:cstheme="minorHAnsi"/>
                <w:color w:val="000000"/>
                <w:sz w:val="20"/>
                <w:szCs w:val="20"/>
              </w:rPr>
              <w:t>)</w:t>
            </w:r>
          </w:p>
          <w:p w14:paraId="7CA99CBC"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4.     potrafi interpretować wyniki i formułować wnioski z przeprowadzonej oceny projektów gospodarczych </w:t>
            </w:r>
          </w:p>
          <w:p w14:paraId="11EED7D4"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 xml:space="preserve">                    (k_U03).</w:t>
            </w:r>
          </w:p>
          <w:p w14:paraId="12DA997D"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Kompetencje społeczne: Student</w:t>
            </w:r>
          </w:p>
          <w:p w14:paraId="673F1019" w14:textId="77777777" w:rsidR="009026F6" w:rsidRPr="003A73F1" w:rsidRDefault="009026F6" w:rsidP="009026F6">
            <w:pPr>
              <w:pStyle w:val="Bezodstpw"/>
              <w:rPr>
                <w:rFonts w:asciiTheme="minorHAnsi" w:hAnsiTheme="minorHAnsi" w:cstheme="minorHAnsi"/>
                <w:color w:val="FF0000"/>
                <w:sz w:val="20"/>
                <w:szCs w:val="20"/>
              </w:rPr>
            </w:pPr>
            <w:r w:rsidRPr="003A73F1">
              <w:rPr>
                <w:rFonts w:asciiTheme="minorHAnsi" w:hAnsiTheme="minorHAnsi" w:cstheme="minorHAnsi"/>
                <w:bCs/>
                <w:iCs/>
                <w:color w:val="000000"/>
                <w:sz w:val="20"/>
                <w:szCs w:val="20"/>
              </w:rPr>
              <w:t xml:space="preserve">             5.     jest gotów do współpracy w grupie przyjmując w niej rolę lidera lub moderatora (k_K04).</w:t>
            </w:r>
          </w:p>
        </w:tc>
      </w:tr>
    </w:tbl>
    <w:p w14:paraId="785F9D47" w14:textId="77777777" w:rsidR="009026F6" w:rsidRPr="003A73F1" w:rsidRDefault="009026F6" w:rsidP="009026F6">
      <w:pPr>
        <w:rPr>
          <w:rFonts w:cstheme="minorHAnsi"/>
          <w:sz w:val="20"/>
          <w:szCs w:val="20"/>
        </w:rPr>
      </w:pPr>
    </w:p>
    <w:p w14:paraId="0721B817"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C44F63" w:rsidRPr="003A73F1" w14:paraId="65AC9786" w14:textId="77777777" w:rsidTr="00F825D0">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1821D3"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Społeczna odpowiedzialność biznesu</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7D66071"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463E78C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ECTS: 4</w:t>
            </w:r>
          </w:p>
        </w:tc>
      </w:tr>
      <w:tr w:rsidR="00C44F63" w:rsidRPr="003A73F1" w14:paraId="47E385E1" w14:textId="77777777" w:rsidTr="00F825D0">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293DEE1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C44F63" w:rsidRPr="003A73F1" w14:paraId="729362CA" w14:textId="77777777" w:rsidTr="00F825D0">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E93D1F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Kierunek: Ekonomia</w:t>
            </w:r>
          </w:p>
          <w:p w14:paraId="07E9F627"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3594E35A"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2BE2BB7A"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343F119C"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C44F63" w:rsidRPr="003A73F1" w14:paraId="45657AB1" w14:textId="77777777" w:rsidTr="00F825D0">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B41C66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Pr>
                <w:rFonts w:asciiTheme="minorHAnsi" w:hAnsiTheme="minorHAnsi" w:cstheme="minorHAnsi"/>
                <w:sz w:val="20"/>
                <w:szCs w:val="20"/>
              </w:rPr>
              <w:t xml:space="preserve">dr Wojciech </w:t>
            </w:r>
            <w:proofErr w:type="spellStart"/>
            <w:r>
              <w:rPr>
                <w:rFonts w:asciiTheme="minorHAnsi" w:hAnsiTheme="minorHAnsi" w:cstheme="minorHAnsi"/>
                <w:sz w:val="20"/>
                <w:szCs w:val="20"/>
              </w:rPr>
              <w:t>Goleński</w:t>
            </w:r>
            <w:proofErr w:type="spellEnd"/>
          </w:p>
        </w:tc>
      </w:tr>
      <w:tr w:rsidR="00C44F63" w:rsidRPr="003A73F1" w14:paraId="73F4EC89" w14:textId="77777777" w:rsidTr="00F825D0">
        <w:trPr>
          <w:trHeight w:val="177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120BC4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3FE2EF4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t>
            </w:r>
            <w:r>
              <w:rPr>
                <w:rFonts w:asciiTheme="minorHAnsi" w:hAnsiTheme="minorHAnsi" w:cstheme="minorHAnsi"/>
                <w:sz w:val="20"/>
                <w:szCs w:val="20"/>
              </w:rPr>
              <w:t xml:space="preserve">: </w:t>
            </w:r>
            <w:r w:rsidRPr="003A73F1">
              <w:rPr>
                <w:rFonts w:asciiTheme="minorHAnsi" w:hAnsiTheme="minorHAnsi" w:cstheme="minorHAnsi"/>
                <w:sz w:val="20"/>
                <w:szCs w:val="20"/>
              </w:rPr>
              <w:t xml:space="preserve">wykład/ćwiczenia </w:t>
            </w:r>
          </w:p>
          <w:p w14:paraId="0002D662"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7E721AE"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15 godz./30 godz.</w:t>
            </w:r>
          </w:p>
          <w:p w14:paraId="4903CCE7" w14:textId="77777777" w:rsidR="00C44F63" w:rsidRPr="003A73F1" w:rsidRDefault="00C44F63" w:rsidP="00F825D0">
            <w:pPr>
              <w:pStyle w:val="Bezodstpw"/>
              <w:rPr>
                <w:rFonts w:asciiTheme="minorHAnsi" w:hAnsiTheme="minorHAnsi" w:cstheme="minorHAnsi"/>
                <w:sz w:val="20"/>
                <w:szCs w:val="20"/>
              </w:rPr>
            </w:pPr>
            <w:r>
              <w:rPr>
                <w:rFonts w:asciiTheme="minorHAnsi" w:hAnsiTheme="minorHAnsi" w:cstheme="minorHAnsi"/>
                <w:sz w:val="20"/>
                <w:szCs w:val="20"/>
              </w:rPr>
              <w:t xml:space="preserve">D. Sposób zaliczenia: </w:t>
            </w:r>
            <w:r>
              <w:rPr>
                <w:rFonts w:asciiTheme="minorHAnsi" w:hAnsiTheme="minorHAnsi" w:cstheme="minorHAnsi"/>
                <w:bCs/>
                <w:sz w:val="20"/>
                <w:szCs w:val="20"/>
              </w:rPr>
              <w:t>egzamin</w:t>
            </w:r>
            <w:r w:rsidRPr="003A73F1">
              <w:rPr>
                <w:rFonts w:asciiTheme="minorHAnsi" w:hAnsiTheme="minorHAnsi" w:cstheme="minorHAnsi"/>
                <w:bCs/>
                <w:sz w:val="20"/>
                <w:szCs w:val="20"/>
              </w:rPr>
              <w:t xml:space="preserve"> /zaliczenie z oceną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1D8A68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r>
              <w:rPr>
                <w:rFonts w:asciiTheme="minorHAnsi" w:hAnsiTheme="minorHAnsi" w:cstheme="minorHAnsi"/>
                <w:sz w:val="20"/>
                <w:szCs w:val="20"/>
              </w:rPr>
              <w:t xml:space="preserve"> 100 h</w:t>
            </w:r>
          </w:p>
          <w:p w14:paraId="5F79B6BA"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A. </w:t>
            </w:r>
            <w:r>
              <w:rPr>
                <w:rFonts w:asciiTheme="minorHAnsi" w:hAnsiTheme="minorHAnsi" w:cstheme="minorHAnsi"/>
                <w:bCs/>
                <w:sz w:val="20"/>
                <w:szCs w:val="20"/>
              </w:rPr>
              <w:t>Udział w zajęciach</w:t>
            </w:r>
            <w:r w:rsidRPr="003A73F1">
              <w:rPr>
                <w:rFonts w:asciiTheme="minorHAnsi" w:hAnsiTheme="minorHAnsi" w:cstheme="minorHAnsi"/>
                <w:bCs/>
                <w:sz w:val="20"/>
                <w:szCs w:val="20"/>
              </w:rPr>
              <w:t xml:space="preserve">: 45 </w:t>
            </w:r>
            <w:r>
              <w:rPr>
                <w:rFonts w:asciiTheme="minorHAnsi" w:hAnsiTheme="minorHAnsi" w:cstheme="minorHAnsi"/>
                <w:bCs/>
                <w:sz w:val="20"/>
                <w:szCs w:val="20"/>
              </w:rPr>
              <w:t>h</w:t>
            </w:r>
          </w:p>
          <w:p w14:paraId="5B63D90E" w14:textId="77777777" w:rsidR="00C44F63" w:rsidRPr="003A73F1" w:rsidRDefault="00C44F63" w:rsidP="00F825D0">
            <w:pPr>
              <w:pStyle w:val="Bezodstpw"/>
              <w:rPr>
                <w:rFonts w:asciiTheme="minorHAnsi" w:hAnsiTheme="minorHAnsi" w:cstheme="minorHAnsi"/>
                <w:bCs/>
                <w:sz w:val="20"/>
                <w:szCs w:val="20"/>
              </w:rPr>
            </w:pPr>
          </w:p>
          <w:p w14:paraId="208AE5F9"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5</w:t>
            </w:r>
            <w:r>
              <w:rPr>
                <w:rFonts w:asciiTheme="minorHAnsi" w:hAnsiTheme="minorHAnsi" w:cstheme="minorHAnsi"/>
                <w:bCs/>
                <w:sz w:val="20"/>
                <w:szCs w:val="20"/>
              </w:rPr>
              <w:t>5 h</w:t>
            </w:r>
            <w:r w:rsidRPr="003A73F1">
              <w:rPr>
                <w:rFonts w:asciiTheme="minorHAnsi" w:hAnsiTheme="minorHAnsi" w:cstheme="minorHAnsi"/>
                <w:bCs/>
                <w:sz w:val="20"/>
                <w:szCs w:val="20"/>
              </w:rPr>
              <w:t xml:space="preserve"> </w:t>
            </w:r>
          </w:p>
          <w:p w14:paraId="0BA54CEA"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Przygotowanie do zajęć: 30 </w:t>
            </w:r>
            <w:r>
              <w:rPr>
                <w:rFonts w:asciiTheme="minorHAnsi" w:hAnsiTheme="minorHAnsi" w:cstheme="minorHAnsi"/>
                <w:bCs/>
                <w:sz w:val="20"/>
                <w:szCs w:val="20"/>
              </w:rPr>
              <w:t>h</w:t>
            </w:r>
          </w:p>
          <w:p w14:paraId="5F845D1C"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zaliczenia</w:t>
            </w:r>
            <w:r>
              <w:rPr>
                <w:rFonts w:asciiTheme="minorHAnsi" w:hAnsiTheme="minorHAnsi" w:cstheme="minorHAnsi"/>
                <w:bCs/>
                <w:sz w:val="20"/>
                <w:szCs w:val="20"/>
              </w:rPr>
              <w:t>/egzaminu</w:t>
            </w:r>
            <w:r w:rsidRPr="003A73F1">
              <w:rPr>
                <w:rFonts w:asciiTheme="minorHAnsi" w:hAnsiTheme="minorHAnsi" w:cstheme="minorHAnsi"/>
                <w:bCs/>
                <w:sz w:val="20"/>
                <w:szCs w:val="20"/>
              </w:rPr>
              <w:t>: 2</w:t>
            </w:r>
            <w:r>
              <w:rPr>
                <w:rFonts w:asciiTheme="minorHAnsi" w:hAnsiTheme="minorHAnsi" w:cstheme="minorHAnsi"/>
                <w:bCs/>
                <w:sz w:val="20"/>
                <w:szCs w:val="20"/>
              </w:rPr>
              <w:t>5</w:t>
            </w:r>
            <w:r w:rsidRPr="003A73F1">
              <w:rPr>
                <w:rFonts w:asciiTheme="minorHAnsi" w:hAnsiTheme="minorHAnsi" w:cstheme="minorHAnsi"/>
                <w:bCs/>
                <w:sz w:val="20"/>
                <w:szCs w:val="20"/>
              </w:rPr>
              <w:t xml:space="preserve"> </w:t>
            </w:r>
            <w:r>
              <w:rPr>
                <w:rFonts w:asciiTheme="minorHAnsi" w:hAnsiTheme="minorHAnsi" w:cstheme="minorHAnsi"/>
                <w:bCs/>
                <w:sz w:val="20"/>
                <w:szCs w:val="20"/>
              </w:rPr>
              <w:t>h</w:t>
            </w:r>
          </w:p>
        </w:tc>
      </w:tr>
      <w:tr w:rsidR="00C44F63" w:rsidRPr="003A73F1" w14:paraId="787BAD81" w14:textId="77777777" w:rsidTr="00F825D0">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6233D28"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60EDE4E5"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1731C54"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58129503"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Modułowy do wyboru</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hideMark/>
          </w:tcPr>
          <w:p w14:paraId="5BEB6D67"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71D0F60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brak</w:t>
            </w:r>
          </w:p>
        </w:tc>
      </w:tr>
      <w:tr w:rsidR="00C44F63" w:rsidRPr="003A73F1" w14:paraId="67EFF93D" w14:textId="77777777" w:rsidTr="00F825D0">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BBC1FF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3B23AC3D" w14:textId="77777777" w:rsidR="00C44F63" w:rsidRPr="003A73F1" w:rsidRDefault="00C44F63" w:rsidP="00F825D0">
            <w:pPr>
              <w:pStyle w:val="Bezodstpw"/>
              <w:rPr>
                <w:rFonts w:asciiTheme="minorHAnsi" w:hAnsiTheme="minorHAnsi" w:cstheme="minorHAnsi"/>
                <w:sz w:val="20"/>
                <w:szCs w:val="20"/>
              </w:rPr>
            </w:pPr>
          </w:p>
          <w:p w14:paraId="629361A5"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wykład informacyjny i problemowy/  ćwiczenia praktyczne (rozwiązywanie zadań)/ studium przypadku</w:t>
            </w:r>
          </w:p>
          <w:p w14:paraId="4B15EDB4" w14:textId="77777777" w:rsidR="00C44F63" w:rsidRPr="003A73F1" w:rsidRDefault="00C44F63" w:rsidP="00F825D0">
            <w:pPr>
              <w:pStyle w:val="Bezodstpw"/>
              <w:rPr>
                <w:rFonts w:asciiTheme="minorHAnsi" w:hAnsiTheme="minorHAnsi" w:cstheme="minorHAnsi"/>
                <w:bCs/>
                <w:sz w:val="20"/>
                <w:szCs w:val="20"/>
              </w:rPr>
            </w:pPr>
          </w:p>
          <w:p w14:paraId="234CE869" w14:textId="77777777" w:rsidR="00C44F63" w:rsidRPr="003A73F1" w:rsidRDefault="00C44F63" w:rsidP="00F825D0">
            <w:pPr>
              <w:pStyle w:val="Bezodstpw"/>
              <w:rPr>
                <w:rFonts w:asciiTheme="minorHAnsi" w:hAnsiTheme="minorHAnsi" w:cstheme="minorHAnsi"/>
                <w:bCs/>
                <w:sz w:val="20"/>
                <w:szCs w:val="20"/>
              </w:rPr>
            </w:pPr>
          </w:p>
          <w:p w14:paraId="587CCBB3" w14:textId="77777777" w:rsidR="00C44F63" w:rsidRPr="003A73F1" w:rsidRDefault="00C44F63" w:rsidP="00F825D0">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69F7DC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FA8F66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4002000C"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Zaliczenie pisemne testowe (1, 2)</w:t>
            </w:r>
          </w:p>
          <w:p w14:paraId="27C8A766"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Kolokwium zaliczeniowe – rozwiązywanie zadań (</w:t>
            </w:r>
            <w:r>
              <w:rPr>
                <w:rFonts w:asciiTheme="minorHAnsi" w:hAnsiTheme="minorHAnsi" w:cstheme="minorHAnsi"/>
                <w:bCs/>
                <w:sz w:val="20"/>
                <w:szCs w:val="20"/>
              </w:rPr>
              <w:t>1,2</w:t>
            </w:r>
            <w:r w:rsidRPr="003A73F1">
              <w:rPr>
                <w:rFonts w:asciiTheme="minorHAnsi" w:hAnsiTheme="minorHAnsi" w:cstheme="minorHAnsi"/>
                <w:bCs/>
                <w:sz w:val="20"/>
                <w:szCs w:val="20"/>
              </w:rPr>
              <w:t xml:space="preserve">), aktywność i postawa podczas zajęć (efekty </w:t>
            </w:r>
            <w:r>
              <w:rPr>
                <w:rFonts w:asciiTheme="minorHAnsi" w:hAnsiTheme="minorHAnsi" w:cstheme="minorHAnsi"/>
                <w:bCs/>
                <w:sz w:val="20"/>
                <w:szCs w:val="20"/>
              </w:rPr>
              <w:t>1,2,3,4,5</w:t>
            </w:r>
            <w:r w:rsidRPr="003A73F1">
              <w:rPr>
                <w:rFonts w:asciiTheme="minorHAnsi" w:hAnsiTheme="minorHAnsi" w:cstheme="minorHAnsi"/>
                <w:bCs/>
                <w:sz w:val="20"/>
                <w:szCs w:val="20"/>
              </w:rPr>
              <w:t>)</w:t>
            </w:r>
          </w:p>
          <w:p w14:paraId="57CAC22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1886502C" w14:textId="77777777" w:rsidR="00C44F63" w:rsidRPr="003A73F1" w:rsidRDefault="00C44F63" w:rsidP="00F825D0">
            <w:pPr>
              <w:pStyle w:val="Bezodstpw"/>
              <w:rPr>
                <w:rFonts w:asciiTheme="minorHAnsi" w:hAnsiTheme="minorHAnsi" w:cstheme="minorHAnsi"/>
                <w:bCs/>
                <w:sz w:val="20"/>
                <w:szCs w:val="20"/>
              </w:rPr>
            </w:pPr>
            <w:r w:rsidRPr="003A73F1">
              <w:rPr>
                <w:rFonts w:asciiTheme="minorHAnsi" w:hAnsiTheme="minorHAnsi" w:cstheme="minorHAnsi"/>
                <w:bCs/>
                <w:sz w:val="20"/>
                <w:szCs w:val="20"/>
              </w:rPr>
              <w:t>Ocena z wykładu na podstawie punktów uzyskanych z testu</w:t>
            </w:r>
          </w:p>
          <w:p w14:paraId="73BE55D6"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bCs/>
                <w:sz w:val="20"/>
                <w:szCs w:val="20"/>
              </w:rPr>
              <w:t>Ocena z ćwiczeń na podstawie punktów uzyskanych z kolokwium zaliczeniowego (70%) oraz punktów z aktywności i postawy na zajęciach (30%)</w:t>
            </w:r>
          </w:p>
        </w:tc>
      </w:tr>
      <w:tr w:rsidR="00C44F63" w:rsidRPr="003A73F1" w14:paraId="6C70C566"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C3974CB"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43429591"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Zaprezentowanie oraz omówienie społecznej odpowiedzialności biznesu jako metody realizacji celów społeczno-gospodarczych przez podmioty sfery rynkowej.</w:t>
            </w:r>
          </w:p>
        </w:tc>
      </w:tr>
      <w:tr w:rsidR="00C44F63" w:rsidRPr="003A73F1" w14:paraId="093411E9" w14:textId="77777777" w:rsidTr="00F825D0">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3D51BF35"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421367D" w14:textId="77777777" w:rsidR="00C44F63" w:rsidRPr="003A73F1" w:rsidRDefault="00C44F63" w:rsidP="00F825D0">
            <w:pPr>
              <w:pStyle w:val="NormalnyWeb"/>
              <w:spacing w:before="0" w:after="90"/>
              <w:rPr>
                <w:rFonts w:asciiTheme="minorHAnsi" w:hAnsiTheme="minorHAnsi" w:cstheme="minorHAnsi"/>
                <w:sz w:val="20"/>
                <w:szCs w:val="20"/>
              </w:rPr>
            </w:pPr>
            <w:r w:rsidRPr="003A73F1">
              <w:rPr>
                <w:rFonts w:asciiTheme="minorHAnsi" w:hAnsiTheme="minorHAnsi" w:cstheme="minorHAnsi"/>
                <w:sz w:val="20"/>
                <w:szCs w:val="20"/>
              </w:rPr>
              <w:t>Etyka w biznesie – zagadnienia wstępne; Pojęcie społecznej odpowiedzialności przedsiębiorstw/biznesu (CSR); Historia CSR na świecie i w Polsce;; Koncepcja interesariuszy; Modele społecznej odpowiedzialności; Miejsce społecznej odpowiedzialności w działaniach przedsiębiorstw; Procesy wdrażania społecznej odpowiedzialności w organizacji – modele, kodeksy i zalecenia; Aktualne wyzwania rynkowe i społeczne dla etyki biznesu; Raportowanie, komunikowanie i ocena w CSR.</w:t>
            </w:r>
          </w:p>
        </w:tc>
      </w:tr>
      <w:tr w:rsidR="00C44F63" w:rsidRPr="003A73F1" w14:paraId="7AE18BA3"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D9FC979" w14:textId="77777777" w:rsidR="00C44F63" w:rsidRPr="003A73F1" w:rsidRDefault="00C44F63" w:rsidP="00F825D0">
            <w:pPr>
              <w:pStyle w:val="Bezodstpw"/>
              <w:rPr>
                <w:rFonts w:asciiTheme="minorHAnsi" w:hAnsiTheme="minorHAnsi" w:cstheme="minorHAnsi"/>
                <w:sz w:val="20"/>
                <w:szCs w:val="20"/>
              </w:rPr>
            </w:pPr>
            <w:r w:rsidRPr="003A73F1">
              <w:rPr>
                <w:rFonts w:asciiTheme="minorHAnsi" w:hAnsiTheme="minorHAnsi" w:cstheme="minorHAnsi"/>
                <w:sz w:val="20"/>
                <w:szCs w:val="20"/>
              </w:rPr>
              <w:t>Literatura:</w:t>
            </w:r>
          </w:p>
          <w:p w14:paraId="6600F8C7" w14:textId="77777777" w:rsidR="00C44F63" w:rsidRPr="003A73F1" w:rsidRDefault="00C44F63" w:rsidP="008B468F">
            <w:pPr>
              <w:pStyle w:val="Bezodstpw"/>
              <w:numPr>
                <w:ilvl w:val="0"/>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4E54D19E"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M. Rojek-Nowosielska, Społeczna odpowiedzialność przedsiębiorstw, Model, diagnoza, ocena, Wydawnictwo </w:t>
            </w:r>
            <w:proofErr w:type="spellStart"/>
            <w:r w:rsidRPr="003A73F1">
              <w:rPr>
                <w:rFonts w:asciiTheme="minorHAnsi" w:hAnsiTheme="minorHAnsi" w:cstheme="minorHAnsi"/>
                <w:sz w:val="20"/>
                <w:szCs w:val="20"/>
              </w:rPr>
              <w:t>UniwersytetuEkonomicznego</w:t>
            </w:r>
            <w:proofErr w:type="spellEnd"/>
            <w:r w:rsidRPr="003A73F1">
              <w:rPr>
                <w:rFonts w:asciiTheme="minorHAnsi" w:hAnsiTheme="minorHAnsi" w:cstheme="minorHAnsi"/>
                <w:sz w:val="20"/>
                <w:szCs w:val="20"/>
              </w:rPr>
              <w:t xml:space="preserve"> we Wrocławiu, Wrocław 2016.</w:t>
            </w:r>
          </w:p>
          <w:p w14:paraId="26FA86BF"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J. Klimek, Etyka biznesu, </w:t>
            </w:r>
            <w:proofErr w:type="spellStart"/>
            <w:r w:rsidRPr="003A73F1">
              <w:rPr>
                <w:rFonts w:asciiTheme="minorHAnsi" w:hAnsiTheme="minorHAnsi" w:cstheme="minorHAnsi"/>
                <w:sz w:val="20"/>
                <w:szCs w:val="20"/>
              </w:rPr>
              <w:t>Difin</w:t>
            </w:r>
            <w:proofErr w:type="spellEnd"/>
            <w:r w:rsidRPr="003A73F1">
              <w:rPr>
                <w:rFonts w:asciiTheme="minorHAnsi" w:hAnsiTheme="minorHAnsi" w:cstheme="minorHAnsi"/>
                <w:sz w:val="20"/>
                <w:szCs w:val="20"/>
              </w:rPr>
              <w:t>, Warszawa 2014.</w:t>
            </w:r>
          </w:p>
          <w:p w14:paraId="741019E3" w14:textId="77777777" w:rsidR="00C44F63" w:rsidRPr="003A73F1" w:rsidRDefault="00C44F63" w:rsidP="008B468F">
            <w:pPr>
              <w:pStyle w:val="Bezodstpw"/>
              <w:numPr>
                <w:ilvl w:val="0"/>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8BE04C4"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R. Sroka, Nieodkryci przywódcy współczesnej etyki biznesu, </w:t>
            </w:r>
            <w:proofErr w:type="spellStart"/>
            <w:r w:rsidRPr="003A73F1">
              <w:rPr>
                <w:rFonts w:asciiTheme="minorHAnsi" w:hAnsiTheme="minorHAnsi" w:cstheme="minorHAnsi"/>
                <w:sz w:val="20"/>
                <w:szCs w:val="20"/>
              </w:rPr>
              <w:t>Poltex</w:t>
            </w:r>
            <w:proofErr w:type="spellEnd"/>
            <w:r w:rsidRPr="003A73F1">
              <w:rPr>
                <w:rFonts w:asciiTheme="minorHAnsi" w:hAnsiTheme="minorHAnsi" w:cstheme="minorHAnsi"/>
                <w:sz w:val="20"/>
                <w:szCs w:val="20"/>
              </w:rPr>
              <w:t>, Warszawa 2021</w:t>
            </w:r>
          </w:p>
          <w:p w14:paraId="1CC98AE1" w14:textId="77777777" w:rsidR="00C44F63" w:rsidRPr="003A73F1" w:rsidRDefault="00C44F63" w:rsidP="008B468F">
            <w:pPr>
              <w:pStyle w:val="Bezodstpw"/>
              <w:numPr>
                <w:ilvl w:val="1"/>
                <w:numId w:val="199"/>
              </w:numPr>
              <w:suppressAutoHyphens/>
              <w:autoSpaceDN w:val="0"/>
              <w:rPr>
                <w:rFonts w:asciiTheme="minorHAnsi" w:hAnsiTheme="minorHAnsi" w:cstheme="minorHAnsi"/>
                <w:sz w:val="20"/>
                <w:szCs w:val="20"/>
              </w:rPr>
            </w:pPr>
            <w:r w:rsidRPr="003A73F1">
              <w:rPr>
                <w:rFonts w:asciiTheme="minorHAnsi" w:eastAsia="Times New Roman" w:hAnsiTheme="minorHAnsi" w:cstheme="minorHAnsi"/>
                <w:spacing w:val="3"/>
                <w:sz w:val="20"/>
                <w:szCs w:val="20"/>
              </w:rPr>
              <w:t>Artykuły i literatura wskazana przez Prowadzącego podczas zajęć.</w:t>
            </w:r>
          </w:p>
        </w:tc>
      </w:tr>
      <w:tr w:rsidR="00C44F63" w:rsidRPr="003A73F1" w14:paraId="7441B2CD" w14:textId="77777777" w:rsidTr="00F825D0">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39B6EB5E"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 xml:space="preserve">Efekty uczenia się (z odniesieniem do efektów kierunkowych): </w:t>
            </w:r>
          </w:p>
          <w:p w14:paraId="3970586E"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Wiedza: student zna i rozumie</w:t>
            </w:r>
          </w:p>
          <w:p w14:paraId="25FD414A" w14:textId="77777777" w:rsidR="00C44F63" w:rsidRPr="006D6AF5" w:rsidRDefault="00C44F63" w:rsidP="008B468F">
            <w:pPr>
              <w:pStyle w:val="Bezodstpw"/>
              <w:numPr>
                <w:ilvl w:val="0"/>
                <w:numId w:val="229"/>
              </w:numPr>
              <w:rPr>
                <w:rFonts w:asciiTheme="minorHAnsi" w:hAnsiTheme="minorHAnsi" w:cstheme="minorHAnsi"/>
                <w:sz w:val="20"/>
                <w:szCs w:val="20"/>
              </w:rPr>
            </w:pPr>
            <w:r w:rsidRPr="00B300C8">
              <w:rPr>
                <w:rFonts w:asciiTheme="minorHAnsi" w:hAnsiTheme="minorHAnsi" w:cstheme="minorHAnsi"/>
                <w:sz w:val="20"/>
                <w:szCs w:val="20"/>
              </w:rPr>
              <w:t>istotę i naturę rozwoju gospodarczego opartego na idei społecznej odpowiedzialności</w:t>
            </w:r>
            <w:r w:rsidRPr="006D6AF5">
              <w:rPr>
                <w:rFonts w:cstheme="minorHAnsi"/>
                <w:sz w:val="20"/>
                <w:szCs w:val="20"/>
              </w:rPr>
              <w:t xml:space="preserve"> (k_W02)</w:t>
            </w:r>
          </w:p>
          <w:p w14:paraId="7FBE78BD" w14:textId="77777777" w:rsidR="00C44F63" w:rsidRPr="006D6AF5" w:rsidRDefault="00C44F63" w:rsidP="008B468F">
            <w:pPr>
              <w:pStyle w:val="Bezodstpw"/>
              <w:numPr>
                <w:ilvl w:val="0"/>
                <w:numId w:val="229"/>
              </w:numPr>
              <w:rPr>
                <w:rFonts w:asciiTheme="minorHAnsi" w:hAnsiTheme="minorHAnsi" w:cstheme="minorHAnsi"/>
                <w:sz w:val="20"/>
                <w:szCs w:val="20"/>
              </w:rPr>
            </w:pPr>
            <w:r w:rsidRPr="006D6AF5">
              <w:rPr>
                <w:rFonts w:asciiTheme="minorHAnsi" w:hAnsiTheme="minorHAnsi" w:cstheme="minorHAnsi"/>
                <w:sz w:val="20"/>
                <w:szCs w:val="20"/>
              </w:rPr>
              <w:t>ekonomiczne, społeczne, prawne, etyczne i inne uwarunkowania podejmowania decyzji ekonomicznych przez przedsiębiorstwa realizujące zasady społecznej odpowiedzialności (k_W16)</w:t>
            </w:r>
          </w:p>
          <w:p w14:paraId="492AE817"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Umiejętności</w:t>
            </w:r>
            <w:r w:rsidRPr="006D6AF5">
              <w:rPr>
                <w:rFonts w:asciiTheme="minorHAnsi" w:hAnsiTheme="minorHAnsi" w:cstheme="minorHAnsi"/>
                <w:bCs/>
                <w:sz w:val="20"/>
                <w:szCs w:val="20"/>
              </w:rPr>
              <w:t>: student potrafi</w:t>
            </w:r>
          </w:p>
          <w:p w14:paraId="0E1696E5"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6D6AF5">
              <w:rPr>
                <w:rFonts w:asciiTheme="minorHAnsi" w:hAnsiTheme="minorHAnsi" w:cstheme="minorHAnsi"/>
                <w:sz w:val="20"/>
                <w:szCs w:val="20"/>
              </w:rPr>
              <w:t>identyfikować i interpretować</w:t>
            </w:r>
            <w:r w:rsidRPr="00B300C8">
              <w:rPr>
                <w:rFonts w:asciiTheme="minorHAnsi" w:hAnsiTheme="minorHAnsi" w:cstheme="minorHAnsi"/>
                <w:sz w:val="20"/>
                <w:szCs w:val="20"/>
              </w:rPr>
              <w:t xml:space="preserve"> potrzeby interesariuszy przedsiębiorstw </w:t>
            </w:r>
            <w:r w:rsidRPr="006D6AF5">
              <w:rPr>
                <w:rFonts w:asciiTheme="minorHAnsi" w:hAnsiTheme="minorHAnsi" w:cstheme="minorHAnsi"/>
                <w:sz w:val="20"/>
                <w:szCs w:val="20"/>
              </w:rPr>
              <w:t>(k_U02).</w:t>
            </w:r>
          </w:p>
          <w:p w14:paraId="13A78F2F"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6D6AF5">
              <w:rPr>
                <w:rFonts w:asciiTheme="minorHAnsi" w:hAnsiTheme="minorHAnsi" w:cstheme="minorHAnsi"/>
                <w:sz w:val="20"/>
                <w:szCs w:val="20"/>
              </w:rPr>
              <w:t>opracować podstawową strategię CSR dla podmiotu rynkowego (k_U09)</w:t>
            </w:r>
          </w:p>
          <w:p w14:paraId="1E2CB633" w14:textId="77777777" w:rsidR="00C44F63" w:rsidRPr="006D6AF5" w:rsidRDefault="00C44F63" w:rsidP="00F825D0">
            <w:pPr>
              <w:pStyle w:val="Bezodstpw"/>
              <w:rPr>
                <w:rFonts w:asciiTheme="minorHAnsi" w:hAnsiTheme="minorHAnsi" w:cstheme="minorHAnsi"/>
                <w:sz w:val="20"/>
                <w:szCs w:val="20"/>
              </w:rPr>
            </w:pPr>
            <w:r w:rsidRPr="006D6AF5">
              <w:rPr>
                <w:rFonts w:asciiTheme="minorHAnsi" w:hAnsiTheme="minorHAnsi" w:cstheme="minorHAnsi"/>
                <w:sz w:val="20"/>
                <w:szCs w:val="20"/>
              </w:rPr>
              <w:t>Kompetencje społeczne: student jest gotów do</w:t>
            </w:r>
          </w:p>
          <w:p w14:paraId="345677E1" w14:textId="77777777" w:rsidR="00C44F63" w:rsidRPr="006D6AF5" w:rsidRDefault="00C44F63" w:rsidP="008B468F">
            <w:pPr>
              <w:pStyle w:val="Bezodstpw"/>
              <w:numPr>
                <w:ilvl w:val="0"/>
                <w:numId w:val="230"/>
              </w:numPr>
              <w:suppressAutoHyphens/>
              <w:autoSpaceDN w:val="0"/>
              <w:rPr>
                <w:rFonts w:asciiTheme="minorHAnsi" w:hAnsiTheme="minorHAnsi" w:cstheme="minorHAnsi"/>
                <w:sz w:val="20"/>
                <w:szCs w:val="20"/>
              </w:rPr>
            </w:pPr>
            <w:r w:rsidRPr="00B300C8">
              <w:rPr>
                <w:rFonts w:asciiTheme="minorHAnsi" w:hAnsiTheme="minorHAnsi" w:cstheme="minorHAnsi"/>
                <w:sz w:val="20"/>
                <w:szCs w:val="20"/>
              </w:rPr>
              <w:t xml:space="preserve">dyskusji na temat determinant rozwoju gospodarczego z uwzględnieniem potrzeb ekologii, oczekiwań społecznych i gospodarczych dostosowuje do nich swoje działania </w:t>
            </w:r>
            <w:r w:rsidRPr="006D6AF5">
              <w:rPr>
                <w:rFonts w:asciiTheme="minorHAnsi" w:hAnsiTheme="minorHAnsi" w:cstheme="minorHAnsi"/>
                <w:sz w:val="20"/>
                <w:szCs w:val="20"/>
              </w:rPr>
              <w:t>(</w:t>
            </w:r>
            <w:r w:rsidRPr="002B2666">
              <w:rPr>
                <w:rFonts w:asciiTheme="minorHAnsi" w:hAnsiTheme="minorHAnsi" w:cstheme="minorHAnsi"/>
                <w:sz w:val="20"/>
                <w:szCs w:val="20"/>
              </w:rPr>
              <w:t>k_</w:t>
            </w:r>
            <w:r>
              <w:rPr>
                <w:rFonts w:asciiTheme="minorHAnsi" w:hAnsiTheme="minorHAnsi" w:cstheme="minorHAnsi"/>
                <w:sz w:val="20"/>
                <w:szCs w:val="20"/>
              </w:rPr>
              <w:t>K01</w:t>
            </w:r>
            <w:r w:rsidRPr="00B300C8">
              <w:rPr>
                <w:rFonts w:asciiTheme="minorHAnsi" w:hAnsiTheme="minorHAnsi" w:cstheme="minorHAnsi"/>
                <w:sz w:val="20"/>
                <w:szCs w:val="20"/>
              </w:rPr>
              <w:t>)</w:t>
            </w:r>
          </w:p>
        </w:tc>
      </w:tr>
    </w:tbl>
    <w:p w14:paraId="43DF429E" w14:textId="77777777" w:rsidR="009026F6" w:rsidRPr="00B80572" w:rsidRDefault="009026F6" w:rsidP="009026F6">
      <w:pPr>
        <w:jc w:val="center"/>
        <w:rPr>
          <w:rFonts w:cstheme="minorHAnsi"/>
          <w:b/>
          <w:sz w:val="28"/>
          <w:szCs w:val="28"/>
        </w:rPr>
      </w:pPr>
    </w:p>
    <w:p w14:paraId="670B7911" w14:textId="77777777" w:rsidR="009026F6" w:rsidRPr="00B80572" w:rsidRDefault="009026F6" w:rsidP="009026F6">
      <w:pPr>
        <w:jc w:val="center"/>
        <w:rPr>
          <w:rFonts w:cstheme="minorHAnsi"/>
          <w:b/>
          <w:sz w:val="28"/>
          <w:szCs w:val="28"/>
        </w:rPr>
      </w:pPr>
      <w:r w:rsidRPr="00B80572">
        <w:rPr>
          <w:rFonts w:cstheme="minorHAnsi"/>
          <w:b/>
          <w:sz w:val="28"/>
          <w:szCs w:val="28"/>
        </w:rPr>
        <w:t>Inne przedmioty obowiązkowe</w:t>
      </w:r>
    </w:p>
    <w:p w14:paraId="3E3080EE" w14:textId="77777777" w:rsidR="009026F6" w:rsidRPr="003A73F1" w:rsidRDefault="009026F6" w:rsidP="009026F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1986"/>
        <w:gridCol w:w="2976"/>
        <w:gridCol w:w="2481"/>
        <w:gridCol w:w="2481"/>
      </w:tblGrid>
      <w:tr w:rsidR="009026F6" w:rsidRPr="003A73F1" w14:paraId="36D6E9AD"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5CEF8A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Technologie informacyjne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502743B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0D5CA94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4896F9CB"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DCF665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Wydział Ekonomiczny</w:t>
            </w:r>
          </w:p>
        </w:tc>
      </w:tr>
      <w:tr w:rsidR="009026F6" w:rsidRPr="003A73F1" w14:paraId="5D3CA035"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2F9ABE6"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Kierunek: Ekonomia</w:t>
            </w:r>
          </w:p>
          <w:p w14:paraId="1F44778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PRK: 6</w:t>
            </w:r>
          </w:p>
          <w:p w14:paraId="20A9B81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Poziom: studia pierwszego stopnia</w:t>
            </w:r>
          </w:p>
          <w:p w14:paraId="2A07A8C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02E318D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w:t>
            </w:r>
          </w:p>
        </w:tc>
      </w:tr>
      <w:tr w:rsidR="009026F6" w:rsidRPr="003A73F1" w14:paraId="470034C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9DB029F" w14:textId="7B8C6BDE" w:rsidR="00431A2B" w:rsidRPr="003A73F1" w:rsidRDefault="009026F6" w:rsidP="00431A2B">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15F55">
              <w:rPr>
                <w:rFonts w:asciiTheme="minorHAnsi" w:hAnsiTheme="minorHAnsi" w:cstheme="minorHAnsi"/>
                <w:sz w:val="20"/>
                <w:szCs w:val="20"/>
              </w:rPr>
              <w:t>dr Daniel Rodzeń</w:t>
            </w:r>
          </w:p>
          <w:p w14:paraId="620077C9" w14:textId="01173D9E" w:rsidR="009026F6" w:rsidRPr="003A73F1" w:rsidRDefault="009026F6" w:rsidP="009026F6">
            <w:pPr>
              <w:pStyle w:val="Bezodstpw"/>
              <w:spacing w:line="276" w:lineRule="auto"/>
              <w:rPr>
                <w:rFonts w:asciiTheme="minorHAnsi" w:hAnsiTheme="minorHAnsi" w:cstheme="minorHAnsi"/>
                <w:sz w:val="20"/>
                <w:szCs w:val="20"/>
              </w:rPr>
            </w:pPr>
          </w:p>
        </w:tc>
      </w:tr>
      <w:tr w:rsidR="009026F6" w:rsidRPr="003A73F1" w14:paraId="59C50823" w14:textId="77777777" w:rsidTr="009026F6">
        <w:trPr>
          <w:trHeight w:val="196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DF4CF0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63B7A74B"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laboratorium</w:t>
            </w:r>
          </w:p>
          <w:p w14:paraId="1799E168"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 xml:space="preserve">w sali dydaktycznej </w:t>
            </w:r>
          </w:p>
          <w:p w14:paraId="0569219C"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30 h</w:t>
            </w:r>
          </w:p>
          <w:p w14:paraId="2D3B1472" w14:textId="77777777" w:rsidR="009026F6" w:rsidRPr="003A73F1" w:rsidRDefault="009026F6" w:rsidP="009026F6">
            <w:pPr>
              <w:pStyle w:val="Bezodstpw"/>
              <w:spacing w:line="27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 xml:space="preserve">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E8C2AC9" w14:textId="47FCB844"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r w:rsidR="008D4782">
              <w:rPr>
                <w:rFonts w:asciiTheme="minorHAnsi" w:hAnsiTheme="minorHAnsi" w:cstheme="minorHAnsi"/>
                <w:sz w:val="20"/>
                <w:szCs w:val="20"/>
              </w:rPr>
              <w:t xml:space="preserve"> 50 h</w:t>
            </w:r>
          </w:p>
          <w:p w14:paraId="592A0A43" w14:textId="3F22F2C7" w:rsidR="009026F6" w:rsidRPr="003A73F1" w:rsidRDefault="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30 h</w:t>
            </w:r>
          </w:p>
          <w:p w14:paraId="3CD89CF5" w14:textId="38E18E4E" w:rsidR="009026F6" w:rsidRPr="003A73F1" w:rsidRDefault="009026F6" w:rsidP="009026F6">
            <w:pPr>
              <w:pStyle w:val="Bezodstpw"/>
              <w:spacing w:line="276" w:lineRule="auto"/>
              <w:rPr>
                <w:rFonts w:asciiTheme="minorHAnsi" w:hAnsiTheme="minorHAnsi" w:cstheme="minorHAnsi"/>
                <w:bCs/>
                <w:sz w:val="20"/>
                <w:szCs w:val="20"/>
              </w:rPr>
            </w:pPr>
          </w:p>
          <w:p w14:paraId="5D0A3D11" w14:textId="2DC5893C"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 xml:space="preserve">Praca własna studenta: </w:t>
            </w:r>
            <w:r w:rsidR="008D4782">
              <w:rPr>
                <w:rFonts w:asciiTheme="minorHAnsi" w:hAnsiTheme="minorHAnsi" w:cstheme="minorHAnsi"/>
                <w:bCs/>
                <w:sz w:val="20"/>
                <w:szCs w:val="20"/>
              </w:rPr>
              <w:t>20</w:t>
            </w:r>
            <w:r w:rsidR="008D4782"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 xml:space="preserve">h </w:t>
            </w:r>
          </w:p>
          <w:p w14:paraId="6CD59BC0" w14:textId="0E2E8E2E" w:rsidR="009026F6" w:rsidRPr="003A73F1" w:rsidRDefault="009026F6" w:rsidP="008D4782">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 xml:space="preserve">praca studenta z arkuszem kalkulacyjnym oraz z systemem ERP: </w:t>
            </w:r>
            <w:r w:rsidR="008D4782">
              <w:rPr>
                <w:rFonts w:asciiTheme="minorHAnsi" w:hAnsiTheme="minorHAnsi" w:cstheme="minorHAnsi"/>
                <w:bCs/>
                <w:sz w:val="20"/>
                <w:szCs w:val="20"/>
              </w:rPr>
              <w:t>20</w:t>
            </w:r>
            <w:r w:rsidR="008D4782" w:rsidRPr="003A73F1">
              <w:rPr>
                <w:rFonts w:asciiTheme="minorHAnsi" w:hAnsiTheme="minorHAnsi" w:cstheme="minorHAnsi"/>
                <w:bCs/>
                <w:sz w:val="20"/>
                <w:szCs w:val="20"/>
              </w:rPr>
              <w:t xml:space="preserve"> </w:t>
            </w:r>
            <w:r w:rsidRPr="003A73F1">
              <w:rPr>
                <w:rFonts w:asciiTheme="minorHAnsi" w:hAnsiTheme="minorHAnsi" w:cstheme="minorHAnsi"/>
                <w:bCs/>
                <w:sz w:val="20"/>
                <w:szCs w:val="20"/>
              </w:rPr>
              <w:t>h</w:t>
            </w:r>
          </w:p>
        </w:tc>
      </w:tr>
      <w:tr w:rsidR="009026F6" w:rsidRPr="003A73F1" w14:paraId="005B5E50" w14:textId="77777777" w:rsidTr="009026F6">
        <w:trPr>
          <w:trHeight w:val="481"/>
        </w:trPr>
        <w:tc>
          <w:tcPr>
            <w:tcW w:w="198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76D61C6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0F0D6927"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97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1087B1D9"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40BE798B"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Inne przedmioty obowiązkowe</w:t>
            </w:r>
          </w:p>
        </w:tc>
        <w:tc>
          <w:tcPr>
            <w:tcW w:w="4962" w:type="dxa"/>
            <w:gridSpan w:val="2"/>
            <w:tcBorders>
              <w:top w:val="nil"/>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49ADA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33989A1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DA1163A" w14:textId="77777777" w:rsidTr="009026F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3DD843"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7B9E5AD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bCs/>
                <w:sz w:val="20"/>
                <w:szCs w:val="20"/>
              </w:rPr>
              <w:t>Laboratorium: ćwiczenia praktyczne, prezentacja multimedialna, dyskusja, analiza przypadku, przykłady do samodzielnego rozwiązywania</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50F731A"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CBF582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13A4BFDC"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Kolokwium zaliczeniowe z arkusza kalkulacyjnego Excel (efekty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3261148B"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Kolokwium zaliczeniowe (praktyczny test na Platformie MS </w:t>
            </w:r>
            <w:proofErr w:type="spellStart"/>
            <w:r w:rsidRPr="003A73F1">
              <w:rPr>
                <w:rFonts w:asciiTheme="minorHAnsi" w:hAnsiTheme="minorHAnsi" w:cstheme="minorHAnsi"/>
                <w:bCs/>
                <w:sz w:val="20"/>
                <w:szCs w:val="20"/>
              </w:rPr>
              <w:t>Teams</w:t>
            </w:r>
            <w:proofErr w:type="spellEnd"/>
            <w:r w:rsidRPr="003A73F1">
              <w:rPr>
                <w:rFonts w:asciiTheme="minorHAnsi" w:hAnsiTheme="minorHAnsi" w:cstheme="minorHAnsi"/>
                <w:bCs/>
                <w:sz w:val="20"/>
                <w:szCs w:val="20"/>
              </w:rPr>
              <w:t xml:space="preserve"> lub </w:t>
            </w:r>
            <w:proofErr w:type="spellStart"/>
            <w:r w:rsidRPr="003A73F1">
              <w:rPr>
                <w:rFonts w:asciiTheme="minorHAnsi" w:hAnsiTheme="minorHAnsi" w:cstheme="minorHAnsi"/>
                <w:bCs/>
                <w:sz w:val="20"/>
                <w:szCs w:val="20"/>
              </w:rPr>
              <w:t>Moodle</w:t>
            </w:r>
            <w:proofErr w:type="spellEnd"/>
            <w:r w:rsidRPr="003A73F1">
              <w:rPr>
                <w:rFonts w:asciiTheme="minorHAnsi" w:hAnsiTheme="minorHAnsi" w:cstheme="minorHAnsi"/>
                <w:bCs/>
                <w:sz w:val="20"/>
                <w:szCs w:val="20"/>
              </w:rPr>
              <w:t>) z wykorzystania systemu ERP (efekty 1,2</w:t>
            </w:r>
            <w:r>
              <w:rPr>
                <w:rFonts w:asciiTheme="minorHAnsi" w:hAnsiTheme="minorHAnsi" w:cstheme="minorHAnsi"/>
                <w:bCs/>
                <w:sz w:val="20"/>
                <w:szCs w:val="20"/>
              </w:rPr>
              <w:t>,3</w:t>
            </w:r>
            <w:r w:rsidRPr="003A73F1">
              <w:rPr>
                <w:rFonts w:asciiTheme="minorHAnsi" w:hAnsiTheme="minorHAnsi" w:cstheme="minorHAnsi"/>
                <w:bCs/>
                <w:sz w:val="20"/>
                <w:szCs w:val="20"/>
              </w:rPr>
              <w:t>);</w:t>
            </w:r>
          </w:p>
          <w:p w14:paraId="515DE61F" w14:textId="2B1123D9" w:rsidR="009026F6" w:rsidRPr="003A73F1" w:rsidRDefault="008D4782" w:rsidP="009026F6">
            <w:pPr>
              <w:pStyle w:val="Bezodstpw"/>
              <w:spacing w:line="276" w:lineRule="auto"/>
              <w:rPr>
                <w:rFonts w:asciiTheme="minorHAnsi" w:hAnsiTheme="minorHAnsi" w:cstheme="minorHAnsi"/>
                <w:bCs/>
                <w:sz w:val="20"/>
                <w:szCs w:val="20"/>
              </w:rPr>
            </w:pPr>
            <w:r>
              <w:rPr>
                <w:rFonts w:asciiTheme="minorHAnsi" w:hAnsiTheme="minorHAnsi" w:cstheme="minorHAnsi"/>
                <w:bCs/>
                <w:sz w:val="20"/>
                <w:szCs w:val="20"/>
              </w:rPr>
              <w:t>Postawa podczas zajęć</w:t>
            </w:r>
            <w:r w:rsidR="009026F6" w:rsidRPr="003A73F1">
              <w:rPr>
                <w:rFonts w:asciiTheme="minorHAnsi" w:hAnsiTheme="minorHAnsi" w:cstheme="minorHAnsi"/>
                <w:bCs/>
                <w:sz w:val="20"/>
                <w:szCs w:val="20"/>
              </w:rPr>
              <w:t xml:space="preserve"> (efekt </w:t>
            </w:r>
            <w:r w:rsidR="009026F6">
              <w:rPr>
                <w:rFonts w:asciiTheme="minorHAnsi" w:hAnsiTheme="minorHAnsi" w:cstheme="minorHAnsi"/>
                <w:bCs/>
                <w:sz w:val="20"/>
                <w:szCs w:val="20"/>
              </w:rPr>
              <w:t>4</w:t>
            </w:r>
            <w:r w:rsidR="009026F6" w:rsidRPr="003A73F1">
              <w:rPr>
                <w:rFonts w:asciiTheme="minorHAnsi" w:hAnsiTheme="minorHAnsi" w:cstheme="minorHAnsi"/>
                <w:bCs/>
                <w:sz w:val="20"/>
                <w:szCs w:val="20"/>
              </w:rPr>
              <w:t>).</w:t>
            </w:r>
          </w:p>
          <w:p w14:paraId="1A5213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9D5E438" w14:textId="23CB0731" w:rsidR="009026F6" w:rsidRPr="003A73F1" w:rsidRDefault="009026F6" w:rsidP="009026F6">
            <w:pPr>
              <w:pStyle w:val="Bezodstpw"/>
              <w:spacing w:line="276" w:lineRule="auto"/>
              <w:rPr>
                <w:rFonts w:asciiTheme="minorHAnsi" w:hAnsiTheme="minorHAnsi" w:cstheme="minorHAnsi"/>
                <w:sz w:val="20"/>
                <w:szCs w:val="20"/>
                <w:highlight w:val="yellow"/>
              </w:rPr>
            </w:pPr>
            <w:r w:rsidRPr="003A73F1">
              <w:rPr>
                <w:rFonts w:asciiTheme="minorHAnsi" w:hAnsiTheme="minorHAnsi" w:cstheme="minorHAnsi"/>
                <w:bCs/>
                <w:sz w:val="20"/>
                <w:szCs w:val="20"/>
              </w:rPr>
              <w:t>Ustalenie oceny końcowej na podstawie średniej arytmetycznej z dwóch kolokwiów</w:t>
            </w:r>
            <w:r w:rsidR="008D4782">
              <w:rPr>
                <w:rFonts w:asciiTheme="minorHAnsi" w:hAnsiTheme="minorHAnsi" w:cstheme="minorHAnsi"/>
                <w:bCs/>
                <w:sz w:val="20"/>
                <w:szCs w:val="20"/>
              </w:rPr>
              <w:t xml:space="preserve"> (90%) oraz postawy podczas zajęć (10%)</w:t>
            </w:r>
            <w:r w:rsidRPr="003A73F1">
              <w:rPr>
                <w:rFonts w:asciiTheme="minorHAnsi" w:hAnsiTheme="minorHAnsi" w:cstheme="minorHAnsi"/>
                <w:bCs/>
                <w:sz w:val="20"/>
                <w:szCs w:val="20"/>
              </w:rPr>
              <w:t>.</w:t>
            </w:r>
          </w:p>
        </w:tc>
      </w:tr>
      <w:tr w:rsidR="009026F6" w:rsidRPr="003A73F1" w14:paraId="035D397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7DE9FC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Skrócony opis (cel przedmiotu):</w:t>
            </w:r>
          </w:p>
          <w:p w14:paraId="22A3DCE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Zapoznanie z wybranymi narzędziami  ICT w stopniu umożliwiającym samodzielne stosowanie ich w praktyce </w:t>
            </w:r>
            <w:r w:rsidRPr="003A73F1">
              <w:rPr>
                <w:rFonts w:asciiTheme="minorHAnsi" w:hAnsiTheme="minorHAnsi" w:cstheme="minorHAnsi"/>
                <w:sz w:val="20"/>
                <w:szCs w:val="20"/>
              </w:rPr>
              <w:br/>
              <w:t>w szczególności do rozwiązywania problemów związanych z gospodarką, dokonywaniem wyborów ekonomicznych</w:t>
            </w:r>
          </w:p>
        </w:tc>
      </w:tr>
      <w:tr w:rsidR="009026F6" w:rsidRPr="003A73F1" w14:paraId="7B2E9A80"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2A727DF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Opis (zakres tematów):</w:t>
            </w:r>
          </w:p>
          <w:p w14:paraId="05586B7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Usługi UO (poczta elektroniczna </w:t>
            </w:r>
            <w:proofErr w:type="spellStart"/>
            <w:r w:rsidRPr="003A73F1">
              <w:rPr>
                <w:rFonts w:asciiTheme="minorHAnsi" w:hAnsiTheme="minorHAnsi" w:cstheme="minorHAnsi"/>
                <w:sz w:val="20"/>
                <w:szCs w:val="20"/>
              </w:rPr>
              <w:t>RoundCube</w:t>
            </w:r>
            <w:proofErr w:type="spellEnd"/>
            <w:r w:rsidRPr="003A73F1">
              <w:rPr>
                <w:rFonts w:asciiTheme="minorHAnsi" w:hAnsiTheme="minorHAnsi" w:cstheme="minorHAnsi"/>
                <w:sz w:val="20"/>
                <w:szCs w:val="20"/>
              </w:rPr>
              <w:t xml:space="preserve"> </w:t>
            </w:r>
            <w:proofErr w:type="spellStart"/>
            <w:r w:rsidRPr="003A73F1">
              <w:rPr>
                <w:rFonts w:asciiTheme="minorHAnsi" w:hAnsiTheme="minorHAnsi" w:cstheme="minorHAnsi"/>
                <w:sz w:val="20"/>
                <w:szCs w:val="20"/>
              </w:rPr>
              <w:t>Webmail</w:t>
            </w:r>
            <w:proofErr w:type="spellEnd"/>
            <w:r w:rsidRPr="003A73F1">
              <w:rPr>
                <w:rFonts w:asciiTheme="minorHAnsi" w:hAnsiTheme="minorHAnsi" w:cstheme="minorHAnsi"/>
                <w:sz w:val="20"/>
                <w:szCs w:val="20"/>
              </w:rPr>
              <w:t xml:space="preserve">, Centralny Punkt Logowania, </w:t>
            </w:r>
            <w:proofErr w:type="spellStart"/>
            <w:r w:rsidRPr="003A73F1">
              <w:rPr>
                <w:rFonts w:asciiTheme="minorHAnsi" w:hAnsiTheme="minorHAnsi" w:cstheme="minorHAnsi"/>
                <w:sz w:val="20"/>
                <w:szCs w:val="20"/>
              </w:rPr>
              <w:t>Eduroam</w:t>
            </w:r>
            <w:proofErr w:type="spellEnd"/>
            <w:r w:rsidRPr="003A73F1">
              <w:rPr>
                <w:rFonts w:asciiTheme="minorHAnsi" w:hAnsiTheme="minorHAnsi" w:cstheme="minorHAnsi"/>
                <w:sz w:val="20"/>
                <w:szCs w:val="20"/>
              </w:rPr>
              <w:t>, platforma e-learningowa)</w:t>
            </w:r>
          </w:p>
          <w:p w14:paraId="2C1F872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System klasy ERP. Funkcjonalność systemu. Korzyści wdrażania systemu klasy ERP. Moduły systemu zarządzania przedsiębiorstwem.</w:t>
            </w:r>
          </w:p>
          <w:p w14:paraId="5091A61C"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Interfejsem systemu Ms Dynamics i możliwości jego personalizacji. Konfiguracja środowiska pracy. Filtrowanie i sortowanie danych. </w:t>
            </w:r>
          </w:p>
          <w:p w14:paraId="7E9E5510"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Integracja systemu klasy ERP z programami biurowymi pakietu Ms Office. Export statyczny i dynamiczny danych do Excela. Mechanizm książek adresowych w tym globalna książka adresowa (GAB). Jednostki operacyjne. Hierarchie organizacyjne. </w:t>
            </w:r>
          </w:p>
          <w:p w14:paraId="1B323F4D"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(podstawowe zasady pracy z arkuszem kalkulacyjnym, operacje na arkuszach, wprowadzanie i formatowanie danych, tworzenie serii danych, tworzenie formuł: adresowanie względne, bezwzględne i mieszane komórek, tworzenie i formatowanie wykresów).</w:t>
            </w:r>
          </w:p>
          <w:p w14:paraId="71B3237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(wykorzystanie formuł, inspekcja formuł, definiowanie nazw, wbudowane grupy funkcji arkusza kalkulacyjnego, wykorzystanie funkcji: matematycznych, statystycznych, informacyjnych, finansowych, tekstowych, daty i czasu).</w:t>
            </w:r>
          </w:p>
          <w:p w14:paraId="0063A848"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(wykorzystanie narzędzi służących do sortowania i zarządzania listami: sortowanie, filtr i filtr zaawansowany).</w:t>
            </w:r>
          </w:p>
          <w:p w14:paraId="0A3B79F2"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Arkusze kalkulacyjne/MS Excel (sumy częściowe, tabele i wykresy przestawne, menadżer scenariuszy).</w:t>
            </w:r>
          </w:p>
          <w:p w14:paraId="26C1FDB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Przetwarzanie tekstów/MS Word (podstawowe zasady pracy z edytorem tekstu, tworzenie i formatowanie tabel, importowanie obiektów, style, edytor równań, korespondencja  seryjna, przetwarzanie dużych dokumentów: tworzenie automatycznych spisów treści, tabel i rysunków, przypisy, nagłówek i stopka).</w:t>
            </w:r>
          </w:p>
        </w:tc>
      </w:tr>
      <w:tr w:rsidR="009026F6" w:rsidRPr="003A73F1" w14:paraId="7E11B3C7"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45EA1354"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3FF45243" w14:textId="77777777" w:rsidR="009026F6" w:rsidRPr="003A73F1" w:rsidRDefault="009026F6" w:rsidP="007F4B4E">
            <w:pPr>
              <w:pStyle w:val="Bezodstpw"/>
              <w:numPr>
                <w:ilvl w:val="0"/>
                <w:numId w:val="119"/>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1B049887"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lang w:val="en-US"/>
              </w:rPr>
              <w:t xml:space="preserve">Alexander M., </w:t>
            </w:r>
            <w:proofErr w:type="spellStart"/>
            <w:r w:rsidRPr="003A73F1">
              <w:rPr>
                <w:rFonts w:asciiTheme="minorHAnsi" w:hAnsiTheme="minorHAnsi" w:cstheme="minorHAnsi"/>
                <w:sz w:val="20"/>
                <w:szCs w:val="20"/>
                <w:lang w:val="en-US"/>
              </w:rPr>
              <w:t>Kusleika</w:t>
            </w:r>
            <w:proofErr w:type="spellEnd"/>
            <w:r w:rsidRPr="003A73F1">
              <w:rPr>
                <w:rFonts w:asciiTheme="minorHAnsi" w:hAnsiTheme="minorHAnsi" w:cstheme="minorHAnsi"/>
                <w:sz w:val="20"/>
                <w:szCs w:val="20"/>
                <w:lang w:val="en-US"/>
              </w:rPr>
              <w:t xml:space="preserve"> R., </w:t>
            </w:r>
            <w:proofErr w:type="spellStart"/>
            <w:r w:rsidRPr="003A73F1">
              <w:rPr>
                <w:rFonts w:asciiTheme="minorHAnsi" w:hAnsiTheme="minorHAnsi" w:cstheme="minorHAnsi"/>
                <w:sz w:val="20"/>
                <w:szCs w:val="20"/>
                <w:lang w:val="en-US"/>
              </w:rPr>
              <w:t>Walkenbach</w:t>
            </w:r>
            <w:proofErr w:type="spellEnd"/>
            <w:r w:rsidRPr="003A73F1">
              <w:rPr>
                <w:rFonts w:asciiTheme="minorHAnsi" w:hAnsiTheme="minorHAnsi" w:cstheme="minorHAnsi"/>
                <w:sz w:val="20"/>
                <w:szCs w:val="20"/>
                <w:lang w:val="en-US"/>
              </w:rPr>
              <w:t xml:space="preserve"> J., Excel 2019 PL. </w:t>
            </w:r>
            <w:r w:rsidRPr="003A73F1">
              <w:rPr>
                <w:rFonts w:asciiTheme="minorHAnsi" w:hAnsiTheme="minorHAnsi" w:cstheme="minorHAnsi"/>
                <w:sz w:val="20"/>
                <w:szCs w:val="20"/>
              </w:rPr>
              <w:t>Biblia., Helion, Gliwice 2019. </w:t>
            </w:r>
          </w:p>
          <w:p w14:paraId="1A5C31C3"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lang w:val="en-US"/>
              </w:rPr>
            </w:pPr>
            <w:proofErr w:type="spellStart"/>
            <w:r w:rsidRPr="003A73F1">
              <w:rPr>
                <w:rFonts w:asciiTheme="minorHAnsi" w:hAnsiTheme="minorHAnsi" w:cstheme="minorHAnsi"/>
                <w:sz w:val="20"/>
                <w:szCs w:val="20"/>
                <w:lang w:val="en-US"/>
              </w:rPr>
              <w:t>Walkenbach</w:t>
            </w:r>
            <w:proofErr w:type="spellEnd"/>
            <w:r w:rsidRPr="003A73F1">
              <w:rPr>
                <w:rFonts w:asciiTheme="minorHAnsi" w:hAnsiTheme="minorHAnsi" w:cstheme="minorHAnsi"/>
                <w:sz w:val="20"/>
                <w:szCs w:val="20"/>
                <w:lang w:val="en-US"/>
              </w:rPr>
              <w:t xml:space="preserve"> J., Excel 2016 PL. Biblia., Helion, Gliwice 2016.</w:t>
            </w:r>
          </w:p>
          <w:p w14:paraId="5DEDBA96"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lastRenderedPageBreak/>
              <w:t>Szczepaniuk E, Gawlik-Kobylińska M., Krzemiński W., Technologie informacyjne w zarządzaniu, Wydawnictwo Akademii Sztuki Wojennej, Warszawa 2017.</w:t>
            </w:r>
          </w:p>
          <w:p w14:paraId="041C07E7" w14:textId="77777777" w:rsidR="009026F6" w:rsidRPr="003A73F1" w:rsidRDefault="009026F6" w:rsidP="007F4B4E">
            <w:pPr>
              <w:pStyle w:val="Bezodstpw"/>
              <w:numPr>
                <w:ilvl w:val="1"/>
                <w:numId w:val="120"/>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t>Microsoft Dynamics 365. Podręcznik użytkownika (materiały dydaktyczne z projektu pt. „Kształcenie dla Rozwoju sektora Usług dla biznesu w Opolu” współfinansowany ze środków Unii Europejskiej w ramach Europejskiego Funduszu Społecznego.)</w:t>
            </w:r>
          </w:p>
          <w:p w14:paraId="4267E29D" w14:textId="77777777" w:rsidR="009026F6" w:rsidRPr="003A73F1" w:rsidRDefault="009026F6" w:rsidP="007F4B4E">
            <w:pPr>
              <w:pStyle w:val="Bezodstpw"/>
              <w:numPr>
                <w:ilvl w:val="0"/>
                <w:numId w:val="119"/>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266D75A2"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proofErr w:type="spellStart"/>
            <w:r w:rsidRPr="003A73F1">
              <w:rPr>
                <w:rFonts w:asciiTheme="minorHAnsi" w:hAnsiTheme="minorHAnsi" w:cstheme="minorHAnsi"/>
                <w:sz w:val="20"/>
                <w:szCs w:val="20"/>
              </w:rPr>
              <w:t>Przeździecki</w:t>
            </w:r>
            <w:proofErr w:type="spellEnd"/>
            <w:r w:rsidRPr="003A73F1">
              <w:rPr>
                <w:rFonts w:asciiTheme="minorHAnsi" w:hAnsiTheme="minorHAnsi" w:cstheme="minorHAnsi"/>
                <w:sz w:val="20"/>
                <w:szCs w:val="20"/>
              </w:rPr>
              <w:t xml:space="preserve"> K., Sikorski W., </w:t>
            </w:r>
            <w:proofErr w:type="spellStart"/>
            <w:r w:rsidRPr="003A73F1">
              <w:rPr>
                <w:rFonts w:asciiTheme="minorHAnsi" w:hAnsiTheme="minorHAnsi" w:cstheme="minorHAnsi"/>
                <w:sz w:val="20"/>
                <w:szCs w:val="20"/>
              </w:rPr>
              <w:t>Treichel</w:t>
            </w:r>
            <w:proofErr w:type="spellEnd"/>
            <w:r w:rsidRPr="003A73F1">
              <w:rPr>
                <w:rFonts w:asciiTheme="minorHAnsi" w:hAnsiTheme="minorHAnsi" w:cstheme="minorHAnsi"/>
                <w:sz w:val="20"/>
                <w:szCs w:val="20"/>
              </w:rPr>
              <w:t xml:space="preserve"> W., Technologie informacyjne dla studentów, WITKOM (</w:t>
            </w:r>
            <w:proofErr w:type="spellStart"/>
            <w:r w:rsidRPr="003A73F1">
              <w:rPr>
                <w:rFonts w:asciiTheme="minorHAnsi" w:hAnsiTheme="minorHAnsi" w:cstheme="minorHAnsi"/>
                <w:sz w:val="20"/>
                <w:szCs w:val="20"/>
              </w:rPr>
              <w:t>Salma</w:t>
            </w:r>
            <w:proofErr w:type="spellEnd"/>
            <w:r w:rsidRPr="003A73F1">
              <w:rPr>
                <w:rFonts w:asciiTheme="minorHAnsi" w:hAnsiTheme="minorHAnsi" w:cstheme="minorHAnsi"/>
                <w:sz w:val="20"/>
                <w:szCs w:val="20"/>
              </w:rPr>
              <w:t xml:space="preserve"> Press), Warszawa 2017.</w:t>
            </w:r>
          </w:p>
          <w:p w14:paraId="50467E19"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proofErr w:type="spellStart"/>
            <w:r w:rsidRPr="003A73F1">
              <w:rPr>
                <w:rFonts w:asciiTheme="minorHAnsi" w:hAnsiTheme="minorHAnsi" w:cstheme="minorHAnsi"/>
                <w:sz w:val="20"/>
                <w:szCs w:val="20"/>
              </w:rPr>
              <w:t>Jaronicki</w:t>
            </w:r>
            <w:proofErr w:type="spellEnd"/>
            <w:r w:rsidRPr="003A73F1">
              <w:rPr>
                <w:rFonts w:asciiTheme="minorHAnsi" w:hAnsiTheme="minorHAnsi" w:cstheme="minorHAnsi"/>
                <w:sz w:val="20"/>
                <w:szCs w:val="20"/>
              </w:rPr>
              <w:t xml:space="preserve"> A., MS Office 2010 PL., Wydawnictwo Helion, Gliwice 2010.</w:t>
            </w:r>
          </w:p>
          <w:p w14:paraId="3B607267" w14:textId="77777777" w:rsidR="009026F6" w:rsidRPr="003A73F1" w:rsidRDefault="009026F6" w:rsidP="007F4B4E">
            <w:pPr>
              <w:pStyle w:val="Bezodstpw"/>
              <w:numPr>
                <w:ilvl w:val="1"/>
                <w:numId w:val="121"/>
              </w:numPr>
              <w:suppressAutoHyphens/>
              <w:autoSpaceDN w:val="0"/>
              <w:spacing w:line="276" w:lineRule="auto"/>
              <w:ind w:left="1067"/>
              <w:rPr>
                <w:rFonts w:asciiTheme="minorHAnsi" w:hAnsiTheme="minorHAnsi" w:cstheme="minorHAnsi"/>
                <w:sz w:val="20"/>
                <w:szCs w:val="20"/>
              </w:rPr>
            </w:pPr>
            <w:r w:rsidRPr="003A73F1">
              <w:rPr>
                <w:rFonts w:asciiTheme="minorHAnsi" w:hAnsiTheme="minorHAnsi" w:cstheme="minorHAnsi"/>
                <w:sz w:val="20"/>
                <w:szCs w:val="20"/>
              </w:rPr>
              <w:t>Informatyka ekonomiczna. Materiały do ćwiczeń, Domiński W., Dyczkowski M. (red.), Wyd. II, zmienione i poszerzone. Wydawnictwo Akademii Ekonomicznej, Wrocław 2004.</w:t>
            </w:r>
          </w:p>
        </w:tc>
      </w:tr>
      <w:tr w:rsidR="009026F6" w:rsidRPr="003A73F1" w14:paraId="1B0E2C76"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82ADBB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6F3CEB00" w14:textId="77777777" w:rsidR="009026F6" w:rsidRPr="003A73F1" w:rsidRDefault="009026F6" w:rsidP="009026F6">
            <w:pPr>
              <w:pStyle w:val="Bezodstpw"/>
              <w:spacing w:line="276" w:lineRule="auto"/>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zna i rozumie</w:t>
            </w:r>
          </w:p>
          <w:p w14:paraId="0F105D2F"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metody i narzędzia (m.in. arkusz kalkulacyjny) do opisu, interpretacji i prezentacji danych ekonomicznych </w:t>
            </w:r>
            <w:r w:rsidRPr="003A73F1">
              <w:rPr>
                <w:rFonts w:asciiTheme="minorHAnsi" w:hAnsiTheme="minorHAnsi" w:cstheme="minorHAnsi"/>
                <w:bCs/>
                <w:sz w:val="20"/>
                <w:szCs w:val="20"/>
              </w:rPr>
              <w:t>(k_W06).</w:t>
            </w:r>
          </w:p>
          <w:p w14:paraId="01D3830F"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w:t>
            </w:r>
          </w:p>
          <w:p w14:paraId="2A5785A8" w14:textId="77777777" w:rsidR="009026F6"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pozyskiwać dane do analizowania zjawisk i procesów ekonomicznych i finansowych z wykorzystaniem m.in. technik informacyjno-komunikacyjnych (ICT) np. z wykorzystaniem systemu klasy ERP (MS Dynamics) (k_U01).</w:t>
            </w:r>
          </w:p>
          <w:p w14:paraId="7AAF4224"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0A76D7">
              <w:rPr>
                <w:rFonts w:asciiTheme="minorHAnsi" w:hAnsiTheme="minorHAnsi" w:cstheme="minorHAnsi"/>
                <w:sz w:val="20"/>
                <w:szCs w:val="20"/>
              </w:rPr>
              <w:t>wykorzyst</w:t>
            </w:r>
            <w:r>
              <w:rPr>
                <w:rFonts w:asciiTheme="minorHAnsi" w:hAnsiTheme="minorHAnsi" w:cstheme="minorHAnsi"/>
                <w:sz w:val="20"/>
                <w:szCs w:val="20"/>
              </w:rPr>
              <w:t>ywać</w:t>
            </w:r>
            <w:r w:rsidRPr="000A76D7">
              <w:rPr>
                <w:rFonts w:asciiTheme="minorHAnsi" w:hAnsiTheme="minorHAnsi" w:cstheme="minorHAnsi"/>
                <w:sz w:val="20"/>
                <w:szCs w:val="20"/>
              </w:rPr>
              <w:t xml:space="preserve"> narzędzi</w:t>
            </w:r>
            <w:r>
              <w:rPr>
                <w:rFonts w:asciiTheme="minorHAnsi" w:hAnsiTheme="minorHAnsi" w:cstheme="minorHAnsi"/>
                <w:sz w:val="20"/>
                <w:szCs w:val="20"/>
              </w:rPr>
              <w:t>a</w:t>
            </w:r>
            <w:r w:rsidRPr="000A76D7">
              <w:rPr>
                <w:rFonts w:asciiTheme="minorHAnsi" w:hAnsiTheme="minorHAnsi" w:cstheme="minorHAnsi"/>
                <w:sz w:val="20"/>
                <w:szCs w:val="20"/>
              </w:rPr>
              <w:t xml:space="preserve"> informatyczn</w:t>
            </w:r>
            <w:r>
              <w:rPr>
                <w:rFonts w:asciiTheme="minorHAnsi" w:hAnsiTheme="minorHAnsi" w:cstheme="minorHAnsi"/>
                <w:sz w:val="20"/>
                <w:szCs w:val="20"/>
              </w:rPr>
              <w:t xml:space="preserve">e </w:t>
            </w:r>
            <w:r w:rsidRPr="003A73F1">
              <w:rPr>
                <w:rFonts w:asciiTheme="minorHAnsi" w:hAnsiTheme="minorHAnsi" w:cstheme="minorHAnsi"/>
                <w:sz w:val="20"/>
                <w:szCs w:val="20"/>
              </w:rPr>
              <w:t>(k_U0</w:t>
            </w:r>
            <w:r>
              <w:rPr>
                <w:rFonts w:asciiTheme="minorHAnsi" w:hAnsiTheme="minorHAnsi" w:cstheme="minorHAnsi"/>
                <w:sz w:val="20"/>
                <w:szCs w:val="20"/>
              </w:rPr>
              <w:t>6</w:t>
            </w:r>
            <w:r w:rsidRPr="003A73F1">
              <w:rPr>
                <w:rFonts w:asciiTheme="minorHAnsi" w:hAnsiTheme="minorHAnsi" w:cstheme="minorHAnsi"/>
                <w:sz w:val="20"/>
                <w:szCs w:val="20"/>
              </w:rPr>
              <w:t>)</w:t>
            </w:r>
          </w:p>
          <w:p w14:paraId="30895431" w14:textId="77777777" w:rsidR="009026F6" w:rsidRPr="003A73F1" w:rsidRDefault="009026F6" w:rsidP="009026F6">
            <w:pPr>
              <w:pStyle w:val="Bezodstpw"/>
              <w:spacing w:line="27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F6FB20C" w14:textId="77777777" w:rsidR="009026F6" w:rsidRPr="003A73F1" w:rsidRDefault="009026F6" w:rsidP="008B468F">
            <w:pPr>
              <w:pStyle w:val="Bezodstpw"/>
              <w:numPr>
                <w:ilvl w:val="0"/>
                <w:numId w:val="200"/>
              </w:numPr>
              <w:suppressAutoHyphens/>
              <w:autoSpaceDN w:val="0"/>
              <w:spacing w:line="276" w:lineRule="auto"/>
              <w:rPr>
                <w:rFonts w:asciiTheme="minorHAnsi" w:hAnsiTheme="minorHAnsi" w:cstheme="minorHAnsi"/>
                <w:sz w:val="20"/>
                <w:szCs w:val="20"/>
              </w:rPr>
            </w:pPr>
            <w:r w:rsidRPr="003A73F1">
              <w:rPr>
                <w:rFonts w:asciiTheme="minorHAnsi" w:hAnsiTheme="minorHAnsi" w:cstheme="minorHAnsi"/>
                <w:sz w:val="20"/>
                <w:szCs w:val="20"/>
              </w:rPr>
              <w:t xml:space="preserve">krytycznej oceny swojej wiedzy, w szczególności ekonomicznej oraz ustawicznego jej aktualizowania i uzupełniania </w:t>
            </w:r>
            <w:r w:rsidRPr="003A73F1">
              <w:rPr>
                <w:rFonts w:asciiTheme="minorHAnsi" w:hAnsiTheme="minorHAnsi" w:cstheme="minorHAnsi"/>
                <w:bCs/>
                <w:sz w:val="20"/>
                <w:szCs w:val="20"/>
              </w:rPr>
              <w:t>(k_K01).</w:t>
            </w:r>
          </w:p>
        </w:tc>
      </w:tr>
    </w:tbl>
    <w:p w14:paraId="09CC63E4" w14:textId="77777777" w:rsidR="009026F6" w:rsidRPr="003A73F1" w:rsidRDefault="009026F6" w:rsidP="009026F6">
      <w:pPr>
        <w:rPr>
          <w:rFonts w:eastAsia="Calibri" w:cstheme="minorHAnsi"/>
          <w:sz w:val="20"/>
          <w:szCs w:val="20"/>
        </w:rPr>
      </w:pPr>
    </w:p>
    <w:p w14:paraId="0120DE13"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6BEF0FC3"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4F433E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Szkolenie BHP</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7770254"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BA1094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w:t>
            </w:r>
          </w:p>
        </w:tc>
      </w:tr>
      <w:tr w:rsidR="009026F6" w:rsidRPr="003A73F1" w14:paraId="27F7DDE8"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D3C939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p>
        </w:tc>
      </w:tr>
      <w:tr w:rsidR="009026F6" w:rsidRPr="003A73F1" w14:paraId="19EC8AD0" w14:textId="77777777" w:rsidTr="009026F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B08C8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w:t>
            </w:r>
          </w:p>
          <w:p w14:paraId="4AEE779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Poziom PRK: 6</w:t>
            </w:r>
          </w:p>
          <w:p w14:paraId="396F3E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w:t>
            </w:r>
          </w:p>
          <w:p w14:paraId="7BC3D2ED"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Profil: </w:t>
            </w:r>
            <w:proofErr w:type="spellStart"/>
            <w:r>
              <w:rPr>
                <w:rFonts w:asciiTheme="minorHAnsi" w:hAnsiTheme="minorHAnsi" w:cstheme="minorHAnsi"/>
                <w:sz w:val="20"/>
                <w:szCs w:val="20"/>
              </w:rPr>
              <w:t>ogólnoakademcki</w:t>
            </w:r>
            <w:proofErr w:type="spellEnd"/>
            <w:r>
              <w:rPr>
                <w:rFonts w:asciiTheme="minorHAnsi" w:hAnsiTheme="minorHAnsi" w:cstheme="minorHAnsi"/>
                <w:sz w:val="20"/>
                <w:szCs w:val="20"/>
              </w:rPr>
              <w:t xml:space="preserve"> </w:t>
            </w:r>
          </w:p>
          <w:p w14:paraId="227FBFC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 xml:space="preserve">stacjonarne </w:t>
            </w:r>
          </w:p>
        </w:tc>
      </w:tr>
      <w:tr w:rsidR="009026F6" w:rsidRPr="003A73F1" w14:paraId="5C35D12D"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296016A" w14:textId="51B72602" w:rsidR="00431A2B"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Koordynator przedmiotu: </w:t>
            </w:r>
            <w:r w:rsidR="00126841">
              <w:rPr>
                <w:rFonts w:asciiTheme="minorHAnsi" w:hAnsiTheme="minorHAnsi" w:cstheme="minorHAnsi"/>
                <w:sz w:val="20"/>
                <w:szCs w:val="20"/>
              </w:rPr>
              <w:t xml:space="preserve">mgr Beata </w:t>
            </w:r>
            <w:proofErr w:type="spellStart"/>
            <w:r w:rsidR="00126841">
              <w:rPr>
                <w:rFonts w:asciiTheme="minorHAnsi" w:hAnsiTheme="minorHAnsi" w:cstheme="minorHAnsi"/>
                <w:sz w:val="20"/>
                <w:szCs w:val="20"/>
              </w:rPr>
              <w:t>Derus</w:t>
            </w:r>
            <w:proofErr w:type="spellEnd"/>
          </w:p>
          <w:p w14:paraId="6FC10DA8" w14:textId="30E0108D" w:rsidR="009026F6" w:rsidRPr="003A73F1" w:rsidRDefault="009026F6" w:rsidP="009026F6">
            <w:pPr>
              <w:pStyle w:val="Bezodstpw"/>
              <w:spacing w:line="256" w:lineRule="auto"/>
              <w:rPr>
                <w:rFonts w:asciiTheme="minorHAnsi" w:hAnsiTheme="minorHAnsi" w:cstheme="minorHAnsi"/>
                <w:sz w:val="20"/>
                <w:szCs w:val="20"/>
              </w:rPr>
            </w:pPr>
          </w:p>
        </w:tc>
      </w:tr>
      <w:tr w:rsidR="009026F6" w:rsidRPr="003A73F1" w14:paraId="3F93FCE3" w14:textId="77777777" w:rsidTr="009026F6">
        <w:trPr>
          <w:trHeight w:val="1637"/>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A6A1F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EA02272"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 / konwersatorium/ …</w:t>
            </w:r>
          </w:p>
          <w:p w14:paraId="10566594"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 / e-learning</w:t>
            </w:r>
          </w:p>
          <w:p w14:paraId="5D83A379"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4 h</w:t>
            </w:r>
          </w:p>
          <w:p w14:paraId="1E234874" w14:textId="77777777" w:rsidR="009026F6" w:rsidRPr="003A73F1"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A9F486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5BA99572" w14:textId="77777777" w:rsidR="009026F6" w:rsidRPr="003A73F1" w:rsidRDefault="009026F6" w:rsidP="009026F6">
            <w:pPr>
              <w:pStyle w:val="Bezodstpw"/>
              <w:spacing w:line="256" w:lineRule="auto"/>
              <w:rPr>
                <w:rFonts w:asciiTheme="minorHAnsi" w:hAnsiTheme="minorHAnsi" w:cstheme="minorHAnsi"/>
                <w:sz w:val="20"/>
                <w:szCs w:val="20"/>
              </w:rPr>
            </w:pPr>
          </w:p>
          <w:p w14:paraId="13D72430" w14:textId="10CFAF3D" w:rsidR="009026F6" w:rsidRPr="003A73F1" w:rsidRDefault="009026F6" w:rsidP="009026F6">
            <w:pPr>
              <w:pStyle w:val="Bezodstpw"/>
              <w:spacing w:line="256" w:lineRule="auto"/>
              <w:rPr>
                <w:rFonts w:asciiTheme="minorHAnsi" w:hAnsiTheme="minorHAnsi" w:cstheme="minorHAnsi"/>
                <w:color w:val="000000"/>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4h</w:t>
            </w:r>
          </w:p>
        </w:tc>
      </w:tr>
      <w:tr w:rsidR="009026F6" w:rsidRPr="003A73F1" w14:paraId="34257B79"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B5953D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1CF1AAC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E3282E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72D5424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obowiązkowy </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7A5D17A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60623F5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6E5EE494" w14:textId="77777777" w:rsidTr="009026F6">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CFE9C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6ECBDE39" w14:textId="77777777" w:rsidR="009026F6" w:rsidRPr="003A73F1" w:rsidRDefault="009026F6" w:rsidP="009026F6">
            <w:pPr>
              <w:pStyle w:val="Bezodstpw"/>
              <w:spacing w:line="256" w:lineRule="auto"/>
              <w:rPr>
                <w:rFonts w:asciiTheme="minorHAnsi" w:hAnsiTheme="minorHAnsi" w:cstheme="minorHAnsi"/>
                <w:bCs/>
                <w:sz w:val="20"/>
                <w:szCs w:val="20"/>
              </w:rPr>
            </w:pPr>
          </w:p>
          <w:p w14:paraId="1E1915B6" w14:textId="77777777" w:rsidR="009026F6" w:rsidRPr="003A73F1" w:rsidRDefault="009026F6" w:rsidP="009026F6">
            <w:pPr>
              <w:rPr>
                <w:rFonts w:cstheme="minorHAnsi"/>
                <w:iCs/>
                <w:sz w:val="20"/>
                <w:szCs w:val="20"/>
              </w:rPr>
            </w:pPr>
            <w:r w:rsidRPr="003A73F1">
              <w:rPr>
                <w:rFonts w:cstheme="minorHAnsi"/>
                <w:iCs/>
                <w:sz w:val="20"/>
                <w:szCs w:val="20"/>
              </w:rPr>
              <w:t>1) Zajęcia w sali dydaktycznej.</w:t>
            </w:r>
          </w:p>
          <w:p w14:paraId="4362BB43" w14:textId="77777777" w:rsidR="009026F6" w:rsidRPr="003A73F1" w:rsidRDefault="009026F6" w:rsidP="009026F6">
            <w:pPr>
              <w:ind w:left="72"/>
              <w:rPr>
                <w:rFonts w:cstheme="minorHAnsi"/>
                <w:iCs/>
                <w:sz w:val="20"/>
                <w:szCs w:val="20"/>
              </w:rPr>
            </w:pPr>
            <w:r w:rsidRPr="003A73F1">
              <w:rPr>
                <w:rFonts w:cstheme="minorHAnsi"/>
                <w:iCs/>
                <w:sz w:val="20"/>
                <w:szCs w:val="20"/>
              </w:rPr>
              <w:t>2) Wykład konwersatoryjny z prezentacją:</w:t>
            </w:r>
          </w:p>
          <w:p w14:paraId="3DB6D281" w14:textId="77777777" w:rsidR="009026F6" w:rsidRPr="003A73F1" w:rsidRDefault="009026F6" w:rsidP="009026F6">
            <w:pPr>
              <w:ind w:left="72"/>
              <w:rPr>
                <w:rFonts w:cstheme="minorHAnsi"/>
                <w:iCs/>
                <w:sz w:val="20"/>
                <w:szCs w:val="20"/>
              </w:rPr>
            </w:pPr>
            <w:r w:rsidRPr="003A73F1">
              <w:rPr>
                <w:rFonts w:cstheme="minorHAnsi"/>
                <w:iCs/>
                <w:sz w:val="20"/>
                <w:szCs w:val="20"/>
              </w:rPr>
              <w:t>-  praktycznych  ćwiczeń resuscytacji krążeniowo-oddechowej na fantomach,</w:t>
            </w:r>
          </w:p>
          <w:p w14:paraId="29B67E8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iCs/>
                <w:sz w:val="20"/>
                <w:szCs w:val="20"/>
              </w:rPr>
              <w:t xml:space="preserve">- obsługi  podręcznego sprzętu p.poż. (gaśnica) </w:t>
            </w: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592198F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78F679AC" w14:textId="77777777" w:rsidR="009026F6" w:rsidRPr="003A73F1" w:rsidRDefault="009026F6" w:rsidP="009026F6">
            <w:pPr>
              <w:pStyle w:val="Bezodstpw"/>
              <w:spacing w:line="256" w:lineRule="auto"/>
              <w:rPr>
                <w:rFonts w:asciiTheme="minorHAnsi" w:hAnsiTheme="minorHAnsi" w:cstheme="minorHAnsi"/>
                <w:sz w:val="20"/>
                <w:szCs w:val="20"/>
              </w:rPr>
            </w:pPr>
          </w:p>
          <w:p w14:paraId="22A6A6EF"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brak</w:t>
            </w:r>
          </w:p>
        </w:tc>
      </w:tr>
      <w:tr w:rsidR="009026F6" w:rsidRPr="003A73F1" w14:paraId="288CB052"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4974061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031A71C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Przekazanie wiedzy i podniesienie umiejętności studentów w zakresie bezpieczeństwa i higieny pracy ochrony p.poż. oraz pierwszej pomocy przedmedycznej.</w:t>
            </w:r>
          </w:p>
        </w:tc>
      </w:tr>
      <w:tr w:rsidR="009026F6" w:rsidRPr="003A73F1" w14:paraId="7C706E7C"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3855146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w:t>
            </w:r>
          </w:p>
          <w:p w14:paraId="32FBAED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Celem szkolenia jest zapoznanie studentów z obowiązującymi przepisami i zasadami z zakresu bezpieczeństwa i higieny pracy, ochrony p.poż. oraz pierwszej pomocy przedmedycznej.</w:t>
            </w:r>
          </w:p>
        </w:tc>
      </w:tr>
      <w:tr w:rsidR="009026F6" w:rsidRPr="003A73F1" w14:paraId="1E5D3122"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004B843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Zakres tematów:</w:t>
            </w:r>
          </w:p>
          <w:p w14:paraId="6C1BB427" w14:textId="77777777" w:rsidR="009026F6" w:rsidRPr="003A73F1" w:rsidRDefault="009026F6" w:rsidP="009026F6">
            <w:pPr>
              <w:rPr>
                <w:rFonts w:cstheme="minorHAnsi"/>
                <w:sz w:val="20"/>
                <w:szCs w:val="20"/>
              </w:rPr>
            </w:pPr>
            <w:r w:rsidRPr="003A73F1">
              <w:rPr>
                <w:rFonts w:cstheme="minorHAnsi"/>
                <w:sz w:val="20"/>
                <w:szCs w:val="20"/>
              </w:rPr>
              <w:t>Szkolenie obejmuje podstawy bezpieczeństwa i higieny pracy z uwzględnieniem:</w:t>
            </w:r>
          </w:p>
          <w:p w14:paraId="7DDB2045"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Przepisów resortowych dot. bhp w szkołach wyższych, w tym obowiązki pracowników i studentów uczelni.</w:t>
            </w:r>
          </w:p>
          <w:p w14:paraId="5A71F911"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Odpowiedzialności za naruszenie przepisów i zasad bezpieczeństwa i higieny pracy.</w:t>
            </w:r>
          </w:p>
          <w:p w14:paraId="616CE0B5"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przydziału i stosowania odzieży i obuwia roboczego oraz środków ochrony indywidualnej.</w:t>
            </w:r>
          </w:p>
          <w:p w14:paraId="28F5704C"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Oceny zagrożeń i ryzyka zawodowego czynnikami szkodliwymi i uciążliwymi dla zdrowia występującymi w środowisku pracy.</w:t>
            </w:r>
          </w:p>
          <w:p w14:paraId="6AE1E6B4"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postępowania z substancjami i materiałami niebezpiecznymi w praktyce laboratoriów i  pracowni.</w:t>
            </w:r>
          </w:p>
          <w:p w14:paraId="775C7216"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Zagrożeń wypadkowych i chorób zawodowych.</w:t>
            </w:r>
          </w:p>
          <w:p w14:paraId="3091A902"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Profilaktycznej opieki lekarskiej.</w:t>
            </w:r>
          </w:p>
          <w:p w14:paraId="5F0D84AC"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Podstawowych zasad bezpieczeństwa i higieny pracy związanych z obsługą monitorów ekranowych.</w:t>
            </w:r>
          </w:p>
          <w:p w14:paraId="24A7973F"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Podstawowych zasad ochrony przeciwpożarowej oraz postępowania w razie pożaru.</w:t>
            </w:r>
          </w:p>
          <w:p w14:paraId="4C6220C8"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Postępowania w razie wypadku przy pracy.</w:t>
            </w:r>
          </w:p>
          <w:p w14:paraId="6B906AC6" w14:textId="77777777" w:rsidR="009026F6" w:rsidRPr="003A73F1" w:rsidRDefault="009026F6" w:rsidP="007F4B4E">
            <w:pPr>
              <w:numPr>
                <w:ilvl w:val="0"/>
                <w:numId w:val="122"/>
              </w:numPr>
              <w:spacing w:after="100" w:afterAutospacing="1" w:line="256" w:lineRule="auto"/>
              <w:ind w:left="714" w:hanging="357"/>
              <w:rPr>
                <w:rFonts w:cstheme="minorHAnsi"/>
                <w:sz w:val="20"/>
                <w:szCs w:val="20"/>
              </w:rPr>
            </w:pPr>
            <w:r w:rsidRPr="003A73F1">
              <w:rPr>
                <w:rFonts w:cstheme="minorHAnsi"/>
                <w:sz w:val="20"/>
                <w:szCs w:val="20"/>
              </w:rPr>
              <w:t>Zasad udzielania pierwszej pomocy przedmedycznej oraz praktycznych ćwiczeń w zakresie resuscytacji krążeniowo-oddechowej na fantomach.</w:t>
            </w:r>
          </w:p>
        </w:tc>
      </w:tr>
      <w:tr w:rsidR="009026F6" w:rsidRPr="003A73F1" w14:paraId="7C70AA59"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8329AE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486E4B11" w14:textId="77777777" w:rsidR="009026F6" w:rsidRPr="003A73F1" w:rsidRDefault="009026F6" w:rsidP="008B468F">
            <w:pPr>
              <w:pStyle w:val="Bezodstpw"/>
              <w:numPr>
                <w:ilvl w:val="0"/>
                <w:numId w:val="20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Literatura wymagana do ostatecznego zaliczenia zajęć </w:t>
            </w:r>
          </w:p>
          <w:p w14:paraId="4A42A46A" w14:textId="77777777" w:rsidR="009026F6" w:rsidRPr="003A73F1" w:rsidRDefault="009026F6" w:rsidP="009026F6">
            <w:pPr>
              <w:rPr>
                <w:rFonts w:cstheme="minorHAnsi"/>
                <w:sz w:val="20"/>
                <w:szCs w:val="20"/>
              </w:rPr>
            </w:pPr>
            <w:r w:rsidRPr="003A73F1">
              <w:rPr>
                <w:rFonts w:cstheme="minorHAnsi"/>
                <w:sz w:val="20"/>
                <w:szCs w:val="20"/>
              </w:rPr>
              <w:t xml:space="preserve">1. Bezpieczeństwo pracy i Ergonomia Tom I </w:t>
            </w:r>
            <w:proofErr w:type="spellStart"/>
            <w:r w:rsidRPr="003A73F1">
              <w:rPr>
                <w:rFonts w:cstheme="minorHAnsi"/>
                <w:sz w:val="20"/>
                <w:szCs w:val="20"/>
              </w:rPr>
              <w:t>i</w:t>
            </w:r>
            <w:proofErr w:type="spellEnd"/>
            <w:r w:rsidRPr="003A73F1">
              <w:rPr>
                <w:rFonts w:cstheme="minorHAnsi"/>
                <w:sz w:val="20"/>
                <w:szCs w:val="20"/>
              </w:rPr>
              <w:t xml:space="preserve"> II, redaktor naczelny prof. dr hab. med. Danuta </w:t>
            </w:r>
            <w:proofErr w:type="spellStart"/>
            <w:r w:rsidRPr="003A73F1">
              <w:rPr>
                <w:rFonts w:cstheme="minorHAnsi"/>
                <w:sz w:val="20"/>
                <w:szCs w:val="20"/>
              </w:rPr>
              <w:t>Koradecka</w:t>
            </w:r>
            <w:proofErr w:type="spellEnd"/>
            <w:r w:rsidRPr="003A73F1">
              <w:rPr>
                <w:rFonts w:cstheme="minorHAnsi"/>
                <w:sz w:val="20"/>
                <w:szCs w:val="20"/>
              </w:rPr>
              <w:t xml:space="preserve">,  Centralny Instytut Ochrony Pracy, Warszawa 1997 r. </w:t>
            </w:r>
          </w:p>
          <w:p w14:paraId="79AA5D28" w14:textId="77777777" w:rsidR="009026F6" w:rsidRPr="003A73F1" w:rsidRDefault="009026F6" w:rsidP="009026F6">
            <w:pPr>
              <w:rPr>
                <w:rFonts w:cstheme="minorHAnsi"/>
                <w:sz w:val="20"/>
                <w:szCs w:val="20"/>
              </w:rPr>
            </w:pPr>
            <w:r w:rsidRPr="003A73F1">
              <w:rPr>
                <w:rFonts w:cstheme="minorHAnsi"/>
                <w:sz w:val="20"/>
                <w:szCs w:val="20"/>
              </w:rPr>
              <w:t xml:space="preserve">2. BHP w praktyce, autor: </w:t>
            </w:r>
            <w:proofErr w:type="spellStart"/>
            <w:r w:rsidRPr="003A73F1">
              <w:rPr>
                <w:rFonts w:cstheme="minorHAnsi"/>
                <w:sz w:val="20"/>
                <w:szCs w:val="20"/>
              </w:rPr>
              <w:t>Rączkowski</w:t>
            </w:r>
            <w:proofErr w:type="spellEnd"/>
            <w:r w:rsidRPr="003A73F1">
              <w:rPr>
                <w:rFonts w:cstheme="minorHAnsi"/>
                <w:sz w:val="20"/>
                <w:szCs w:val="20"/>
              </w:rPr>
              <w:t xml:space="preserve"> Bogdan Gdańsk : </w:t>
            </w:r>
            <w:proofErr w:type="spellStart"/>
            <w:r w:rsidRPr="003A73F1">
              <w:rPr>
                <w:rFonts w:cstheme="minorHAnsi"/>
                <w:sz w:val="20"/>
                <w:szCs w:val="20"/>
              </w:rPr>
              <w:t>ODiDK</w:t>
            </w:r>
            <w:proofErr w:type="spellEnd"/>
            <w:r w:rsidRPr="003A73F1">
              <w:rPr>
                <w:rFonts w:cstheme="minorHAnsi"/>
                <w:sz w:val="20"/>
                <w:szCs w:val="20"/>
              </w:rPr>
              <w:t xml:space="preserve">, 2007 r. </w:t>
            </w:r>
          </w:p>
          <w:p w14:paraId="17C4C1E4" w14:textId="77777777" w:rsidR="009026F6" w:rsidRPr="003A73F1" w:rsidRDefault="009026F6" w:rsidP="009026F6">
            <w:pPr>
              <w:rPr>
                <w:rFonts w:cstheme="minorHAnsi"/>
                <w:sz w:val="20"/>
                <w:szCs w:val="20"/>
              </w:rPr>
            </w:pPr>
            <w:r w:rsidRPr="003A73F1">
              <w:rPr>
                <w:rFonts w:cstheme="minorHAnsi"/>
                <w:sz w:val="20"/>
                <w:szCs w:val="20"/>
              </w:rPr>
              <w:t xml:space="preserve">3. Bezpieczeństwo i ochrona człowieka w środowisku pracy, autor: dr Ryszard Mikulski, redaktor naukowy prof. dr inż. Bogusław B. Kędzia , Centralny Instytut Ochrony Pracy, Warszawa 1999 r. </w:t>
            </w:r>
          </w:p>
          <w:p w14:paraId="724F1321" w14:textId="77777777" w:rsidR="009026F6" w:rsidRPr="003A73F1" w:rsidRDefault="009026F6" w:rsidP="008B468F">
            <w:pPr>
              <w:pStyle w:val="Bezodstpw"/>
              <w:numPr>
                <w:ilvl w:val="0"/>
                <w:numId w:val="201"/>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5E9DC7E1" w14:textId="77777777" w:rsidR="009026F6" w:rsidRPr="003A73F1" w:rsidRDefault="009026F6" w:rsidP="009026F6">
            <w:pPr>
              <w:rPr>
                <w:rFonts w:cstheme="minorHAnsi"/>
                <w:sz w:val="20"/>
                <w:szCs w:val="20"/>
              </w:rPr>
            </w:pPr>
            <w:r w:rsidRPr="003A73F1">
              <w:rPr>
                <w:rFonts w:cstheme="minorHAnsi"/>
                <w:sz w:val="20"/>
                <w:szCs w:val="20"/>
              </w:rPr>
              <w:t xml:space="preserve">Podstawowe źródła prawa: </w:t>
            </w:r>
          </w:p>
          <w:p w14:paraId="6609FC58" w14:textId="77777777" w:rsidR="009026F6" w:rsidRPr="003A73F1" w:rsidRDefault="009026F6" w:rsidP="009026F6">
            <w:pPr>
              <w:rPr>
                <w:rFonts w:cstheme="minorHAnsi"/>
                <w:sz w:val="20"/>
                <w:szCs w:val="20"/>
              </w:rPr>
            </w:pPr>
            <w:r w:rsidRPr="003A73F1">
              <w:rPr>
                <w:rFonts w:cstheme="minorHAnsi"/>
                <w:sz w:val="20"/>
                <w:szCs w:val="20"/>
              </w:rPr>
              <w:t xml:space="preserve">1. Rozporządzenie Ministra Gospodarki i Pracy z 27 lipca 2004 r. w sprawie szkolenia w dziedzinie bezpieczeństwa i higieny pracy (Dz.U. z 2004 r. nr 180, poz. 1860 z </w:t>
            </w:r>
            <w:proofErr w:type="spellStart"/>
            <w:r w:rsidRPr="003A73F1">
              <w:rPr>
                <w:rFonts w:cstheme="minorHAnsi"/>
                <w:sz w:val="20"/>
                <w:szCs w:val="20"/>
              </w:rPr>
              <w:t>późn</w:t>
            </w:r>
            <w:proofErr w:type="spellEnd"/>
            <w:r w:rsidRPr="003A73F1">
              <w:rPr>
                <w:rFonts w:cstheme="minorHAnsi"/>
                <w:sz w:val="20"/>
                <w:szCs w:val="20"/>
              </w:rPr>
              <w:t xml:space="preserve">. zm.). </w:t>
            </w:r>
          </w:p>
          <w:p w14:paraId="2822B49B" w14:textId="77777777" w:rsidR="009026F6" w:rsidRPr="003A73F1" w:rsidRDefault="009026F6" w:rsidP="009026F6">
            <w:pPr>
              <w:rPr>
                <w:rFonts w:cstheme="minorHAnsi"/>
                <w:sz w:val="20"/>
                <w:szCs w:val="20"/>
              </w:rPr>
            </w:pPr>
            <w:r w:rsidRPr="003A73F1">
              <w:rPr>
                <w:rFonts w:cstheme="minorHAnsi"/>
                <w:sz w:val="20"/>
                <w:szCs w:val="20"/>
              </w:rPr>
              <w:t xml:space="preserve">2. Rozporządzenie Ministra Pracy i Polityki Socjalnej z 26 września 1997 r. w sprawie ogólnych przepisów bezpieczeństwa i higieny pracy (Dz.U. z 2003 r. nr 169, poz. 1650 z </w:t>
            </w:r>
            <w:proofErr w:type="spellStart"/>
            <w:r w:rsidRPr="003A73F1">
              <w:rPr>
                <w:rFonts w:cstheme="minorHAnsi"/>
                <w:sz w:val="20"/>
                <w:szCs w:val="20"/>
              </w:rPr>
              <w:t>późn</w:t>
            </w:r>
            <w:proofErr w:type="spellEnd"/>
            <w:r w:rsidRPr="003A73F1">
              <w:rPr>
                <w:rFonts w:cstheme="minorHAnsi"/>
                <w:sz w:val="20"/>
                <w:szCs w:val="20"/>
              </w:rPr>
              <w:t xml:space="preserve">. zm.). </w:t>
            </w:r>
          </w:p>
          <w:p w14:paraId="567762B8" w14:textId="77777777" w:rsidR="009026F6" w:rsidRPr="003A73F1" w:rsidRDefault="009026F6" w:rsidP="009026F6">
            <w:pPr>
              <w:rPr>
                <w:rFonts w:cstheme="minorHAnsi"/>
                <w:sz w:val="20"/>
                <w:szCs w:val="20"/>
              </w:rPr>
            </w:pPr>
            <w:r w:rsidRPr="003A73F1">
              <w:rPr>
                <w:rFonts w:cstheme="minorHAnsi"/>
                <w:sz w:val="20"/>
                <w:szCs w:val="20"/>
              </w:rPr>
              <w:t xml:space="preserve">3. Rozporządzenie Ministra Gospodarki i Pracy z 16 września 2004 r. w sprawie wzoru protokołu ustalenia okoliczności i przyczyn wypadku przy pracy (Dz.U. z 2004 r. nr 227, poz. 2298 z </w:t>
            </w:r>
            <w:proofErr w:type="spellStart"/>
            <w:r w:rsidRPr="003A73F1">
              <w:rPr>
                <w:rFonts w:cstheme="minorHAnsi"/>
                <w:sz w:val="20"/>
                <w:szCs w:val="20"/>
              </w:rPr>
              <w:t>późn</w:t>
            </w:r>
            <w:proofErr w:type="spellEnd"/>
            <w:r w:rsidRPr="003A73F1">
              <w:rPr>
                <w:rFonts w:cstheme="minorHAnsi"/>
                <w:sz w:val="20"/>
                <w:szCs w:val="20"/>
              </w:rPr>
              <w:t>. zm.). .</w:t>
            </w:r>
          </w:p>
          <w:p w14:paraId="3D130077" w14:textId="77777777" w:rsidR="009026F6" w:rsidRPr="003A73F1" w:rsidRDefault="009026F6" w:rsidP="009026F6">
            <w:pPr>
              <w:rPr>
                <w:rFonts w:cstheme="minorHAnsi"/>
                <w:sz w:val="20"/>
                <w:szCs w:val="20"/>
              </w:rPr>
            </w:pPr>
            <w:r w:rsidRPr="003A73F1">
              <w:rPr>
                <w:rFonts w:cstheme="minorHAnsi"/>
                <w:sz w:val="20"/>
                <w:szCs w:val="20"/>
              </w:rPr>
              <w:lastRenderedPageBreak/>
              <w:t xml:space="preserve">4. Rozporządzenie Ministra Spraw Wewnętrznych i Administracji z 21 kwietnia 2006 r. w sprawie ochrony przeciwpożarowej budynków, innych obiektów budowlanych i terenów (Dz.U. z 2006 r. nr 80, poz. 563 z </w:t>
            </w:r>
            <w:proofErr w:type="spellStart"/>
            <w:r w:rsidRPr="003A73F1">
              <w:rPr>
                <w:rFonts w:cstheme="minorHAnsi"/>
                <w:sz w:val="20"/>
                <w:szCs w:val="20"/>
              </w:rPr>
              <w:t>późn</w:t>
            </w:r>
            <w:proofErr w:type="spellEnd"/>
            <w:r w:rsidRPr="003A73F1">
              <w:rPr>
                <w:rFonts w:cstheme="minorHAnsi"/>
                <w:sz w:val="20"/>
                <w:szCs w:val="20"/>
              </w:rPr>
              <w:t xml:space="preserve">. zm.). </w:t>
            </w:r>
          </w:p>
          <w:p w14:paraId="1D05A3F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5. Rozporządzenie Ministra Nauki i Szkolnictwa Wyższego z dnia 30 października 2018 r. w sprawie sposobu zapewnienia w uczelni bezpiecznych i higienicznych warunków pracy i kształcenia (Dz. U. poz. 2090).</w:t>
            </w:r>
          </w:p>
        </w:tc>
      </w:tr>
      <w:tr w:rsidR="009026F6" w:rsidRPr="003A73F1" w14:paraId="4318E8DC"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944143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 xml:space="preserve">Efekty uczenia się (z odniesieniem do efektów kierunkowych): </w:t>
            </w:r>
          </w:p>
          <w:p w14:paraId="13C7590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61AED7A7"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bCs/>
                <w:sz w:val="20"/>
                <w:szCs w:val="20"/>
              </w:rPr>
            </w:pPr>
            <w:r w:rsidRPr="003A73F1">
              <w:rPr>
                <w:rFonts w:asciiTheme="minorHAnsi" w:hAnsiTheme="minorHAnsi" w:cstheme="minorHAnsi"/>
                <w:sz w:val="20"/>
                <w:szCs w:val="20"/>
              </w:rPr>
              <w:t>W ramach szkolenia student zdobywa podstawową wiedzę z zakresu bezpieczeństwa i higieny pracy, ochrony p.poż. oraz w zakresie pierwszej pomocy przedmedycznej</w:t>
            </w:r>
            <w:r w:rsidRPr="003A73F1">
              <w:rPr>
                <w:rFonts w:asciiTheme="minorHAnsi" w:hAnsiTheme="minorHAnsi" w:cstheme="minorHAnsi"/>
                <w:bCs/>
                <w:sz w:val="20"/>
                <w:szCs w:val="20"/>
              </w:rPr>
              <w:t>.</w:t>
            </w:r>
          </w:p>
          <w:p w14:paraId="0B93FC69"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 Umiejętności</w:t>
            </w:r>
            <w:r w:rsidRPr="003A73F1">
              <w:rPr>
                <w:rFonts w:asciiTheme="minorHAnsi" w:hAnsiTheme="minorHAnsi" w:cstheme="minorHAnsi"/>
                <w:bCs/>
                <w:sz w:val="20"/>
                <w:szCs w:val="20"/>
              </w:rPr>
              <w:t>: student potrafi</w:t>
            </w:r>
          </w:p>
          <w:p w14:paraId="4746FA59"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scharakteryzować czynniki niebezpieczne występujące w środowisku pracy,</w:t>
            </w:r>
          </w:p>
          <w:p w14:paraId="08FEF6A3"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rozpoznać i ocenić występujące zagrożenia, (wypadek, pożar, itp.),</w:t>
            </w:r>
          </w:p>
          <w:p w14:paraId="38487793"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zdefiniować terminy: wypadku przy pracy, choroby zawodowej, pożaru,</w:t>
            </w:r>
          </w:p>
          <w:p w14:paraId="4F200A42"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posługiwać się sprzętem p.poż. (gaśnice, hydranty),</w:t>
            </w:r>
          </w:p>
          <w:p w14:paraId="1B36673C"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udzielić pierwszej pomocy przedmedycznej,</w:t>
            </w:r>
          </w:p>
          <w:p w14:paraId="112339CC" w14:textId="77777777"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przeprowadzić resuscytację krążeniowo-oddechową.</w:t>
            </w:r>
          </w:p>
          <w:p w14:paraId="0F6D082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64DE66C1" w14:textId="1A9502FD" w:rsidR="009026F6" w:rsidRPr="003A73F1" w:rsidRDefault="009026F6" w:rsidP="008B468F">
            <w:pPr>
              <w:pStyle w:val="Bezodstpw"/>
              <w:numPr>
                <w:ilvl w:val="0"/>
                <w:numId w:val="202"/>
              </w:numPr>
              <w:suppressAutoHyphens/>
              <w:spacing w:line="256" w:lineRule="auto"/>
              <w:rPr>
                <w:rFonts w:asciiTheme="minorHAnsi" w:hAnsiTheme="minorHAnsi" w:cstheme="minorHAnsi"/>
                <w:sz w:val="20"/>
                <w:szCs w:val="20"/>
              </w:rPr>
            </w:pPr>
            <w:r w:rsidRPr="003A73F1">
              <w:rPr>
                <w:rFonts w:asciiTheme="minorHAnsi" w:hAnsiTheme="minorHAnsi" w:cstheme="minorHAnsi"/>
                <w:sz w:val="20"/>
                <w:szCs w:val="20"/>
              </w:rPr>
              <w:t>Po ukończeniu szkolenia student jest wyczulony na niewłaściwe zachowania i postępowania dot. bezpieczeństwa i higieny pracy oraz na występowanie potencjalnych zagrożeń</w:t>
            </w:r>
            <w:r w:rsidR="006156B6">
              <w:rPr>
                <w:rFonts w:asciiTheme="minorHAnsi" w:hAnsiTheme="minorHAnsi" w:cstheme="minorHAnsi"/>
                <w:sz w:val="20"/>
                <w:szCs w:val="20"/>
              </w:rPr>
              <w:t xml:space="preserve"> (</w:t>
            </w:r>
            <w:r w:rsidR="006156B6" w:rsidRPr="006156B6">
              <w:rPr>
                <w:rFonts w:asciiTheme="minorHAnsi" w:hAnsiTheme="minorHAnsi" w:cstheme="minorHAnsi"/>
                <w:sz w:val="20"/>
                <w:szCs w:val="20"/>
              </w:rPr>
              <w:t>K_K04</w:t>
            </w:r>
            <w:r w:rsidR="006156B6">
              <w:rPr>
                <w:rFonts w:asciiTheme="minorHAnsi" w:hAnsiTheme="minorHAnsi" w:cstheme="minorHAnsi"/>
                <w:sz w:val="20"/>
                <w:szCs w:val="20"/>
              </w:rPr>
              <w:t>)</w:t>
            </w:r>
            <w:r w:rsidRPr="003A73F1">
              <w:rPr>
                <w:rFonts w:asciiTheme="minorHAnsi" w:hAnsiTheme="minorHAnsi" w:cstheme="minorHAnsi"/>
                <w:sz w:val="20"/>
                <w:szCs w:val="20"/>
              </w:rPr>
              <w:t>.</w:t>
            </w:r>
          </w:p>
        </w:tc>
      </w:tr>
    </w:tbl>
    <w:p w14:paraId="2DAA053B" w14:textId="77777777" w:rsidR="009026F6" w:rsidRPr="003A73F1" w:rsidRDefault="009026F6" w:rsidP="009026F6">
      <w:pPr>
        <w:pStyle w:val="Bezodstpw"/>
        <w:rPr>
          <w:rFonts w:asciiTheme="minorHAnsi" w:hAnsiTheme="minorHAnsi" w:cstheme="minorHAnsi"/>
          <w:sz w:val="20"/>
          <w:szCs w:val="20"/>
        </w:rPr>
      </w:pPr>
    </w:p>
    <w:p w14:paraId="6E9782F2"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051DD036"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58767F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Style w:val="markedcontent"/>
                <w:rFonts w:asciiTheme="minorHAnsi" w:hAnsiTheme="minorHAnsi" w:cstheme="minorHAnsi"/>
                <w:sz w:val="20"/>
                <w:szCs w:val="20"/>
              </w:rPr>
              <w:t xml:space="preserve">:      </w:t>
            </w:r>
            <w:r w:rsidRPr="003A73F1">
              <w:rPr>
                <w:rFonts w:asciiTheme="minorHAnsi" w:hAnsiTheme="minorHAnsi" w:cstheme="minorHAnsi"/>
                <w:sz w:val="20"/>
                <w:szCs w:val="20"/>
              </w:rPr>
              <w:t>Szkolenie biblioteczne</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76AB3CEC"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24D28A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w:t>
            </w:r>
          </w:p>
        </w:tc>
      </w:tr>
      <w:tr w:rsidR="009026F6" w:rsidRPr="003A73F1" w14:paraId="3FBE0D9F"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3C961E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p>
        </w:tc>
      </w:tr>
      <w:tr w:rsidR="009026F6" w:rsidRPr="003A73F1" w14:paraId="30B64079" w14:textId="77777777" w:rsidTr="009026F6">
        <w:trPr>
          <w:trHeight w:val="391"/>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91D6EC4"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sz w:val="20"/>
                <w:szCs w:val="20"/>
              </w:rPr>
              <w:t xml:space="preserve">Kierunek: </w:t>
            </w:r>
            <w:r w:rsidRPr="003A73F1">
              <w:rPr>
                <w:rStyle w:val="markedcontent"/>
                <w:rFonts w:asciiTheme="minorHAnsi" w:hAnsiTheme="minorHAnsi" w:cstheme="minorHAnsi"/>
                <w:sz w:val="20"/>
                <w:szCs w:val="20"/>
              </w:rPr>
              <w:t>wszystkie kierunki, lic.</w:t>
            </w:r>
          </w:p>
          <w:p w14:paraId="792F458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Poziom PRK: 6/7</w:t>
            </w:r>
          </w:p>
          <w:p w14:paraId="258AE3F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 studia drugiego stopnia/ studia jednolite magisterskie </w:t>
            </w:r>
          </w:p>
          <w:p w14:paraId="5C5792A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ogólnoakademcki</w:t>
            </w:r>
            <w:proofErr w:type="spellEnd"/>
            <w:r w:rsidRPr="003A73F1">
              <w:rPr>
                <w:rFonts w:asciiTheme="minorHAnsi" w:hAnsiTheme="minorHAnsi" w:cstheme="minorHAnsi"/>
                <w:sz w:val="20"/>
                <w:szCs w:val="20"/>
              </w:rPr>
              <w:t xml:space="preserve"> / praktyczny       </w:t>
            </w:r>
          </w:p>
          <w:p w14:paraId="26A2056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 / studia niestacjonarne</w:t>
            </w:r>
          </w:p>
        </w:tc>
      </w:tr>
      <w:tr w:rsidR="009026F6" w:rsidRPr="003A73F1" w14:paraId="5CAD164C"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7B6D8EF" w14:textId="16F52996" w:rsidR="009026F6"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przedmiotu:</w:t>
            </w:r>
            <w:r w:rsidR="00126841">
              <w:rPr>
                <w:rFonts w:asciiTheme="minorHAnsi" w:hAnsiTheme="minorHAnsi" w:cstheme="minorHAnsi"/>
                <w:sz w:val="20"/>
                <w:szCs w:val="20"/>
              </w:rPr>
              <w:t xml:space="preserve"> </w:t>
            </w:r>
          </w:p>
        </w:tc>
      </w:tr>
      <w:tr w:rsidR="009026F6" w:rsidRPr="003A73F1" w14:paraId="0E65828E" w14:textId="77777777" w:rsidTr="009026F6">
        <w:trPr>
          <w:trHeight w:val="1695"/>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3D5AC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07D00665"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 xml:space="preserve">ćwiczenia </w:t>
            </w:r>
          </w:p>
          <w:p w14:paraId="52920777"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sz w:val="20"/>
                <w:szCs w:val="20"/>
              </w:rPr>
              <w:t>w Sali dydaktycznej / e-learning</w:t>
            </w:r>
          </w:p>
          <w:p w14:paraId="4735319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 xml:space="preserve">2 h </w:t>
            </w:r>
          </w:p>
          <w:p w14:paraId="5EBCC4D3"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D7B15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0FBC070B" w14:textId="77777777" w:rsidR="009026F6" w:rsidRPr="003A73F1" w:rsidRDefault="009026F6" w:rsidP="009026F6">
            <w:pPr>
              <w:pStyle w:val="Bezodstpw"/>
              <w:spacing w:line="256" w:lineRule="auto"/>
              <w:rPr>
                <w:rFonts w:asciiTheme="minorHAnsi" w:hAnsiTheme="minorHAnsi" w:cstheme="minorHAnsi"/>
                <w:sz w:val="20"/>
                <w:szCs w:val="20"/>
              </w:rPr>
            </w:pPr>
          </w:p>
          <w:p w14:paraId="3B66E4B2" w14:textId="49025839"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2</w:t>
            </w:r>
          </w:p>
          <w:p w14:paraId="7560673D" w14:textId="77777777" w:rsidR="009026F6" w:rsidRPr="003A73F1" w:rsidRDefault="009026F6" w:rsidP="009026F6">
            <w:pPr>
              <w:pStyle w:val="Bezodstpw"/>
              <w:spacing w:line="256" w:lineRule="auto"/>
              <w:rPr>
                <w:rFonts w:asciiTheme="minorHAnsi" w:hAnsiTheme="minorHAnsi" w:cstheme="minorHAnsi"/>
                <w:color w:val="000000"/>
                <w:sz w:val="20"/>
                <w:szCs w:val="20"/>
              </w:rPr>
            </w:pPr>
          </w:p>
        </w:tc>
      </w:tr>
      <w:tr w:rsidR="009026F6" w:rsidRPr="003A73F1" w14:paraId="4F8A2155"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674E2A9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3CC40A97"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bCs/>
                <w:sz w:val="20"/>
                <w:szCs w:val="20"/>
              </w:rPr>
              <w:t>język polski</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47D71DB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229CE88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obowiązkowy</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7891491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78AE3DE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04962FC3" w14:textId="77777777" w:rsidTr="009026F6">
        <w:trPr>
          <w:trHeight w:val="1258"/>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12DA64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dydaktyczne:</w:t>
            </w:r>
          </w:p>
          <w:p w14:paraId="4F51AB71" w14:textId="77777777" w:rsidR="009026F6" w:rsidRPr="003A73F1" w:rsidRDefault="009026F6" w:rsidP="009026F6">
            <w:pPr>
              <w:pStyle w:val="Bezodstpw"/>
              <w:spacing w:line="256" w:lineRule="auto"/>
              <w:rPr>
                <w:rFonts w:asciiTheme="minorHAnsi" w:hAnsiTheme="minorHAnsi" w:cstheme="minorHAnsi"/>
                <w:bCs/>
                <w:sz w:val="20"/>
                <w:szCs w:val="20"/>
              </w:rPr>
            </w:pPr>
          </w:p>
          <w:p w14:paraId="0B2AF53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ćwiczenia praktyczne </w:t>
            </w:r>
          </w:p>
          <w:p w14:paraId="0A0E9BF3" w14:textId="77777777" w:rsidR="009026F6" w:rsidRPr="003A73F1" w:rsidRDefault="009026F6" w:rsidP="009026F6">
            <w:pPr>
              <w:pStyle w:val="Bezodstpw"/>
              <w:spacing w:line="256" w:lineRule="auto"/>
              <w:rPr>
                <w:rFonts w:asciiTheme="minorHAnsi" w:hAnsiTheme="minorHAnsi" w:cstheme="minorHAnsi"/>
                <w:bCs/>
                <w:sz w:val="20"/>
                <w:szCs w:val="20"/>
              </w:rPr>
            </w:pPr>
          </w:p>
          <w:p w14:paraId="6D815FA3"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173EF06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649A0A9E" w14:textId="77777777" w:rsidR="009026F6" w:rsidRPr="003A73F1" w:rsidRDefault="009026F6" w:rsidP="009026F6">
            <w:pPr>
              <w:rPr>
                <w:rFonts w:cstheme="minorHAnsi"/>
                <w:sz w:val="20"/>
                <w:szCs w:val="20"/>
              </w:rPr>
            </w:pPr>
            <w:r w:rsidRPr="003A73F1">
              <w:rPr>
                <w:rFonts w:cstheme="minorHAnsi"/>
                <w:sz w:val="20"/>
                <w:szCs w:val="20"/>
              </w:rPr>
              <w:t>Forma zaliczenia; Zaliczenie bez oceny; Udział z zajęciach. Aktywacja elektronicznego konta bibliotecznego. Zamówienie i wypożyczenie przynajmniej jednej publikacji przy użyciu bibliotecznego systemu komputerowego UO.</w:t>
            </w:r>
          </w:p>
        </w:tc>
      </w:tr>
      <w:tr w:rsidR="009026F6" w:rsidRPr="003A73F1" w14:paraId="3589F36F"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10B2EF9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3B9DF342" w14:textId="77777777" w:rsidR="009026F6" w:rsidRPr="003A73F1" w:rsidRDefault="009026F6" w:rsidP="009026F6">
            <w:pPr>
              <w:rPr>
                <w:rFonts w:cstheme="minorHAnsi"/>
                <w:sz w:val="20"/>
                <w:szCs w:val="20"/>
              </w:rPr>
            </w:pPr>
            <w:r w:rsidRPr="003A73F1">
              <w:rPr>
                <w:rStyle w:val="markedcontent"/>
                <w:rFonts w:cstheme="minorHAnsi"/>
                <w:sz w:val="20"/>
                <w:szCs w:val="20"/>
              </w:rPr>
              <w:t>W ramach kursu studenci poznają strukturę i organizację systemu biblioteczno-informacyjnego Uniwersytetu Opolskiego</w:t>
            </w:r>
          </w:p>
        </w:tc>
      </w:tr>
      <w:tr w:rsidR="009026F6" w:rsidRPr="003A73F1" w14:paraId="0F70A532"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084CB59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w:t>
            </w:r>
          </w:p>
          <w:p w14:paraId="01DFAB57" w14:textId="77777777" w:rsidR="009026F6" w:rsidRPr="003A73F1" w:rsidRDefault="009026F6" w:rsidP="009026F6">
            <w:pPr>
              <w:rPr>
                <w:rStyle w:val="markedcontent"/>
                <w:rFonts w:cstheme="minorHAnsi"/>
                <w:sz w:val="20"/>
                <w:szCs w:val="20"/>
              </w:rPr>
            </w:pPr>
            <w:r w:rsidRPr="003A73F1">
              <w:rPr>
                <w:rStyle w:val="markedcontent"/>
                <w:rFonts w:cstheme="minorHAnsi"/>
                <w:sz w:val="20"/>
                <w:szCs w:val="20"/>
              </w:rPr>
              <w:t xml:space="preserve">- Zapoznanie z regulaminem udostępniania zbiorów i świadczenia usług informacyjnych przez Bibliotekę Uniwersytetu Opolskiego. </w:t>
            </w:r>
          </w:p>
          <w:p w14:paraId="7CBCECA3" w14:textId="77777777" w:rsidR="009026F6" w:rsidRPr="003A73F1" w:rsidRDefault="009026F6" w:rsidP="009026F6">
            <w:pPr>
              <w:rPr>
                <w:rFonts w:cstheme="minorHAnsi"/>
                <w:sz w:val="20"/>
                <w:szCs w:val="20"/>
              </w:rPr>
            </w:pPr>
            <w:r w:rsidRPr="003A73F1">
              <w:rPr>
                <w:rStyle w:val="markedcontent"/>
                <w:rFonts w:cstheme="minorHAnsi"/>
                <w:sz w:val="20"/>
                <w:szCs w:val="20"/>
              </w:rPr>
              <w:lastRenderedPageBreak/>
              <w:t xml:space="preserve">- </w:t>
            </w:r>
            <w:r w:rsidRPr="003A73F1">
              <w:rPr>
                <w:rFonts w:cstheme="minorHAnsi"/>
                <w:sz w:val="20"/>
                <w:szCs w:val="20"/>
              </w:rPr>
              <w:t>Poznanie praw i obowiązków czytelników, określonych w regulaminie Biblioteki.</w:t>
            </w:r>
          </w:p>
          <w:p w14:paraId="76CF26B8" w14:textId="77777777" w:rsidR="009026F6" w:rsidRPr="003A73F1" w:rsidRDefault="009026F6" w:rsidP="009026F6">
            <w:pPr>
              <w:rPr>
                <w:rStyle w:val="markedcontent"/>
                <w:rFonts w:cstheme="minorHAnsi"/>
                <w:sz w:val="20"/>
                <w:szCs w:val="20"/>
              </w:rPr>
            </w:pPr>
            <w:r w:rsidRPr="003A73F1">
              <w:rPr>
                <w:rStyle w:val="markedcontent"/>
                <w:rFonts w:cstheme="minorHAnsi"/>
                <w:sz w:val="20"/>
                <w:szCs w:val="20"/>
              </w:rPr>
              <w:t>- Poznanie funkcji katalogów Primo oraz zapoznanie ze sposobami wyszukiwania informacji w katalogach.</w:t>
            </w:r>
          </w:p>
          <w:p w14:paraId="040D5B35" w14:textId="77777777" w:rsidR="009026F6" w:rsidRPr="003A73F1" w:rsidRDefault="009026F6" w:rsidP="009026F6">
            <w:pPr>
              <w:rPr>
                <w:rFonts w:cstheme="minorHAnsi"/>
                <w:sz w:val="20"/>
                <w:szCs w:val="20"/>
              </w:rPr>
            </w:pPr>
            <w:r w:rsidRPr="003A73F1">
              <w:rPr>
                <w:rStyle w:val="markedcontent"/>
                <w:rFonts w:cstheme="minorHAnsi"/>
                <w:sz w:val="20"/>
                <w:szCs w:val="20"/>
              </w:rPr>
              <w:t xml:space="preserve">- </w:t>
            </w:r>
            <w:r w:rsidRPr="003A73F1">
              <w:rPr>
                <w:rFonts w:cstheme="minorHAnsi"/>
                <w:sz w:val="20"/>
                <w:szCs w:val="20"/>
              </w:rPr>
              <w:t>Poznanie podstawowych zasobów elektronicznych.</w:t>
            </w:r>
          </w:p>
        </w:tc>
      </w:tr>
      <w:tr w:rsidR="009026F6" w:rsidRPr="003A73F1" w14:paraId="17170EFE"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F7E37B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Zakres tematów:</w:t>
            </w:r>
          </w:p>
          <w:p w14:paraId="582B7AE9" w14:textId="77777777" w:rsidR="009026F6" w:rsidRPr="003A73F1" w:rsidRDefault="009026F6" w:rsidP="009026F6">
            <w:pPr>
              <w:rPr>
                <w:rFonts w:cstheme="minorHAnsi"/>
                <w:sz w:val="20"/>
                <w:szCs w:val="20"/>
              </w:rPr>
            </w:pPr>
            <w:r w:rsidRPr="003A73F1">
              <w:rPr>
                <w:rFonts w:cstheme="minorHAnsi"/>
                <w:sz w:val="20"/>
                <w:szCs w:val="20"/>
              </w:rPr>
              <w:t xml:space="preserve">Omówienie usług świadczonych przez Bibliotekę Uniwersytetu Opolskiego, </w:t>
            </w:r>
            <w:r w:rsidRPr="003A73F1">
              <w:rPr>
                <w:rFonts w:cstheme="minorHAnsi"/>
                <w:sz w:val="20"/>
                <w:szCs w:val="20"/>
              </w:rPr>
              <w:br/>
              <w:t xml:space="preserve">• charakterystyka zbiorów bibliotecznych, </w:t>
            </w:r>
            <w:r w:rsidRPr="003A73F1">
              <w:rPr>
                <w:rFonts w:cstheme="minorHAnsi"/>
                <w:sz w:val="20"/>
                <w:szCs w:val="20"/>
              </w:rPr>
              <w:br/>
              <w:t xml:space="preserve">• zapoznanie z regulaminem biblioteki i zasadami korzystania ze zbiorów </w:t>
            </w:r>
            <w:r w:rsidRPr="003A73F1">
              <w:rPr>
                <w:rFonts w:cstheme="minorHAnsi"/>
                <w:sz w:val="20"/>
                <w:szCs w:val="20"/>
              </w:rPr>
              <w:br/>
              <w:t xml:space="preserve">bibliotecznych, </w:t>
            </w:r>
            <w:r w:rsidRPr="003A73F1">
              <w:rPr>
                <w:rFonts w:cstheme="minorHAnsi"/>
                <w:sz w:val="20"/>
                <w:szCs w:val="20"/>
              </w:rPr>
              <w:br/>
              <w:t xml:space="preserve">• strona domowa Biblioteki  WWW.bg.uni.opole.pl– jako pomoc w dotarciu do poszukiwanej </w:t>
            </w:r>
            <w:r w:rsidRPr="003A73F1">
              <w:rPr>
                <w:rFonts w:cstheme="minorHAnsi"/>
                <w:sz w:val="20"/>
                <w:szCs w:val="20"/>
              </w:rPr>
              <w:br/>
              <w:t xml:space="preserve">informacji </w:t>
            </w:r>
            <w:r w:rsidRPr="003A73F1">
              <w:rPr>
                <w:rFonts w:cstheme="minorHAnsi"/>
                <w:sz w:val="20"/>
                <w:szCs w:val="20"/>
              </w:rPr>
              <w:br/>
              <w:t xml:space="preserve">• prezentacja na temat zasad korzystania z biblioteki, różnych sposobów wyszukiwania publikacji za pomocą </w:t>
            </w:r>
            <w:proofErr w:type="spellStart"/>
            <w:r w:rsidRPr="003A73F1">
              <w:rPr>
                <w:rFonts w:cstheme="minorHAnsi"/>
                <w:sz w:val="20"/>
                <w:szCs w:val="20"/>
              </w:rPr>
              <w:t>multiwyszukiwarki</w:t>
            </w:r>
            <w:proofErr w:type="spellEnd"/>
            <w:r w:rsidRPr="003A73F1">
              <w:rPr>
                <w:rFonts w:cstheme="minorHAnsi"/>
                <w:sz w:val="20"/>
                <w:szCs w:val="20"/>
              </w:rPr>
              <w:t xml:space="preserve"> Primo. </w:t>
            </w:r>
            <w:r w:rsidRPr="003A73F1">
              <w:rPr>
                <w:rFonts w:cstheme="minorHAnsi"/>
                <w:sz w:val="20"/>
                <w:szCs w:val="20"/>
              </w:rPr>
              <w:br/>
              <w:t>• prezentacja wybranych zasobów elektronicznych Biblioteki - IBUK.</w:t>
            </w:r>
          </w:p>
        </w:tc>
      </w:tr>
      <w:tr w:rsidR="009026F6" w:rsidRPr="003A73F1" w14:paraId="26A5BD45"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6AA6F1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w:t>
            </w:r>
          </w:p>
          <w:p w14:paraId="2191632B" w14:textId="77777777" w:rsidR="009026F6" w:rsidRPr="003A73F1" w:rsidRDefault="009026F6" w:rsidP="009026F6">
            <w:pPr>
              <w:rPr>
                <w:rFonts w:cstheme="minorHAnsi"/>
                <w:sz w:val="20"/>
                <w:szCs w:val="20"/>
              </w:rPr>
            </w:pPr>
            <w:r w:rsidRPr="003A73F1">
              <w:rPr>
                <w:rFonts w:cstheme="minorHAnsi"/>
                <w:sz w:val="20"/>
                <w:szCs w:val="20"/>
              </w:rPr>
              <w:t>Załącznik do zarządzenia nr 148/2020 Rektora Uniwersytetu Opolskiego z dnia 10 listopada 2020 r.</w:t>
            </w:r>
          </w:p>
          <w:p w14:paraId="619637BE" w14:textId="77777777" w:rsidR="009026F6" w:rsidRPr="003A73F1" w:rsidRDefault="009026F6" w:rsidP="009026F6">
            <w:pPr>
              <w:rPr>
                <w:rFonts w:cstheme="minorHAnsi"/>
                <w:color w:val="000000"/>
                <w:sz w:val="20"/>
                <w:szCs w:val="20"/>
              </w:rPr>
            </w:pPr>
            <w:r w:rsidRPr="003A73F1">
              <w:rPr>
                <w:rFonts w:cstheme="minorHAnsi"/>
                <w:sz w:val="20"/>
                <w:szCs w:val="20"/>
              </w:rPr>
              <w:t xml:space="preserve">- </w:t>
            </w:r>
            <w:hyperlink r:id="rId15" w:history="1">
              <w:r w:rsidRPr="003A73F1">
                <w:rPr>
                  <w:rStyle w:val="Hipercze"/>
                  <w:rFonts w:cstheme="minorHAnsi"/>
                  <w:color w:val="000000"/>
                  <w:sz w:val="20"/>
                  <w:szCs w:val="20"/>
                </w:rPr>
                <w:t>Regulamin korzystania z systemu biblioteczno-informacyjnego Uniwersytetu Opolskiego</w:t>
              </w:r>
            </w:hyperlink>
            <w:r w:rsidRPr="003A73F1">
              <w:rPr>
                <w:rFonts w:cstheme="minorHAnsi"/>
                <w:color w:val="000000"/>
                <w:sz w:val="20"/>
                <w:szCs w:val="20"/>
              </w:rPr>
              <w:t xml:space="preserve"> </w:t>
            </w:r>
            <w:r w:rsidRPr="00984B32">
              <w:rPr>
                <w:rFonts w:cstheme="minorHAnsi"/>
                <w:sz w:val="20"/>
                <w:szCs w:val="20"/>
              </w:rPr>
              <w:t>https://bg.uni.opole.pl/wp-content/uploads/Zalacznik-do-zarzadzenia_Regulamin-udostepniania-zasobow-bibliotecznych.pdf</w:t>
            </w:r>
          </w:p>
          <w:p w14:paraId="5AE56D08" w14:textId="77777777" w:rsidR="009026F6" w:rsidRPr="003A73F1" w:rsidRDefault="009026F6" w:rsidP="009026F6">
            <w:pPr>
              <w:rPr>
                <w:rFonts w:cstheme="minorHAnsi"/>
                <w:color w:val="000000"/>
                <w:sz w:val="20"/>
                <w:szCs w:val="20"/>
              </w:rPr>
            </w:pPr>
            <w:r w:rsidRPr="003A73F1">
              <w:rPr>
                <w:rFonts w:cstheme="minorHAnsi"/>
                <w:color w:val="000000"/>
                <w:sz w:val="20"/>
                <w:szCs w:val="20"/>
              </w:rPr>
              <w:t xml:space="preserve">- </w:t>
            </w:r>
            <w:r w:rsidRPr="003A73F1">
              <w:rPr>
                <w:rFonts w:cstheme="minorHAnsi"/>
                <w:sz w:val="20"/>
                <w:szCs w:val="20"/>
              </w:rPr>
              <w:t>http://www.bg.uni.opole.pl – godz. otwarcia, lokalizacja, zakładka „Dla Studentów”</w:t>
            </w:r>
          </w:p>
          <w:p w14:paraId="2E94B329" w14:textId="77777777" w:rsidR="009026F6" w:rsidRPr="003A73F1" w:rsidRDefault="009026F6" w:rsidP="009026F6">
            <w:pPr>
              <w:rPr>
                <w:rFonts w:cstheme="minorHAnsi"/>
                <w:color w:val="000000"/>
                <w:sz w:val="20"/>
                <w:szCs w:val="20"/>
              </w:rPr>
            </w:pPr>
            <w:r w:rsidRPr="003A73F1">
              <w:rPr>
                <w:rFonts w:cstheme="minorHAnsi"/>
                <w:color w:val="000000"/>
                <w:sz w:val="20"/>
                <w:szCs w:val="20"/>
              </w:rPr>
              <w:t xml:space="preserve">- </w:t>
            </w:r>
            <w:proofErr w:type="spellStart"/>
            <w:r w:rsidRPr="003A73F1">
              <w:rPr>
                <w:rFonts w:cstheme="minorHAnsi"/>
                <w:color w:val="000000"/>
                <w:sz w:val="20"/>
                <w:szCs w:val="20"/>
              </w:rPr>
              <w:t>Multiwyszukiwarka</w:t>
            </w:r>
            <w:proofErr w:type="spellEnd"/>
            <w:r w:rsidRPr="003A73F1">
              <w:rPr>
                <w:rFonts w:cstheme="minorHAnsi"/>
                <w:color w:val="000000"/>
                <w:sz w:val="20"/>
                <w:szCs w:val="20"/>
              </w:rPr>
              <w:t xml:space="preserve"> – instrukcja korzystania</w:t>
            </w:r>
          </w:p>
          <w:p w14:paraId="19A9EAE9" w14:textId="77777777" w:rsidR="009026F6" w:rsidRPr="003A73F1" w:rsidRDefault="009026F6" w:rsidP="009026F6">
            <w:pPr>
              <w:rPr>
                <w:rFonts w:cstheme="minorHAnsi"/>
                <w:color w:val="000000"/>
                <w:sz w:val="20"/>
                <w:szCs w:val="20"/>
              </w:rPr>
            </w:pPr>
            <w:r w:rsidRPr="003A73F1">
              <w:rPr>
                <w:rFonts w:cstheme="minorHAnsi"/>
                <w:color w:val="000000"/>
                <w:sz w:val="20"/>
                <w:szCs w:val="20"/>
              </w:rPr>
              <w:t>- instrukcja korzystania z płatności elektronicznych w systemie bibliotecznym</w:t>
            </w:r>
          </w:p>
        </w:tc>
      </w:tr>
      <w:tr w:rsidR="009026F6" w:rsidRPr="003A73F1" w14:paraId="6EBBD75B"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F5AC4A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8360FAF" w14:textId="77777777" w:rsidR="009026F6" w:rsidRPr="003A73F1" w:rsidRDefault="009026F6" w:rsidP="009026F6">
            <w:pPr>
              <w:rPr>
                <w:rFonts w:cstheme="minorHAnsi"/>
                <w:sz w:val="20"/>
                <w:szCs w:val="20"/>
              </w:rPr>
            </w:pPr>
            <w:r w:rsidRPr="003A73F1">
              <w:rPr>
                <w:rFonts w:cstheme="minorHAnsi"/>
                <w:sz w:val="20"/>
                <w:szCs w:val="20"/>
              </w:rPr>
              <w:t xml:space="preserve">Wiedza: </w:t>
            </w:r>
          </w:p>
          <w:p w14:paraId="6D047314" w14:textId="77777777" w:rsidR="009026F6" w:rsidRPr="003A73F1" w:rsidRDefault="009026F6" w:rsidP="009026F6">
            <w:pPr>
              <w:rPr>
                <w:rFonts w:cstheme="minorHAnsi"/>
                <w:sz w:val="20"/>
                <w:szCs w:val="20"/>
              </w:rPr>
            </w:pPr>
            <w:r w:rsidRPr="003A73F1">
              <w:rPr>
                <w:rFonts w:cstheme="minorHAnsi"/>
                <w:sz w:val="20"/>
                <w:szCs w:val="20"/>
              </w:rPr>
              <w:t>- student zna swoje prawa i obowiązki jako użytkownik systemu biblioteczno-informacyjnego,</w:t>
            </w:r>
            <w:r w:rsidRPr="003A73F1">
              <w:rPr>
                <w:rFonts w:cstheme="minorHAnsi"/>
                <w:sz w:val="20"/>
                <w:szCs w:val="20"/>
              </w:rPr>
              <w:br/>
              <w:t>- student posiada podstawową wiedzę dotyczącą systemu informacyjno-wyszukiwawczego Biblioteki UO.</w:t>
            </w:r>
          </w:p>
          <w:p w14:paraId="5EBFC38B" w14:textId="77777777" w:rsidR="009026F6" w:rsidRPr="003A73F1" w:rsidRDefault="009026F6" w:rsidP="009026F6">
            <w:pPr>
              <w:rPr>
                <w:rFonts w:cstheme="minorHAnsi"/>
                <w:sz w:val="20"/>
                <w:szCs w:val="20"/>
              </w:rPr>
            </w:pPr>
            <w:r w:rsidRPr="003A73F1">
              <w:rPr>
                <w:rFonts w:cstheme="minorHAnsi"/>
                <w:sz w:val="20"/>
                <w:szCs w:val="20"/>
              </w:rPr>
              <w:t xml:space="preserve">Umiejętności: </w:t>
            </w:r>
            <w:r w:rsidRPr="003A73F1">
              <w:rPr>
                <w:rFonts w:cstheme="minorHAnsi"/>
                <w:sz w:val="20"/>
                <w:szCs w:val="20"/>
              </w:rPr>
              <w:br/>
              <w:t>- student posiada umiejętność posługiwania się komputerowym katalogiem bibliotecznym oraz wykorzystywania wybranych zasobów elektronicznych udostępnianych poprzez stronę www biblioteki (</w:t>
            </w:r>
            <w:r w:rsidRPr="003A73F1">
              <w:rPr>
                <w:rFonts w:cstheme="minorHAnsi"/>
                <w:bCs/>
                <w:sz w:val="20"/>
                <w:szCs w:val="20"/>
              </w:rPr>
              <w:t>K_U01)</w:t>
            </w:r>
            <w:r w:rsidRPr="003A73F1">
              <w:rPr>
                <w:rFonts w:cstheme="minorHAnsi"/>
                <w:sz w:val="20"/>
                <w:szCs w:val="20"/>
              </w:rPr>
              <w:t>.</w:t>
            </w:r>
          </w:p>
          <w:p w14:paraId="7DBDA04E" w14:textId="77777777" w:rsidR="009026F6" w:rsidRPr="003A73F1" w:rsidRDefault="009026F6" w:rsidP="009026F6">
            <w:pPr>
              <w:rPr>
                <w:rFonts w:cstheme="minorHAnsi"/>
                <w:sz w:val="20"/>
                <w:szCs w:val="20"/>
              </w:rPr>
            </w:pPr>
            <w:r w:rsidRPr="003A73F1">
              <w:rPr>
                <w:rFonts w:cstheme="minorHAnsi"/>
                <w:sz w:val="20"/>
                <w:szCs w:val="20"/>
              </w:rPr>
              <w:t xml:space="preserve">Kompetencje społeczne: </w:t>
            </w:r>
            <w:r w:rsidRPr="003A73F1">
              <w:rPr>
                <w:rFonts w:cstheme="minorHAnsi"/>
                <w:sz w:val="20"/>
                <w:szCs w:val="20"/>
              </w:rPr>
              <w:br/>
              <w:t>- student posiada kompetencje do świadomego wyboru i korzystania ze zbiorów bibliotecznych i elektronicznych zasobów wiedzy niezbędnych w procesie kształcenia i samokształcenia (K_K01).</w:t>
            </w:r>
          </w:p>
        </w:tc>
      </w:tr>
    </w:tbl>
    <w:p w14:paraId="3741A430" w14:textId="77777777" w:rsidR="009026F6" w:rsidRPr="003A73F1" w:rsidRDefault="009026F6" w:rsidP="009026F6">
      <w:pPr>
        <w:pStyle w:val="Bezodstpw"/>
        <w:rPr>
          <w:rFonts w:asciiTheme="minorHAnsi" w:hAnsiTheme="minorHAnsi" w:cstheme="minorHAnsi"/>
          <w:sz w:val="20"/>
          <w:szCs w:val="20"/>
        </w:rPr>
      </w:pPr>
    </w:p>
    <w:p w14:paraId="6C448F17" w14:textId="77777777" w:rsidR="009026F6" w:rsidRPr="003A73F1" w:rsidRDefault="009026F6" w:rsidP="009026F6">
      <w:pPr>
        <w:jc w:val="center"/>
        <w:rPr>
          <w:rFonts w:cstheme="minorHAnsi"/>
          <w:sz w:val="20"/>
          <w:szCs w:val="20"/>
        </w:rPr>
      </w:pPr>
    </w:p>
    <w:tbl>
      <w:tblPr>
        <w:tblW w:w="9924" w:type="dxa"/>
        <w:tblInd w:w="-511" w:type="dxa"/>
        <w:tblLayout w:type="fixed"/>
        <w:tblCellMar>
          <w:left w:w="10" w:type="dxa"/>
          <w:right w:w="10" w:type="dxa"/>
        </w:tblCellMar>
        <w:tblLook w:val="04A0" w:firstRow="1" w:lastRow="0" w:firstColumn="1" w:lastColumn="0" w:noHBand="0" w:noVBand="1"/>
      </w:tblPr>
      <w:tblGrid>
        <w:gridCol w:w="2480"/>
        <w:gridCol w:w="2481"/>
        <w:gridCol w:w="2480"/>
        <w:gridCol w:w="2483"/>
      </w:tblGrid>
      <w:tr w:rsidR="009026F6" w:rsidRPr="003A73F1" w14:paraId="19A704BE" w14:textId="77777777" w:rsidTr="009026F6">
        <w:trPr>
          <w:trHeight w:val="39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1D32546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Nazwa: </w:t>
            </w:r>
            <w:r w:rsidRPr="003A73F1">
              <w:rPr>
                <w:rFonts w:asciiTheme="minorHAnsi" w:hAnsiTheme="minorHAnsi" w:cstheme="minorHAnsi"/>
                <w:iCs/>
                <w:sz w:val="20"/>
                <w:szCs w:val="20"/>
              </w:rPr>
              <w:t>Język … (odpowiednio) na poziomie B2</w:t>
            </w:r>
          </w:p>
        </w:tc>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2EDCAE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 xml:space="preserve">Kod: </w:t>
            </w:r>
            <w:r w:rsidRPr="003A73F1">
              <w:rPr>
                <w:rFonts w:asciiTheme="minorHAnsi" w:hAnsiTheme="minorHAnsi" w:cstheme="minorHAnsi"/>
                <w:bCs/>
                <w:iCs/>
                <w:sz w:val="20"/>
                <w:szCs w:val="20"/>
              </w:rPr>
              <w:t>odpowiedni dla danego języka</w:t>
            </w:r>
          </w:p>
        </w:tc>
        <w:tc>
          <w:tcPr>
            <w:tcW w:w="2483"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631AE3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ECTS: </w:t>
            </w:r>
            <w:r w:rsidRPr="003A73F1">
              <w:rPr>
                <w:rFonts w:asciiTheme="minorHAnsi" w:hAnsiTheme="minorHAnsi" w:cstheme="minorHAnsi"/>
                <w:iCs/>
                <w:sz w:val="20"/>
                <w:szCs w:val="20"/>
              </w:rPr>
              <w:t>7</w:t>
            </w:r>
          </w:p>
        </w:tc>
      </w:tr>
      <w:tr w:rsidR="009026F6" w:rsidRPr="003A73F1" w14:paraId="0792D38F" w14:textId="77777777" w:rsidTr="009026F6">
        <w:trPr>
          <w:trHeight w:val="385"/>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376DBA5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r>
              <w:rPr>
                <w:rFonts w:asciiTheme="minorHAnsi" w:hAnsiTheme="minorHAnsi" w:cstheme="minorHAnsi"/>
                <w:sz w:val="20"/>
                <w:szCs w:val="20"/>
              </w:rPr>
              <w:t xml:space="preserve"> </w:t>
            </w:r>
            <w:r w:rsidRPr="003A73F1">
              <w:rPr>
                <w:rFonts w:asciiTheme="minorHAnsi" w:hAnsiTheme="minorHAnsi" w:cstheme="minorHAnsi"/>
                <w:sz w:val="20"/>
                <w:szCs w:val="20"/>
              </w:rPr>
              <w:t>Studium Języków Obcych</w:t>
            </w:r>
          </w:p>
        </w:tc>
      </w:tr>
      <w:tr w:rsidR="009026F6" w:rsidRPr="003A73F1" w14:paraId="6B1A652C" w14:textId="77777777" w:rsidTr="009026F6">
        <w:trPr>
          <w:trHeight w:val="77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26CAC5A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Kierunek:</w:t>
            </w:r>
          </w:p>
          <w:p w14:paraId="4C0D740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wszystkie kierunki danego wydziału</w:t>
            </w:r>
          </w:p>
          <w:p w14:paraId="3B2A15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5887B63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studia pierwszego stopnia  (studia jednolite magisterskie)</w:t>
            </w:r>
          </w:p>
          <w:p w14:paraId="6966AA0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ogólnoakademcki</w:t>
            </w:r>
            <w:proofErr w:type="spellEnd"/>
            <w:r w:rsidRPr="003A73F1">
              <w:rPr>
                <w:rFonts w:asciiTheme="minorHAnsi" w:hAnsiTheme="minorHAnsi" w:cstheme="minorHAnsi"/>
                <w:sz w:val="20"/>
                <w:szCs w:val="20"/>
              </w:rPr>
              <w:t xml:space="preserve"> / praktyczny</w:t>
            </w:r>
          </w:p>
          <w:p w14:paraId="2295E26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stacjonarne  (studia niestacjonarne)</w:t>
            </w:r>
          </w:p>
        </w:tc>
      </w:tr>
      <w:tr w:rsidR="009026F6" w:rsidRPr="003A73F1" w14:paraId="0AD03C42" w14:textId="77777777" w:rsidTr="009026F6">
        <w:trPr>
          <w:trHeight w:val="520"/>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48269288" w14:textId="7BF19385" w:rsidR="009026F6" w:rsidRPr="003A73F1" w:rsidRDefault="00126841" w:rsidP="009026F6">
            <w:pPr>
              <w:pStyle w:val="Bezodstpw"/>
              <w:rPr>
                <w:rFonts w:asciiTheme="minorHAnsi" w:hAnsiTheme="minorHAnsi" w:cstheme="minorHAnsi"/>
                <w:sz w:val="20"/>
                <w:szCs w:val="20"/>
              </w:rPr>
            </w:pPr>
            <w:r>
              <w:rPr>
                <w:rFonts w:asciiTheme="minorHAnsi" w:hAnsiTheme="minorHAnsi" w:cstheme="minorHAnsi"/>
                <w:sz w:val="20"/>
                <w:szCs w:val="20"/>
              </w:rPr>
              <w:t>Koordynator przedmiotu:</w:t>
            </w:r>
          </w:p>
        </w:tc>
      </w:tr>
      <w:tr w:rsidR="009026F6" w:rsidRPr="003A73F1" w14:paraId="16516B0A" w14:textId="77777777" w:rsidTr="009026F6">
        <w:trPr>
          <w:trHeight w:val="194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71A4631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Formy zajęć, sposób ich realizacji i przypisana im liczba godzin:</w:t>
            </w:r>
          </w:p>
          <w:p w14:paraId="4A79CB75" w14:textId="77777777" w:rsidR="009026F6" w:rsidRPr="003A73F1" w:rsidRDefault="009026F6" w:rsidP="009026F6">
            <w:pPr>
              <w:pStyle w:val="Bezodstpw"/>
              <w:rPr>
                <w:rFonts w:asciiTheme="minorHAnsi" w:hAnsiTheme="minorHAnsi" w:cstheme="minorHAnsi"/>
                <w:sz w:val="20"/>
                <w:szCs w:val="20"/>
              </w:rPr>
            </w:pPr>
          </w:p>
          <w:p w14:paraId="3D7F3593"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A. Formy zajęć</w:t>
            </w:r>
            <w:r>
              <w:rPr>
                <w:rFonts w:asciiTheme="minorHAnsi" w:hAnsiTheme="minorHAnsi" w:cstheme="minorHAnsi"/>
                <w:sz w:val="20"/>
                <w:szCs w:val="20"/>
              </w:rPr>
              <w:t xml:space="preserve">: </w:t>
            </w:r>
            <w:r w:rsidRPr="003A73F1">
              <w:rPr>
                <w:rFonts w:asciiTheme="minorHAnsi" w:hAnsiTheme="minorHAnsi" w:cstheme="minorHAnsi"/>
                <w:iCs/>
                <w:sz w:val="20"/>
                <w:szCs w:val="20"/>
              </w:rPr>
              <w:t>ćwiczenia  (konwersatorium)</w:t>
            </w:r>
          </w:p>
          <w:p w14:paraId="54371BB9" w14:textId="77777777" w:rsidR="009026F6" w:rsidRPr="003A73F1" w:rsidRDefault="009026F6" w:rsidP="009026F6">
            <w:pPr>
              <w:pStyle w:val="Bezodstpw"/>
              <w:rPr>
                <w:rFonts w:asciiTheme="minorHAnsi" w:hAnsiTheme="minorHAnsi" w:cstheme="minorHAnsi"/>
                <w:iCs/>
                <w:sz w:val="20"/>
                <w:szCs w:val="20"/>
              </w:rPr>
            </w:pPr>
            <w:r>
              <w:rPr>
                <w:rFonts w:asciiTheme="minorHAnsi" w:hAnsiTheme="minorHAnsi" w:cstheme="minorHAnsi"/>
                <w:sz w:val="20"/>
                <w:szCs w:val="20"/>
              </w:rPr>
              <w:t xml:space="preserve">B. Tryb realizacji: </w:t>
            </w:r>
            <w:r w:rsidRPr="003A73F1">
              <w:rPr>
                <w:rFonts w:asciiTheme="minorHAnsi" w:hAnsiTheme="minorHAnsi" w:cstheme="minorHAnsi"/>
                <w:iCs/>
                <w:sz w:val="20"/>
                <w:szCs w:val="20"/>
              </w:rPr>
              <w:t xml:space="preserve">w sali dydaktycznej (z możliwością wykorzystania platformy np. MS </w:t>
            </w:r>
            <w:proofErr w:type="spellStart"/>
            <w:r w:rsidRPr="003A73F1">
              <w:rPr>
                <w:rFonts w:asciiTheme="minorHAnsi" w:hAnsiTheme="minorHAnsi" w:cstheme="minorHAnsi"/>
                <w:iCs/>
                <w:sz w:val="20"/>
                <w:szCs w:val="20"/>
              </w:rPr>
              <w:t>Teams</w:t>
            </w:r>
            <w:proofErr w:type="spellEnd"/>
            <w:r w:rsidRPr="003A73F1">
              <w:rPr>
                <w:rFonts w:asciiTheme="minorHAnsi" w:hAnsiTheme="minorHAnsi" w:cstheme="minorHAnsi"/>
                <w:iCs/>
                <w:sz w:val="20"/>
                <w:szCs w:val="20"/>
              </w:rPr>
              <w:t>)</w:t>
            </w:r>
          </w:p>
          <w:p w14:paraId="612F6172"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sz w:val="20"/>
                <w:szCs w:val="20"/>
              </w:rPr>
              <w:t>C. Liczba godzin</w:t>
            </w:r>
            <w:r>
              <w:rPr>
                <w:rFonts w:asciiTheme="minorHAnsi" w:hAnsiTheme="minorHAnsi" w:cstheme="minorHAnsi"/>
                <w:sz w:val="20"/>
                <w:szCs w:val="20"/>
              </w:rPr>
              <w:t xml:space="preserve">: </w:t>
            </w:r>
            <w:r w:rsidRPr="003A73F1">
              <w:rPr>
                <w:rFonts w:asciiTheme="minorHAnsi" w:hAnsiTheme="minorHAnsi" w:cstheme="minorHAnsi"/>
                <w:iCs/>
                <w:sz w:val="20"/>
                <w:szCs w:val="20"/>
              </w:rPr>
              <w:t>120h</w:t>
            </w:r>
          </w:p>
          <w:p w14:paraId="71BA391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D. Sposób zaliczenia</w:t>
            </w:r>
            <w:r>
              <w:rPr>
                <w:rFonts w:asciiTheme="minorHAnsi" w:hAnsiTheme="minorHAnsi" w:cstheme="minorHAnsi"/>
                <w:sz w:val="20"/>
                <w:szCs w:val="20"/>
              </w:rPr>
              <w:t xml:space="preserve">: </w:t>
            </w:r>
            <w:r w:rsidRPr="003A73F1">
              <w:rPr>
                <w:rFonts w:asciiTheme="minorHAnsi" w:hAnsiTheme="minorHAnsi" w:cstheme="minorHAnsi"/>
                <w:bCs/>
                <w:iCs/>
                <w:sz w:val="20"/>
                <w:szCs w:val="20"/>
              </w:rPr>
              <w:t>zaliczenie z oceną  + egzamin</w:t>
            </w:r>
          </w:p>
        </w:tc>
        <w:tc>
          <w:tcPr>
            <w:tcW w:w="4963"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02C152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0635044B" w14:textId="535AA65E"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iCs/>
                <w:sz w:val="20"/>
                <w:szCs w:val="20"/>
              </w:rPr>
              <w:t>Udział w zajęciach</w:t>
            </w:r>
            <w:r w:rsidRPr="003A73F1">
              <w:rPr>
                <w:rFonts w:asciiTheme="minorHAnsi" w:hAnsiTheme="minorHAnsi" w:cstheme="minorHAnsi"/>
                <w:bCs/>
                <w:iCs/>
                <w:sz w:val="20"/>
                <w:szCs w:val="20"/>
              </w:rPr>
              <w:t>: 128h/ 5,12 ECTS</w:t>
            </w:r>
          </w:p>
          <w:p w14:paraId="3AF2536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 xml:space="preserve">Udział w zajęciach: 120h  </w:t>
            </w:r>
          </w:p>
          <w:p w14:paraId="7D76DCC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Udział w zaliczeniu/egzaminie: 8h</w:t>
            </w:r>
          </w:p>
          <w:p w14:paraId="53FFAA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iCs/>
                <w:sz w:val="20"/>
                <w:szCs w:val="20"/>
              </w:rPr>
              <w:t>Praca własna studenta: 47h/ 1,88 ECTS</w:t>
            </w:r>
          </w:p>
          <w:p w14:paraId="12385C8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Przygotowanie do zajęć: 30h</w:t>
            </w:r>
          </w:p>
          <w:p w14:paraId="174262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Przygotowanie do zaliczenia/egzaminu: 17h</w:t>
            </w:r>
          </w:p>
          <w:p w14:paraId="68BF84A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7 ECTS i 175 godz.</w:t>
            </w:r>
          </w:p>
        </w:tc>
      </w:tr>
      <w:tr w:rsidR="009026F6" w:rsidRPr="003A73F1" w14:paraId="4129C4BC" w14:textId="77777777" w:rsidTr="009026F6">
        <w:trPr>
          <w:trHeight w:val="481"/>
        </w:trPr>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4C842D1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05C25F4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język (odpowiednio)...</w:t>
            </w:r>
          </w:p>
        </w:tc>
        <w:tc>
          <w:tcPr>
            <w:tcW w:w="2481"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0CCE59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634C3F24"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obowiązkowy</w:t>
            </w:r>
          </w:p>
        </w:tc>
        <w:tc>
          <w:tcPr>
            <w:tcW w:w="4963" w:type="dxa"/>
            <w:gridSpan w:val="2"/>
            <w:tcBorders>
              <w:top w:val="nil"/>
              <w:left w:val="single" w:sz="8" w:space="0" w:color="00000A"/>
              <w:bottom w:val="single" w:sz="8" w:space="0" w:color="00000A"/>
              <w:right w:val="single" w:sz="8" w:space="0" w:color="00000A"/>
            </w:tcBorders>
            <w:shd w:val="clear" w:color="auto" w:fill="F2F2F2"/>
            <w:tcMar>
              <w:top w:w="0" w:type="dxa"/>
              <w:left w:w="70" w:type="dxa"/>
              <w:bottom w:w="0" w:type="dxa"/>
              <w:right w:w="70" w:type="dxa"/>
            </w:tcMar>
            <w:hideMark/>
          </w:tcPr>
          <w:p w14:paraId="7F1F386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6BC35F3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Znajomość języka obcego na poziomie B1</w:t>
            </w:r>
          </w:p>
        </w:tc>
      </w:tr>
      <w:tr w:rsidR="009026F6" w:rsidRPr="003A73F1" w14:paraId="1792DE55" w14:textId="77777777" w:rsidTr="009026F6">
        <w:trPr>
          <w:trHeight w:val="2039"/>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7A6D39D5"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dydaktyczne:</w:t>
            </w:r>
          </w:p>
          <w:p w14:paraId="4B50A2E7" w14:textId="77777777" w:rsidR="009026F6" w:rsidRPr="003A73F1" w:rsidRDefault="009026F6" w:rsidP="009026F6">
            <w:pPr>
              <w:pStyle w:val="Bezodstpw"/>
              <w:rPr>
                <w:rFonts w:asciiTheme="minorHAnsi" w:hAnsiTheme="minorHAnsi" w:cstheme="minorHAnsi"/>
                <w:bCs/>
                <w:sz w:val="20"/>
                <w:szCs w:val="20"/>
              </w:rPr>
            </w:pPr>
          </w:p>
          <w:p w14:paraId="6F8661F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 metoda komunikatywna z elementami metody gramatyczno-leksykalnej (dotyczy części specjalistycznej kursu)</w:t>
            </w:r>
          </w:p>
          <w:p w14:paraId="11683538"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-metoda naturalna (prowadzenie zajęć w danym języku obcym)</w:t>
            </w:r>
          </w:p>
        </w:tc>
        <w:tc>
          <w:tcPr>
            <w:tcW w:w="4963" w:type="dxa"/>
            <w:gridSpan w:val="2"/>
            <w:tcBorders>
              <w:top w:val="single" w:sz="8" w:space="0" w:color="00000A"/>
              <w:left w:val="single" w:sz="8" w:space="0" w:color="00000A"/>
              <w:bottom w:val="single" w:sz="4" w:space="0" w:color="585858"/>
              <w:right w:val="single" w:sz="8" w:space="0" w:color="00000A"/>
            </w:tcBorders>
            <w:shd w:val="clear" w:color="auto" w:fill="FFFFFF"/>
            <w:tcMar>
              <w:top w:w="0" w:type="dxa"/>
              <w:left w:w="70" w:type="dxa"/>
              <w:bottom w:w="0" w:type="dxa"/>
              <w:right w:w="70" w:type="dxa"/>
            </w:tcMar>
            <w:hideMark/>
          </w:tcPr>
          <w:p w14:paraId="65CE50B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36FBCF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7564A790"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Testy</w:t>
            </w:r>
          </w:p>
          <w:p w14:paraId="317D31CE"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Wypowiedzi ustne</w:t>
            </w:r>
          </w:p>
          <w:p w14:paraId="2AEC744B"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Aktywność</w:t>
            </w:r>
          </w:p>
          <w:p w14:paraId="4C362D8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557D4412" w14:textId="77777777" w:rsidR="009026F6" w:rsidRPr="003A73F1" w:rsidRDefault="009026F6" w:rsidP="009026F6">
            <w:pPr>
              <w:pStyle w:val="Bezodstpw"/>
              <w:rPr>
                <w:rFonts w:asciiTheme="minorHAnsi" w:hAnsiTheme="minorHAnsi" w:cstheme="minorHAnsi"/>
                <w:bCs/>
                <w:iCs/>
                <w:sz w:val="20"/>
                <w:szCs w:val="20"/>
              </w:rPr>
            </w:pPr>
            <w:r w:rsidRPr="003A73F1">
              <w:rPr>
                <w:rFonts w:asciiTheme="minorHAnsi" w:hAnsiTheme="minorHAnsi" w:cstheme="minorHAnsi"/>
                <w:bCs/>
                <w:iCs/>
                <w:sz w:val="20"/>
                <w:szCs w:val="20"/>
              </w:rPr>
              <w:t>Ustalenie oceny końcowej na podstawie ocen cząstkowych</w:t>
            </w:r>
          </w:p>
          <w:p w14:paraId="41A950F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iCs/>
                <w:sz w:val="20"/>
                <w:szCs w:val="20"/>
              </w:rPr>
              <w:t>Egzamin złożony z części ustnej i pisemnej</w:t>
            </w:r>
          </w:p>
        </w:tc>
      </w:tr>
      <w:tr w:rsidR="009026F6" w:rsidRPr="003A73F1" w14:paraId="61E2D183" w14:textId="77777777" w:rsidTr="009026F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hideMark/>
          </w:tcPr>
          <w:p w14:paraId="78681F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w:t>
            </w:r>
          </w:p>
          <w:p w14:paraId="4D9B824E"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Kurs na poziomie B2  zaznajamia studenta ze słownictwem i strukturami gramatycznymi zgodnymi z wymaganiami Europejskiego Systemu Kształcenia Językowego.</w:t>
            </w:r>
          </w:p>
        </w:tc>
      </w:tr>
      <w:tr w:rsidR="009026F6" w:rsidRPr="003A73F1" w14:paraId="375A521E" w14:textId="77777777" w:rsidTr="009026F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hideMark/>
          </w:tcPr>
          <w:p w14:paraId="558C6D0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Opis:</w:t>
            </w:r>
          </w:p>
          <w:p w14:paraId="073E6DBF"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Doskonalenie umiejętności w zakresie rozumienia tekstu, rozumienia ze słuchu, wypowiedzi ustnej i pisemnej oraz prawidłowej wymowy właściwe dla poziomu B2.</w:t>
            </w:r>
          </w:p>
          <w:p w14:paraId="0104FC9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Wprowadzenie elementów języka specjalistycznego, typowego dla danego kierunku.</w:t>
            </w:r>
          </w:p>
        </w:tc>
      </w:tr>
      <w:tr w:rsidR="009026F6" w:rsidRPr="003A73F1" w14:paraId="5A32309F" w14:textId="77777777" w:rsidTr="009026F6">
        <w:trPr>
          <w:trHeight w:val="537"/>
        </w:trPr>
        <w:tc>
          <w:tcPr>
            <w:tcW w:w="9924" w:type="dxa"/>
            <w:gridSpan w:val="4"/>
            <w:tcBorders>
              <w:top w:val="single" w:sz="8" w:space="0" w:color="00000A"/>
              <w:left w:val="single" w:sz="8" w:space="0" w:color="00000A"/>
              <w:bottom w:val="single" w:sz="8" w:space="0" w:color="00000A"/>
              <w:right w:val="single" w:sz="8" w:space="0" w:color="00000A"/>
            </w:tcBorders>
            <w:tcMar>
              <w:top w:w="0" w:type="dxa"/>
              <w:left w:w="70" w:type="dxa"/>
              <w:bottom w:w="0" w:type="dxa"/>
              <w:right w:w="70" w:type="dxa"/>
            </w:tcMar>
            <w:hideMark/>
          </w:tcPr>
          <w:p w14:paraId="1F0D24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Zakres tematów:</w:t>
            </w:r>
          </w:p>
          <w:p w14:paraId="562B679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iCs/>
                <w:sz w:val="20"/>
                <w:szCs w:val="20"/>
              </w:rPr>
              <w:t>Uniwersalny kanon tematów z dodatkiem tematyki wynikającej ze specyfiki danego języka</w:t>
            </w:r>
          </w:p>
        </w:tc>
      </w:tr>
      <w:tr w:rsidR="009026F6" w:rsidRPr="003A73F1" w14:paraId="206912D8" w14:textId="77777777" w:rsidTr="009026F6">
        <w:trPr>
          <w:trHeight w:val="537"/>
        </w:trPr>
        <w:tc>
          <w:tcPr>
            <w:tcW w:w="9924" w:type="dxa"/>
            <w:gridSpan w:val="4"/>
            <w:tcBorders>
              <w:top w:val="nil"/>
              <w:left w:val="single" w:sz="8" w:space="0" w:color="00000A"/>
              <w:bottom w:val="single" w:sz="8" w:space="0" w:color="00000A"/>
              <w:right w:val="single" w:sz="8" w:space="0" w:color="00000A"/>
            </w:tcBorders>
            <w:tcMar>
              <w:top w:w="0" w:type="dxa"/>
              <w:left w:w="70" w:type="dxa"/>
              <w:bottom w:w="0" w:type="dxa"/>
              <w:right w:w="70" w:type="dxa"/>
            </w:tcMar>
            <w:hideMark/>
          </w:tcPr>
          <w:p w14:paraId="52802E0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Wykaz literatury:</w:t>
            </w:r>
          </w:p>
          <w:p w14:paraId="1A71F24C" w14:textId="77777777" w:rsidR="009026F6" w:rsidRPr="003A73F1" w:rsidRDefault="009026F6" w:rsidP="009026F6">
            <w:pPr>
              <w:pStyle w:val="Bezodstpw"/>
              <w:rPr>
                <w:rFonts w:asciiTheme="minorHAnsi" w:hAnsiTheme="minorHAnsi" w:cstheme="minorHAnsi"/>
                <w:iCs/>
                <w:sz w:val="20"/>
                <w:szCs w:val="20"/>
              </w:rPr>
            </w:pPr>
            <w:r w:rsidRPr="003A73F1">
              <w:rPr>
                <w:rFonts w:asciiTheme="minorHAnsi" w:hAnsiTheme="minorHAnsi" w:cstheme="minorHAnsi"/>
                <w:iCs/>
                <w:sz w:val="20"/>
                <w:szCs w:val="20"/>
              </w:rPr>
              <w:t>Literatura odpowiednio dla danego języka</w:t>
            </w:r>
          </w:p>
        </w:tc>
      </w:tr>
      <w:tr w:rsidR="009026F6" w:rsidRPr="003A73F1" w14:paraId="2D568BF3" w14:textId="77777777" w:rsidTr="009026F6">
        <w:trPr>
          <w:trHeight w:val="4083"/>
        </w:trPr>
        <w:tc>
          <w:tcPr>
            <w:tcW w:w="9924" w:type="dxa"/>
            <w:gridSpan w:val="4"/>
            <w:tcBorders>
              <w:top w:val="single" w:sz="8" w:space="0" w:color="00000A"/>
              <w:left w:val="single" w:sz="8" w:space="0" w:color="00000A"/>
              <w:bottom w:val="single" w:sz="8" w:space="0" w:color="00000A"/>
              <w:right w:val="single" w:sz="8" w:space="0" w:color="00000A"/>
            </w:tcBorders>
            <w:tcMar>
              <w:top w:w="0" w:type="dxa"/>
              <w:left w:w="70" w:type="dxa"/>
              <w:bottom w:w="0" w:type="dxa"/>
              <w:right w:w="70" w:type="dxa"/>
            </w:tcMar>
          </w:tcPr>
          <w:p w14:paraId="7A04B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Efekty uczenia się (z odniesieniem do charakterystyki pierwszego stopnia PRK):</w:t>
            </w:r>
          </w:p>
          <w:p w14:paraId="22ADAD3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Wiedza: student</w:t>
            </w:r>
          </w:p>
          <w:p w14:paraId="7BDBB13B" w14:textId="3633BC3E" w:rsidR="009026F6" w:rsidRPr="003A73F1" w:rsidRDefault="009026F6" w:rsidP="00DB3D30">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 xml:space="preserve">zna i rozumie zasady leksykalno-gramatyczne i fonetyczne języka </w:t>
            </w:r>
            <w:r w:rsidR="00244723">
              <w:rPr>
                <w:rFonts w:asciiTheme="minorHAnsi" w:hAnsiTheme="minorHAnsi" w:cstheme="minorHAnsi"/>
                <w:bCs/>
                <w:sz w:val="20"/>
                <w:szCs w:val="20"/>
              </w:rPr>
              <w:t>obcego</w:t>
            </w:r>
            <w:r w:rsidRPr="003A73F1">
              <w:rPr>
                <w:rFonts w:asciiTheme="minorHAnsi" w:hAnsiTheme="minorHAnsi" w:cstheme="minorHAnsi"/>
                <w:bCs/>
                <w:sz w:val="20"/>
                <w:szCs w:val="20"/>
              </w:rPr>
              <w:t xml:space="preserve"> na poziomie B2 (P6S_WG)</w:t>
            </w:r>
            <w:r w:rsidR="00DB3D30">
              <w:rPr>
                <w:rFonts w:asciiTheme="minorHAnsi" w:hAnsiTheme="minorHAnsi" w:cstheme="minorHAnsi"/>
                <w:bCs/>
                <w:sz w:val="20"/>
                <w:szCs w:val="20"/>
              </w:rPr>
              <w:t xml:space="preserve"> (</w:t>
            </w:r>
            <w:r w:rsidR="00DB3D30" w:rsidRPr="00DB3D30">
              <w:rPr>
                <w:rFonts w:asciiTheme="minorHAnsi" w:hAnsiTheme="minorHAnsi" w:cstheme="minorHAnsi"/>
                <w:bCs/>
                <w:sz w:val="20"/>
                <w:szCs w:val="20"/>
              </w:rPr>
              <w:t>K_W12</w:t>
            </w:r>
            <w:r w:rsidR="00DB3D30">
              <w:rPr>
                <w:rFonts w:asciiTheme="minorHAnsi" w:hAnsiTheme="minorHAnsi" w:cstheme="minorHAnsi"/>
                <w:bCs/>
                <w:sz w:val="20"/>
                <w:szCs w:val="20"/>
              </w:rPr>
              <w:t>)</w:t>
            </w:r>
            <w:r w:rsidRPr="003A73F1">
              <w:rPr>
                <w:rFonts w:asciiTheme="minorHAnsi" w:hAnsiTheme="minorHAnsi" w:cstheme="minorHAnsi"/>
                <w:bCs/>
                <w:sz w:val="20"/>
                <w:szCs w:val="20"/>
              </w:rPr>
              <w:t>;</w:t>
            </w:r>
          </w:p>
          <w:p w14:paraId="362B2DDA" w14:textId="72E5BE3E" w:rsidR="009026F6" w:rsidRPr="003A73F1" w:rsidRDefault="009026F6" w:rsidP="000B5C8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zna i rozumie zasady doboru środków leksykalnych do wyrażania określonych rodzajów informacji (P6S_WK)</w:t>
            </w:r>
            <w:r w:rsidR="000B5C8C">
              <w:rPr>
                <w:rFonts w:asciiTheme="minorHAnsi" w:hAnsiTheme="minorHAnsi" w:cstheme="minorHAnsi"/>
                <w:bCs/>
                <w:sz w:val="20"/>
                <w:szCs w:val="20"/>
              </w:rPr>
              <w:t xml:space="preserve"> (</w:t>
            </w:r>
            <w:r w:rsidR="000B5C8C" w:rsidRPr="000B5C8C">
              <w:rPr>
                <w:rFonts w:asciiTheme="minorHAnsi" w:hAnsiTheme="minorHAnsi" w:cstheme="minorHAnsi"/>
                <w:bCs/>
                <w:sz w:val="20"/>
                <w:szCs w:val="20"/>
              </w:rPr>
              <w:t>K_W16</w:t>
            </w:r>
            <w:r w:rsidR="000B5C8C">
              <w:rPr>
                <w:rFonts w:asciiTheme="minorHAnsi" w:hAnsiTheme="minorHAnsi" w:cstheme="minorHAnsi"/>
                <w:bCs/>
                <w:sz w:val="20"/>
                <w:szCs w:val="20"/>
              </w:rPr>
              <w:t>)</w:t>
            </w:r>
            <w:r w:rsidRPr="003A73F1">
              <w:rPr>
                <w:rFonts w:asciiTheme="minorHAnsi" w:hAnsiTheme="minorHAnsi" w:cstheme="minorHAnsi"/>
                <w:bCs/>
                <w:sz w:val="20"/>
                <w:szCs w:val="20"/>
              </w:rPr>
              <w:t>;</w:t>
            </w:r>
          </w:p>
          <w:p w14:paraId="318AE321" w14:textId="66951FB9" w:rsidR="009026F6" w:rsidRPr="003A73F1" w:rsidRDefault="009026F6" w:rsidP="007F4B4E">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ma podstawową wiedzę o instytucjach i procesach kulturowych w krajach obszaru danego języka obcego (P6S_WG)</w:t>
            </w:r>
            <w:r w:rsidR="00DB3D30">
              <w:rPr>
                <w:rFonts w:asciiTheme="minorHAnsi" w:hAnsiTheme="minorHAnsi" w:cstheme="minorHAnsi"/>
                <w:bCs/>
                <w:sz w:val="20"/>
                <w:szCs w:val="20"/>
              </w:rPr>
              <w:t xml:space="preserve"> (</w:t>
            </w:r>
            <w:r w:rsidR="00DB3D30" w:rsidRPr="00DB3D30">
              <w:rPr>
                <w:rFonts w:asciiTheme="minorHAnsi" w:hAnsiTheme="minorHAnsi" w:cstheme="minorHAnsi"/>
                <w:bCs/>
                <w:sz w:val="20"/>
                <w:szCs w:val="20"/>
              </w:rPr>
              <w:t>K_W12</w:t>
            </w:r>
            <w:r w:rsidR="00DB3D30">
              <w:rPr>
                <w:rFonts w:asciiTheme="minorHAnsi" w:hAnsiTheme="minorHAnsi" w:cstheme="minorHAnsi"/>
                <w:bCs/>
                <w:sz w:val="20"/>
                <w:szCs w:val="20"/>
              </w:rPr>
              <w:t>)</w:t>
            </w:r>
            <w:r w:rsidRPr="003A73F1">
              <w:rPr>
                <w:rFonts w:asciiTheme="minorHAnsi" w:hAnsiTheme="minorHAnsi" w:cstheme="minorHAnsi"/>
                <w:bCs/>
                <w:sz w:val="20"/>
                <w:szCs w:val="20"/>
              </w:rPr>
              <w:t>.</w:t>
            </w:r>
          </w:p>
          <w:p w14:paraId="3838482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w:t>
            </w:r>
          </w:p>
          <w:p w14:paraId="6234A781" w14:textId="57D6BE04" w:rsidR="009026F6" w:rsidRPr="003A73F1" w:rsidRDefault="009026F6" w:rsidP="00254AAC">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umiejętnie posługuje się poznanym słownictwem i strukturami gramatycznymi (</w:t>
            </w:r>
            <w:r w:rsidRPr="003A73F1">
              <w:rPr>
                <w:rFonts w:asciiTheme="minorHAnsi" w:hAnsiTheme="minorHAnsi" w:cstheme="minorHAnsi"/>
                <w:bCs/>
                <w:sz w:val="20"/>
                <w:szCs w:val="20"/>
              </w:rPr>
              <w:t>P6S_UW</w:t>
            </w:r>
            <w:r w:rsidRPr="003A73F1">
              <w:rPr>
                <w:rFonts w:asciiTheme="minorHAnsi" w:hAnsiTheme="minorHAnsi" w:cstheme="minorHAnsi"/>
                <w:sz w:val="20"/>
                <w:szCs w:val="20"/>
              </w:rPr>
              <w:t>)</w:t>
            </w:r>
            <w:r w:rsidR="000B5C8C">
              <w:rPr>
                <w:rFonts w:asciiTheme="minorHAnsi" w:hAnsiTheme="minorHAnsi" w:cstheme="minorHAnsi"/>
                <w:sz w:val="20"/>
                <w:szCs w:val="20"/>
              </w:rPr>
              <w:t xml:space="preserve"> (</w:t>
            </w:r>
            <w:r w:rsidR="00254AAC" w:rsidRPr="00254AAC">
              <w:rPr>
                <w:rFonts w:asciiTheme="minorHAnsi" w:hAnsiTheme="minorHAnsi" w:cstheme="minorHAnsi"/>
                <w:sz w:val="20"/>
                <w:szCs w:val="20"/>
              </w:rPr>
              <w:t>K_U03</w:t>
            </w:r>
            <w:r w:rsidR="000B5C8C">
              <w:rPr>
                <w:rFonts w:asciiTheme="minorHAnsi" w:hAnsiTheme="minorHAnsi" w:cstheme="minorHAnsi"/>
                <w:sz w:val="20"/>
                <w:szCs w:val="20"/>
              </w:rPr>
              <w:t>)</w:t>
            </w:r>
            <w:r w:rsidRPr="003A73F1">
              <w:rPr>
                <w:rFonts w:asciiTheme="minorHAnsi" w:hAnsiTheme="minorHAnsi" w:cstheme="minorHAnsi"/>
                <w:sz w:val="20"/>
                <w:szCs w:val="20"/>
              </w:rPr>
              <w:t>;</w:t>
            </w:r>
          </w:p>
          <w:p w14:paraId="190AE791" w14:textId="7668A666" w:rsidR="009026F6" w:rsidRPr="003A73F1" w:rsidRDefault="009026F6" w:rsidP="007F4B4E">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posiada umiejętność wyszukiwania, analizowania, selekcji i wykorzystywania informacji z różnych źródeł właściwych dla poziomu B2  (</w:t>
            </w:r>
            <w:r w:rsidRPr="003A73F1">
              <w:rPr>
                <w:rFonts w:asciiTheme="minorHAnsi" w:hAnsiTheme="minorHAnsi" w:cstheme="minorHAnsi"/>
                <w:bCs/>
                <w:sz w:val="20"/>
                <w:szCs w:val="20"/>
              </w:rPr>
              <w:t>P6S_UK</w:t>
            </w:r>
            <w:r w:rsidRPr="003A73F1">
              <w:rPr>
                <w:rFonts w:asciiTheme="minorHAnsi" w:hAnsiTheme="minorHAnsi" w:cstheme="minorHAnsi"/>
                <w:sz w:val="20"/>
                <w:szCs w:val="20"/>
              </w:rPr>
              <w:t>)</w:t>
            </w:r>
            <w:r w:rsidR="00DD3496">
              <w:rPr>
                <w:rFonts w:asciiTheme="minorHAnsi" w:hAnsiTheme="minorHAnsi" w:cstheme="minorHAnsi"/>
                <w:sz w:val="20"/>
                <w:szCs w:val="20"/>
              </w:rPr>
              <w:t xml:space="preserve"> (</w:t>
            </w:r>
            <w:r w:rsidR="00DD3496">
              <w:rPr>
                <w:rFonts w:asciiTheme="minorHAnsi" w:hAnsiTheme="minorHAnsi" w:cstheme="minorHAnsi"/>
                <w:bCs/>
                <w:sz w:val="20"/>
                <w:szCs w:val="20"/>
              </w:rPr>
              <w:t>K_U</w:t>
            </w:r>
            <w:r w:rsidR="00DD3496" w:rsidRPr="000B5C8C">
              <w:rPr>
                <w:rFonts w:asciiTheme="minorHAnsi" w:hAnsiTheme="minorHAnsi" w:cstheme="minorHAnsi"/>
                <w:bCs/>
                <w:sz w:val="20"/>
                <w:szCs w:val="20"/>
              </w:rPr>
              <w:t>1</w:t>
            </w:r>
            <w:r w:rsidR="00DD3496">
              <w:rPr>
                <w:rFonts w:asciiTheme="minorHAnsi" w:hAnsiTheme="minorHAnsi" w:cstheme="minorHAnsi"/>
                <w:bCs/>
                <w:sz w:val="20"/>
                <w:szCs w:val="20"/>
              </w:rPr>
              <w:t>0</w:t>
            </w:r>
            <w:r w:rsidR="00DD3496">
              <w:rPr>
                <w:rFonts w:asciiTheme="minorHAnsi" w:hAnsiTheme="minorHAnsi" w:cstheme="minorHAnsi"/>
                <w:sz w:val="20"/>
                <w:szCs w:val="20"/>
              </w:rPr>
              <w:t>)</w:t>
            </w:r>
            <w:r w:rsidRPr="003A73F1">
              <w:rPr>
                <w:rFonts w:asciiTheme="minorHAnsi" w:hAnsiTheme="minorHAnsi" w:cstheme="minorHAnsi"/>
                <w:sz w:val="20"/>
                <w:szCs w:val="20"/>
              </w:rPr>
              <w:t>;</w:t>
            </w:r>
          </w:p>
          <w:p w14:paraId="52626823" w14:textId="6DB5FFD9" w:rsidR="009026F6" w:rsidRPr="003A73F1" w:rsidRDefault="009026F6" w:rsidP="007F4B4E">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umie samodzielnie  rozwijać swoje kompetencje językowe korzystając z pomocy wykładowcy (</w:t>
            </w:r>
            <w:r w:rsidRPr="003A73F1">
              <w:rPr>
                <w:rFonts w:asciiTheme="minorHAnsi" w:hAnsiTheme="minorHAnsi" w:cstheme="minorHAnsi"/>
                <w:bCs/>
                <w:sz w:val="20"/>
                <w:szCs w:val="20"/>
              </w:rPr>
              <w:t>P6S_UW</w:t>
            </w:r>
            <w:r w:rsidRPr="003A73F1">
              <w:rPr>
                <w:rFonts w:asciiTheme="minorHAnsi" w:hAnsiTheme="minorHAnsi" w:cstheme="minorHAnsi"/>
                <w:sz w:val="20"/>
                <w:szCs w:val="20"/>
              </w:rPr>
              <w:t>)</w:t>
            </w:r>
            <w:r w:rsidR="00254AAC">
              <w:rPr>
                <w:rFonts w:asciiTheme="minorHAnsi" w:hAnsiTheme="minorHAnsi" w:cstheme="minorHAnsi"/>
                <w:sz w:val="20"/>
                <w:szCs w:val="20"/>
              </w:rPr>
              <w:t xml:space="preserve"> (</w:t>
            </w:r>
            <w:r w:rsidR="00254AAC" w:rsidRPr="00254AAC">
              <w:rPr>
                <w:rFonts w:asciiTheme="minorHAnsi" w:hAnsiTheme="minorHAnsi" w:cstheme="minorHAnsi"/>
                <w:sz w:val="20"/>
                <w:szCs w:val="20"/>
              </w:rPr>
              <w:t>K_U03</w:t>
            </w:r>
            <w:r w:rsidR="00254AAC">
              <w:rPr>
                <w:rFonts w:asciiTheme="minorHAnsi" w:hAnsiTheme="minorHAnsi" w:cstheme="minorHAnsi"/>
                <w:sz w:val="20"/>
                <w:szCs w:val="20"/>
              </w:rPr>
              <w:t>)</w:t>
            </w:r>
            <w:r w:rsidRPr="003A73F1">
              <w:rPr>
                <w:rFonts w:asciiTheme="minorHAnsi" w:hAnsiTheme="minorHAnsi" w:cstheme="minorHAnsi"/>
                <w:sz w:val="20"/>
                <w:szCs w:val="20"/>
              </w:rPr>
              <w:t>.</w:t>
            </w:r>
          </w:p>
          <w:p w14:paraId="2441E4FA" w14:textId="7D1BFECB" w:rsidR="009026F6" w:rsidRPr="003A73F1" w:rsidRDefault="009026F6" w:rsidP="00697FED">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potrafi samodzielnie zorganizować pracę swoją lub zespołu ( </w:t>
            </w:r>
            <w:r w:rsidRPr="003A73F1">
              <w:rPr>
                <w:rFonts w:asciiTheme="minorHAnsi" w:hAnsiTheme="minorHAnsi" w:cstheme="minorHAnsi"/>
                <w:bCs/>
                <w:sz w:val="20"/>
                <w:szCs w:val="20"/>
              </w:rPr>
              <w:t>P6S_UO)</w:t>
            </w:r>
            <w:r w:rsidR="00697FED">
              <w:rPr>
                <w:rFonts w:asciiTheme="minorHAnsi" w:hAnsiTheme="minorHAnsi" w:cstheme="minorHAnsi"/>
                <w:bCs/>
                <w:sz w:val="20"/>
                <w:szCs w:val="20"/>
              </w:rPr>
              <w:t xml:space="preserve"> (</w:t>
            </w:r>
            <w:r w:rsidR="00697FED" w:rsidRPr="00697FED">
              <w:rPr>
                <w:rFonts w:asciiTheme="minorHAnsi" w:hAnsiTheme="minorHAnsi" w:cstheme="minorHAnsi"/>
                <w:bCs/>
                <w:sz w:val="20"/>
                <w:szCs w:val="20"/>
              </w:rPr>
              <w:t>K_U11</w:t>
            </w:r>
            <w:r w:rsidR="00697FED">
              <w:rPr>
                <w:rFonts w:asciiTheme="minorHAnsi" w:hAnsiTheme="minorHAnsi" w:cstheme="minorHAnsi"/>
                <w:bCs/>
                <w:sz w:val="20"/>
                <w:szCs w:val="20"/>
              </w:rPr>
              <w:t>,</w:t>
            </w:r>
            <w:r w:rsidR="00697FED">
              <w:t xml:space="preserve"> </w:t>
            </w:r>
            <w:r w:rsidR="00697FED">
              <w:rPr>
                <w:rFonts w:asciiTheme="minorHAnsi" w:hAnsiTheme="minorHAnsi" w:cstheme="minorHAnsi"/>
                <w:bCs/>
                <w:sz w:val="20"/>
                <w:szCs w:val="20"/>
              </w:rPr>
              <w:t xml:space="preserve">K_U12) </w:t>
            </w:r>
            <w:r w:rsidRPr="003A73F1">
              <w:rPr>
                <w:rFonts w:asciiTheme="minorHAnsi" w:hAnsiTheme="minorHAnsi" w:cstheme="minorHAnsi"/>
                <w:bCs/>
                <w:sz w:val="20"/>
                <w:szCs w:val="20"/>
              </w:rPr>
              <w:t>.</w:t>
            </w:r>
          </w:p>
          <w:p w14:paraId="0EFA11A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w:t>
            </w:r>
          </w:p>
          <w:p w14:paraId="2A8319EB" w14:textId="7E91DECC" w:rsidR="009026F6" w:rsidRPr="003A73F1" w:rsidRDefault="009026F6" w:rsidP="0039793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 xml:space="preserve">do przyjęcia otwartej postawy wobec różnych kultur i </w:t>
            </w:r>
            <w:proofErr w:type="spellStart"/>
            <w:r w:rsidRPr="003A73F1">
              <w:rPr>
                <w:rFonts w:asciiTheme="minorHAnsi" w:hAnsiTheme="minorHAnsi" w:cstheme="minorHAnsi"/>
                <w:bCs/>
                <w:sz w:val="20"/>
                <w:szCs w:val="20"/>
              </w:rPr>
              <w:t>zachowań</w:t>
            </w:r>
            <w:proofErr w:type="spellEnd"/>
            <w:r w:rsidRPr="003A73F1">
              <w:rPr>
                <w:rFonts w:asciiTheme="minorHAnsi" w:hAnsiTheme="minorHAnsi" w:cstheme="minorHAnsi"/>
                <w:bCs/>
                <w:sz w:val="20"/>
                <w:szCs w:val="20"/>
              </w:rPr>
              <w:t xml:space="preserve"> (P6S_KO)</w:t>
            </w:r>
            <w:r w:rsidR="0039793C">
              <w:rPr>
                <w:rFonts w:asciiTheme="minorHAnsi" w:hAnsiTheme="minorHAnsi" w:cstheme="minorHAnsi"/>
                <w:bCs/>
                <w:sz w:val="20"/>
                <w:szCs w:val="20"/>
              </w:rPr>
              <w:t xml:space="preserve"> (</w:t>
            </w:r>
            <w:r w:rsidR="0039793C" w:rsidRPr="0039793C">
              <w:rPr>
                <w:rFonts w:asciiTheme="minorHAnsi" w:hAnsiTheme="minorHAnsi" w:cstheme="minorHAnsi"/>
                <w:bCs/>
                <w:sz w:val="20"/>
                <w:szCs w:val="20"/>
              </w:rPr>
              <w:t>K_K03</w:t>
            </w:r>
            <w:r w:rsidR="0039793C">
              <w:rPr>
                <w:rFonts w:asciiTheme="minorHAnsi" w:hAnsiTheme="minorHAnsi" w:cstheme="minorHAnsi"/>
                <w:bCs/>
                <w:sz w:val="20"/>
                <w:szCs w:val="20"/>
              </w:rPr>
              <w:t>)</w:t>
            </w:r>
            <w:r w:rsidRPr="003A73F1">
              <w:rPr>
                <w:rFonts w:asciiTheme="minorHAnsi" w:hAnsiTheme="minorHAnsi" w:cstheme="minorHAnsi"/>
                <w:bCs/>
                <w:sz w:val="20"/>
                <w:szCs w:val="20"/>
              </w:rPr>
              <w:t>;</w:t>
            </w:r>
          </w:p>
          <w:p w14:paraId="02860A57" w14:textId="3ABE60BA" w:rsidR="009026F6" w:rsidRPr="003A73F1" w:rsidRDefault="009026F6" w:rsidP="0039793C">
            <w:pPr>
              <w:pStyle w:val="Bezodstpw"/>
              <w:numPr>
                <w:ilvl w:val="0"/>
                <w:numId w:val="12"/>
              </w:numPr>
              <w:suppressAutoHyphens/>
              <w:autoSpaceDN w:val="0"/>
              <w:rPr>
                <w:rFonts w:asciiTheme="minorHAnsi" w:hAnsiTheme="minorHAnsi" w:cstheme="minorHAnsi"/>
                <w:bCs/>
                <w:sz w:val="20"/>
                <w:szCs w:val="20"/>
              </w:rPr>
            </w:pPr>
            <w:r w:rsidRPr="003A73F1">
              <w:rPr>
                <w:rFonts w:asciiTheme="minorHAnsi" w:hAnsiTheme="minorHAnsi" w:cstheme="minorHAnsi"/>
                <w:bCs/>
                <w:sz w:val="20"/>
                <w:szCs w:val="20"/>
              </w:rPr>
              <w:t>postępować zgodnie z zasadami etyki i prawa (P6S_KO)</w:t>
            </w:r>
            <w:r w:rsidR="0039793C">
              <w:rPr>
                <w:rFonts w:asciiTheme="minorHAnsi" w:hAnsiTheme="minorHAnsi" w:cstheme="minorHAnsi"/>
                <w:bCs/>
                <w:sz w:val="20"/>
                <w:szCs w:val="20"/>
              </w:rPr>
              <w:t xml:space="preserve"> (K_K04)</w:t>
            </w:r>
            <w:r w:rsidRPr="003A73F1">
              <w:rPr>
                <w:rFonts w:asciiTheme="minorHAnsi" w:hAnsiTheme="minorHAnsi" w:cstheme="minorHAnsi"/>
                <w:bCs/>
                <w:sz w:val="20"/>
                <w:szCs w:val="20"/>
              </w:rPr>
              <w:t>;</w:t>
            </w:r>
          </w:p>
          <w:p w14:paraId="6B476765" w14:textId="42EF3EB0" w:rsidR="009026F6" w:rsidRPr="003A73F1" w:rsidRDefault="009026F6" w:rsidP="0039793C">
            <w:pPr>
              <w:pStyle w:val="Bezodstpw"/>
              <w:numPr>
                <w:ilvl w:val="0"/>
                <w:numId w:val="12"/>
              </w:numPr>
              <w:suppressAutoHyphens/>
              <w:autoSpaceDN w:val="0"/>
              <w:rPr>
                <w:rFonts w:asciiTheme="minorHAnsi" w:hAnsiTheme="minorHAnsi" w:cstheme="minorHAnsi"/>
                <w:sz w:val="20"/>
                <w:szCs w:val="20"/>
              </w:rPr>
            </w:pPr>
            <w:r w:rsidRPr="003A73F1">
              <w:rPr>
                <w:rFonts w:asciiTheme="minorHAnsi" w:hAnsiTheme="minorHAnsi" w:cstheme="minorHAnsi"/>
                <w:bCs/>
                <w:sz w:val="20"/>
                <w:szCs w:val="20"/>
              </w:rPr>
              <w:t>do kształtowania własnych poglądów na podstawie zdobytej wiedzy ogólnej i szczegółowej (P6S_KK)</w:t>
            </w:r>
            <w:r w:rsidR="0039793C">
              <w:rPr>
                <w:rFonts w:asciiTheme="minorHAnsi" w:hAnsiTheme="minorHAnsi" w:cstheme="minorHAnsi"/>
                <w:bCs/>
                <w:sz w:val="20"/>
                <w:szCs w:val="20"/>
              </w:rPr>
              <w:t xml:space="preserve"> (</w:t>
            </w:r>
            <w:r w:rsidR="0039793C" w:rsidRPr="0039793C">
              <w:rPr>
                <w:rFonts w:asciiTheme="minorHAnsi" w:hAnsiTheme="minorHAnsi" w:cstheme="minorHAnsi"/>
                <w:bCs/>
                <w:sz w:val="20"/>
                <w:szCs w:val="20"/>
              </w:rPr>
              <w:t>K_K01</w:t>
            </w:r>
            <w:r w:rsidR="0039793C">
              <w:rPr>
                <w:rFonts w:asciiTheme="minorHAnsi" w:hAnsiTheme="minorHAnsi" w:cstheme="minorHAnsi"/>
                <w:bCs/>
                <w:sz w:val="20"/>
                <w:szCs w:val="20"/>
              </w:rPr>
              <w:t>)</w:t>
            </w:r>
            <w:r w:rsidRPr="003A73F1">
              <w:rPr>
                <w:rFonts w:asciiTheme="minorHAnsi" w:hAnsiTheme="minorHAnsi" w:cstheme="minorHAnsi"/>
                <w:bCs/>
                <w:sz w:val="20"/>
                <w:szCs w:val="20"/>
              </w:rPr>
              <w:t>.</w:t>
            </w:r>
          </w:p>
        </w:tc>
      </w:tr>
    </w:tbl>
    <w:p w14:paraId="6C43B63A" w14:textId="77777777" w:rsidR="009026F6" w:rsidRPr="003A73F1" w:rsidRDefault="009026F6" w:rsidP="009026F6">
      <w:pPr>
        <w:rPr>
          <w:rFonts w:cstheme="minorHAnsi"/>
          <w:kern w:val="3"/>
          <w:sz w:val="20"/>
          <w:szCs w:val="20"/>
        </w:rPr>
      </w:pPr>
    </w:p>
    <w:p w14:paraId="7CB2BDD0"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3A73F1" w14:paraId="67F29609"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028C06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Kurs zmienny ogólnouczelniany humanistyczny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66695820"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266AC7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ECTS: 2</w:t>
            </w:r>
          </w:p>
        </w:tc>
      </w:tr>
      <w:tr w:rsidR="009026F6" w:rsidRPr="003A73F1" w14:paraId="2DECAF38"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072C49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Nazwa jednostki prowadzącej przedmiot:</w:t>
            </w:r>
          </w:p>
        </w:tc>
      </w:tr>
      <w:tr w:rsidR="009026F6" w:rsidRPr="003A73F1" w14:paraId="5C326299"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0AD36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lastRenderedPageBreak/>
              <w:t>Kierunek: Ekonomia</w:t>
            </w:r>
          </w:p>
          <w:p w14:paraId="765E05D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PRK: 6</w:t>
            </w:r>
          </w:p>
          <w:p w14:paraId="1013E68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Poziom: I</w:t>
            </w:r>
          </w:p>
          <w:p w14:paraId="667E6F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p>
          <w:p w14:paraId="1B8F1C0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Forma: stacjonarne</w:t>
            </w:r>
          </w:p>
        </w:tc>
      </w:tr>
      <w:tr w:rsidR="009026F6" w:rsidRPr="003A73F1" w14:paraId="7E57F252"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3FD7AA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Koordynator przedmiotu: zależnie od wybranego przedmiotu</w:t>
            </w:r>
          </w:p>
        </w:tc>
      </w:tr>
      <w:tr w:rsidR="009026F6" w:rsidRPr="003A73F1" w14:paraId="57386D4B" w14:textId="77777777" w:rsidTr="009026F6">
        <w:trPr>
          <w:trHeight w:val="1793"/>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EF82BD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61B6173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Formy zajęć: w lub </w:t>
            </w:r>
            <w:proofErr w:type="spellStart"/>
            <w:r w:rsidRPr="003A73F1">
              <w:rPr>
                <w:rFonts w:asciiTheme="minorHAnsi" w:hAnsiTheme="minorHAnsi" w:cstheme="minorHAnsi"/>
                <w:sz w:val="20"/>
                <w:szCs w:val="20"/>
              </w:rPr>
              <w:t>ćw</w:t>
            </w:r>
            <w:proofErr w:type="spellEnd"/>
            <w:r w:rsidRPr="003A73F1">
              <w:rPr>
                <w:rFonts w:asciiTheme="minorHAnsi" w:hAnsiTheme="minorHAnsi" w:cstheme="minorHAnsi"/>
                <w:sz w:val="20"/>
                <w:szCs w:val="20"/>
              </w:rPr>
              <w:t xml:space="preserve"> </w:t>
            </w:r>
          </w:p>
          <w:p w14:paraId="21A48EF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B. Tryb realizacji: w sali dydaktycznej lub online</w:t>
            </w:r>
          </w:p>
          <w:p w14:paraId="410D5D3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C. Liczba godzin: 15h </w:t>
            </w:r>
          </w:p>
          <w:p w14:paraId="38BEE040"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D. Sposób zaliczenia: </w:t>
            </w:r>
            <w:proofErr w:type="spellStart"/>
            <w:r w:rsidRPr="003A73F1">
              <w:rPr>
                <w:rFonts w:asciiTheme="minorHAnsi" w:hAnsiTheme="minorHAnsi" w:cstheme="minorHAnsi"/>
                <w:sz w:val="20"/>
                <w:szCs w:val="20"/>
              </w:rPr>
              <w:t>zo</w:t>
            </w:r>
            <w:proofErr w:type="spellEnd"/>
            <w:r w:rsidRPr="003A73F1">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DADD118"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603B3107" w14:textId="2EF8C483"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17 h / 0,68 ECTS</w:t>
            </w:r>
          </w:p>
          <w:p w14:paraId="59D4B2E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Udział w zajęciach: 15 h</w:t>
            </w:r>
          </w:p>
          <w:p w14:paraId="4FE1490C"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Udział w zaliczeniu, kontakt bezpośredni: 2 h</w:t>
            </w:r>
          </w:p>
          <w:p w14:paraId="10BC437A"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33</w:t>
            </w:r>
            <w:r w:rsidRPr="003A73F1">
              <w:rPr>
                <w:rFonts w:asciiTheme="minorHAnsi" w:hAnsiTheme="minorHAnsi" w:cstheme="minorHAnsi"/>
                <w:sz w:val="20"/>
                <w:szCs w:val="20"/>
              </w:rPr>
              <w:t xml:space="preserve"> </w:t>
            </w:r>
            <w:r w:rsidRPr="003A73F1">
              <w:rPr>
                <w:rFonts w:asciiTheme="minorHAnsi" w:hAnsiTheme="minorHAnsi" w:cstheme="minorHAnsi"/>
                <w:bCs/>
                <w:sz w:val="20"/>
                <w:szCs w:val="20"/>
              </w:rPr>
              <w:t>h / 1,32 ECTS</w:t>
            </w:r>
          </w:p>
          <w:p w14:paraId="21756B4D"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Przygotowanie do zajęć: 15 h</w:t>
            </w:r>
          </w:p>
          <w:p w14:paraId="30A2237E"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bCs/>
                <w:sz w:val="20"/>
                <w:szCs w:val="20"/>
              </w:rPr>
              <w:t>Przygotowanie do zaliczenia: 18 h</w:t>
            </w:r>
          </w:p>
        </w:tc>
      </w:tr>
      <w:tr w:rsidR="009026F6" w:rsidRPr="003A73F1" w14:paraId="126361F3"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AC5AB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Język wykładowy:</w:t>
            </w:r>
          </w:p>
          <w:p w14:paraId="7C6014E7"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0D0EE246"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Rodzaj przedmiotu:</w:t>
            </w:r>
          </w:p>
          <w:p w14:paraId="0F0B50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025ADDE"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Wymagania wstępne:</w:t>
            </w:r>
          </w:p>
          <w:p w14:paraId="008BE882" w14:textId="77777777" w:rsidR="009026F6" w:rsidRPr="003A73F1" w:rsidRDefault="009026F6" w:rsidP="009026F6">
            <w:pPr>
              <w:pStyle w:val="Bezodstpw"/>
              <w:rPr>
                <w:rFonts w:asciiTheme="minorHAnsi" w:hAnsiTheme="minorHAnsi" w:cstheme="minorHAnsi"/>
                <w:sz w:val="20"/>
                <w:szCs w:val="20"/>
              </w:rPr>
            </w:pPr>
          </w:p>
        </w:tc>
      </w:tr>
      <w:tr w:rsidR="009026F6" w:rsidRPr="003A73F1" w14:paraId="3207F0EA" w14:textId="77777777" w:rsidTr="009026F6">
        <w:trPr>
          <w:trHeight w:val="100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B16CE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Metody dydaktyczne: </w:t>
            </w:r>
            <w:r w:rsidRPr="003A73F1">
              <w:rPr>
                <w:rFonts w:asciiTheme="minorHAnsi" w:hAnsiTheme="minorHAnsi" w:cstheme="minorHAnsi"/>
                <w:color w:val="000000"/>
                <w:sz w:val="20"/>
                <w:szCs w:val="20"/>
              </w:rPr>
              <w:t>Zależne od wybranego przedmiotu</w:t>
            </w:r>
          </w:p>
          <w:p w14:paraId="76AB1BFD" w14:textId="77777777" w:rsidR="009026F6" w:rsidRPr="003A73F1" w:rsidRDefault="009026F6" w:rsidP="009026F6">
            <w:pPr>
              <w:pStyle w:val="Bezodstpw"/>
              <w:rPr>
                <w:rFonts w:asciiTheme="minorHAnsi" w:hAnsiTheme="minorHAnsi" w:cstheme="minorHAnsi"/>
                <w:sz w:val="20"/>
                <w:szCs w:val="20"/>
              </w:rPr>
            </w:pPr>
          </w:p>
          <w:p w14:paraId="1D5DA11A" w14:textId="77777777" w:rsidR="009026F6" w:rsidRPr="003A73F1"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BFA18C5"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Metody i kryteria oceniania: Zależne od wybranego przedmiotu</w:t>
            </w:r>
          </w:p>
          <w:p w14:paraId="34950B7E"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A. Formy zaliczenia (weryfikacja efektów uczenia się)</w:t>
            </w:r>
          </w:p>
          <w:p w14:paraId="54E6B704"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color w:val="000000"/>
                <w:sz w:val="20"/>
                <w:szCs w:val="20"/>
              </w:rPr>
              <w:t>B. Podstawowe kryteria ustalenia oceny</w:t>
            </w:r>
          </w:p>
        </w:tc>
      </w:tr>
      <w:tr w:rsidR="009026F6" w:rsidRPr="003A73F1" w14:paraId="4D917EEF"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75B22063"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Skrócony opis (cel przedmiotu): Dzięki realizacji kursu student otwiera się na wiedzę i możliwości rozwoju związane z naukami humanistycznymi</w:t>
            </w:r>
          </w:p>
        </w:tc>
      </w:tr>
      <w:tr w:rsidR="009026F6" w:rsidRPr="003A73F1" w14:paraId="088B78D9"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1BF7229" w14:textId="77777777" w:rsidR="009026F6" w:rsidRPr="003A73F1" w:rsidRDefault="009026F6" w:rsidP="009026F6">
            <w:pPr>
              <w:pStyle w:val="Bezodstpw"/>
              <w:rPr>
                <w:rFonts w:asciiTheme="minorHAnsi" w:hAnsiTheme="minorHAnsi" w:cstheme="minorHAnsi"/>
                <w:color w:val="000000"/>
                <w:sz w:val="20"/>
                <w:szCs w:val="20"/>
              </w:rPr>
            </w:pPr>
            <w:r w:rsidRPr="003A73F1">
              <w:rPr>
                <w:rFonts w:asciiTheme="minorHAnsi" w:hAnsiTheme="minorHAnsi" w:cstheme="minorHAnsi"/>
                <w:color w:val="000000"/>
                <w:sz w:val="20"/>
                <w:szCs w:val="20"/>
              </w:rPr>
              <w:t>Opis (zakres tematów): Zależny od wybranego przedmiotu</w:t>
            </w:r>
          </w:p>
        </w:tc>
      </w:tr>
      <w:tr w:rsidR="009026F6" w:rsidRPr="003A73F1" w14:paraId="5EA263D0"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69A7CA29"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Literatura: Zależna od wybranego przedmiotu</w:t>
            </w:r>
          </w:p>
          <w:p w14:paraId="650382F9" w14:textId="77777777" w:rsidR="009026F6" w:rsidRPr="003A73F1" w:rsidRDefault="009026F6" w:rsidP="008B468F">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 xml:space="preserve">Literatura podstawowa </w:t>
            </w:r>
          </w:p>
          <w:p w14:paraId="52C482DE" w14:textId="77777777" w:rsidR="009026F6" w:rsidRPr="003A73F1" w:rsidRDefault="009026F6" w:rsidP="007F4B4E">
            <w:pPr>
              <w:pStyle w:val="Bezodstpw"/>
              <w:numPr>
                <w:ilvl w:val="0"/>
                <w:numId w:val="9"/>
              </w:numPr>
              <w:suppressAutoHyphens/>
              <w:autoSpaceDN w:val="0"/>
              <w:rPr>
                <w:rFonts w:asciiTheme="minorHAnsi" w:hAnsiTheme="minorHAnsi" w:cstheme="minorHAnsi"/>
                <w:sz w:val="20"/>
                <w:szCs w:val="20"/>
              </w:rPr>
            </w:pPr>
          </w:p>
          <w:p w14:paraId="57DD5484" w14:textId="77777777" w:rsidR="009026F6" w:rsidRPr="003A73F1" w:rsidRDefault="009026F6" w:rsidP="008B468F">
            <w:pPr>
              <w:pStyle w:val="Bezodstpw"/>
              <w:numPr>
                <w:ilvl w:val="0"/>
                <w:numId w:val="215"/>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Literatura uzupełniająca</w:t>
            </w:r>
          </w:p>
          <w:p w14:paraId="61002BEF" w14:textId="77777777" w:rsidR="009026F6" w:rsidRPr="003A73F1" w:rsidRDefault="009026F6" w:rsidP="007F4B4E">
            <w:pPr>
              <w:pStyle w:val="NormalnyWeb"/>
              <w:numPr>
                <w:ilvl w:val="0"/>
                <w:numId w:val="10"/>
              </w:numPr>
              <w:spacing w:before="0" w:after="90"/>
              <w:rPr>
                <w:rFonts w:asciiTheme="minorHAnsi" w:hAnsiTheme="minorHAnsi" w:cstheme="minorHAnsi"/>
                <w:sz w:val="20"/>
                <w:szCs w:val="20"/>
              </w:rPr>
            </w:pPr>
          </w:p>
        </w:tc>
      </w:tr>
      <w:tr w:rsidR="009026F6" w:rsidRPr="003A73F1" w14:paraId="4901CFC8"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6DC034C"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11774132"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 xml:space="preserve">Wiedza: student zna i rozumie </w:t>
            </w:r>
          </w:p>
          <w:p w14:paraId="270CD2B0" w14:textId="77777777"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charakter, miejsce i znaczenie nauk humanistycznych (K_W13)</w:t>
            </w:r>
          </w:p>
          <w:p w14:paraId="31FB7444" w14:textId="77777777" w:rsidR="009026F6" w:rsidRPr="003A73F1" w:rsidRDefault="009026F6" w:rsidP="009026F6">
            <w:pPr>
              <w:pStyle w:val="Bezodstpw"/>
              <w:rPr>
                <w:rFonts w:asciiTheme="minorHAnsi" w:hAnsiTheme="minorHAnsi" w:cstheme="minorHAnsi"/>
                <w:bCs/>
                <w:sz w:val="20"/>
                <w:szCs w:val="20"/>
              </w:rPr>
            </w:pPr>
            <w:r w:rsidRPr="003A73F1">
              <w:rPr>
                <w:rFonts w:asciiTheme="minorHAnsi" w:hAnsiTheme="minorHAnsi" w:cstheme="minorHAnsi"/>
                <w:sz w:val="20"/>
                <w:szCs w:val="20"/>
              </w:rPr>
              <w:t>Umiejętności</w:t>
            </w:r>
            <w:r w:rsidRPr="003A73F1">
              <w:rPr>
                <w:rFonts w:asciiTheme="minorHAnsi" w:hAnsiTheme="minorHAnsi" w:cstheme="minorHAnsi"/>
                <w:bCs/>
                <w:sz w:val="20"/>
                <w:szCs w:val="20"/>
              </w:rPr>
              <w:t>: student potrafi m.in.</w:t>
            </w:r>
          </w:p>
          <w:p w14:paraId="16A835BD" w14:textId="7112272E"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planować własne uczenie się przez całe życie (K_U11)</w:t>
            </w:r>
          </w:p>
          <w:p w14:paraId="4E224FC1" w14:textId="77777777" w:rsidR="009026F6" w:rsidRPr="003A73F1" w:rsidRDefault="009026F6" w:rsidP="009026F6">
            <w:pPr>
              <w:pStyle w:val="Bezodstpw"/>
              <w:rPr>
                <w:rFonts w:asciiTheme="minorHAnsi" w:hAnsiTheme="minorHAnsi" w:cstheme="minorHAnsi"/>
                <w:sz w:val="20"/>
                <w:szCs w:val="20"/>
              </w:rPr>
            </w:pPr>
            <w:r w:rsidRPr="003A73F1">
              <w:rPr>
                <w:rFonts w:asciiTheme="minorHAnsi" w:hAnsiTheme="minorHAnsi" w:cstheme="minorHAnsi"/>
                <w:sz w:val="20"/>
                <w:szCs w:val="20"/>
              </w:rPr>
              <w:t>Kompetencje społeczne: student jest gotów do</w:t>
            </w:r>
          </w:p>
          <w:p w14:paraId="155A6C84" w14:textId="77777777" w:rsidR="009026F6" w:rsidRPr="003A73F1" w:rsidRDefault="009026F6" w:rsidP="008B468F">
            <w:pPr>
              <w:pStyle w:val="Bezodstpw"/>
              <w:numPr>
                <w:ilvl w:val="0"/>
                <w:numId w:val="203"/>
              </w:numPr>
              <w:suppressAutoHyphens/>
              <w:autoSpaceDN w:val="0"/>
              <w:rPr>
                <w:rFonts w:asciiTheme="minorHAnsi" w:hAnsiTheme="minorHAnsi" w:cstheme="minorHAnsi"/>
                <w:sz w:val="20"/>
                <w:szCs w:val="20"/>
              </w:rPr>
            </w:pPr>
            <w:r w:rsidRPr="003A73F1">
              <w:rPr>
                <w:rFonts w:asciiTheme="minorHAnsi" w:hAnsiTheme="minorHAnsi" w:cstheme="minorHAnsi"/>
                <w:sz w:val="20"/>
                <w:szCs w:val="20"/>
              </w:rPr>
              <w:t>współpracy ze studentami innych kierunków studiów (K_K03)</w:t>
            </w:r>
          </w:p>
        </w:tc>
      </w:tr>
    </w:tbl>
    <w:p w14:paraId="658CFE9A" w14:textId="77777777" w:rsidR="009026F6" w:rsidRPr="003A73F1" w:rsidRDefault="009026F6" w:rsidP="009026F6">
      <w:pPr>
        <w:rPr>
          <w:rFonts w:cstheme="minorHAnsi"/>
          <w:sz w:val="20"/>
          <w:szCs w:val="20"/>
        </w:rPr>
      </w:pPr>
    </w:p>
    <w:p w14:paraId="6D1036B4"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9026F6" w:rsidRPr="009C67C7" w14:paraId="55CBAE13" w14:textId="77777777" w:rsidTr="009026F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220F92A6"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Nazwa: Kurs zmienny ogólnouczelniany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hideMark/>
          </w:tcPr>
          <w:p w14:paraId="4A79BC80" w14:textId="77777777" w:rsidR="009026F6" w:rsidRPr="009C67C7" w:rsidRDefault="009026F6" w:rsidP="009026F6">
            <w:pPr>
              <w:pStyle w:val="Bezodstpw"/>
              <w:rPr>
                <w:rFonts w:asciiTheme="minorHAnsi" w:hAnsiTheme="minorHAnsi" w:cstheme="minorHAnsi"/>
                <w:bCs/>
                <w:sz w:val="20"/>
                <w:szCs w:val="20"/>
              </w:rPr>
            </w:pPr>
            <w:r w:rsidRPr="009C67C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3B415E4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ECTS: 2</w:t>
            </w:r>
          </w:p>
        </w:tc>
      </w:tr>
      <w:tr w:rsidR="009026F6" w:rsidRPr="009C67C7" w14:paraId="56B28444" w14:textId="77777777" w:rsidTr="009026F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E203A5"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Nazwa jednostki prowadzącej przedmiot:</w:t>
            </w:r>
          </w:p>
        </w:tc>
      </w:tr>
      <w:tr w:rsidR="009026F6" w:rsidRPr="009C67C7" w14:paraId="3B28ACAB" w14:textId="77777777" w:rsidTr="009026F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890EC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Kierunek: Ekonomia</w:t>
            </w:r>
          </w:p>
          <w:p w14:paraId="3A09C71C"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Poziom PRK: 6</w:t>
            </w:r>
          </w:p>
          <w:p w14:paraId="24284195"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Poziom: I</w:t>
            </w:r>
          </w:p>
          <w:p w14:paraId="3768C4C0"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Profil:  </w:t>
            </w:r>
            <w:proofErr w:type="spellStart"/>
            <w:r w:rsidRPr="009C67C7">
              <w:rPr>
                <w:rFonts w:asciiTheme="minorHAnsi" w:hAnsiTheme="minorHAnsi" w:cstheme="minorHAnsi"/>
                <w:sz w:val="20"/>
                <w:szCs w:val="20"/>
              </w:rPr>
              <w:t>ogólnoakademicki</w:t>
            </w:r>
            <w:proofErr w:type="spellEnd"/>
          </w:p>
          <w:p w14:paraId="4950C880"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Forma: stacjonarne</w:t>
            </w:r>
          </w:p>
        </w:tc>
      </w:tr>
      <w:tr w:rsidR="009026F6" w:rsidRPr="009C67C7" w14:paraId="7B65F789" w14:textId="77777777" w:rsidTr="009026F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274F19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Koordynator przedmiotu: zależnie od wybranego przedmiotu</w:t>
            </w:r>
          </w:p>
        </w:tc>
      </w:tr>
      <w:tr w:rsidR="009026F6" w:rsidRPr="009C67C7" w14:paraId="1A80C854" w14:textId="77777777" w:rsidTr="009026F6">
        <w:trPr>
          <w:trHeight w:val="1664"/>
        </w:trPr>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11D64B5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Formy zajęć, sposób ich realizacji i przypisana im liczba godzin:</w:t>
            </w:r>
          </w:p>
          <w:p w14:paraId="65160DB8"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A. Formy zajęć: w lub </w:t>
            </w:r>
            <w:proofErr w:type="spellStart"/>
            <w:r w:rsidRPr="009C67C7">
              <w:rPr>
                <w:rFonts w:asciiTheme="minorHAnsi" w:hAnsiTheme="minorHAnsi" w:cstheme="minorHAnsi"/>
                <w:sz w:val="20"/>
                <w:szCs w:val="20"/>
              </w:rPr>
              <w:t>ćw</w:t>
            </w:r>
            <w:proofErr w:type="spellEnd"/>
            <w:r w:rsidRPr="009C67C7">
              <w:rPr>
                <w:rFonts w:asciiTheme="minorHAnsi" w:hAnsiTheme="minorHAnsi" w:cstheme="minorHAnsi"/>
                <w:sz w:val="20"/>
                <w:szCs w:val="20"/>
              </w:rPr>
              <w:t xml:space="preserve"> </w:t>
            </w:r>
          </w:p>
          <w:p w14:paraId="1A192B01"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B. Tryb realizacji: w sali dydaktycznej lub online</w:t>
            </w:r>
          </w:p>
          <w:p w14:paraId="52939310"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C. Liczba godzin: 15h </w:t>
            </w:r>
          </w:p>
          <w:p w14:paraId="027DB484"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D. Sposób zaliczenia: </w:t>
            </w:r>
            <w:proofErr w:type="spellStart"/>
            <w:r w:rsidRPr="009C67C7">
              <w:rPr>
                <w:rFonts w:asciiTheme="minorHAnsi" w:hAnsiTheme="minorHAnsi" w:cstheme="minorHAnsi"/>
                <w:sz w:val="20"/>
                <w:szCs w:val="20"/>
              </w:rPr>
              <w:t>zo</w:t>
            </w:r>
            <w:proofErr w:type="spellEnd"/>
            <w:r w:rsidRPr="009C67C7">
              <w:rPr>
                <w:rFonts w:asciiTheme="minorHAnsi" w:hAnsiTheme="minorHAnsi" w:cstheme="minorHAnsi"/>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2B82EE6B"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Nakład pracy studenta:</w:t>
            </w:r>
          </w:p>
          <w:p w14:paraId="590136C5" w14:textId="0A71CBD5"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9C67C7">
              <w:rPr>
                <w:rFonts w:asciiTheme="minorHAnsi" w:hAnsiTheme="minorHAnsi" w:cstheme="minorHAnsi"/>
                <w:bCs/>
                <w:sz w:val="20"/>
                <w:szCs w:val="20"/>
              </w:rPr>
              <w:t>: 17 h / 0,68 ECTS</w:t>
            </w:r>
          </w:p>
          <w:p w14:paraId="1E9F0161"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bCs/>
                <w:sz w:val="20"/>
                <w:szCs w:val="20"/>
              </w:rPr>
              <w:t>Udział w zajęciach: 15 h</w:t>
            </w:r>
          </w:p>
          <w:p w14:paraId="5504A999" w14:textId="77777777" w:rsidR="009026F6" w:rsidRPr="009C67C7" w:rsidRDefault="009026F6" w:rsidP="009026F6">
            <w:pPr>
              <w:pStyle w:val="Bezodstpw"/>
              <w:rPr>
                <w:rFonts w:asciiTheme="minorHAnsi" w:hAnsiTheme="minorHAnsi" w:cstheme="minorHAnsi"/>
                <w:bCs/>
                <w:sz w:val="20"/>
                <w:szCs w:val="20"/>
              </w:rPr>
            </w:pPr>
            <w:r w:rsidRPr="009C67C7">
              <w:rPr>
                <w:rFonts w:asciiTheme="minorHAnsi" w:hAnsiTheme="minorHAnsi" w:cstheme="minorHAnsi"/>
                <w:bCs/>
                <w:sz w:val="20"/>
                <w:szCs w:val="20"/>
              </w:rPr>
              <w:t>Udział w zaliczeniu, kontakt bezpośredni: 2 h</w:t>
            </w:r>
          </w:p>
          <w:p w14:paraId="2EEB37BD"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B. </w:t>
            </w:r>
            <w:r w:rsidRPr="009C67C7">
              <w:rPr>
                <w:rFonts w:asciiTheme="minorHAnsi" w:hAnsiTheme="minorHAnsi" w:cstheme="minorHAnsi"/>
                <w:bCs/>
                <w:sz w:val="20"/>
                <w:szCs w:val="20"/>
              </w:rPr>
              <w:t>Praca własna studenta: 33</w:t>
            </w:r>
            <w:r w:rsidRPr="009C67C7">
              <w:rPr>
                <w:rFonts w:asciiTheme="minorHAnsi" w:hAnsiTheme="minorHAnsi" w:cstheme="minorHAnsi"/>
                <w:sz w:val="20"/>
                <w:szCs w:val="20"/>
              </w:rPr>
              <w:t xml:space="preserve"> </w:t>
            </w:r>
            <w:r w:rsidRPr="009C67C7">
              <w:rPr>
                <w:rFonts w:asciiTheme="minorHAnsi" w:hAnsiTheme="minorHAnsi" w:cstheme="minorHAnsi"/>
                <w:bCs/>
                <w:sz w:val="20"/>
                <w:szCs w:val="20"/>
              </w:rPr>
              <w:t>h / 1,32 ECTS</w:t>
            </w:r>
          </w:p>
          <w:p w14:paraId="10C60962"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bCs/>
                <w:sz w:val="20"/>
                <w:szCs w:val="20"/>
              </w:rPr>
              <w:t>Przygotowanie do zajęć: 15 h</w:t>
            </w:r>
          </w:p>
          <w:p w14:paraId="18629F2A" w14:textId="77777777" w:rsidR="009026F6" w:rsidRPr="009C67C7" w:rsidRDefault="009026F6" w:rsidP="009026F6">
            <w:pPr>
              <w:pStyle w:val="Bezodstpw"/>
              <w:rPr>
                <w:rFonts w:asciiTheme="minorHAnsi" w:hAnsiTheme="minorHAnsi" w:cstheme="minorHAnsi"/>
                <w:bCs/>
                <w:sz w:val="20"/>
                <w:szCs w:val="20"/>
              </w:rPr>
            </w:pPr>
            <w:r w:rsidRPr="009C67C7">
              <w:rPr>
                <w:rFonts w:asciiTheme="minorHAnsi" w:hAnsiTheme="minorHAnsi" w:cstheme="minorHAnsi"/>
                <w:bCs/>
                <w:sz w:val="20"/>
                <w:szCs w:val="20"/>
              </w:rPr>
              <w:lastRenderedPageBreak/>
              <w:t>Przygotowanie do zaliczenia: 18 h</w:t>
            </w:r>
          </w:p>
        </w:tc>
      </w:tr>
      <w:tr w:rsidR="009026F6" w:rsidRPr="009C67C7" w14:paraId="09AC8710" w14:textId="77777777" w:rsidTr="009026F6">
        <w:trPr>
          <w:trHeight w:val="481"/>
        </w:trPr>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9920F96"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lastRenderedPageBreak/>
              <w:t>Język wykładowy:</w:t>
            </w:r>
          </w:p>
          <w:p w14:paraId="536CDBDC"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bCs/>
                <w:sz w:val="20"/>
                <w:szCs w:val="20"/>
              </w:rPr>
              <w:t>język polski</w:t>
            </w:r>
          </w:p>
        </w:tc>
        <w:tc>
          <w:tcPr>
            <w:tcW w:w="2481"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123B761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Rodzaj przedmiotu:</w:t>
            </w:r>
          </w:p>
          <w:p w14:paraId="0E2F25A8"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wybieralny</w:t>
            </w:r>
          </w:p>
        </w:tc>
        <w:tc>
          <w:tcPr>
            <w:tcW w:w="4962" w:type="dxa"/>
            <w:gridSpan w:val="2"/>
            <w:tcBorders>
              <w:top w:val="nil"/>
              <w:left w:val="single" w:sz="12" w:space="0" w:color="000000"/>
              <w:bottom w:val="single" w:sz="12" w:space="0" w:color="000000"/>
              <w:right w:val="single" w:sz="12" w:space="0" w:color="000000"/>
            </w:tcBorders>
            <w:tcMar>
              <w:top w:w="0" w:type="dxa"/>
              <w:left w:w="70" w:type="dxa"/>
              <w:bottom w:w="0" w:type="dxa"/>
              <w:right w:w="70" w:type="dxa"/>
            </w:tcMar>
          </w:tcPr>
          <w:p w14:paraId="41C45FD2"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Wymagania wstępne:</w:t>
            </w:r>
          </w:p>
          <w:p w14:paraId="259CC133" w14:textId="77777777" w:rsidR="009026F6" w:rsidRPr="009C67C7" w:rsidRDefault="009026F6" w:rsidP="009026F6">
            <w:pPr>
              <w:pStyle w:val="Bezodstpw"/>
              <w:rPr>
                <w:rFonts w:asciiTheme="minorHAnsi" w:hAnsiTheme="minorHAnsi" w:cstheme="minorHAnsi"/>
                <w:sz w:val="20"/>
                <w:szCs w:val="20"/>
              </w:rPr>
            </w:pPr>
          </w:p>
        </w:tc>
      </w:tr>
      <w:tr w:rsidR="009026F6" w:rsidRPr="009C67C7" w14:paraId="3072DFF5" w14:textId="77777777" w:rsidTr="009026F6">
        <w:trPr>
          <w:trHeight w:val="9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C639DE"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Metody dydaktyczne: </w:t>
            </w:r>
            <w:r w:rsidRPr="009C67C7">
              <w:rPr>
                <w:rFonts w:asciiTheme="minorHAnsi" w:hAnsiTheme="minorHAnsi" w:cstheme="minorHAnsi"/>
                <w:color w:val="000000"/>
                <w:sz w:val="20"/>
                <w:szCs w:val="20"/>
              </w:rPr>
              <w:t>Zależne od wybranego przedmiotu</w:t>
            </w:r>
          </w:p>
          <w:p w14:paraId="61A6D74F" w14:textId="77777777" w:rsidR="009026F6" w:rsidRPr="009C67C7" w:rsidRDefault="009026F6" w:rsidP="009026F6">
            <w:pPr>
              <w:pStyle w:val="Bezodstpw"/>
              <w:rPr>
                <w:rFonts w:asciiTheme="minorHAnsi" w:hAnsiTheme="minorHAnsi" w:cstheme="minorHAnsi"/>
                <w:sz w:val="20"/>
                <w:szCs w:val="20"/>
              </w:rPr>
            </w:pPr>
          </w:p>
          <w:p w14:paraId="589ECD7C" w14:textId="77777777" w:rsidR="009026F6" w:rsidRPr="009C67C7" w:rsidRDefault="009026F6" w:rsidP="009026F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F3DFB71" w14:textId="77777777" w:rsidR="009026F6" w:rsidRPr="009C67C7" w:rsidRDefault="009026F6" w:rsidP="009026F6">
            <w:pPr>
              <w:pStyle w:val="Bezodstpw"/>
              <w:rPr>
                <w:rFonts w:asciiTheme="minorHAnsi" w:hAnsiTheme="minorHAnsi" w:cstheme="minorHAnsi"/>
                <w:color w:val="000000"/>
                <w:sz w:val="20"/>
                <w:szCs w:val="20"/>
              </w:rPr>
            </w:pPr>
            <w:r w:rsidRPr="009C67C7">
              <w:rPr>
                <w:rFonts w:asciiTheme="minorHAnsi" w:hAnsiTheme="minorHAnsi" w:cstheme="minorHAnsi"/>
                <w:color w:val="000000"/>
                <w:sz w:val="20"/>
                <w:szCs w:val="20"/>
              </w:rPr>
              <w:t>Metody i kryteria oceniania: Zależne od wybranego przedmiotu</w:t>
            </w:r>
          </w:p>
          <w:p w14:paraId="67E3FF61" w14:textId="77777777" w:rsidR="009026F6" w:rsidRPr="009C67C7" w:rsidRDefault="009026F6" w:rsidP="009026F6">
            <w:pPr>
              <w:pStyle w:val="Bezodstpw"/>
              <w:rPr>
                <w:rFonts w:asciiTheme="minorHAnsi" w:hAnsiTheme="minorHAnsi" w:cstheme="minorHAnsi"/>
                <w:color w:val="000000"/>
                <w:sz w:val="20"/>
                <w:szCs w:val="20"/>
              </w:rPr>
            </w:pPr>
            <w:r w:rsidRPr="009C67C7">
              <w:rPr>
                <w:rFonts w:asciiTheme="minorHAnsi" w:hAnsiTheme="minorHAnsi" w:cstheme="minorHAnsi"/>
                <w:color w:val="000000"/>
                <w:sz w:val="20"/>
                <w:szCs w:val="20"/>
              </w:rPr>
              <w:t>A. Formy zaliczenia (weryfikacja efektów uczenia się)</w:t>
            </w:r>
          </w:p>
          <w:p w14:paraId="30C92A92"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color w:val="000000"/>
                <w:sz w:val="20"/>
                <w:szCs w:val="20"/>
              </w:rPr>
              <w:t>B. Podstawowe kryteria ustalenia oceny</w:t>
            </w:r>
          </w:p>
        </w:tc>
      </w:tr>
      <w:tr w:rsidR="009026F6" w:rsidRPr="009C67C7" w14:paraId="0F828CBE"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hideMark/>
          </w:tcPr>
          <w:p w14:paraId="42068755" w14:textId="500E6759" w:rsidR="009026F6" w:rsidRPr="009C67C7" w:rsidRDefault="009026F6" w:rsidP="009C67C7">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Skrócony opis (cel przedmiotu): Dzięki realizacji kursu student otwiera się na wiedzę i możliwości rozwoju związane z </w:t>
            </w:r>
            <w:r w:rsidR="009C67C7" w:rsidRPr="009C67C7">
              <w:rPr>
                <w:rFonts w:asciiTheme="minorHAnsi" w:hAnsiTheme="minorHAnsi" w:cstheme="minorHAnsi"/>
                <w:sz w:val="20"/>
                <w:szCs w:val="20"/>
              </w:rPr>
              <w:t>innymi dyscyplinami nauki</w:t>
            </w:r>
          </w:p>
        </w:tc>
      </w:tr>
      <w:tr w:rsidR="009026F6" w:rsidRPr="009C67C7" w14:paraId="180E8CF6" w14:textId="77777777" w:rsidTr="009026F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E5E05BB" w14:textId="77777777" w:rsidR="009026F6" w:rsidRPr="009C67C7" w:rsidRDefault="009026F6" w:rsidP="009026F6">
            <w:pPr>
              <w:pStyle w:val="Bezodstpw"/>
              <w:rPr>
                <w:rFonts w:asciiTheme="minorHAnsi" w:hAnsiTheme="minorHAnsi" w:cstheme="minorHAnsi"/>
                <w:color w:val="000000"/>
                <w:sz w:val="20"/>
                <w:szCs w:val="20"/>
              </w:rPr>
            </w:pPr>
            <w:r w:rsidRPr="009C67C7">
              <w:rPr>
                <w:rFonts w:asciiTheme="minorHAnsi" w:hAnsiTheme="minorHAnsi" w:cstheme="minorHAnsi"/>
                <w:color w:val="000000"/>
                <w:sz w:val="20"/>
                <w:szCs w:val="20"/>
              </w:rPr>
              <w:t>Opis (zakres tematów): Zależny od wybranego przedmiotu</w:t>
            </w:r>
          </w:p>
        </w:tc>
      </w:tr>
      <w:tr w:rsidR="009026F6" w:rsidRPr="009D257A" w14:paraId="195E14EA" w14:textId="77777777" w:rsidTr="009026F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tcPr>
          <w:p w14:paraId="01426B6C"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Literatura: Zależna od wybranego przedmiotu</w:t>
            </w:r>
          </w:p>
          <w:p w14:paraId="6C1FCE98" w14:textId="77777777" w:rsidR="009026F6" w:rsidRPr="009C67C7" w:rsidRDefault="009026F6" w:rsidP="008B468F">
            <w:pPr>
              <w:pStyle w:val="Bezodstpw"/>
              <w:numPr>
                <w:ilvl w:val="0"/>
                <w:numId w:val="204"/>
              </w:numPr>
              <w:suppressAutoHyphens/>
              <w:autoSpaceDN w:val="0"/>
              <w:rPr>
                <w:rFonts w:asciiTheme="minorHAnsi" w:hAnsiTheme="minorHAnsi" w:cstheme="minorHAnsi"/>
                <w:sz w:val="20"/>
                <w:szCs w:val="20"/>
              </w:rPr>
            </w:pPr>
            <w:r w:rsidRPr="009C67C7">
              <w:rPr>
                <w:rFonts w:asciiTheme="minorHAnsi" w:hAnsiTheme="minorHAnsi" w:cstheme="minorHAnsi"/>
                <w:sz w:val="20"/>
                <w:szCs w:val="20"/>
              </w:rPr>
              <w:t xml:space="preserve">Literatura podstawowa </w:t>
            </w:r>
          </w:p>
          <w:p w14:paraId="1B459E8C" w14:textId="77777777" w:rsidR="009026F6" w:rsidRPr="009C67C7" w:rsidRDefault="009026F6" w:rsidP="007F4B4E">
            <w:pPr>
              <w:pStyle w:val="Bezodstpw"/>
              <w:numPr>
                <w:ilvl w:val="0"/>
                <w:numId w:val="9"/>
              </w:numPr>
              <w:suppressAutoHyphens/>
              <w:autoSpaceDN w:val="0"/>
              <w:rPr>
                <w:rFonts w:asciiTheme="minorHAnsi" w:hAnsiTheme="minorHAnsi" w:cstheme="minorHAnsi"/>
                <w:sz w:val="20"/>
                <w:szCs w:val="20"/>
              </w:rPr>
            </w:pPr>
          </w:p>
          <w:p w14:paraId="58E03381" w14:textId="77777777" w:rsidR="009026F6" w:rsidRPr="009C67C7" w:rsidRDefault="009026F6" w:rsidP="008B468F">
            <w:pPr>
              <w:pStyle w:val="Bezodstpw"/>
              <w:numPr>
                <w:ilvl w:val="0"/>
                <w:numId w:val="204"/>
              </w:numPr>
              <w:suppressAutoHyphens/>
              <w:autoSpaceDN w:val="0"/>
              <w:rPr>
                <w:rFonts w:asciiTheme="minorHAnsi" w:hAnsiTheme="minorHAnsi" w:cstheme="minorHAnsi"/>
                <w:sz w:val="20"/>
                <w:szCs w:val="20"/>
              </w:rPr>
            </w:pPr>
            <w:r w:rsidRPr="009C67C7">
              <w:rPr>
                <w:rFonts w:asciiTheme="minorHAnsi" w:hAnsiTheme="minorHAnsi" w:cstheme="minorHAnsi"/>
                <w:sz w:val="20"/>
                <w:szCs w:val="20"/>
              </w:rPr>
              <w:t>Literatura uzupełniająca</w:t>
            </w:r>
          </w:p>
          <w:p w14:paraId="2C24C31E" w14:textId="77777777" w:rsidR="009026F6" w:rsidRPr="009C67C7" w:rsidRDefault="009026F6" w:rsidP="007F4B4E">
            <w:pPr>
              <w:pStyle w:val="NormalnyWeb"/>
              <w:numPr>
                <w:ilvl w:val="0"/>
                <w:numId w:val="10"/>
              </w:numPr>
              <w:spacing w:before="0" w:after="90"/>
              <w:rPr>
                <w:rFonts w:asciiTheme="minorHAnsi" w:hAnsiTheme="minorHAnsi" w:cstheme="minorHAnsi"/>
                <w:sz w:val="20"/>
                <w:szCs w:val="20"/>
              </w:rPr>
            </w:pPr>
          </w:p>
        </w:tc>
      </w:tr>
      <w:tr w:rsidR="009026F6" w:rsidRPr="003A73F1" w14:paraId="6699B8A3" w14:textId="77777777" w:rsidTr="003373FD">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5525A1"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Efekty uczenia się (z odniesieniem do efektów kierunkowych): </w:t>
            </w:r>
          </w:p>
          <w:p w14:paraId="62917C69"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 xml:space="preserve">Wiedza: student zna i rozumie </w:t>
            </w:r>
          </w:p>
          <w:p w14:paraId="025EA9B5" w14:textId="77777777" w:rsidR="009026F6" w:rsidRPr="009C67C7" w:rsidRDefault="009026F6" w:rsidP="008B468F">
            <w:pPr>
              <w:pStyle w:val="Bezodstpw"/>
              <w:numPr>
                <w:ilvl w:val="0"/>
                <w:numId w:val="205"/>
              </w:numPr>
              <w:suppressAutoHyphens/>
              <w:autoSpaceDN w:val="0"/>
              <w:rPr>
                <w:rFonts w:asciiTheme="minorHAnsi" w:hAnsiTheme="minorHAnsi" w:cstheme="minorHAnsi"/>
                <w:sz w:val="20"/>
                <w:szCs w:val="20"/>
              </w:rPr>
            </w:pPr>
            <w:r w:rsidRPr="009C67C7">
              <w:rPr>
                <w:rFonts w:asciiTheme="minorHAnsi" w:hAnsiTheme="minorHAnsi" w:cstheme="minorHAnsi"/>
                <w:sz w:val="20"/>
                <w:szCs w:val="20"/>
              </w:rPr>
              <w:t>znaczenie innych nauk w rozwoju osobistym (K_W13)</w:t>
            </w:r>
          </w:p>
          <w:p w14:paraId="3511627A" w14:textId="77777777" w:rsidR="009026F6" w:rsidRPr="009C67C7" w:rsidRDefault="009026F6" w:rsidP="009026F6">
            <w:pPr>
              <w:pStyle w:val="Bezodstpw"/>
              <w:rPr>
                <w:rFonts w:asciiTheme="minorHAnsi" w:hAnsiTheme="minorHAnsi" w:cstheme="minorHAnsi"/>
                <w:bCs/>
                <w:sz w:val="20"/>
                <w:szCs w:val="20"/>
              </w:rPr>
            </w:pPr>
            <w:r w:rsidRPr="009C67C7">
              <w:rPr>
                <w:rFonts w:asciiTheme="minorHAnsi" w:hAnsiTheme="minorHAnsi" w:cstheme="minorHAnsi"/>
                <w:sz w:val="20"/>
                <w:szCs w:val="20"/>
              </w:rPr>
              <w:t>Umiejętności</w:t>
            </w:r>
            <w:r w:rsidRPr="009C67C7">
              <w:rPr>
                <w:rFonts w:asciiTheme="minorHAnsi" w:hAnsiTheme="minorHAnsi" w:cstheme="minorHAnsi"/>
                <w:bCs/>
                <w:sz w:val="20"/>
                <w:szCs w:val="20"/>
              </w:rPr>
              <w:t>: student potrafi m.in.</w:t>
            </w:r>
          </w:p>
          <w:p w14:paraId="76FBA166" w14:textId="6C665E81" w:rsidR="009026F6" w:rsidRPr="009C67C7" w:rsidRDefault="009026F6" w:rsidP="008B468F">
            <w:pPr>
              <w:pStyle w:val="Bezodstpw"/>
              <w:numPr>
                <w:ilvl w:val="0"/>
                <w:numId w:val="205"/>
              </w:numPr>
              <w:suppressAutoHyphens/>
              <w:autoSpaceDN w:val="0"/>
              <w:rPr>
                <w:rFonts w:asciiTheme="minorHAnsi" w:hAnsiTheme="minorHAnsi" w:cstheme="minorHAnsi"/>
                <w:sz w:val="20"/>
                <w:szCs w:val="20"/>
              </w:rPr>
            </w:pPr>
            <w:r w:rsidRPr="009C67C7">
              <w:rPr>
                <w:rFonts w:asciiTheme="minorHAnsi" w:hAnsiTheme="minorHAnsi" w:cstheme="minorHAnsi"/>
                <w:sz w:val="20"/>
                <w:szCs w:val="20"/>
              </w:rPr>
              <w:t>planować własne uczenie się przez całe życie (K_U11)</w:t>
            </w:r>
          </w:p>
          <w:p w14:paraId="750271E1" w14:textId="77777777" w:rsidR="009026F6" w:rsidRPr="009C67C7" w:rsidRDefault="009026F6" w:rsidP="009026F6">
            <w:pPr>
              <w:pStyle w:val="Bezodstpw"/>
              <w:rPr>
                <w:rFonts w:asciiTheme="minorHAnsi" w:hAnsiTheme="minorHAnsi" w:cstheme="minorHAnsi"/>
                <w:sz w:val="20"/>
                <w:szCs w:val="20"/>
              </w:rPr>
            </w:pPr>
            <w:r w:rsidRPr="009C67C7">
              <w:rPr>
                <w:rFonts w:asciiTheme="minorHAnsi" w:hAnsiTheme="minorHAnsi" w:cstheme="minorHAnsi"/>
                <w:sz w:val="20"/>
                <w:szCs w:val="20"/>
              </w:rPr>
              <w:t>Kompetencje społeczne: student jest gotów do</w:t>
            </w:r>
          </w:p>
          <w:p w14:paraId="79D7CB28" w14:textId="77777777" w:rsidR="009026F6" w:rsidRPr="009D257A" w:rsidRDefault="009026F6" w:rsidP="008B468F">
            <w:pPr>
              <w:pStyle w:val="Bezodstpw"/>
              <w:numPr>
                <w:ilvl w:val="0"/>
                <w:numId w:val="205"/>
              </w:numPr>
              <w:suppressAutoHyphens/>
              <w:autoSpaceDN w:val="0"/>
              <w:rPr>
                <w:rFonts w:asciiTheme="minorHAnsi" w:hAnsiTheme="minorHAnsi" w:cstheme="minorHAnsi"/>
                <w:sz w:val="20"/>
                <w:szCs w:val="20"/>
                <w:highlight w:val="yellow"/>
              </w:rPr>
            </w:pPr>
            <w:r w:rsidRPr="003373FD">
              <w:rPr>
                <w:rFonts w:asciiTheme="minorHAnsi" w:hAnsiTheme="minorHAnsi" w:cstheme="minorHAnsi"/>
                <w:sz w:val="20"/>
                <w:szCs w:val="20"/>
              </w:rPr>
              <w:t>współpracy ze studentami innych kierunków studiów (K_K03)</w:t>
            </w:r>
          </w:p>
        </w:tc>
      </w:tr>
    </w:tbl>
    <w:p w14:paraId="324D2FD7" w14:textId="77777777" w:rsidR="009026F6" w:rsidRPr="003A73F1" w:rsidRDefault="009026F6" w:rsidP="009026F6">
      <w:pPr>
        <w:rPr>
          <w:rFonts w:cstheme="minorHAnsi"/>
          <w:sz w:val="20"/>
          <w:szCs w:val="20"/>
        </w:rPr>
      </w:pPr>
    </w:p>
    <w:p w14:paraId="563110CA" w14:textId="77777777" w:rsidR="009026F6" w:rsidRPr="003A73F1" w:rsidRDefault="009026F6" w:rsidP="009026F6">
      <w:pPr>
        <w:pStyle w:val="Bezodstpw"/>
        <w:rPr>
          <w:rFonts w:asciiTheme="minorHAnsi" w:hAnsiTheme="minorHAnsi" w:cstheme="minorHAnsi"/>
          <w:sz w:val="20"/>
          <w:szCs w:val="20"/>
        </w:rPr>
      </w:pPr>
    </w:p>
    <w:tbl>
      <w:tblPr>
        <w:tblW w:w="0"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9026F6" w:rsidRPr="003A73F1" w14:paraId="148E8803" w14:textId="77777777" w:rsidTr="009026F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35DEC6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Nazwa: Szkolenie z ochrony własności intelektualnej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541F44B"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E45BDC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ECTS: 0 pkt</w:t>
            </w:r>
          </w:p>
        </w:tc>
      </w:tr>
      <w:tr w:rsidR="009026F6" w:rsidRPr="003A73F1" w14:paraId="39905A55" w14:textId="77777777" w:rsidTr="009026F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3B04933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Nazwa jednostki prowadzącej przedmiot: Wydział Prawa i Administracji</w:t>
            </w:r>
          </w:p>
        </w:tc>
      </w:tr>
      <w:tr w:rsidR="009026F6" w:rsidRPr="003A73F1" w14:paraId="4F38DFAE" w14:textId="77777777" w:rsidTr="00117A69">
        <w:trPr>
          <w:trHeight w:val="396"/>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E62EF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Kierunek:</w:t>
            </w:r>
          </w:p>
          <w:p w14:paraId="26A3B901"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Poziom PRK: 6</w:t>
            </w:r>
          </w:p>
          <w:p w14:paraId="71FD331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Poziom: studia pierwszego stopnia </w:t>
            </w:r>
          </w:p>
          <w:p w14:paraId="199E613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Profil: </w:t>
            </w:r>
            <w:proofErr w:type="spellStart"/>
            <w:r w:rsidRPr="003A73F1">
              <w:rPr>
                <w:rFonts w:asciiTheme="minorHAnsi" w:hAnsiTheme="minorHAnsi" w:cstheme="minorHAnsi"/>
                <w:sz w:val="20"/>
                <w:szCs w:val="20"/>
              </w:rPr>
              <w:t>ogólnoakademicki</w:t>
            </w:r>
            <w:proofErr w:type="spellEnd"/>
            <w:r w:rsidRPr="003A73F1">
              <w:rPr>
                <w:rFonts w:asciiTheme="minorHAnsi" w:hAnsiTheme="minorHAnsi" w:cstheme="minorHAnsi"/>
                <w:sz w:val="20"/>
                <w:szCs w:val="20"/>
              </w:rPr>
              <w:t xml:space="preserve"> </w:t>
            </w:r>
          </w:p>
          <w:p w14:paraId="6C0321E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Forma: studia </w:t>
            </w:r>
            <w:r w:rsidRPr="003A73F1">
              <w:rPr>
                <w:rFonts w:asciiTheme="minorHAnsi" w:hAnsiTheme="minorHAnsi" w:cstheme="minorHAnsi"/>
                <w:bCs/>
                <w:sz w:val="20"/>
                <w:szCs w:val="20"/>
              </w:rPr>
              <w:t xml:space="preserve">stacjonarne </w:t>
            </w:r>
          </w:p>
        </w:tc>
      </w:tr>
      <w:tr w:rsidR="009026F6" w:rsidRPr="003A73F1" w14:paraId="509F74E9" w14:textId="77777777" w:rsidTr="009026F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E9EFC0" w14:textId="454BCEFA" w:rsidR="009026F6" w:rsidRPr="003A73F1" w:rsidRDefault="009026F6" w:rsidP="00431A2B">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Koordynator pr</w:t>
            </w:r>
            <w:r>
              <w:rPr>
                <w:rFonts w:asciiTheme="minorHAnsi" w:hAnsiTheme="minorHAnsi" w:cstheme="minorHAnsi"/>
                <w:sz w:val="20"/>
                <w:szCs w:val="20"/>
              </w:rPr>
              <w:t xml:space="preserve">zedmiotu: </w:t>
            </w:r>
            <w:r w:rsidR="00117A69">
              <w:rPr>
                <w:rFonts w:asciiTheme="minorHAnsi" w:hAnsiTheme="minorHAnsi" w:cstheme="minorHAnsi"/>
                <w:sz w:val="20"/>
                <w:szCs w:val="20"/>
              </w:rPr>
              <w:t>dr Andrzej Drzewiecki</w:t>
            </w:r>
          </w:p>
        </w:tc>
      </w:tr>
      <w:tr w:rsidR="009026F6" w:rsidRPr="003A73F1" w14:paraId="09E95B2D" w14:textId="77777777" w:rsidTr="009026F6">
        <w:trPr>
          <w:trHeight w:val="2060"/>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54F88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Formy zajęć, sposób ich realizacji i przypisana im liczba godzin:</w:t>
            </w:r>
          </w:p>
          <w:p w14:paraId="26CED30B"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A. Formy zajęć: </w:t>
            </w:r>
            <w:r w:rsidRPr="003A73F1">
              <w:rPr>
                <w:rFonts w:asciiTheme="minorHAnsi" w:hAnsiTheme="minorHAnsi" w:cstheme="minorHAnsi"/>
                <w:sz w:val="20"/>
                <w:szCs w:val="20"/>
              </w:rPr>
              <w:t>wykład / ćwiczenia / konwersatorium/ szkolenie</w:t>
            </w:r>
          </w:p>
          <w:p w14:paraId="678326D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Tryb realizacj</w:t>
            </w:r>
            <w:r>
              <w:rPr>
                <w:rFonts w:asciiTheme="minorHAnsi" w:hAnsiTheme="minorHAnsi" w:cstheme="minorHAnsi"/>
                <w:sz w:val="20"/>
                <w:szCs w:val="20"/>
              </w:rPr>
              <w:t xml:space="preserve">i: </w:t>
            </w:r>
            <w:r w:rsidRPr="003A73F1">
              <w:rPr>
                <w:rFonts w:asciiTheme="minorHAnsi" w:hAnsiTheme="minorHAnsi" w:cstheme="minorHAnsi"/>
                <w:sz w:val="20"/>
                <w:szCs w:val="20"/>
              </w:rPr>
              <w:t>w sali dydaktycznej / e-learning</w:t>
            </w:r>
          </w:p>
          <w:p w14:paraId="2D75B16A" w14:textId="77777777" w:rsidR="009026F6" w:rsidRPr="003A73F1" w:rsidRDefault="009026F6" w:rsidP="009026F6">
            <w:pPr>
              <w:pStyle w:val="Bezodstpw"/>
              <w:spacing w:line="256" w:lineRule="auto"/>
              <w:rPr>
                <w:rFonts w:asciiTheme="minorHAnsi" w:hAnsiTheme="minorHAnsi" w:cstheme="minorHAnsi"/>
                <w:sz w:val="20"/>
                <w:szCs w:val="20"/>
              </w:rPr>
            </w:pPr>
            <w:r>
              <w:rPr>
                <w:rFonts w:asciiTheme="minorHAnsi" w:hAnsiTheme="minorHAnsi" w:cstheme="minorHAnsi"/>
                <w:sz w:val="20"/>
                <w:szCs w:val="20"/>
              </w:rPr>
              <w:t xml:space="preserve">C. Liczba godzin: </w:t>
            </w:r>
            <w:r w:rsidRPr="003A73F1">
              <w:rPr>
                <w:rFonts w:asciiTheme="minorHAnsi" w:hAnsiTheme="minorHAnsi" w:cstheme="minorHAnsi"/>
                <w:sz w:val="20"/>
                <w:szCs w:val="20"/>
              </w:rPr>
              <w:t>2h</w:t>
            </w:r>
          </w:p>
          <w:p w14:paraId="172408E6" w14:textId="77777777" w:rsidR="009026F6" w:rsidRPr="003A73F1"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sz w:val="20"/>
                <w:szCs w:val="20"/>
              </w:rPr>
              <w:t xml:space="preserve">D. Sposób zaliczenia: </w:t>
            </w:r>
            <w:r w:rsidRPr="003A73F1">
              <w:rPr>
                <w:rFonts w:asciiTheme="minorHAnsi" w:hAnsiTheme="minorHAnsi" w:cstheme="minorHAnsi"/>
                <w:bCs/>
                <w:sz w:val="20"/>
                <w:szCs w:val="20"/>
              </w:rPr>
              <w:t>obecność podczas wykładu oraz zaliczenie pisemne (test)</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C762DC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Nakład pracy studenta:</w:t>
            </w:r>
          </w:p>
          <w:p w14:paraId="3CC71D69" w14:textId="444AF506"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A. </w:t>
            </w:r>
            <w:r w:rsidR="00B13BBC">
              <w:rPr>
                <w:rFonts w:asciiTheme="minorHAnsi" w:hAnsiTheme="minorHAnsi" w:cstheme="minorHAnsi"/>
                <w:bCs/>
                <w:sz w:val="20"/>
                <w:szCs w:val="20"/>
              </w:rPr>
              <w:t>Udział w zajęciach</w:t>
            </w:r>
            <w:r w:rsidRPr="003A73F1">
              <w:rPr>
                <w:rFonts w:asciiTheme="minorHAnsi" w:hAnsiTheme="minorHAnsi" w:cstheme="minorHAnsi"/>
                <w:bCs/>
                <w:sz w:val="20"/>
                <w:szCs w:val="20"/>
              </w:rPr>
              <w:t>: 2h</w:t>
            </w:r>
          </w:p>
          <w:p w14:paraId="3DC0111F"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 xml:space="preserve">Udział w zajęciach: 2h </w:t>
            </w:r>
          </w:p>
          <w:p w14:paraId="0C5DB32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sz w:val="20"/>
                <w:szCs w:val="20"/>
              </w:rPr>
              <w:t xml:space="preserve">B. </w:t>
            </w:r>
            <w:r w:rsidRPr="003A73F1">
              <w:rPr>
                <w:rFonts w:asciiTheme="minorHAnsi" w:hAnsiTheme="minorHAnsi" w:cstheme="minorHAnsi"/>
                <w:bCs/>
                <w:sz w:val="20"/>
                <w:szCs w:val="20"/>
              </w:rPr>
              <w:t>Praca własna studenta: 3h</w:t>
            </w:r>
          </w:p>
          <w:p w14:paraId="01AE66F7"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Przygotowanie do zajęć: 1h</w:t>
            </w:r>
          </w:p>
          <w:p w14:paraId="1AB0C103" w14:textId="77777777" w:rsidR="009026F6" w:rsidRPr="003E0545" w:rsidRDefault="009026F6" w:rsidP="009026F6">
            <w:pPr>
              <w:pStyle w:val="Bezodstpw"/>
              <w:spacing w:line="256" w:lineRule="auto"/>
              <w:rPr>
                <w:rFonts w:asciiTheme="minorHAnsi" w:hAnsiTheme="minorHAnsi" w:cstheme="minorHAnsi"/>
                <w:bCs/>
                <w:sz w:val="20"/>
                <w:szCs w:val="20"/>
              </w:rPr>
            </w:pPr>
            <w:r>
              <w:rPr>
                <w:rFonts w:asciiTheme="minorHAnsi" w:hAnsiTheme="minorHAnsi" w:cstheme="minorHAnsi"/>
                <w:bCs/>
                <w:sz w:val="20"/>
                <w:szCs w:val="20"/>
              </w:rPr>
              <w:t>Przygotowanie do zaliczenia: 2h</w:t>
            </w:r>
          </w:p>
        </w:tc>
      </w:tr>
      <w:tr w:rsidR="009026F6" w:rsidRPr="003A73F1" w14:paraId="1D98B900" w14:textId="77777777" w:rsidTr="009026F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85B719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Język wykładowy:</w:t>
            </w:r>
          </w:p>
          <w:p w14:paraId="47226A94"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bCs/>
                <w:sz w:val="20"/>
                <w:szCs w:val="20"/>
              </w:rPr>
              <w:t xml:space="preserve">język polski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E5F81B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Rodzaj przedmiotu:</w:t>
            </w:r>
          </w:p>
          <w:p w14:paraId="0100FE9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obowiązkowy / do wyboru</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hideMark/>
          </w:tcPr>
          <w:p w14:paraId="1E32980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Wymagania wstępne:</w:t>
            </w:r>
          </w:p>
          <w:p w14:paraId="16001E5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brak</w:t>
            </w:r>
          </w:p>
        </w:tc>
      </w:tr>
      <w:tr w:rsidR="009026F6" w:rsidRPr="003A73F1" w14:paraId="79E15FB8" w14:textId="77777777" w:rsidTr="009026F6">
        <w:trPr>
          <w:trHeight w:val="208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6FDF87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lastRenderedPageBreak/>
              <w:t>Metody dydaktyczne:</w:t>
            </w:r>
          </w:p>
          <w:p w14:paraId="58321661" w14:textId="77777777" w:rsidR="009026F6" w:rsidRPr="003A73F1" w:rsidRDefault="009026F6" w:rsidP="009026F6">
            <w:pPr>
              <w:pStyle w:val="Bezodstpw"/>
              <w:spacing w:line="256" w:lineRule="auto"/>
              <w:rPr>
                <w:rFonts w:asciiTheme="minorHAnsi" w:hAnsiTheme="minorHAnsi" w:cstheme="minorHAnsi"/>
                <w:bCs/>
                <w:sz w:val="20"/>
                <w:szCs w:val="20"/>
              </w:rPr>
            </w:pPr>
          </w:p>
          <w:p w14:paraId="14917653"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ćwiczenia praktyczne / metoda projektu / wykład połączony z prezentacją multimedialną</w:t>
            </w:r>
          </w:p>
          <w:p w14:paraId="2B74F950" w14:textId="77777777" w:rsidR="009026F6" w:rsidRPr="003A73F1" w:rsidRDefault="009026F6" w:rsidP="009026F6">
            <w:pPr>
              <w:pStyle w:val="Bezodstpw"/>
              <w:spacing w:line="256" w:lineRule="auto"/>
              <w:rPr>
                <w:rFonts w:asciiTheme="minorHAnsi" w:hAnsiTheme="minorHAnsi" w:cstheme="minorHAnsi"/>
                <w:bCs/>
                <w:sz w:val="20"/>
                <w:szCs w:val="20"/>
              </w:rPr>
            </w:pPr>
          </w:p>
          <w:p w14:paraId="418D3D84" w14:textId="77777777" w:rsidR="009026F6" w:rsidRPr="003A73F1" w:rsidRDefault="009026F6" w:rsidP="009026F6">
            <w:pPr>
              <w:pStyle w:val="Bezodstpw"/>
              <w:spacing w:line="256" w:lineRule="auto"/>
              <w:rPr>
                <w:rFonts w:asciiTheme="minorHAnsi" w:hAnsiTheme="minorHAnsi" w:cstheme="minorHAnsi"/>
                <w:sz w:val="20"/>
                <w:szCs w:val="20"/>
              </w:rPr>
            </w:pPr>
          </w:p>
        </w:tc>
        <w:tc>
          <w:tcPr>
            <w:tcW w:w="4962" w:type="dxa"/>
            <w:gridSpan w:val="2"/>
            <w:tcBorders>
              <w:top w:val="single" w:sz="12" w:space="0" w:color="auto"/>
              <w:left w:val="single" w:sz="12" w:space="0" w:color="auto"/>
              <w:bottom w:val="single" w:sz="4" w:space="0" w:color="585858"/>
              <w:right w:val="single" w:sz="12" w:space="0" w:color="auto"/>
            </w:tcBorders>
            <w:shd w:val="clear" w:color="auto" w:fill="FFFFFF"/>
          </w:tcPr>
          <w:p w14:paraId="627DC76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Metody i kryteria oceniania:</w:t>
            </w:r>
          </w:p>
          <w:p w14:paraId="0E58453E"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A. Formy zaliczenia (weryfikacja efektów uczenia się)</w:t>
            </w:r>
          </w:p>
          <w:p w14:paraId="6B65082E"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Praca zaliczeniowa (efekty 1,2);</w:t>
            </w:r>
          </w:p>
          <w:p w14:paraId="1DF7B071"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Zadania cząstkowe (efekty 3,4);</w:t>
            </w:r>
          </w:p>
          <w:p w14:paraId="4238AFE6"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Zaliczenie testu wiedzy</w:t>
            </w:r>
          </w:p>
          <w:p w14:paraId="13C0E40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B. Podstawowe kryteria ustalenia oceny</w:t>
            </w:r>
          </w:p>
          <w:p w14:paraId="69F86902" w14:textId="77777777" w:rsidR="009026F6" w:rsidRPr="003A73F1" w:rsidRDefault="009026F6" w:rsidP="009026F6">
            <w:pPr>
              <w:pStyle w:val="Bezodstpw"/>
              <w:spacing w:line="256" w:lineRule="auto"/>
              <w:rPr>
                <w:rFonts w:asciiTheme="minorHAnsi" w:hAnsiTheme="minorHAnsi" w:cstheme="minorHAnsi"/>
                <w:bCs/>
                <w:sz w:val="20"/>
                <w:szCs w:val="20"/>
              </w:rPr>
            </w:pPr>
            <w:r w:rsidRPr="003A73F1">
              <w:rPr>
                <w:rFonts w:asciiTheme="minorHAnsi" w:hAnsiTheme="minorHAnsi" w:cstheme="minorHAnsi"/>
                <w:bCs/>
                <w:sz w:val="20"/>
                <w:szCs w:val="20"/>
              </w:rPr>
              <w:t>Ustalenie oceny końcowej na podstawie wyników testu (100%)</w:t>
            </w:r>
          </w:p>
        </w:tc>
      </w:tr>
      <w:tr w:rsidR="009026F6" w:rsidRPr="003A73F1" w14:paraId="465323D9"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5622088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Skrócony opis:</w:t>
            </w:r>
          </w:p>
          <w:p w14:paraId="72AF336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Szkolenie ma na celu zwrócenie uwagi na potrzebę ochrony praw autorskich w szczególności prawa do autorstwa utworu, tak aby nie dochodziło do naruszania tych praw, w tym w związku z przygotowywaniem pracy dyplomowej. </w:t>
            </w:r>
          </w:p>
        </w:tc>
      </w:tr>
      <w:tr w:rsidR="009026F6" w:rsidRPr="003A73F1" w14:paraId="2689CE42" w14:textId="77777777" w:rsidTr="009026F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7E930F60"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Opis:</w:t>
            </w:r>
          </w:p>
          <w:p w14:paraId="6AC1C404" w14:textId="77777777" w:rsidR="009026F6" w:rsidRPr="003A73F1" w:rsidRDefault="009026F6" w:rsidP="009026F6">
            <w:pPr>
              <w:pStyle w:val="Bezodstpw"/>
              <w:spacing w:line="256" w:lineRule="auto"/>
              <w:rPr>
                <w:rFonts w:asciiTheme="minorHAnsi" w:hAnsiTheme="minorHAnsi" w:cstheme="minorHAnsi"/>
                <w:iCs/>
                <w:sz w:val="20"/>
                <w:szCs w:val="20"/>
              </w:rPr>
            </w:pPr>
            <w:r w:rsidRPr="003A73F1">
              <w:rPr>
                <w:rFonts w:asciiTheme="minorHAnsi" w:hAnsiTheme="minorHAnsi" w:cstheme="minorHAnsi"/>
                <w:iCs/>
                <w:sz w:val="20"/>
                <w:szCs w:val="20"/>
              </w:rPr>
              <w:t xml:space="preserve">W ramach szkolenia studenci poznają podstawowe zasady prawnej ochrony utworów. Ma to na celu zwrócenie uwagi studentów na możliwości  ochrony własnej twórczości na pomocą norm prawa autorskiego, z drugiej konieczność respektowania cudzych praw autorskich. Podczas szkolenia dużo miejsca poświęca się zjawisku plagiatu. Studenci dowiadują się, czym jest plagiat, jakie są jego postacie oraz co robić, aby nie popełnić plagiatu, w szczególności w związku z przygotowywaniem pracy dyplomowej, a także na czym polegają inne naruszenia praw autorskich. Omawiane są zasady ponoszenia odpowiedzialności z tytułu naruszenia norm prawa autorskiego, w tym wspomnianego plagiatu, ale nie tylko. Studenci dowiadują się wreszcie, czym jest Jednolity System </w:t>
            </w:r>
            <w:proofErr w:type="spellStart"/>
            <w:r w:rsidRPr="003A73F1">
              <w:rPr>
                <w:rFonts w:asciiTheme="minorHAnsi" w:hAnsiTheme="minorHAnsi" w:cstheme="minorHAnsi"/>
                <w:iCs/>
                <w:sz w:val="20"/>
                <w:szCs w:val="20"/>
              </w:rPr>
              <w:t>Antyplagiatowy</w:t>
            </w:r>
            <w:proofErr w:type="spellEnd"/>
            <w:r w:rsidRPr="003A73F1">
              <w:rPr>
                <w:rFonts w:asciiTheme="minorHAnsi" w:hAnsiTheme="minorHAnsi" w:cstheme="minorHAnsi"/>
                <w:iCs/>
                <w:sz w:val="20"/>
                <w:szCs w:val="20"/>
              </w:rPr>
              <w:t xml:space="preserve">. </w:t>
            </w:r>
          </w:p>
        </w:tc>
      </w:tr>
      <w:tr w:rsidR="009026F6" w:rsidRPr="003A73F1" w14:paraId="0E7836BF"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hideMark/>
          </w:tcPr>
          <w:p w14:paraId="0FBA76AC"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Zakres tematów:</w:t>
            </w:r>
          </w:p>
          <w:p w14:paraId="7F675CE7"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Utwór, w tym przesłanki powstania utworów;</w:t>
            </w:r>
          </w:p>
          <w:p w14:paraId="3B640181"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Prawa autorskie osobiste i majątkowe (między innymi treść, czas trwania);</w:t>
            </w:r>
          </w:p>
          <w:p w14:paraId="069A87CF"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Podmioty praw autorskich;</w:t>
            </w:r>
          </w:p>
          <w:p w14:paraId="7158D0C9"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Uprawnienia uczelni w stosunku do utworów studentów;</w:t>
            </w:r>
          </w:p>
          <w:p w14:paraId="774E9EE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Naruszenia prawa autorskich;</w:t>
            </w:r>
          </w:p>
          <w:p w14:paraId="1E324BA6"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Plagiat (pojęcie, rodzaje);</w:t>
            </w:r>
          </w:p>
          <w:p w14:paraId="0A8CE96A"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Odpowiedzialność z tytułu popełnienia plagiatu i innych naruszeń praw autorskich;</w:t>
            </w:r>
          </w:p>
          <w:p w14:paraId="5AE32D45"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Zasady prawidłowego korzystania z twórczości innych osób;</w:t>
            </w:r>
          </w:p>
          <w:p w14:paraId="584C9EE2"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Działanie Jednolitego Systemu </w:t>
            </w:r>
            <w:proofErr w:type="spellStart"/>
            <w:r w:rsidRPr="003A73F1">
              <w:rPr>
                <w:rFonts w:asciiTheme="minorHAnsi" w:hAnsiTheme="minorHAnsi" w:cstheme="minorHAnsi"/>
                <w:sz w:val="20"/>
                <w:szCs w:val="20"/>
              </w:rPr>
              <w:t>Antyplagiatowego</w:t>
            </w:r>
            <w:proofErr w:type="spellEnd"/>
            <w:r w:rsidRPr="003A73F1">
              <w:rPr>
                <w:rFonts w:asciiTheme="minorHAnsi" w:hAnsiTheme="minorHAnsi" w:cstheme="minorHAnsi"/>
                <w:sz w:val="20"/>
                <w:szCs w:val="20"/>
              </w:rPr>
              <w:t>;</w:t>
            </w:r>
          </w:p>
        </w:tc>
      </w:tr>
      <w:tr w:rsidR="009026F6" w:rsidRPr="003A73F1" w14:paraId="0118E5E9"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4D8ED6B"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Literatura: nie jest wymagana</w:t>
            </w:r>
          </w:p>
        </w:tc>
      </w:tr>
      <w:tr w:rsidR="009026F6" w:rsidRPr="003A73F1" w14:paraId="740755BB" w14:textId="77777777" w:rsidTr="009026F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338CC6D"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 xml:space="preserve">Efekty uczenia się (z odniesieniem do efektów kierunkowych): </w:t>
            </w:r>
          </w:p>
          <w:p w14:paraId="25072E98" w14:textId="77777777" w:rsidR="009026F6" w:rsidRPr="003A73F1" w:rsidRDefault="009026F6" w:rsidP="009026F6">
            <w:pPr>
              <w:pStyle w:val="Bezodstpw"/>
              <w:spacing w:line="256" w:lineRule="auto"/>
              <w:rPr>
                <w:rFonts w:asciiTheme="minorHAnsi" w:hAnsiTheme="minorHAnsi" w:cstheme="minorHAnsi"/>
                <w:sz w:val="20"/>
                <w:szCs w:val="20"/>
              </w:rPr>
            </w:pPr>
            <w:r w:rsidRPr="003A73F1">
              <w:rPr>
                <w:rFonts w:asciiTheme="minorHAnsi" w:hAnsiTheme="minorHAnsi" w:cstheme="minorHAnsi"/>
                <w:sz w:val="20"/>
                <w:szCs w:val="20"/>
              </w:rPr>
              <w:t>Wiedza: student zna i rozumie</w:t>
            </w:r>
          </w:p>
          <w:p w14:paraId="1F9336A7"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rozumie, na czym polega prawna ochrona utworu, w szczególności czym są prawa autorskie do utworu oraz kto jest dysponentem tych praw (k_W17);</w:t>
            </w:r>
          </w:p>
          <w:p w14:paraId="6DA4740D"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rozumie, na czym polegają naruszenia praw autorskich, w tym na czym polega plagiat utworu (k_W17);</w:t>
            </w:r>
          </w:p>
          <w:p w14:paraId="590514F0" w14:textId="77777777" w:rsidR="009026F6" w:rsidRPr="003A73F1" w:rsidRDefault="009026F6" w:rsidP="007F4B4E">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Student wie, na czym polega odpowiedzialność z tytułu naruszenia praw autorskich, w tym popełnienia plagiatu (k_W17);</w:t>
            </w:r>
          </w:p>
          <w:p w14:paraId="51599072" w14:textId="389F3282" w:rsidR="009026F6" w:rsidRPr="00C76D79" w:rsidRDefault="009026F6" w:rsidP="00C76D79">
            <w:pPr>
              <w:pStyle w:val="Bezodstpw"/>
              <w:numPr>
                <w:ilvl w:val="0"/>
                <w:numId w:val="123"/>
              </w:numPr>
              <w:suppressAutoHyphens/>
              <w:spacing w:line="256" w:lineRule="auto"/>
              <w:rPr>
                <w:rFonts w:asciiTheme="minorHAnsi" w:hAnsiTheme="minorHAnsi" w:cstheme="minorHAnsi"/>
                <w:bCs/>
                <w:iCs/>
                <w:sz w:val="20"/>
                <w:szCs w:val="20"/>
              </w:rPr>
            </w:pPr>
            <w:r w:rsidRPr="003A73F1">
              <w:rPr>
                <w:rFonts w:asciiTheme="minorHAnsi" w:hAnsiTheme="minorHAnsi" w:cstheme="minorHAnsi"/>
                <w:bCs/>
                <w:iCs/>
                <w:sz w:val="20"/>
                <w:szCs w:val="20"/>
              </w:rPr>
              <w:t xml:space="preserve">Student wie, jak działa Jednolity System </w:t>
            </w:r>
            <w:proofErr w:type="spellStart"/>
            <w:r w:rsidRPr="003A73F1">
              <w:rPr>
                <w:rFonts w:asciiTheme="minorHAnsi" w:hAnsiTheme="minorHAnsi" w:cstheme="minorHAnsi"/>
                <w:bCs/>
                <w:iCs/>
                <w:sz w:val="20"/>
                <w:szCs w:val="20"/>
              </w:rPr>
              <w:t>Antplagiatowy</w:t>
            </w:r>
            <w:proofErr w:type="spellEnd"/>
            <w:r w:rsidRPr="003A73F1">
              <w:rPr>
                <w:rFonts w:asciiTheme="minorHAnsi" w:hAnsiTheme="minorHAnsi" w:cstheme="minorHAnsi"/>
                <w:bCs/>
                <w:iCs/>
                <w:sz w:val="20"/>
                <w:szCs w:val="20"/>
              </w:rPr>
              <w:t xml:space="preserve"> (k_W17).</w:t>
            </w:r>
            <w:r w:rsidRPr="00C76D79">
              <w:rPr>
                <w:rFonts w:asciiTheme="minorHAnsi" w:hAnsiTheme="minorHAnsi" w:cstheme="minorHAnsi"/>
                <w:bCs/>
                <w:sz w:val="20"/>
                <w:szCs w:val="20"/>
              </w:rPr>
              <w:t xml:space="preserve"> </w:t>
            </w:r>
          </w:p>
        </w:tc>
      </w:tr>
    </w:tbl>
    <w:p w14:paraId="5870CB7C" w14:textId="77777777" w:rsidR="009026F6" w:rsidRPr="003A73F1" w:rsidRDefault="009026F6" w:rsidP="009026F6">
      <w:pPr>
        <w:jc w:val="center"/>
        <w:rPr>
          <w:rFonts w:cstheme="minorHAnsi"/>
          <w:sz w:val="20"/>
          <w:szCs w:val="20"/>
        </w:rPr>
      </w:pPr>
    </w:p>
    <w:p w14:paraId="7A3B4B41" w14:textId="77777777" w:rsidR="003F2BF6" w:rsidRDefault="003F2BF6">
      <w:pPr>
        <w:rPr>
          <w:rFonts w:cstheme="minorHAnsi"/>
          <w:b/>
          <w:sz w:val="20"/>
          <w:szCs w:val="20"/>
        </w:rPr>
      </w:pPr>
    </w:p>
    <w:p w14:paraId="6CE34275" w14:textId="77777777" w:rsidR="006156B6" w:rsidRDefault="006156B6">
      <w:pPr>
        <w:rPr>
          <w:rFonts w:cstheme="minorHAnsi"/>
          <w:b/>
          <w:sz w:val="20"/>
          <w:szCs w:val="20"/>
        </w:rPr>
      </w:pPr>
      <w:r>
        <w:rPr>
          <w:rFonts w:cstheme="minorHAnsi"/>
          <w:b/>
          <w:sz w:val="20"/>
          <w:szCs w:val="20"/>
        </w:rPr>
        <w:br w:type="page"/>
      </w:r>
    </w:p>
    <w:p w14:paraId="5C8187B6" w14:textId="77777777" w:rsidR="006156B6" w:rsidRPr="00AE5D07" w:rsidRDefault="006156B6" w:rsidP="006156B6">
      <w:pPr>
        <w:jc w:val="center"/>
        <w:rPr>
          <w:rFonts w:cstheme="minorHAnsi"/>
          <w:b/>
          <w:sz w:val="20"/>
          <w:szCs w:val="20"/>
        </w:rPr>
      </w:pPr>
      <w:r w:rsidRPr="00AE5D07">
        <w:rPr>
          <w:rFonts w:cstheme="minorHAnsi"/>
          <w:b/>
          <w:sz w:val="20"/>
          <w:szCs w:val="20"/>
        </w:rPr>
        <w:lastRenderedPageBreak/>
        <w:t xml:space="preserve">GENERAL </w:t>
      </w:r>
      <w:r>
        <w:rPr>
          <w:rFonts w:cstheme="minorHAnsi"/>
          <w:b/>
          <w:sz w:val="20"/>
          <w:szCs w:val="20"/>
        </w:rPr>
        <w:t>COURSES</w:t>
      </w:r>
    </w:p>
    <w:p w14:paraId="70403BF6"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3608365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494D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sociology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6280D7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9A785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DE41E90"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1893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C40D73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75786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C996F5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5507D7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BE964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3BD32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EBFCC8A"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8C7DB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2132CCFE" w14:textId="77777777" w:rsidTr="006156B6">
        <w:trPr>
          <w:trHeight w:val="189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16BC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63AEF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w:t>
            </w:r>
          </w:p>
          <w:p w14:paraId="0E05310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83742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Hours:30 </w:t>
            </w:r>
          </w:p>
          <w:p w14:paraId="7B0491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3B9D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50h</w:t>
            </w:r>
          </w:p>
          <w:p w14:paraId="7F261004" w14:textId="77777777" w:rsidR="006156B6" w:rsidRPr="00606D29" w:rsidRDefault="006156B6" w:rsidP="006156B6">
            <w:pPr>
              <w:pStyle w:val="Bezodstpw"/>
              <w:rPr>
                <w:rFonts w:asciiTheme="minorHAnsi" w:hAnsiTheme="minorHAnsi" w:cstheme="minorHAnsi"/>
                <w:sz w:val="20"/>
                <w:szCs w:val="20"/>
                <w:lang w:val="en-US"/>
              </w:rPr>
            </w:pPr>
          </w:p>
          <w:p w14:paraId="72416C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30h</w:t>
            </w:r>
          </w:p>
          <w:p w14:paraId="52FD9E1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w:t>
            </w:r>
            <w:r w:rsidRPr="00606D29">
              <w:rPr>
                <w:rFonts w:asciiTheme="minorHAnsi" w:hAnsiTheme="minorHAnsi" w:cstheme="minorHAnsi"/>
                <w:bCs/>
                <w:sz w:val="20"/>
                <w:szCs w:val="20"/>
                <w:lang w:val="en-US"/>
              </w:rPr>
              <w:t xml:space="preserve"> </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66A69CEA"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Preparation for classes: 4</w:t>
            </w:r>
            <w:r w:rsidRPr="00606D29">
              <w:rPr>
                <w:rFonts w:asciiTheme="minorHAnsi" w:hAnsiTheme="minorHAnsi" w:cstheme="minorHAnsi"/>
                <w:bCs/>
                <w:sz w:val="20"/>
                <w:szCs w:val="20"/>
                <w:lang w:val="en-US"/>
              </w:rPr>
              <w:t xml:space="preserve"> h </w:t>
            </w:r>
          </w:p>
          <w:p w14:paraId="20DE9E9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1775E7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of the project: 6h</w:t>
            </w:r>
          </w:p>
        </w:tc>
      </w:tr>
      <w:tr w:rsidR="006156B6" w:rsidRPr="00AE5D07" w14:paraId="40E1199A"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EEFA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F156BDD"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D7E34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0C36635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8E174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6F20301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3D40AE3D" w14:textId="77777777" w:rsidTr="006156B6">
        <w:trPr>
          <w:trHeight w:val="229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9FF4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11758344" w14:textId="77777777" w:rsidR="006156B6" w:rsidRPr="00606D29" w:rsidRDefault="006156B6" w:rsidP="006156B6">
            <w:pPr>
              <w:pStyle w:val="Bezodstpw"/>
              <w:rPr>
                <w:rFonts w:asciiTheme="minorHAnsi" w:hAnsiTheme="minorHAnsi" w:cstheme="minorHAnsi"/>
                <w:sz w:val="20"/>
                <w:szCs w:val="20"/>
                <w:lang w:val="en-US"/>
              </w:rPr>
            </w:pPr>
          </w:p>
          <w:p w14:paraId="64398A76" w14:textId="77777777" w:rsidR="006156B6" w:rsidRPr="00AE5D07" w:rsidRDefault="006156B6" w:rsidP="00615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 w:eastAsia="pl-PL"/>
              </w:rPr>
            </w:pPr>
            <w:r w:rsidRPr="00AE5D07">
              <w:rPr>
                <w:rFonts w:eastAsia="Times New Roman" w:cstheme="minorHAnsi"/>
                <w:sz w:val="20"/>
                <w:szCs w:val="20"/>
                <w:lang w:val="en" w:eastAsia="pl-PL"/>
              </w:rPr>
              <w:t>Informative and problematic lecture</w:t>
            </w:r>
          </w:p>
          <w:p w14:paraId="0E81CB01" w14:textId="77777777" w:rsidR="006156B6" w:rsidRPr="00AE5D07" w:rsidRDefault="006156B6" w:rsidP="006156B6">
            <w:pPr>
              <w:pStyle w:val="Bezodstpw"/>
              <w:rPr>
                <w:rFonts w:asciiTheme="minorHAnsi" w:hAnsiTheme="minorHAnsi" w:cstheme="minorHAnsi"/>
                <w:sz w:val="20"/>
                <w:szCs w:val="20"/>
                <w:lang w:val="en-US"/>
              </w:rPr>
            </w:pPr>
          </w:p>
          <w:p w14:paraId="24559BB0" w14:textId="77777777" w:rsidR="006156B6" w:rsidRPr="00AE5D07" w:rsidRDefault="006156B6" w:rsidP="006156B6">
            <w:pPr>
              <w:pStyle w:val="Bezodstpw"/>
              <w:rPr>
                <w:rFonts w:asciiTheme="minorHAnsi" w:hAnsiTheme="minorHAnsi" w:cstheme="minorHAnsi"/>
                <w:bCs/>
                <w:sz w:val="20"/>
                <w:szCs w:val="20"/>
                <w:lang w:val="en-US"/>
              </w:rPr>
            </w:pPr>
          </w:p>
          <w:p w14:paraId="03427CDE"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8BD00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75CA17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64F4A64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test ( </w:t>
            </w:r>
            <w:proofErr w:type="spellStart"/>
            <w:r w:rsidRPr="00606D29">
              <w:rPr>
                <w:rFonts w:asciiTheme="minorHAnsi" w:hAnsiTheme="minorHAnsi" w:cstheme="minorHAnsi"/>
                <w:bCs/>
                <w:sz w:val="20"/>
                <w:szCs w:val="20"/>
                <w:lang w:val="en-US"/>
              </w:rPr>
              <w:t>efekty</w:t>
            </w:r>
            <w:proofErr w:type="spellEnd"/>
            <w:r w:rsidRPr="00606D29">
              <w:rPr>
                <w:rFonts w:asciiTheme="minorHAnsi" w:hAnsiTheme="minorHAnsi" w:cstheme="minorHAnsi"/>
                <w:bCs/>
                <w:sz w:val="20"/>
                <w:szCs w:val="20"/>
                <w:lang w:val="en-US"/>
              </w:rPr>
              <w:t xml:space="preserve"> 1, 2, 3), activity (</w:t>
            </w:r>
            <w:proofErr w:type="spellStart"/>
            <w:r w:rsidRPr="00606D29">
              <w:rPr>
                <w:rFonts w:asciiTheme="minorHAnsi" w:hAnsiTheme="minorHAnsi" w:cstheme="minorHAnsi"/>
                <w:bCs/>
                <w:sz w:val="20"/>
                <w:szCs w:val="20"/>
                <w:lang w:val="en-US"/>
              </w:rPr>
              <w:t>efekty</w:t>
            </w:r>
            <w:proofErr w:type="spellEnd"/>
            <w:r w:rsidRPr="00606D29">
              <w:rPr>
                <w:rFonts w:asciiTheme="minorHAnsi" w:hAnsiTheme="minorHAnsi" w:cstheme="minorHAnsi"/>
                <w:bCs/>
                <w:sz w:val="20"/>
                <w:szCs w:val="20"/>
                <w:lang w:val="en-US"/>
              </w:rPr>
              <w:t xml:space="preserve"> 4,5)</w:t>
            </w:r>
          </w:p>
          <w:p w14:paraId="189ABEC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396278C"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Assessment of the lecture based on the points obtained from the test</w:t>
            </w:r>
          </w:p>
          <w:p w14:paraId="3277E95F" w14:textId="77777777" w:rsidR="006156B6" w:rsidRPr="00AE5D07" w:rsidRDefault="006156B6" w:rsidP="006156B6">
            <w:pPr>
              <w:pStyle w:val="HTML-wstpniesformatowany"/>
              <w:rPr>
                <w:rFonts w:asciiTheme="minorHAnsi" w:hAnsiTheme="minorHAnsi" w:cstheme="minorHAnsi"/>
                <w:bCs/>
                <w:lang w:val="en-US"/>
              </w:rPr>
            </w:pPr>
            <w:r w:rsidRPr="00AE5D07">
              <w:rPr>
                <w:rStyle w:val="y2iqfc"/>
                <w:rFonts w:asciiTheme="minorHAnsi" w:hAnsiTheme="minorHAnsi" w:cstheme="minorHAnsi"/>
                <w:lang w:val="en"/>
              </w:rPr>
              <w:t>Assessment of exercises based on the points obtained in the final assignment (70%) and points in activity and attitude during classes (30%)</w:t>
            </w:r>
          </w:p>
        </w:tc>
      </w:tr>
      <w:tr w:rsidR="006156B6" w:rsidRPr="00065125" w14:paraId="7CD2610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6933FF"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1. Acquainting students with social and cultural conditions of the mechanisms of functioning of economic and social institutions, entities and economic systems (using the sociological perspective).</w:t>
            </w:r>
          </w:p>
          <w:p w14:paraId="5FFCB5AC"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2. Developing the ability to analyze and evaluate socio-economic relationships in search of solutions to socio-economic problems</w:t>
            </w:r>
          </w:p>
        </w:tc>
      </w:tr>
      <w:tr w:rsidR="006156B6" w:rsidRPr="00065125" w14:paraId="2F1A45C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E0FF58"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Introduction to economic sociology</w:t>
            </w:r>
          </w:p>
          <w:p w14:paraId="2BB096A1"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History of sociology and economic sociology</w:t>
            </w:r>
          </w:p>
          <w:p w14:paraId="308F7927"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Evolution of the theory of sociology and contemporary research trends within economic sociology</w:t>
            </w:r>
          </w:p>
          <w:p w14:paraId="0B279EC5"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New Institutionalism in Economics and Sociology. Socialization.</w:t>
            </w:r>
          </w:p>
          <w:p w14:paraId="0A0297A1"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Economic socialization. Media and technology</w:t>
            </w:r>
          </w:p>
          <w:p w14:paraId="207FA779"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Education and economics</w:t>
            </w:r>
          </w:p>
          <w:p w14:paraId="5C489855"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Groups and organizations</w:t>
            </w:r>
          </w:p>
          <w:p w14:paraId="6808EABD"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Culture and consumption (consumerism)</w:t>
            </w:r>
          </w:p>
          <w:p w14:paraId="39224A26"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Global inequalities. Welfare State</w:t>
            </w:r>
          </w:p>
          <w:p w14:paraId="73836673"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Economic policy</w:t>
            </w:r>
          </w:p>
          <w:p w14:paraId="12FE3108"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Gender and economic sociology. New directions of research on religion and economic life</w:t>
            </w:r>
          </w:p>
          <w:p w14:paraId="3CABBF12"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 xml:space="preserve"> Social movements and social change. The labor market from a sociological perspective</w:t>
            </w:r>
          </w:p>
          <w:p w14:paraId="23CDF41A"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Systemic transformation from a sociological perspective</w:t>
            </w:r>
          </w:p>
        </w:tc>
      </w:tr>
      <w:tr w:rsidR="006156B6" w:rsidRPr="00065125" w14:paraId="0B51A29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F32C2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4F16D46" w14:textId="77777777" w:rsidR="006156B6" w:rsidRPr="00AE5D07" w:rsidRDefault="006156B6" w:rsidP="008B468F">
            <w:pPr>
              <w:pStyle w:val="Bezodstpw"/>
              <w:numPr>
                <w:ilvl w:val="0"/>
                <w:numId w:val="273"/>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CF9C424"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Dobbin F (ed.), (2004), The New Economic Sociology, Princeton University Press.</w:t>
            </w:r>
          </w:p>
          <w:p w14:paraId="64E644E9"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 xml:space="preserve">Introduction to Sociology, (2013), </w:t>
            </w:r>
            <w:proofErr w:type="spellStart"/>
            <w:r w:rsidRPr="00AE5D07">
              <w:rPr>
                <w:rFonts w:eastAsia="Times New Roman" w:cstheme="minorHAnsi"/>
                <w:sz w:val="20"/>
                <w:szCs w:val="20"/>
                <w:lang w:val="en-GB"/>
              </w:rPr>
              <w:t>openstax</w:t>
            </w:r>
            <w:proofErr w:type="spellEnd"/>
            <w:r w:rsidRPr="00AE5D07">
              <w:rPr>
                <w:rFonts w:eastAsia="Times New Roman" w:cstheme="minorHAnsi"/>
                <w:sz w:val="20"/>
                <w:szCs w:val="20"/>
                <w:lang w:val="en-GB"/>
              </w:rPr>
              <w:t xml:space="preserve"> college.</w:t>
            </w:r>
          </w:p>
          <w:p w14:paraId="70EE8272" w14:textId="77777777" w:rsidR="006156B6" w:rsidRPr="00AE5D07" w:rsidRDefault="006156B6" w:rsidP="006156B6">
            <w:pPr>
              <w:spacing w:after="0" w:line="240" w:lineRule="auto"/>
              <w:ind w:left="360"/>
              <w:rPr>
                <w:rFonts w:eastAsia="Times New Roman" w:cstheme="minorHAnsi"/>
                <w:sz w:val="20"/>
                <w:szCs w:val="20"/>
                <w:lang w:val="en-GB"/>
              </w:rPr>
            </w:pPr>
            <w:r w:rsidRPr="00AE5D07">
              <w:rPr>
                <w:rFonts w:eastAsia="Times New Roman" w:cstheme="minorHAnsi"/>
                <w:sz w:val="20"/>
                <w:szCs w:val="20"/>
                <w:lang w:val="en-GB"/>
              </w:rPr>
              <w:t xml:space="preserve">Smelser N., </w:t>
            </w:r>
            <w:proofErr w:type="spellStart"/>
            <w:r w:rsidRPr="00AE5D07">
              <w:rPr>
                <w:rFonts w:eastAsia="Times New Roman" w:cstheme="minorHAnsi"/>
                <w:sz w:val="20"/>
                <w:szCs w:val="20"/>
                <w:lang w:val="en-GB"/>
              </w:rPr>
              <w:t>Swedberg</w:t>
            </w:r>
            <w:proofErr w:type="spellEnd"/>
            <w:r w:rsidRPr="00AE5D07">
              <w:rPr>
                <w:rFonts w:eastAsia="Times New Roman" w:cstheme="minorHAnsi"/>
                <w:sz w:val="20"/>
                <w:szCs w:val="20"/>
                <w:lang w:val="en-GB"/>
              </w:rPr>
              <w:t xml:space="preserve"> R. (eds), (1994), The Handbook of Economic Sociology, Princeton University Press.</w:t>
            </w:r>
          </w:p>
          <w:p w14:paraId="090F4D86" w14:textId="77777777" w:rsidR="006156B6" w:rsidRPr="00AE5D07" w:rsidRDefault="006156B6" w:rsidP="006156B6">
            <w:pPr>
              <w:pStyle w:val="Bezodstpw"/>
              <w:ind w:left="360"/>
              <w:rPr>
                <w:rFonts w:asciiTheme="minorHAnsi" w:hAnsiTheme="minorHAnsi" w:cstheme="minorHAnsi"/>
                <w:sz w:val="20"/>
                <w:szCs w:val="20"/>
              </w:rPr>
            </w:pPr>
            <w:r w:rsidRPr="00AE5D07">
              <w:rPr>
                <w:rFonts w:asciiTheme="minorHAnsi" w:eastAsia="Times New Roman" w:hAnsiTheme="minorHAnsi" w:cstheme="minorHAnsi"/>
                <w:sz w:val="20"/>
                <w:szCs w:val="20"/>
              </w:rPr>
              <w:t>artykuły i literatura wskazana przez Prowadzącego podczas zajęć.</w:t>
            </w:r>
          </w:p>
          <w:p w14:paraId="2B1DB5C5" w14:textId="77777777" w:rsidR="006156B6" w:rsidRPr="00AE5D07" w:rsidRDefault="006156B6" w:rsidP="008B468F">
            <w:pPr>
              <w:pStyle w:val="Bezodstpw"/>
              <w:numPr>
                <w:ilvl w:val="0"/>
                <w:numId w:val="273"/>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DD300DD" w14:textId="77777777" w:rsidR="006156B6" w:rsidRPr="00AE5D07" w:rsidRDefault="006156B6" w:rsidP="006156B6">
            <w:pPr>
              <w:tabs>
                <w:tab w:val="left" w:pos="851"/>
              </w:tabs>
              <w:spacing w:after="0" w:line="240" w:lineRule="auto"/>
              <w:ind w:left="360"/>
              <w:jc w:val="both"/>
              <w:rPr>
                <w:rFonts w:eastAsia="Times New Roman" w:cstheme="minorHAnsi"/>
                <w:spacing w:val="3"/>
                <w:sz w:val="20"/>
                <w:szCs w:val="20"/>
                <w:lang w:val="en-GB"/>
              </w:rPr>
            </w:pPr>
            <w:r w:rsidRPr="00AE5D07">
              <w:rPr>
                <w:rFonts w:eastAsia="Times New Roman" w:cstheme="minorHAnsi"/>
                <w:spacing w:val="3"/>
                <w:sz w:val="20"/>
                <w:szCs w:val="20"/>
                <w:lang w:val="en-GB"/>
              </w:rPr>
              <w:lastRenderedPageBreak/>
              <w:t>“Economics &amp; Sociology”, Journal of Scientific Papers.</w:t>
            </w:r>
          </w:p>
          <w:p w14:paraId="12D4DDE7" w14:textId="77777777" w:rsidR="006156B6" w:rsidRPr="00AE5D07" w:rsidRDefault="006156B6" w:rsidP="006156B6">
            <w:pPr>
              <w:pStyle w:val="NormalnyWeb"/>
              <w:spacing w:before="0" w:after="90"/>
              <w:ind w:left="360"/>
              <w:rPr>
                <w:rFonts w:asciiTheme="minorHAnsi" w:hAnsiTheme="minorHAnsi" w:cstheme="minorHAnsi"/>
                <w:sz w:val="20"/>
                <w:szCs w:val="20"/>
                <w:lang w:val="en-US"/>
              </w:rPr>
            </w:pPr>
            <w:proofErr w:type="spellStart"/>
            <w:r w:rsidRPr="00AE5D07">
              <w:rPr>
                <w:rFonts w:asciiTheme="minorHAnsi" w:hAnsiTheme="minorHAnsi" w:cstheme="minorHAnsi"/>
                <w:spacing w:val="3"/>
                <w:sz w:val="20"/>
                <w:szCs w:val="20"/>
                <w:lang w:val="en-GB"/>
              </w:rPr>
              <w:t>Guillén</w:t>
            </w:r>
            <w:proofErr w:type="spellEnd"/>
            <w:r w:rsidRPr="00AE5D07">
              <w:rPr>
                <w:rFonts w:asciiTheme="minorHAnsi" w:hAnsiTheme="minorHAnsi" w:cstheme="minorHAnsi"/>
                <w:spacing w:val="3"/>
                <w:sz w:val="20"/>
                <w:szCs w:val="20"/>
                <w:lang w:val="en-GB"/>
              </w:rPr>
              <w:t xml:space="preserve"> M., Collins R., England P., Meyer M. (eds), (2005), The New Economic Sociology, Developments in an Emerging Field, Russell Sage Foundation.</w:t>
            </w:r>
          </w:p>
        </w:tc>
      </w:tr>
      <w:tr w:rsidR="006156B6" w:rsidRPr="00065125" w14:paraId="0D1F3A4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D638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16396D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34214DAD"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the nature, place and importance of </w:t>
            </w:r>
            <w:r>
              <w:rPr>
                <w:rFonts w:asciiTheme="minorHAnsi" w:hAnsiTheme="minorHAnsi" w:cstheme="minorHAnsi"/>
                <w:sz w:val="20"/>
                <w:szCs w:val="20"/>
                <w:lang w:val="en-US"/>
              </w:rPr>
              <w:t>sociology as social science</w:t>
            </w:r>
            <w:r w:rsidRPr="00AE5D07">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and its </w:t>
            </w:r>
            <w:r w:rsidRPr="00AE5D07">
              <w:rPr>
                <w:rFonts w:asciiTheme="minorHAnsi" w:hAnsiTheme="minorHAnsi" w:cstheme="minorHAnsi"/>
                <w:sz w:val="20"/>
                <w:szCs w:val="20"/>
                <w:lang w:val="en-US"/>
              </w:rPr>
              <w:t>relationship to other sciences (K_W13)</w:t>
            </w:r>
          </w:p>
          <w:p w14:paraId="7CADB15F"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historical foundations and fundamental dilemmas of modern civilization in the context of </w:t>
            </w:r>
            <w:r>
              <w:rPr>
                <w:rFonts w:asciiTheme="minorHAnsi" w:hAnsiTheme="minorHAnsi" w:cstheme="minorHAnsi"/>
                <w:sz w:val="20"/>
                <w:szCs w:val="20"/>
                <w:lang w:val="en-US"/>
              </w:rPr>
              <w:t>development of economic sociology</w:t>
            </w:r>
            <w:r w:rsidRPr="00AE5D07">
              <w:rPr>
                <w:rFonts w:asciiTheme="minorHAnsi" w:hAnsiTheme="minorHAnsi" w:cstheme="minorHAnsi"/>
                <w:sz w:val="20"/>
                <w:szCs w:val="20"/>
                <w:lang w:val="en-US"/>
              </w:rPr>
              <w:t xml:space="preserve"> (k_W15)</w:t>
            </w:r>
          </w:p>
          <w:p w14:paraId="2E7A8D50"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Pr>
                <w:rFonts w:asciiTheme="minorHAnsi" w:hAnsiTheme="minorHAnsi" w:cstheme="minorHAnsi"/>
                <w:sz w:val="20"/>
                <w:szCs w:val="20"/>
                <w:lang w:val="en-US"/>
              </w:rPr>
              <w:t xml:space="preserve">social </w:t>
            </w:r>
            <w:r w:rsidRPr="00AE5D07">
              <w:rPr>
                <w:rFonts w:asciiTheme="minorHAnsi" w:hAnsiTheme="minorHAnsi" w:cstheme="minorHAnsi"/>
                <w:sz w:val="20"/>
                <w:szCs w:val="20"/>
                <w:lang w:val="en-US"/>
              </w:rPr>
              <w:t>determinants of economic decision-making (K_W16)</w:t>
            </w:r>
          </w:p>
          <w:p w14:paraId="2E8BFD05" w14:textId="77777777" w:rsidR="006156B6" w:rsidRPr="00606D29"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4B76832E" w14:textId="77777777" w:rsidR="006156B6" w:rsidRPr="00AE5D07"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using </w:t>
            </w:r>
            <w:proofErr w:type="spellStart"/>
            <w:r w:rsidRPr="00AE5D07">
              <w:rPr>
                <w:rFonts w:asciiTheme="minorHAnsi" w:hAnsiTheme="minorHAnsi" w:cstheme="minorHAnsi"/>
                <w:sz w:val="20"/>
                <w:szCs w:val="20"/>
                <w:lang w:val="en-US"/>
              </w:rPr>
              <w:t>specialised</w:t>
            </w:r>
            <w:proofErr w:type="spellEnd"/>
            <w:r w:rsidRPr="00AE5D07">
              <w:rPr>
                <w:rFonts w:asciiTheme="minorHAnsi" w:hAnsiTheme="minorHAnsi" w:cstheme="minorHAnsi"/>
                <w:sz w:val="20"/>
                <w:szCs w:val="20"/>
                <w:lang w:val="en-US"/>
              </w:rPr>
              <w:t xml:space="preserve"> terminology, accurately and comprehensibly express themselves orally and in writing on topics related to selected issues</w:t>
            </w:r>
            <w:r w:rsidRPr="00AE5D07">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of economic sociology</w:t>
            </w:r>
            <w:r w:rsidRPr="00AE5D07">
              <w:rPr>
                <w:rFonts w:asciiTheme="minorHAnsi" w:hAnsiTheme="minorHAnsi" w:cstheme="minorHAnsi"/>
                <w:bCs/>
                <w:sz w:val="20"/>
                <w:szCs w:val="20"/>
                <w:lang w:val="en-US"/>
              </w:rPr>
              <w:t xml:space="preserve"> (K_U09)</w:t>
            </w:r>
          </w:p>
          <w:p w14:paraId="1C9357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5B9C1003" w14:textId="77777777" w:rsidR="006156B6" w:rsidRPr="00606D29" w:rsidRDefault="006156B6" w:rsidP="008B468F">
            <w:pPr>
              <w:pStyle w:val="Bezodstpw"/>
              <w:numPr>
                <w:ilvl w:val="0"/>
                <w:numId w:val="311"/>
              </w:numPr>
              <w:suppressAutoHyphens/>
              <w:autoSpaceDN w:val="0"/>
              <w:textAlignment w:val="baseline"/>
              <w:rPr>
                <w:rFonts w:asciiTheme="minorHAnsi" w:hAnsiTheme="minorHAnsi" w:cstheme="minorHAnsi"/>
                <w:sz w:val="20"/>
                <w:szCs w:val="20"/>
                <w:lang w:val="en-US"/>
              </w:rPr>
            </w:pPr>
            <w:r>
              <w:rPr>
                <w:rFonts w:asciiTheme="minorHAnsi" w:hAnsiTheme="minorHAnsi" w:cstheme="minorHAnsi"/>
                <w:sz w:val="20"/>
                <w:szCs w:val="20"/>
                <w:lang w:val="en-US"/>
              </w:rPr>
              <w:t>understanding</w:t>
            </w:r>
            <w:r w:rsidRPr="00AE5D07">
              <w:rPr>
                <w:rFonts w:asciiTheme="minorHAnsi" w:hAnsiTheme="minorHAnsi" w:cstheme="minorHAnsi"/>
                <w:sz w:val="20"/>
                <w:szCs w:val="20"/>
                <w:lang w:val="en-US"/>
              </w:rPr>
              <w:t xml:space="preserve"> entities representing various cognitive persp</w:t>
            </w:r>
            <w:r>
              <w:rPr>
                <w:rFonts w:asciiTheme="minorHAnsi" w:hAnsiTheme="minorHAnsi" w:cstheme="minorHAnsi"/>
                <w:sz w:val="20"/>
                <w:szCs w:val="20"/>
                <w:lang w:val="en-US"/>
              </w:rPr>
              <w:t xml:space="preserve">ectives and cultural </w:t>
            </w:r>
            <w:proofErr w:type="spellStart"/>
            <w:r>
              <w:rPr>
                <w:rFonts w:asciiTheme="minorHAnsi" w:hAnsiTheme="minorHAnsi" w:cstheme="minorHAnsi"/>
                <w:sz w:val="20"/>
                <w:szCs w:val="20"/>
                <w:lang w:val="en-US"/>
              </w:rPr>
              <w:t>behaviours</w:t>
            </w:r>
            <w:proofErr w:type="spellEnd"/>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(K_K03)</w:t>
            </w:r>
          </w:p>
        </w:tc>
      </w:tr>
    </w:tbl>
    <w:p w14:paraId="020C7571"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435711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021EE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Pr>
                <w:rFonts w:asciiTheme="minorHAnsi" w:hAnsiTheme="minorHAnsi" w:cstheme="minorHAnsi"/>
                <w:sz w:val="20"/>
                <w:szCs w:val="20"/>
              </w:rPr>
              <w:t>E</w:t>
            </w:r>
            <w:r w:rsidRPr="00AE5D07">
              <w:rPr>
                <w:rFonts w:asciiTheme="minorHAnsi" w:hAnsiTheme="minorHAnsi" w:cstheme="minorHAnsi"/>
                <w:sz w:val="20"/>
                <w:szCs w:val="20"/>
              </w:rPr>
              <w:t>conomic</w:t>
            </w:r>
            <w:proofErr w:type="spellEnd"/>
            <w:r w:rsidRPr="00AE5D07">
              <w:rPr>
                <w:rFonts w:asciiTheme="minorHAnsi" w:hAnsiTheme="minorHAnsi" w:cstheme="minorHAnsi"/>
                <w:sz w:val="20"/>
                <w:szCs w:val="20"/>
              </w:rPr>
              <w:t xml:space="preserve"> </w:t>
            </w:r>
            <w:proofErr w:type="spellStart"/>
            <w:r>
              <w:rPr>
                <w:rFonts w:asciiTheme="minorHAnsi" w:hAnsiTheme="minorHAnsi" w:cstheme="minorHAnsi"/>
                <w:sz w:val="20"/>
                <w:szCs w:val="20"/>
              </w:rPr>
              <w:t>H</w:t>
            </w:r>
            <w:r w:rsidRPr="00AE5D07">
              <w:rPr>
                <w:rFonts w:asciiTheme="minorHAnsi" w:hAnsiTheme="minorHAnsi" w:cstheme="minorHAnsi"/>
                <w:sz w:val="20"/>
                <w:szCs w:val="20"/>
              </w:rPr>
              <w:t>istory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678BB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688E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w:t>
            </w:r>
          </w:p>
        </w:tc>
      </w:tr>
      <w:tr w:rsidR="006156B6" w:rsidRPr="00AE5D07" w14:paraId="5D7CCAD1"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41343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6B95AB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77D8D8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46ABCA4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77B521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1092FD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87C619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6ACD43B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DADF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Instytut Historii</w:t>
            </w:r>
          </w:p>
        </w:tc>
      </w:tr>
      <w:tr w:rsidR="006156B6" w:rsidRPr="00065125" w14:paraId="53343F19" w14:textId="77777777" w:rsidTr="006156B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AB9B4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557187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F7971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0F8E8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w:t>
            </w:r>
          </w:p>
          <w:p w14:paraId="180505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BAA3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 h</w:t>
            </w:r>
          </w:p>
          <w:p w14:paraId="7A1B0A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A7BE04C" w14:textId="77777777" w:rsidR="006156B6"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10 </w:t>
            </w:r>
            <w:r w:rsidRPr="00606D29">
              <w:rPr>
                <w:rFonts w:asciiTheme="minorHAnsi" w:hAnsiTheme="minorHAnsi" w:cstheme="minorHAnsi"/>
                <w:bCs/>
                <w:sz w:val="20"/>
                <w:szCs w:val="20"/>
                <w:lang w:val="en-US"/>
              </w:rPr>
              <w:t>h</w:t>
            </w:r>
          </w:p>
          <w:p w14:paraId="7D58D01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w:t>
            </w:r>
            <w:r>
              <w:rPr>
                <w:rFonts w:asciiTheme="minorHAnsi" w:hAnsiTheme="minorHAnsi" w:cstheme="minorHAnsi"/>
                <w:bCs/>
                <w:sz w:val="20"/>
                <w:szCs w:val="20"/>
                <w:lang w:val="en-US"/>
              </w:rPr>
              <w:t xml:space="preserve">reparation for a credit: 10 </w:t>
            </w:r>
            <w:r w:rsidRPr="00606D29">
              <w:rPr>
                <w:rFonts w:asciiTheme="minorHAnsi" w:hAnsiTheme="minorHAnsi" w:cstheme="minorHAnsi"/>
                <w:bCs/>
                <w:sz w:val="20"/>
                <w:szCs w:val="20"/>
                <w:lang w:val="en-US"/>
              </w:rPr>
              <w:t>h</w:t>
            </w:r>
          </w:p>
        </w:tc>
      </w:tr>
      <w:tr w:rsidR="006156B6" w:rsidRPr="00AE5D07" w14:paraId="4D0FEE0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6591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18039A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318E1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B2600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F95B2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82B37F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no</w:t>
            </w:r>
          </w:p>
        </w:tc>
      </w:tr>
      <w:tr w:rsidR="006156B6" w:rsidRPr="00065125" w14:paraId="1EC737EC" w14:textId="77777777" w:rsidTr="006156B6">
        <w:trPr>
          <w:trHeight w:val="208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2B6BD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57D412A2" w14:textId="77777777" w:rsidR="006156B6" w:rsidRPr="00AE5D07" w:rsidRDefault="006156B6" w:rsidP="006156B6">
            <w:pPr>
              <w:pStyle w:val="Bezodstpw"/>
              <w:rPr>
                <w:rFonts w:asciiTheme="minorHAnsi" w:hAnsiTheme="minorHAnsi" w:cstheme="minorHAnsi"/>
                <w:sz w:val="20"/>
                <w:szCs w:val="20"/>
              </w:rPr>
            </w:pPr>
          </w:p>
          <w:p w14:paraId="7DDBA54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 xml:space="preserve"> informacyjny (konwencjonalny  z prezentacją multimedialną)</w:t>
            </w:r>
          </w:p>
          <w:p w14:paraId="6E612348" w14:textId="77777777" w:rsidR="006156B6" w:rsidRPr="00AE5D07" w:rsidRDefault="006156B6" w:rsidP="006156B6">
            <w:pPr>
              <w:pStyle w:val="Bezodstpw"/>
              <w:rPr>
                <w:rFonts w:asciiTheme="minorHAnsi" w:hAnsiTheme="minorHAnsi" w:cstheme="minorHAnsi"/>
                <w:sz w:val="20"/>
                <w:szCs w:val="20"/>
              </w:rPr>
            </w:pPr>
          </w:p>
          <w:p w14:paraId="1F9376DF"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7440A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84B014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407D300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 paper, can be in the form of a short presentation on a given topic related to the learning outcomes 1,2,3,4</w:t>
            </w:r>
          </w:p>
          <w:p w14:paraId="1DA937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FB35B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Lecture: the grade is issued on the basis of the submitted paper/presentation, taking into account attendance at lectures</w:t>
            </w:r>
          </w:p>
        </w:tc>
      </w:tr>
      <w:tr w:rsidR="006156B6" w:rsidRPr="00065125" w14:paraId="3039B22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BB90B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4FF465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color w:val="06022E"/>
                <w:sz w:val="20"/>
                <w:szCs w:val="20"/>
                <w:shd w:val="clear" w:color="auto" w:fill="FFFFFF"/>
                <w:lang w:val="en-GB"/>
              </w:rPr>
              <w:t>The main purpose of the course is to familiarize the students with the history of economic changes that took place in the world and in Poland throughout centuries: from ancient times up to the twentieth century. The history of economics perfectly illustrates changes in the economic life of the world, which had and still have a huge impact on the lives of modern societies. Therefore, one of the aims of the course is to show the students a broad perspective on these issues by discussing issues such as the Neolithic revolution, gift-exchange economies, the system of barter, the introduction of coins in antiquity, the economy of Medieval Europe and the development of modern economies.</w:t>
            </w:r>
          </w:p>
        </w:tc>
      </w:tr>
      <w:tr w:rsidR="006156B6" w:rsidRPr="00065125" w14:paraId="0034AF0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7427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30A45D4"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Economic development in Ancient Times.</w:t>
            </w:r>
          </w:p>
          <w:p w14:paraId="6C25D3BE"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Economic development in Middle Ages. </w:t>
            </w:r>
          </w:p>
          <w:p w14:paraId="02391870"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The Economy of World of Islam and the Ottoman Empire.</w:t>
            </w:r>
          </w:p>
          <w:p w14:paraId="636B3044"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lastRenderedPageBreak/>
              <w:t xml:space="preserve">The economics of Europe in the age of geographical discoveries. </w:t>
            </w:r>
          </w:p>
          <w:p w14:paraId="222787A9"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Economic Nationalism and Imperialism.</w:t>
            </w:r>
          </w:p>
          <w:p w14:paraId="618C188A"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The Modern Industry. </w:t>
            </w:r>
          </w:p>
          <w:p w14:paraId="56963E2C"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 xml:space="preserve">Economic development in Nineteenth Century. </w:t>
            </w:r>
          </w:p>
          <w:p w14:paraId="5CDC083B" w14:textId="77777777" w:rsidR="006156B6" w:rsidRPr="00AE5D07" w:rsidRDefault="006156B6" w:rsidP="006156B6">
            <w:pPr>
              <w:spacing w:after="90" w:line="240" w:lineRule="auto"/>
              <w:rPr>
                <w:rFonts w:eastAsia="Times New Roman" w:cstheme="minorHAnsi"/>
                <w:color w:val="06022E"/>
                <w:sz w:val="20"/>
                <w:szCs w:val="20"/>
                <w:lang w:val="en-GB" w:eastAsia="pl-PL"/>
              </w:rPr>
            </w:pPr>
            <w:r w:rsidRPr="00AE5D07">
              <w:rPr>
                <w:rFonts w:eastAsia="Times New Roman" w:cstheme="minorHAnsi"/>
                <w:color w:val="06022E"/>
                <w:sz w:val="20"/>
                <w:szCs w:val="20"/>
                <w:lang w:val="en-GB" w:eastAsia="pl-PL"/>
              </w:rPr>
              <w:t>The Early Industrializers between Europe and USA.</w:t>
            </w:r>
          </w:p>
        </w:tc>
      </w:tr>
      <w:tr w:rsidR="006156B6" w:rsidRPr="00065125" w14:paraId="6A2C40C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2A7E9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79478720" w14:textId="77777777" w:rsidR="006156B6" w:rsidRPr="00AE5D07" w:rsidRDefault="006156B6" w:rsidP="008B468F">
            <w:pPr>
              <w:pStyle w:val="Bezodstpw"/>
              <w:numPr>
                <w:ilvl w:val="0"/>
                <w:numId w:val="27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4817D325"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proofErr w:type="spellStart"/>
            <w:r w:rsidRPr="00AE5D07">
              <w:rPr>
                <w:rFonts w:asciiTheme="minorHAnsi" w:hAnsiTheme="minorHAnsi" w:cstheme="minorHAnsi"/>
                <w:sz w:val="20"/>
                <w:szCs w:val="20"/>
                <w:lang w:val="en-GB"/>
              </w:rPr>
              <w:t>Łukasz</w:t>
            </w:r>
            <w:proofErr w:type="spellEnd"/>
            <w:r w:rsidRPr="00AE5D07">
              <w:rPr>
                <w:rFonts w:asciiTheme="minorHAnsi" w:hAnsiTheme="minorHAnsi" w:cstheme="minorHAnsi"/>
                <w:sz w:val="20"/>
                <w:szCs w:val="20"/>
                <w:lang w:val="en-GB"/>
              </w:rPr>
              <w:t xml:space="preserve"> </w:t>
            </w:r>
            <w:proofErr w:type="spellStart"/>
            <w:r w:rsidRPr="00AE5D07">
              <w:rPr>
                <w:rFonts w:asciiTheme="minorHAnsi" w:hAnsiTheme="minorHAnsi" w:cstheme="minorHAnsi"/>
                <w:sz w:val="20"/>
                <w:szCs w:val="20"/>
                <w:lang w:val="en-GB"/>
              </w:rPr>
              <w:t>Dwilewicz</w:t>
            </w:r>
            <w:proofErr w:type="spellEnd"/>
            <w:r w:rsidRPr="00AE5D07">
              <w:rPr>
                <w:rFonts w:asciiTheme="minorHAnsi" w:hAnsiTheme="minorHAnsi" w:cstheme="minorHAnsi"/>
                <w:sz w:val="20"/>
                <w:szCs w:val="20"/>
                <w:lang w:val="en-GB"/>
              </w:rPr>
              <w:t>, Economic history – Introduction and Lectures, Warsaw 2015</w:t>
            </w:r>
          </w:p>
          <w:p w14:paraId="550C0264"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Gregory Clark, Princeton Economic History of the Western World, A Farewell to Alms: A Brief Economic History of the World [illustrated edition], Princeton University Press 2007. </w:t>
            </w:r>
          </w:p>
          <w:p w14:paraId="48C488E6"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Betsy Price, Routledge studies in the history of economics, Ancient economic thought [1 ed.] Routledge 1997.</w:t>
            </w:r>
          </w:p>
          <w:p w14:paraId="36C4BFD7"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Nancy </w:t>
            </w:r>
            <w:proofErr w:type="spellStart"/>
            <w:r w:rsidRPr="00AE5D07">
              <w:rPr>
                <w:rFonts w:asciiTheme="minorHAnsi" w:hAnsiTheme="minorHAnsi" w:cstheme="minorHAnsi"/>
                <w:sz w:val="20"/>
                <w:szCs w:val="20"/>
                <w:lang w:val="en-GB"/>
              </w:rPr>
              <w:t>Folbre</w:t>
            </w:r>
            <w:proofErr w:type="spellEnd"/>
            <w:r w:rsidRPr="00AE5D07">
              <w:rPr>
                <w:rFonts w:asciiTheme="minorHAnsi" w:hAnsiTheme="minorHAnsi" w:cstheme="minorHAnsi"/>
                <w:sz w:val="20"/>
                <w:szCs w:val="20"/>
                <w:lang w:val="en-GB"/>
              </w:rPr>
              <w:t>, Greed, Lust and Gender: A History of Economic Ideas, Oxford University Press 2010.</w:t>
            </w:r>
          </w:p>
          <w:p w14:paraId="35005E3E" w14:textId="77777777" w:rsidR="006156B6" w:rsidRPr="00AE5D07" w:rsidRDefault="006156B6" w:rsidP="008B468F">
            <w:pPr>
              <w:pStyle w:val="Bezodstpw"/>
              <w:numPr>
                <w:ilvl w:val="0"/>
                <w:numId w:val="23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Warren J. Samuels, Jeff E. Biddle, John B. Davis, Blackwell Companions to Contemporary Economics Companion to the History of Economic Thought, Wiley-Blackwell </w:t>
            </w:r>
            <w:r w:rsidRPr="00AE5D07">
              <w:rPr>
                <w:rFonts w:asciiTheme="minorHAnsi" w:hAnsiTheme="minorHAnsi" w:cstheme="minorHAnsi"/>
                <w:sz w:val="20"/>
                <w:szCs w:val="20"/>
                <w:lang w:val="en-GB"/>
              </w:rPr>
              <w:tab/>
              <w:t>2003.</w:t>
            </w:r>
          </w:p>
        </w:tc>
      </w:tr>
      <w:tr w:rsidR="006156B6" w:rsidRPr="00065125" w14:paraId="4F2F9BA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BDB4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Description of learning outcomes: </w:t>
            </w:r>
          </w:p>
          <w:p w14:paraId="0EAFA6E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Graduate knows and understands</w:t>
            </w:r>
          </w:p>
          <w:p w14:paraId="03A23D77"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 xml:space="preserve">place and importance of economic history in the system of </w:t>
            </w:r>
            <w:proofErr w:type="spellStart"/>
            <w:r w:rsidRPr="00606D29">
              <w:rPr>
                <w:rFonts w:asciiTheme="minorHAnsi" w:hAnsiTheme="minorHAnsi" w:cstheme="minorHAnsi"/>
                <w:color w:val="06022E"/>
                <w:sz w:val="20"/>
                <w:szCs w:val="20"/>
                <w:shd w:val="clear" w:color="auto" w:fill="F8F8F8"/>
                <w:lang w:val="en-US"/>
              </w:rPr>
              <w:t>humanic</w:t>
            </w:r>
            <w:proofErr w:type="spellEnd"/>
            <w:r w:rsidRPr="00606D29">
              <w:rPr>
                <w:rFonts w:asciiTheme="minorHAnsi" w:hAnsiTheme="minorHAnsi" w:cstheme="minorHAnsi"/>
                <w:color w:val="06022E"/>
                <w:sz w:val="20"/>
                <w:szCs w:val="20"/>
                <w:shd w:val="clear" w:color="auto" w:fill="F8F8F8"/>
                <w:lang w:val="en-US"/>
              </w:rPr>
              <w:t xml:space="preserve"> and social sciences and its objective and methodological specificity </w:t>
            </w:r>
            <w:r w:rsidRPr="00606D29">
              <w:rPr>
                <w:rFonts w:asciiTheme="minorHAnsi" w:hAnsiTheme="minorHAnsi" w:cstheme="minorHAnsi"/>
                <w:bCs/>
                <w:sz w:val="20"/>
                <w:szCs w:val="20"/>
                <w:lang w:val="en-US"/>
              </w:rPr>
              <w:t>(k_W13).</w:t>
            </w:r>
          </w:p>
          <w:p w14:paraId="021CC065"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historical foundations of modern economies and has knowledge of Polish and universal economic history </w:t>
            </w:r>
            <w:r w:rsidRPr="00606D29">
              <w:rPr>
                <w:rFonts w:asciiTheme="minorHAnsi" w:hAnsiTheme="minorHAnsi" w:cstheme="minorHAnsi"/>
                <w:bCs/>
                <w:sz w:val="20"/>
                <w:szCs w:val="20"/>
                <w:lang w:val="en-US"/>
              </w:rPr>
              <w:t>(k_W15).</w:t>
            </w:r>
          </w:p>
          <w:p w14:paraId="240DA51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Skills</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Graduate</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is</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able</w:t>
            </w:r>
            <w:proofErr w:type="spellEnd"/>
            <w:r w:rsidRPr="00AE5D07">
              <w:rPr>
                <w:rFonts w:asciiTheme="minorHAnsi" w:hAnsiTheme="minorHAnsi" w:cstheme="minorHAnsi"/>
                <w:bCs/>
                <w:sz w:val="20"/>
                <w:szCs w:val="20"/>
              </w:rPr>
              <w:t xml:space="preserve"> to</w:t>
            </w:r>
          </w:p>
          <w:p w14:paraId="3A82C78F"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 xml:space="preserve">search, </w:t>
            </w:r>
            <w:proofErr w:type="spellStart"/>
            <w:r w:rsidRPr="00606D29">
              <w:rPr>
                <w:rFonts w:asciiTheme="minorHAnsi" w:hAnsiTheme="minorHAnsi" w:cstheme="minorHAnsi"/>
                <w:color w:val="06022E"/>
                <w:sz w:val="20"/>
                <w:szCs w:val="20"/>
                <w:shd w:val="clear" w:color="auto" w:fill="F8F8F8"/>
                <w:lang w:val="en-US"/>
              </w:rPr>
              <w:t>analyse</w:t>
            </w:r>
            <w:proofErr w:type="spellEnd"/>
            <w:r w:rsidRPr="00606D29">
              <w:rPr>
                <w:rFonts w:asciiTheme="minorHAnsi" w:hAnsiTheme="minorHAnsi" w:cstheme="minorHAnsi"/>
                <w:color w:val="06022E"/>
                <w:sz w:val="20"/>
                <w:szCs w:val="20"/>
                <w:shd w:val="clear" w:color="auto" w:fill="F8F8F8"/>
                <w:lang w:val="en-US"/>
              </w:rPr>
              <w:t xml:space="preserve">, curate and evaluate information relating to the economic past </w:t>
            </w:r>
            <w:r w:rsidRPr="00606D29">
              <w:rPr>
                <w:rFonts w:asciiTheme="minorHAnsi" w:hAnsiTheme="minorHAnsi" w:cstheme="minorHAnsi"/>
                <w:bCs/>
                <w:sz w:val="20"/>
                <w:szCs w:val="20"/>
                <w:lang w:val="en-US"/>
              </w:rPr>
              <w:t>(k_U01)</w:t>
            </w:r>
          </w:p>
          <w:p w14:paraId="462E9AE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04F89317" w14:textId="77777777" w:rsidR="006156B6" w:rsidRPr="00606D29" w:rsidRDefault="006156B6" w:rsidP="008B468F">
            <w:pPr>
              <w:pStyle w:val="Bezodstpw"/>
              <w:numPr>
                <w:ilvl w:val="0"/>
                <w:numId w:val="309"/>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color w:val="06022E"/>
                <w:sz w:val="20"/>
                <w:szCs w:val="20"/>
                <w:shd w:val="clear" w:color="auto" w:fill="F8F8F8"/>
                <w:lang w:val="en-US"/>
              </w:rPr>
              <w:t>perceiving the relationship between current events and the past</w:t>
            </w:r>
            <w:r w:rsidRPr="00606D29">
              <w:rPr>
                <w:rFonts w:asciiTheme="minorHAnsi" w:hAnsiTheme="minorHAnsi" w:cstheme="minorHAnsi"/>
                <w:bCs/>
                <w:color w:val="06022E"/>
                <w:sz w:val="20"/>
                <w:szCs w:val="20"/>
                <w:shd w:val="clear" w:color="auto" w:fill="F8F8F8"/>
                <w:lang w:val="en-US"/>
              </w:rPr>
              <w:t xml:space="preserve"> </w:t>
            </w:r>
            <w:r w:rsidRPr="00606D29">
              <w:rPr>
                <w:rFonts w:asciiTheme="minorHAnsi" w:hAnsiTheme="minorHAnsi" w:cstheme="minorHAnsi"/>
                <w:bCs/>
                <w:sz w:val="20"/>
                <w:szCs w:val="20"/>
                <w:lang w:val="en-US"/>
              </w:rPr>
              <w:t>(k_K02).</w:t>
            </w:r>
          </w:p>
        </w:tc>
      </w:tr>
    </w:tbl>
    <w:p w14:paraId="7073BF71" w14:textId="77777777" w:rsidR="006156B6" w:rsidRPr="00606D29" w:rsidRDefault="006156B6" w:rsidP="006156B6">
      <w:pPr>
        <w:rPr>
          <w:rFonts w:cstheme="minorHAnsi"/>
          <w:sz w:val="20"/>
          <w:szCs w:val="20"/>
          <w:lang w:val="en-US"/>
        </w:rPr>
      </w:pPr>
    </w:p>
    <w:p w14:paraId="23844777"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5E6C7D5"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B66BF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Maths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596E8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F1EB9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3B130D4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8D0C0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95C605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4F076F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810C1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5D5F7C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C8E76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057F4F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121708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E902E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Pr>
                <w:rFonts w:asciiTheme="minorHAnsi" w:hAnsiTheme="minorHAnsi" w:cstheme="minorHAnsi"/>
                <w:sz w:val="20"/>
                <w:szCs w:val="20"/>
                <w:lang w:val="en-US"/>
              </w:rPr>
              <w:t>dr</w:t>
            </w:r>
            <w:proofErr w:type="spellEnd"/>
            <w:r>
              <w:rPr>
                <w:rFonts w:asciiTheme="minorHAnsi" w:hAnsiTheme="minorHAnsi" w:cstheme="minorHAnsi"/>
                <w:sz w:val="20"/>
                <w:szCs w:val="20"/>
                <w:lang w:val="en-US"/>
              </w:rPr>
              <w:t xml:space="preserve"> Agnieszka </w:t>
            </w:r>
            <w:proofErr w:type="spellStart"/>
            <w:r>
              <w:rPr>
                <w:rFonts w:asciiTheme="minorHAnsi" w:hAnsiTheme="minorHAnsi" w:cstheme="minorHAnsi"/>
                <w:sz w:val="20"/>
                <w:szCs w:val="20"/>
                <w:lang w:val="en-US"/>
              </w:rPr>
              <w:t>Tłuczak</w:t>
            </w:r>
            <w:proofErr w:type="spellEnd"/>
          </w:p>
        </w:tc>
      </w:tr>
      <w:tr w:rsidR="006156B6" w:rsidRPr="00065125" w14:paraId="7766E00E" w14:textId="77777777" w:rsidTr="006156B6">
        <w:trPr>
          <w:trHeight w:val="14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E784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EDD789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kon</w:t>
            </w:r>
            <w:proofErr w:type="spellEnd"/>
          </w:p>
          <w:p w14:paraId="21674E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1336DB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30/30</w:t>
            </w:r>
          </w:p>
          <w:p w14:paraId="3A82EB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 /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81D5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4EF505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Participation in classes: 60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28D73CE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Student's own work: </w:t>
            </w:r>
            <w:r>
              <w:rPr>
                <w:rFonts w:asciiTheme="minorHAnsi" w:hAnsiTheme="minorHAnsi" w:cstheme="minorHAnsi"/>
                <w:sz w:val="20"/>
                <w:szCs w:val="20"/>
                <w:lang w:val="en-US"/>
              </w:rPr>
              <w:t xml:space="preserve">90 </w:t>
            </w:r>
            <w:r w:rsidRPr="00606D29">
              <w:rPr>
                <w:rFonts w:asciiTheme="minorHAnsi" w:hAnsiTheme="minorHAnsi" w:cstheme="minorHAnsi"/>
                <w:sz w:val="20"/>
                <w:szCs w:val="20"/>
                <w:lang w:val="en-US"/>
              </w:rPr>
              <w:t xml:space="preserve">h </w:t>
            </w:r>
          </w:p>
          <w:p w14:paraId="6448E6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for classes: 30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5BD0E17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Preparation for a credit / examination: </w:t>
            </w:r>
            <w:r>
              <w:rPr>
                <w:rFonts w:asciiTheme="minorHAnsi" w:hAnsiTheme="minorHAnsi" w:cstheme="minorHAnsi"/>
                <w:sz w:val="20"/>
                <w:szCs w:val="20"/>
                <w:lang w:val="en-US"/>
              </w:rPr>
              <w:t xml:space="preserve">60 </w:t>
            </w:r>
            <w:r w:rsidRPr="00606D29">
              <w:rPr>
                <w:rFonts w:asciiTheme="minorHAnsi" w:hAnsiTheme="minorHAnsi" w:cstheme="minorHAnsi"/>
                <w:sz w:val="20"/>
                <w:szCs w:val="20"/>
                <w:lang w:val="en-US"/>
              </w:rPr>
              <w:t>h</w:t>
            </w:r>
          </w:p>
        </w:tc>
      </w:tr>
      <w:tr w:rsidR="006156B6" w:rsidRPr="00AE5D07" w14:paraId="46520D4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AE78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003EFFE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EC219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CD0EA6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BC7B9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5ADF5F26" w14:textId="77777777" w:rsidR="006156B6" w:rsidRPr="00AE5D07" w:rsidRDefault="006156B6" w:rsidP="006156B6">
            <w:pPr>
              <w:pStyle w:val="Bezodstpw"/>
              <w:rPr>
                <w:rFonts w:asciiTheme="minorHAnsi" w:hAnsiTheme="minorHAnsi" w:cstheme="minorHAnsi"/>
                <w:sz w:val="20"/>
                <w:szCs w:val="20"/>
              </w:rPr>
            </w:pPr>
            <w:proofErr w:type="spellStart"/>
            <w:r>
              <w:rPr>
                <w:rFonts w:asciiTheme="minorHAnsi" w:hAnsiTheme="minorHAnsi" w:cstheme="minorHAnsi"/>
                <w:sz w:val="20"/>
                <w:szCs w:val="20"/>
              </w:rPr>
              <w:t>none</w:t>
            </w:r>
            <w:proofErr w:type="spellEnd"/>
          </w:p>
        </w:tc>
      </w:tr>
      <w:tr w:rsidR="006156B6" w:rsidRPr="00065125" w14:paraId="1CE653CB"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4D4E3F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Teaching methods:</w:t>
            </w:r>
          </w:p>
          <w:p w14:paraId="06396B66" w14:textId="77777777" w:rsidR="006156B6" w:rsidRPr="00606D29" w:rsidRDefault="006156B6" w:rsidP="006156B6">
            <w:pPr>
              <w:pStyle w:val="Bezodstpw"/>
              <w:rPr>
                <w:rFonts w:asciiTheme="minorHAnsi" w:hAnsiTheme="minorHAnsi" w:cstheme="minorHAnsi"/>
                <w:sz w:val="20"/>
                <w:szCs w:val="20"/>
                <w:lang w:val="en-US"/>
              </w:rPr>
            </w:pPr>
          </w:p>
          <w:p w14:paraId="63D9C9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350781C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Informative (conventional) lecture, problem lecture.</w:t>
            </w:r>
          </w:p>
          <w:p w14:paraId="7C09FB7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Seminar</w:t>
            </w:r>
            <w:proofErr w:type="spellEnd"/>
          </w:p>
          <w:p w14:paraId="2600039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solving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tasks</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996236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FD8E9B4" w14:textId="77777777" w:rsidR="006156B6" w:rsidRPr="00606D29" w:rsidRDefault="006156B6" w:rsidP="006156B6">
            <w:pPr>
              <w:pStyle w:val="Bezodstpw"/>
              <w:rPr>
                <w:rFonts w:asciiTheme="minorHAnsi" w:hAnsiTheme="minorHAnsi" w:cstheme="minorHAnsi"/>
                <w:sz w:val="20"/>
                <w:szCs w:val="20"/>
                <w:lang w:val="en-US"/>
              </w:rPr>
            </w:pPr>
          </w:p>
          <w:p w14:paraId="7F8A7C9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ED9F9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0B497F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exam on solving problems. (effect 1,2).</w:t>
            </w:r>
          </w:p>
          <w:p w14:paraId="1DBAD89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Seminar</w:t>
            </w:r>
          </w:p>
          <w:p w14:paraId="2413DF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Written assignments: sets of tasks for</w:t>
            </w:r>
          </w:p>
          <w:p w14:paraId="29642A1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solutions (effect 1,2).</w:t>
            </w:r>
          </w:p>
          <w:p w14:paraId="02AF8F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Activity and commitment in class:</w:t>
            </w:r>
          </w:p>
          <w:p w14:paraId="241444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oral answer: solving tasks from the list (effect 3).</w:t>
            </w:r>
          </w:p>
          <w:p w14:paraId="38877CB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40C83C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5CBAEB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Summative assessment is based on the sum obtained points on the written exam.</w:t>
            </w:r>
          </w:p>
          <w:p w14:paraId="09EDB3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Seminar</w:t>
            </w:r>
          </w:p>
          <w:p w14:paraId="7F0C7B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Summative assessment is based on the sum obtained points</w:t>
            </w:r>
          </w:p>
        </w:tc>
      </w:tr>
      <w:tr w:rsidR="006156B6" w:rsidRPr="00065125" w14:paraId="47B5F7D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29498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09F644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familiarize students with the basic mathematical concepts and basic mathematical methods applicable in economics, as well as to improve the skills of abstract thinking and solving mathematical problems.</w:t>
            </w:r>
          </w:p>
        </w:tc>
      </w:tr>
      <w:tr w:rsidR="006156B6" w:rsidRPr="00AE5D07" w14:paraId="1C4D3B7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F0EBA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78C967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familiarize students with the basic mathematical concepts and basic mathematical methods applicable in economics, as well as to improve the skills of abstract thinking and solving mathematical problems.</w:t>
            </w:r>
          </w:p>
          <w:p w14:paraId="677553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1B173A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Linear space, vectors. Matrices and actions on them. Determinants. Inverse matrix. Matrix row.</w:t>
            </w:r>
          </w:p>
          <w:p w14:paraId="6535FF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Systems of linear equations. Application of algebra elements in economic sciences.</w:t>
            </w:r>
          </w:p>
          <w:p w14:paraId="639559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One variable function. Properties of functions. Numerical sequences. Limit of function. Asymptotes of the graph of a function. Continuity of functions. Examples of applications of functions of one variable and sequences in economic sciences.</w:t>
            </w:r>
          </w:p>
          <w:p w14:paraId="738A3B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definition of a derivative and its interpretation. Derivatives theorems. Derivatives account formulas.</w:t>
            </w:r>
          </w:p>
          <w:p w14:paraId="19262E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Function differential. Differential calculus theorems.</w:t>
            </w:r>
          </w:p>
          <w:p w14:paraId="68C824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Higher order derivatives. Extremes of functions.</w:t>
            </w:r>
          </w:p>
          <w:p w14:paraId="612AAD7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Application of the derivative in economics.</w:t>
            </w:r>
          </w:p>
          <w:p w14:paraId="3D4D5A5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Definition of the indefinite integral. Basic formulas of integral calculus. Properties of indefinite integrals. Integration methods.</w:t>
            </w:r>
          </w:p>
          <w:p w14:paraId="5B907B1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Definite integral. Converting definite integrals. Improper integrals. Applications of definite integrals to calculate fields and in economic sciences.</w:t>
            </w:r>
          </w:p>
          <w:p w14:paraId="50CF5BB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Definition of functions of several variables. First order partial derivatives. Higher order partial derivatives. Partial flexibility of functions of two variables. Extremes of functions of two variables.</w:t>
            </w:r>
          </w:p>
          <w:p w14:paraId="3DFDD844" w14:textId="77777777" w:rsidR="006156B6" w:rsidRPr="00606D29" w:rsidRDefault="006156B6" w:rsidP="006156B6">
            <w:pPr>
              <w:pStyle w:val="NormalnyWeb"/>
              <w:spacing w:before="0" w:after="0"/>
              <w:rPr>
                <w:rFonts w:asciiTheme="minorHAnsi" w:hAnsiTheme="minorHAnsi" w:cstheme="minorHAnsi"/>
                <w:sz w:val="20"/>
                <w:szCs w:val="20"/>
                <w:lang w:val="en-US"/>
              </w:rPr>
            </w:pPr>
            <w:r w:rsidRPr="00606D29">
              <w:rPr>
                <w:rFonts w:asciiTheme="minorHAnsi" w:hAnsiTheme="minorHAnsi" w:cstheme="minorHAnsi"/>
                <w:sz w:val="20"/>
                <w:szCs w:val="20"/>
                <w:lang w:val="en-US"/>
              </w:rPr>
              <w:t>Application of multivariable functions in economics.</w:t>
            </w:r>
          </w:p>
          <w:p w14:paraId="4E5E744E"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Seminar</w:t>
            </w:r>
          </w:p>
          <w:p w14:paraId="18A0B8BE"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Operations on vectors, matrices and determinants. Finding the matrix inverse to the given data. Finding the row of a matrix. Solving systems of linear equations.</w:t>
            </w:r>
          </w:p>
          <w:p w14:paraId="68DC13C8"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Control work.</w:t>
            </w:r>
          </w:p>
          <w:p w14:paraId="5DEFD9CA" w14:textId="77777777" w:rsidR="006156B6" w:rsidRPr="00606D29" w:rsidRDefault="006156B6" w:rsidP="006156B6">
            <w:pPr>
              <w:pStyle w:val="NormalnyWeb"/>
              <w:spacing w:after="0"/>
              <w:rPr>
                <w:rFonts w:asciiTheme="minorHAnsi" w:hAnsiTheme="minorHAnsi" w:cstheme="minorHAnsi"/>
                <w:sz w:val="20"/>
                <w:szCs w:val="20"/>
                <w:lang w:val="en-US"/>
              </w:rPr>
            </w:pPr>
            <w:r w:rsidRPr="00606D29">
              <w:rPr>
                <w:rFonts w:asciiTheme="minorHAnsi" w:hAnsiTheme="minorHAnsi" w:cstheme="minorHAnsi"/>
                <w:sz w:val="20"/>
                <w:szCs w:val="20"/>
                <w:lang w:val="en-US"/>
              </w:rPr>
              <w:t>Solving tasks related to the function of one variable. Determining the limits of numerical sequences. Convergence of series. Determining the limits of functions and the asymptotes of their graphs. Continuity testing. Finding derivatives. Finding the tangent equation. Determining the intervals of monotonicity and extremum of a function. Applications of the derivative in economics. Determining indefinite integrals. Solving differential and difference equations. Calculation of definite integrals. Applications of integrals to calculate fields. Determination of partial derivatives. Determining the extremes of functions of several variables.</w:t>
            </w:r>
          </w:p>
          <w:p w14:paraId="5582F711" w14:textId="77777777" w:rsidR="006156B6" w:rsidRPr="00AE5D07" w:rsidRDefault="006156B6" w:rsidP="006156B6">
            <w:pPr>
              <w:pStyle w:val="NormalnyWeb"/>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Control </w:t>
            </w:r>
            <w:proofErr w:type="spellStart"/>
            <w:r w:rsidRPr="00AE5D07">
              <w:rPr>
                <w:rFonts w:asciiTheme="minorHAnsi" w:hAnsiTheme="minorHAnsi" w:cstheme="minorHAnsi"/>
                <w:sz w:val="20"/>
                <w:szCs w:val="20"/>
              </w:rPr>
              <w:t>work</w:t>
            </w:r>
            <w:proofErr w:type="spellEnd"/>
            <w:r w:rsidRPr="00AE5D07">
              <w:rPr>
                <w:rFonts w:asciiTheme="minorHAnsi" w:hAnsiTheme="minorHAnsi" w:cstheme="minorHAnsi"/>
                <w:sz w:val="20"/>
                <w:szCs w:val="20"/>
              </w:rPr>
              <w:t>.</w:t>
            </w:r>
          </w:p>
        </w:tc>
      </w:tr>
      <w:tr w:rsidR="006156B6" w:rsidRPr="00065125" w14:paraId="3962FD0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EF1A7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44D7706B" w14:textId="77777777" w:rsidR="006156B6" w:rsidRPr="00AE5D07" w:rsidRDefault="006156B6" w:rsidP="008B468F">
            <w:pPr>
              <w:pStyle w:val="Bezodstpw"/>
              <w:numPr>
                <w:ilvl w:val="0"/>
                <w:numId w:val="271"/>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18009842" w14:textId="77777777" w:rsidR="006156B6" w:rsidRPr="00AE5D07" w:rsidRDefault="006156B6" w:rsidP="006156B6">
            <w:pPr>
              <w:spacing w:after="0" w:line="240" w:lineRule="auto"/>
              <w:rPr>
                <w:rFonts w:eastAsia="Times New Roman" w:cstheme="minorHAnsi"/>
                <w:sz w:val="20"/>
                <w:szCs w:val="20"/>
                <w:lang w:eastAsia="pl-PL"/>
              </w:rPr>
            </w:pPr>
            <w:r w:rsidRPr="00AE5D07">
              <w:rPr>
                <w:rFonts w:eastAsia="Times New Roman" w:cstheme="minorHAnsi"/>
                <w:sz w:val="20"/>
                <w:szCs w:val="20"/>
                <w:lang w:eastAsia="pl-PL"/>
              </w:rPr>
              <w:t xml:space="preserve">                  1.Kornafel M., </w:t>
            </w:r>
            <w:proofErr w:type="spellStart"/>
            <w:r w:rsidRPr="00AE5D07">
              <w:rPr>
                <w:rFonts w:eastAsia="Times New Roman" w:cstheme="minorHAnsi"/>
                <w:sz w:val="20"/>
                <w:szCs w:val="20"/>
                <w:lang w:eastAsia="pl-PL"/>
              </w:rPr>
              <w:t>Selected</w:t>
            </w:r>
            <w:proofErr w:type="spellEnd"/>
            <w:r w:rsidRPr="00AE5D07">
              <w:rPr>
                <w:rFonts w:eastAsia="Times New Roman" w:cstheme="minorHAnsi"/>
                <w:sz w:val="20"/>
                <w:szCs w:val="20"/>
                <w:lang w:eastAsia="pl-PL"/>
              </w:rPr>
              <w:t xml:space="preserve"> </w:t>
            </w:r>
            <w:proofErr w:type="spellStart"/>
            <w:r w:rsidRPr="00AE5D07">
              <w:rPr>
                <w:rFonts w:eastAsia="Times New Roman" w:cstheme="minorHAnsi"/>
                <w:sz w:val="20"/>
                <w:szCs w:val="20"/>
                <w:lang w:eastAsia="pl-PL"/>
              </w:rPr>
              <w:t>topics</w:t>
            </w:r>
            <w:proofErr w:type="spellEnd"/>
            <w:r w:rsidRPr="00AE5D07">
              <w:rPr>
                <w:rFonts w:eastAsia="Times New Roman" w:cstheme="minorHAnsi"/>
                <w:sz w:val="20"/>
                <w:szCs w:val="20"/>
                <w:lang w:eastAsia="pl-PL"/>
              </w:rPr>
              <w:t xml:space="preserve"> in </w:t>
            </w:r>
            <w:proofErr w:type="spellStart"/>
            <w:r w:rsidRPr="00AE5D07">
              <w:rPr>
                <w:rFonts w:eastAsia="Times New Roman" w:cstheme="minorHAnsi"/>
                <w:sz w:val="20"/>
                <w:szCs w:val="20"/>
                <w:lang w:eastAsia="pl-PL"/>
              </w:rPr>
              <w:t>mathematics</w:t>
            </w:r>
            <w:proofErr w:type="spellEnd"/>
            <w:r w:rsidRPr="00AE5D07">
              <w:rPr>
                <w:rFonts w:eastAsia="Times New Roman" w:cstheme="minorHAnsi"/>
                <w:sz w:val="20"/>
                <w:szCs w:val="20"/>
                <w:lang w:eastAsia="pl-PL"/>
              </w:rPr>
              <w:t xml:space="preserve"> : a </w:t>
            </w:r>
            <w:proofErr w:type="spellStart"/>
            <w:r w:rsidRPr="00AE5D07">
              <w:rPr>
                <w:rFonts w:eastAsia="Times New Roman" w:cstheme="minorHAnsi"/>
                <w:sz w:val="20"/>
                <w:szCs w:val="20"/>
                <w:lang w:eastAsia="pl-PL"/>
              </w:rPr>
              <w:t>primer</w:t>
            </w:r>
            <w:proofErr w:type="spellEnd"/>
            <w:r w:rsidRPr="00AE5D07">
              <w:rPr>
                <w:rFonts w:eastAsia="Times New Roman" w:cstheme="minorHAnsi"/>
                <w:sz w:val="20"/>
                <w:szCs w:val="20"/>
                <w:lang w:eastAsia="pl-PL"/>
              </w:rPr>
              <w:t xml:space="preserve"> for </w:t>
            </w:r>
            <w:proofErr w:type="spellStart"/>
            <w:r w:rsidRPr="00AE5D07">
              <w:rPr>
                <w:rFonts w:eastAsia="Times New Roman" w:cstheme="minorHAnsi"/>
                <w:sz w:val="20"/>
                <w:szCs w:val="20"/>
                <w:lang w:eastAsia="pl-PL"/>
              </w:rPr>
              <w:t>economists</w:t>
            </w:r>
            <w:proofErr w:type="spellEnd"/>
            <w:r w:rsidRPr="00AE5D07">
              <w:rPr>
                <w:rFonts w:eastAsia="Times New Roman" w:cstheme="minorHAnsi"/>
                <w:sz w:val="20"/>
                <w:szCs w:val="20"/>
                <w:lang w:eastAsia="pl-PL"/>
              </w:rPr>
              <w:t>, Wydawnictwo Uniwersytetu Ekonomicznego w Krakowie, Kraków 2019</w:t>
            </w:r>
          </w:p>
          <w:p w14:paraId="69DDD837" w14:textId="77777777" w:rsidR="006156B6" w:rsidRPr="00AE5D07" w:rsidRDefault="006156B6" w:rsidP="006156B6">
            <w:pPr>
              <w:spacing w:after="0" w:line="240" w:lineRule="auto"/>
              <w:rPr>
                <w:rFonts w:eastAsia="Times New Roman" w:cstheme="minorHAnsi"/>
                <w:sz w:val="20"/>
                <w:szCs w:val="20"/>
                <w:lang w:eastAsia="pl-PL"/>
              </w:rPr>
            </w:pPr>
            <w:r w:rsidRPr="00AE5D07">
              <w:rPr>
                <w:rFonts w:eastAsia="Times New Roman" w:cstheme="minorHAnsi"/>
                <w:sz w:val="20"/>
                <w:szCs w:val="20"/>
                <w:lang w:eastAsia="pl-PL"/>
              </w:rPr>
              <w:lastRenderedPageBreak/>
              <w:t xml:space="preserve">                 2. Anholcer M., </w:t>
            </w:r>
            <w:proofErr w:type="spellStart"/>
            <w:r w:rsidRPr="00AE5D07">
              <w:rPr>
                <w:rFonts w:eastAsia="Times New Roman" w:cstheme="minorHAnsi"/>
                <w:sz w:val="20"/>
                <w:szCs w:val="20"/>
                <w:lang w:eastAsia="pl-PL"/>
              </w:rPr>
              <w:t>Mathematics</w:t>
            </w:r>
            <w:proofErr w:type="spellEnd"/>
            <w:r w:rsidRPr="00AE5D07">
              <w:rPr>
                <w:rFonts w:eastAsia="Times New Roman" w:cstheme="minorHAnsi"/>
                <w:sz w:val="20"/>
                <w:szCs w:val="20"/>
                <w:lang w:eastAsia="pl-PL"/>
              </w:rPr>
              <w:t xml:space="preserve"> in </w:t>
            </w:r>
            <w:proofErr w:type="spellStart"/>
            <w:r w:rsidRPr="00AE5D07">
              <w:rPr>
                <w:rFonts w:eastAsia="Times New Roman" w:cstheme="minorHAnsi"/>
                <w:sz w:val="20"/>
                <w:szCs w:val="20"/>
                <w:lang w:eastAsia="pl-PL"/>
              </w:rPr>
              <w:t>economics</w:t>
            </w:r>
            <w:proofErr w:type="spellEnd"/>
            <w:r w:rsidRPr="00AE5D07">
              <w:rPr>
                <w:rFonts w:eastAsia="Times New Roman" w:cstheme="minorHAnsi"/>
                <w:sz w:val="20"/>
                <w:szCs w:val="20"/>
                <w:lang w:eastAsia="pl-PL"/>
              </w:rPr>
              <w:t xml:space="preserve"> and management : </w:t>
            </w:r>
            <w:proofErr w:type="spellStart"/>
            <w:r w:rsidRPr="00AE5D07">
              <w:rPr>
                <w:rFonts w:eastAsia="Times New Roman" w:cstheme="minorHAnsi"/>
                <w:sz w:val="20"/>
                <w:szCs w:val="20"/>
                <w:lang w:eastAsia="pl-PL"/>
              </w:rPr>
              <w:t>examples</w:t>
            </w:r>
            <w:proofErr w:type="spellEnd"/>
            <w:r w:rsidRPr="00AE5D07">
              <w:rPr>
                <w:rFonts w:eastAsia="Times New Roman" w:cstheme="minorHAnsi"/>
                <w:sz w:val="20"/>
                <w:szCs w:val="20"/>
                <w:lang w:eastAsia="pl-PL"/>
              </w:rPr>
              <w:t xml:space="preserve"> and </w:t>
            </w:r>
            <w:proofErr w:type="spellStart"/>
            <w:r w:rsidRPr="00AE5D07">
              <w:rPr>
                <w:rFonts w:eastAsia="Times New Roman" w:cstheme="minorHAnsi"/>
                <w:sz w:val="20"/>
                <w:szCs w:val="20"/>
                <w:lang w:eastAsia="pl-PL"/>
              </w:rPr>
              <w:t>exercises</w:t>
            </w:r>
            <w:proofErr w:type="spellEnd"/>
            <w:r w:rsidRPr="00AE5D07">
              <w:rPr>
                <w:rFonts w:eastAsia="Times New Roman" w:cstheme="minorHAnsi"/>
                <w:sz w:val="20"/>
                <w:szCs w:val="20"/>
                <w:lang w:eastAsia="pl-PL"/>
              </w:rPr>
              <w:t>, Wydawnictwo Uniwersytetu Ekonomicznego w Poznaniu, Poznań 2015</w:t>
            </w:r>
          </w:p>
          <w:p w14:paraId="7EBCB7AE" w14:textId="77777777" w:rsidR="006156B6" w:rsidRPr="00606D29" w:rsidRDefault="006156B6" w:rsidP="006156B6">
            <w:pPr>
              <w:spacing w:after="0" w:line="240" w:lineRule="auto"/>
              <w:rPr>
                <w:rFonts w:cstheme="minorHAnsi"/>
                <w:sz w:val="20"/>
                <w:szCs w:val="20"/>
                <w:lang w:val="en-US"/>
              </w:rPr>
            </w:pPr>
            <w:r w:rsidRPr="00606D29">
              <w:rPr>
                <w:rFonts w:eastAsia="Times New Roman" w:cstheme="minorHAnsi"/>
                <w:sz w:val="20"/>
                <w:szCs w:val="20"/>
                <w:lang w:val="en-US" w:eastAsia="pl-PL"/>
              </w:rPr>
              <w:t xml:space="preserve">                3. Rosser M., </w:t>
            </w:r>
            <w:r w:rsidRPr="00606D29">
              <w:rPr>
                <w:rFonts w:cstheme="minorHAnsi"/>
                <w:sz w:val="20"/>
                <w:szCs w:val="20"/>
                <w:lang w:val="en-US"/>
              </w:rPr>
              <w:t>Basic Mathematics for Economists Second Edition, Routledge, 1993, PDF</w:t>
            </w:r>
          </w:p>
          <w:p w14:paraId="28DF7829" w14:textId="77777777" w:rsidR="006156B6" w:rsidRPr="00606D29" w:rsidRDefault="006156B6" w:rsidP="006156B6">
            <w:pPr>
              <w:spacing w:after="0" w:line="240" w:lineRule="auto"/>
              <w:ind w:firstLine="708"/>
              <w:rPr>
                <w:rFonts w:cstheme="minorHAnsi"/>
                <w:sz w:val="20"/>
                <w:szCs w:val="20"/>
                <w:lang w:val="en-US"/>
              </w:rPr>
            </w:pPr>
            <w:r w:rsidRPr="00606D29">
              <w:rPr>
                <w:rFonts w:eastAsia="Times New Roman" w:cstheme="minorHAnsi"/>
                <w:sz w:val="20"/>
                <w:szCs w:val="20"/>
                <w:lang w:val="en-US" w:eastAsia="pl-PL"/>
              </w:rPr>
              <w:t xml:space="preserve">4. Hoy M., et All, </w:t>
            </w:r>
            <w:r w:rsidRPr="00606D29">
              <w:rPr>
                <w:rFonts w:cstheme="minorHAnsi"/>
                <w:sz w:val="20"/>
                <w:szCs w:val="20"/>
                <w:lang w:val="en-US"/>
              </w:rPr>
              <w:t>Mathematics for Economics Second Edition, MIT, 2001, PDF</w:t>
            </w:r>
          </w:p>
          <w:p w14:paraId="201190BE" w14:textId="77777777" w:rsidR="006156B6" w:rsidRPr="00606D29" w:rsidRDefault="006156B6" w:rsidP="006156B6">
            <w:pPr>
              <w:spacing w:after="0" w:line="240" w:lineRule="auto"/>
              <w:ind w:firstLine="708"/>
              <w:rPr>
                <w:rFonts w:eastAsia="Times New Roman" w:cstheme="minorHAnsi"/>
                <w:sz w:val="20"/>
                <w:szCs w:val="20"/>
                <w:lang w:val="en-US" w:eastAsia="pl-PL"/>
              </w:rPr>
            </w:pPr>
            <w:r w:rsidRPr="00606D29">
              <w:rPr>
                <w:rFonts w:cstheme="minorHAnsi"/>
                <w:sz w:val="20"/>
                <w:szCs w:val="20"/>
                <w:lang w:val="en-US"/>
              </w:rPr>
              <w:t xml:space="preserve">5 Werner F., </w:t>
            </w:r>
            <w:proofErr w:type="spellStart"/>
            <w:r w:rsidRPr="00606D29">
              <w:rPr>
                <w:rFonts w:cstheme="minorHAnsi"/>
                <w:sz w:val="20"/>
                <w:szCs w:val="20"/>
                <w:lang w:val="en-US"/>
              </w:rPr>
              <w:t>Stotskov</w:t>
            </w:r>
            <w:proofErr w:type="spellEnd"/>
            <w:r w:rsidRPr="00606D29">
              <w:rPr>
                <w:rFonts w:cstheme="minorHAnsi"/>
                <w:sz w:val="20"/>
                <w:szCs w:val="20"/>
                <w:lang w:val="en-US"/>
              </w:rPr>
              <w:t xml:space="preserve"> Y., Mathematics of Economics and Business, Routledge, 2006, pdf</w:t>
            </w:r>
          </w:p>
          <w:p w14:paraId="5CEA865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        B. Supplementary literature</w:t>
            </w:r>
          </w:p>
          <w:p w14:paraId="2C2F9B3B" w14:textId="77777777" w:rsidR="006156B6" w:rsidRPr="00AE5D07" w:rsidRDefault="006156B6" w:rsidP="006156B6">
            <w:pPr>
              <w:spacing w:after="0" w:line="240" w:lineRule="auto"/>
              <w:rPr>
                <w:rFonts w:cstheme="minorHAnsi"/>
                <w:sz w:val="20"/>
                <w:szCs w:val="20"/>
                <w:lang w:val="en-US"/>
              </w:rPr>
            </w:pPr>
            <w:r w:rsidRPr="00AE5D07">
              <w:rPr>
                <w:rFonts w:cstheme="minorHAnsi"/>
                <w:sz w:val="20"/>
                <w:szCs w:val="20"/>
                <w:lang w:val="en-US"/>
              </w:rPr>
              <w:t xml:space="preserve">                1. Jacques J., </w:t>
            </w:r>
            <w:r w:rsidRPr="00606D29">
              <w:rPr>
                <w:rFonts w:cstheme="minorHAnsi"/>
                <w:sz w:val="20"/>
                <w:szCs w:val="20"/>
                <w:lang w:val="en-US"/>
              </w:rPr>
              <w:t>Mathematics For Economics And Business,  Pearson Education Limited, 2006, pdf</w:t>
            </w:r>
          </w:p>
        </w:tc>
      </w:tr>
      <w:tr w:rsidR="006156B6" w:rsidRPr="00065125" w14:paraId="768DB0F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92B4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0829A88A" w14:textId="77777777" w:rsidR="006156B6" w:rsidRPr="00AE5D07" w:rsidRDefault="006156B6" w:rsidP="006156B6">
            <w:pPr>
              <w:pStyle w:val="Bezodstpw"/>
              <w:ind w:left="357"/>
              <w:jc w:val="both"/>
              <w:rPr>
                <w:rFonts w:asciiTheme="minorHAnsi" w:hAnsiTheme="minorHAnsi" w:cstheme="minorHAnsi"/>
                <w:sz w:val="20"/>
                <w:szCs w:val="20"/>
              </w:rPr>
            </w:pPr>
            <w:r w:rsidRPr="00AE5D07">
              <w:rPr>
                <w:rFonts w:asciiTheme="minorHAnsi" w:hAnsiTheme="minorHAnsi" w:cstheme="minorHAnsi"/>
                <w:sz w:val="20"/>
                <w:szCs w:val="20"/>
              </w:rPr>
              <w:t xml:space="preserve">Knowledge: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r w:rsidRPr="00AE5D07">
              <w:rPr>
                <w:rFonts w:asciiTheme="minorHAnsi" w:hAnsiTheme="minorHAnsi" w:cstheme="minorHAnsi"/>
                <w:sz w:val="20"/>
                <w:szCs w:val="20"/>
              </w:rPr>
              <w:t xml:space="preserve"> </w:t>
            </w:r>
          </w:p>
          <w:p w14:paraId="41337440" w14:textId="77777777" w:rsidR="006156B6" w:rsidRPr="00606D29" w:rsidRDefault="006156B6" w:rsidP="008B468F">
            <w:pPr>
              <w:pStyle w:val="Bezodstpw"/>
              <w:numPr>
                <w:ilvl w:val="3"/>
                <w:numId w:val="310"/>
              </w:numPr>
              <w:suppressAutoHyphens/>
              <w:autoSpaceDN w:val="0"/>
              <w:ind w:left="639" w:hanging="284"/>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methods and tools used to describe, interpret and present economic data K_W06</w:t>
            </w:r>
          </w:p>
          <w:p w14:paraId="6DFF84FA" w14:textId="77777777" w:rsidR="006156B6" w:rsidRPr="00AE5D07" w:rsidRDefault="006156B6" w:rsidP="006156B6">
            <w:pPr>
              <w:pStyle w:val="Bezodstpw"/>
              <w:ind w:left="357"/>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7E9D60D4" w14:textId="77777777" w:rsidR="006156B6" w:rsidRPr="00606D29" w:rsidRDefault="006156B6" w:rsidP="008B468F">
            <w:pPr>
              <w:pStyle w:val="Bezodstpw"/>
              <w:numPr>
                <w:ilvl w:val="3"/>
                <w:numId w:val="310"/>
              </w:numPr>
              <w:suppressAutoHyphens/>
              <w:autoSpaceDN w:val="0"/>
              <w:ind w:left="583" w:hanging="284"/>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study relationships between economic phenomena and create cause-and-effect models describing specific economic phenomena in the language of mathematics K_U05</w:t>
            </w:r>
          </w:p>
          <w:p w14:paraId="7698A883" w14:textId="77777777" w:rsidR="006156B6" w:rsidRPr="00606D29" w:rsidRDefault="006156B6" w:rsidP="006156B6">
            <w:pPr>
              <w:pStyle w:val="Bezodstpw"/>
              <w:ind w:left="357"/>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5985A166" w14:textId="77777777" w:rsidR="006156B6" w:rsidRPr="00606D29" w:rsidRDefault="006156B6" w:rsidP="008B468F">
            <w:pPr>
              <w:pStyle w:val="Bezodstpw"/>
              <w:numPr>
                <w:ilvl w:val="3"/>
                <w:numId w:val="310"/>
              </w:numPr>
              <w:suppressAutoHyphens/>
              <w:autoSpaceDN w:val="0"/>
              <w:ind w:left="583" w:hanging="284"/>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use knowledge in solving cognitive and practical problems in economics and finance </w:t>
            </w:r>
            <w:r w:rsidRPr="00606D29">
              <w:rPr>
                <w:rFonts w:asciiTheme="minorHAnsi" w:hAnsiTheme="minorHAnsi" w:cstheme="minorHAnsi"/>
                <w:bCs/>
                <w:color w:val="000000"/>
                <w:sz w:val="20"/>
                <w:szCs w:val="20"/>
                <w:lang w:val="en-US"/>
              </w:rPr>
              <w:t>(k_K02).</w:t>
            </w:r>
          </w:p>
        </w:tc>
      </w:tr>
    </w:tbl>
    <w:p w14:paraId="34CB4861" w14:textId="77777777" w:rsidR="006156B6" w:rsidRPr="00606D29" w:rsidRDefault="006156B6" w:rsidP="006156B6">
      <w:pPr>
        <w:rPr>
          <w:rFonts w:cstheme="minorHAnsi"/>
          <w:sz w:val="20"/>
          <w:szCs w:val="20"/>
          <w:lang w:val="en-US"/>
        </w:rPr>
      </w:pPr>
    </w:p>
    <w:p w14:paraId="75A477E5"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67D45B58"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98710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MICROECONOMICS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359FB8"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3D1ED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03CD444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C11EF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88D1B8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C0C56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26320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FD9D51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72D11EB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B9404E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9C1C86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6730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122723FC" w14:textId="77777777" w:rsidTr="006156B6">
        <w:trPr>
          <w:trHeight w:val="141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3347C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C5493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tutorial</w:t>
            </w:r>
          </w:p>
          <w:p w14:paraId="43AB6D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2A490B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30/30</w:t>
            </w:r>
          </w:p>
          <w:p w14:paraId="1E5157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8D6C7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198639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4D60F5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90 </w:t>
            </w:r>
            <w:r w:rsidRPr="00606D29">
              <w:rPr>
                <w:rFonts w:asciiTheme="minorHAnsi" w:hAnsiTheme="minorHAnsi" w:cstheme="minorHAnsi"/>
                <w:bCs/>
                <w:sz w:val="20"/>
                <w:szCs w:val="20"/>
                <w:lang w:val="en-US"/>
              </w:rPr>
              <w:t xml:space="preserve">h </w:t>
            </w:r>
          </w:p>
          <w:p w14:paraId="1BB054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56B25301"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 examination:  </w:t>
            </w:r>
            <w:r>
              <w:rPr>
                <w:rFonts w:asciiTheme="minorHAnsi" w:hAnsiTheme="minorHAnsi" w:cstheme="minorHAnsi"/>
                <w:bCs/>
                <w:sz w:val="20"/>
                <w:szCs w:val="20"/>
                <w:lang w:val="en-US"/>
              </w:rPr>
              <w:t xml:space="preserve">60 </w:t>
            </w:r>
            <w:r w:rsidRPr="00606D29">
              <w:rPr>
                <w:rFonts w:asciiTheme="minorHAnsi" w:hAnsiTheme="minorHAnsi" w:cstheme="minorHAnsi"/>
                <w:bCs/>
                <w:sz w:val="20"/>
                <w:szCs w:val="20"/>
                <w:lang w:val="en-US"/>
              </w:rPr>
              <w:t>h</w:t>
            </w:r>
          </w:p>
        </w:tc>
      </w:tr>
      <w:tr w:rsidR="006156B6" w:rsidRPr="00AE5D07" w14:paraId="216ADCF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9C2D2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C7BEF6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9C26E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68D264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002AB8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17BB2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no</w:t>
            </w:r>
          </w:p>
        </w:tc>
      </w:tr>
      <w:tr w:rsidR="006156B6" w:rsidRPr="00065125" w14:paraId="4CAD5F73"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BACB3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4B636479" w14:textId="77777777" w:rsidR="006156B6" w:rsidRPr="00606D29" w:rsidRDefault="006156B6" w:rsidP="006156B6">
            <w:pPr>
              <w:pStyle w:val="Bezodstpw"/>
              <w:rPr>
                <w:rFonts w:asciiTheme="minorHAnsi" w:hAnsiTheme="minorHAnsi" w:cstheme="minorHAnsi"/>
                <w:sz w:val="20"/>
                <w:szCs w:val="20"/>
                <w:lang w:val="en-US"/>
              </w:rPr>
            </w:pPr>
          </w:p>
          <w:p w14:paraId="3F12519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3CD113AE" w14:textId="77777777" w:rsidR="006156B6" w:rsidRPr="00606D29" w:rsidRDefault="006156B6" w:rsidP="006156B6">
            <w:pPr>
              <w:pStyle w:val="Bezodstpw"/>
              <w:rPr>
                <w:rFonts w:asciiTheme="minorHAnsi" w:hAnsiTheme="minorHAnsi" w:cstheme="minorHAnsi"/>
                <w:sz w:val="20"/>
                <w:szCs w:val="20"/>
                <w:lang w:val="en-US"/>
              </w:rPr>
            </w:pPr>
          </w:p>
          <w:p w14:paraId="3BECBD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independent solving of tasks, discussion</w:t>
            </w:r>
          </w:p>
          <w:p w14:paraId="042BAF74"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AF6B91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627EA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446096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w:t>
            </w:r>
          </w:p>
          <w:p w14:paraId="4888E34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3,4,5,6), activity and involvement during the course (7,8,9).</w:t>
            </w:r>
          </w:p>
          <w:p w14:paraId="46849E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68CF96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7ED501A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determination of the final grade based on: points obtained from both partial tests (90%), and activity and attitude during classes (10%).</w:t>
            </w:r>
          </w:p>
        </w:tc>
      </w:tr>
      <w:tr w:rsidR="006156B6" w:rsidRPr="00065125" w14:paraId="0039CE7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2339B5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00DA326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1. Acquainting students with basic economic concepts, principles of operation of economic entities in a market economy, and understanding the dependencies between various economic categories.</w:t>
            </w:r>
          </w:p>
          <w:p w14:paraId="4DCCEAF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2. Developing the ability to use basic microeconomic categories and to </w:t>
            </w:r>
            <w:proofErr w:type="spellStart"/>
            <w:r w:rsidRPr="00AE5D07">
              <w:rPr>
                <w:rFonts w:asciiTheme="minorHAnsi" w:hAnsiTheme="minorHAnsi" w:cstheme="minorHAnsi"/>
                <w:sz w:val="20"/>
                <w:szCs w:val="20"/>
                <w:lang w:val="en-GB"/>
              </w:rPr>
              <w:t>analyze</w:t>
            </w:r>
            <w:proofErr w:type="spellEnd"/>
            <w:r w:rsidRPr="00AE5D07">
              <w:rPr>
                <w:rFonts w:asciiTheme="minorHAnsi" w:hAnsiTheme="minorHAnsi" w:cstheme="minorHAnsi"/>
                <w:sz w:val="20"/>
                <w:szCs w:val="20"/>
                <w:lang w:val="en-GB"/>
              </w:rPr>
              <w:t xml:space="preserve"> economic phenomena and problems by relating the theory to economic reality.</w:t>
            </w:r>
          </w:p>
          <w:p w14:paraId="495FEDF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3. Developing the ability to use economic terminology.</w:t>
            </w:r>
          </w:p>
        </w:tc>
      </w:tr>
      <w:tr w:rsidR="006156B6" w:rsidRPr="00065125" w14:paraId="0043AD4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B17C2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Description (range of topics):</w:t>
            </w:r>
          </w:p>
          <w:p w14:paraId="67F39E8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Economic issues</w:t>
            </w:r>
          </w:p>
          <w:p w14:paraId="0814C30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Markets, demand and supply </w:t>
            </w:r>
          </w:p>
          <w:p w14:paraId="1F89FF2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Markets in action </w:t>
            </w:r>
          </w:p>
          <w:p w14:paraId="0C0DD2A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 xml:space="preserve">The supply decision </w:t>
            </w:r>
          </w:p>
          <w:p w14:paraId="0956606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Market structures </w:t>
            </w:r>
          </w:p>
          <w:p w14:paraId="51BE0BB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Wages and the distribution of income </w:t>
            </w:r>
          </w:p>
          <w:p w14:paraId="02D353D4"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 failures and government policy</w:t>
            </w:r>
          </w:p>
        </w:tc>
      </w:tr>
      <w:tr w:rsidR="006156B6" w:rsidRPr="00065125" w14:paraId="7EDBC8C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5B5EA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2F4AFFAF" w14:textId="77777777" w:rsidR="006156B6" w:rsidRPr="00AE5D07" w:rsidRDefault="006156B6" w:rsidP="008B468F">
            <w:pPr>
              <w:pStyle w:val="Bezodstpw"/>
              <w:numPr>
                <w:ilvl w:val="0"/>
                <w:numId w:val="274"/>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B3FB00B"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J. </w:t>
            </w:r>
            <w:proofErr w:type="spellStart"/>
            <w:r w:rsidRPr="00AE5D07">
              <w:rPr>
                <w:rFonts w:asciiTheme="minorHAnsi" w:hAnsiTheme="minorHAnsi" w:cstheme="minorHAnsi"/>
                <w:sz w:val="20"/>
                <w:szCs w:val="20"/>
                <w:lang w:val="en-GB"/>
              </w:rPr>
              <w:t>Sloman</w:t>
            </w:r>
            <w:proofErr w:type="spellEnd"/>
            <w:r w:rsidRPr="00AE5D07">
              <w:rPr>
                <w:rFonts w:asciiTheme="minorHAnsi" w:hAnsiTheme="minorHAnsi" w:cstheme="minorHAnsi"/>
                <w:sz w:val="20"/>
                <w:szCs w:val="20"/>
                <w:lang w:val="en-GB"/>
              </w:rPr>
              <w:t>, D. Garrett.,  Essentials of Economics 7th Edition, PEARSON, 2016</w:t>
            </w:r>
          </w:p>
          <w:p w14:paraId="05517D2D"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Essentials of Economics a brief survey of principles and policies by Faustino </w:t>
            </w:r>
            <w:proofErr w:type="spellStart"/>
            <w:r w:rsidRPr="00AE5D07">
              <w:rPr>
                <w:rFonts w:asciiTheme="minorHAnsi" w:hAnsiTheme="minorHAnsi" w:cstheme="minorHAnsi"/>
                <w:sz w:val="20"/>
                <w:szCs w:val="20"/>
                <w:lang w:val="en-GB"/>
              </w:rPr>
              <w:t>Ballvé</w:t>
            </w:r>
            <w:proofErr w:type="spellEnd"/>
            <w:r w:rsidRPr="00AE5D07">
              <w:rPr>
                <w:rFonts w:asciiTheme="minorHAnsi" w:hAnsiTheme="minorHAnsi" w:cstheme="minorHAnsi"/>
                <w:sz w:val="20"/>
                <w:szCs w:val="20"/>
                <w:lang w:val="en-GB"/>
              </w:rPr>
              <w:t>, 2015</w:t>
            </w:r>
          </w:p>
          <w:p w14:paraId="223BDF79"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ESSENTIALS OF ECONOMICS by Paul Krugman, Robin Wells, Kathryn </w:t>
            </w:r>
            <w:proofErr w:type="spellStart"/>
            <w:r w:rsidRPr="00AE5D07">
              <w:rPr>
                <w:rFonts w:asciiTheme="minorHAnsi" w:hAnsiTheme="minorHAnsi" w:cstheme="minorHAnsi"/>
                <w:sz w:val="20"/>
                <w:szCs w:val="20"/>
                <w:lang w:val="en-GB"/>
              </w:rPr>
              <w:t>Graddy</w:t>
            </w:r>
            <w:proofErr w:type="spellEnd"/>
            <w:r w:rsidRPr="00AE5D07">
              <w:rPr>
                <w:rFonts w:asciiTheme="minorHAnsi" w:hAnsiTheme="minorHAnsi" w:cstheme="minorHAnsi"/>
                <w:sz w:val="20"/>
                <w:szCs w:val="20"/>
                <w:lang w:val="en-GB"/>
              </w:rPr>
              <w:t>, 2010</w:t>
            </w:r>
          </w:p>
          <w:p w14:paraId="6DF8DA4E" w14:textId="77777777" w:rsidR="006156B6" w:rsidRPr="00AE5D07" w:rsidRDefault="006156B6" w:rsidP="008B468F">
            <w:pPr>
              <w:pStyle w:val="Bezodstpw"/>
              <w:numPr>
                <w:ilvl w:val="0"/>
                <w:numId w:val="235"/>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„Principles of Microeconomics”, N. Gregory Mankiw, 8th Edition, Cengage Unlimited 2018</w:t>
            </w:r>
          </w:p>
        </w:tc>
      </w:tr>
      <w:tr w:rsidR="006156B6" w:rsidRPr="00065125" w14:paraId="6EDA44A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B1C6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w:t>
            </w:r>
          </w:p>
          <w:p w14:paraId="4F13E2C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48EFFC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Knows the concepts and trends in economic theory concerning the functioning of the market (k_W01).</w:t>
            </w:r>
          </w:p>
          <w:p w14:paraId="39AF1A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Knows, verifies and explains the concepts, economic laws and phenomena in the area of ​​microeconomics (k_W02).</w:t>
            </w:r>
          </w:p>
          <w:p w14:paraId="0D9946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Knows the principles of functioning of the market economy, has knowledge of market equilibrium and the operation of the market mechanism (k_W03).</w:t>
            </w:r>
          </w:p>
          <w:p w14:paraId="4C332CD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Has ordered knowledge of the theory of consumer choice and the functioning of the enterprise (k_W04).</w:t>
            </w:r>
          </w:p>
          <w:p w14:paraId="624CFE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Skills: the student is able</w:t>
            </w:r>
          </w:p>
          <w:p w14:paraId="3EC24F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5. Identify and interpret the causes, course and effects of economic phenomena and processes taking place on a specific market; using his knowledge, the student analyzes and solves problems in the area of ​​microeconomics and interprets the obtained results (k_U02). </w:t>
            </w:r>
          </w:p>
          <w:p w14:paraId="3F7DB1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6. Examine the relationships between economic phenomena, </w:t>
            </w:r>
            <w:proofErr w:type="spellStart"/>
            <w:r w:rsidRPr="00606D29">
              <w:rPr>
                <w:rFonts w:asciiTheme="minorHAnsi" w:hAnsiTheme="minorHAnsi" w:cstheme="minorHAnsi"/>
                <w:sz w:val="20"/>
                <w:szCs w:val="20"/>
                <w:lang w:val="en-US"/>
              </w:rPr>
              <w:t>eg</w:t>
            </w:r>
            <w:proofErr w:type="spellEnd"/>
            <w:r w:rsidRPr="00606D29">
              <w:rPr>
                <w:rFonts w:asciiTheme="minorHAnsi" w:hAnsiTheme="minorHAnsi" w:cstheme="minorHAnsi"/>
                <w:sz w:val="20"/>
                <w:szCs w:val="20"/>
                <w:lang w:val="en-US"/>
              </w:rPr>
              <w:t xml:space="preserve"> using the e</w:t>
            </w:r>
            <w:r>
              <w:rPr>
                <w:rFonts w:asciiTheme="minorHAnsi" w:hAnsiTheme="minorHAnsi" w:cstheme="minorHAnsi"/>
                <w:sz w:val="20"/>
                <w:szCs w:val="20"/>
                <w:lang w:val="en-US"/>
              </w:rPr>
              <w:t>lasticity coefficients (k_U05</w:t>
            </w:r>
            <w:r w:rsidRPr="00606D29">
              <w:rPr>
                <w:rFonts w:asciiTheme="minorHAnsi" w:hAnsiTheme="minorHAnsi" w:cstheme="minorHAnsi"/>
                <w:sz w:val="20"/>
                <w:szCs w:val="20"/>
                <w:lang w:val="en-US"/>
              </w:rPr>
              <w:t>).</w:t>
            </w:r>
          </w:p>
          <w:p w14:paraId="54054B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Using specialized terminology, express himself on a specific problem, an economic phenomenon (k_U09).</w:t>
            </w:r>
          </w:p>
          <w:p w14:paraId="6A320FA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1D8EBF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Is aware that the knowledge of economic laws and the principles of operation of the market mechanism is necessary in the process of making economic decisions (k_K01).</w:t>
            </w:r>
          </w:p>
          <w:p w14:paraId="0842343A"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9. Use of knowledge in solving cognitive and practical problems in the field of microeconomics (k_K02).</w:t>
            </w:r>
          </w:p>
        </w:tc>
      </w:tr>
    </w:tbl>
    <w:p w14:paraId="46887B42" w14:textId="77777777" w:rsidR="006156B6" w:rsidRPr="00606D29" w:rsidRDefault="006156B6" w:rsidP="006156B6">
      <w:pPr>
        <w:rPr>
          <w:rFonts w:cstheme="minorHAnsi"/>
          <w:sz w:val="20"/>
          <w:szCs w:val="20"/>
          <w:lang w:val="en-US"/>
        </w:rPr>
      </w:pPr>
    </w:p>
    <w:p w14:paraId="7CED5CA1"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469588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077B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Management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1AF1B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4.17.E.463</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B8B7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5</w:t>
            </w:r>
          </w:p>
        </w:tc>
      </w:tr>
      <w:tr w:rsidR="006156B6" w:rsidRPr="00AE5D07" w14:paraId="6C50B9A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771A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D7AFA45"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F0424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6F2B26D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57E9F0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5A70EE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4F2B0F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D154AD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1E0186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Laura </w:t>
            </w:r>
            <w:proofErr w:type="spellStart"/>
            <w:r>
              <w:rPr>
                <w:rFonts w:asciiTheme="minorHAnsi" w:hAnsiTheme="minorHAnsi" w:cstheme="minorHAnsi"/>
                <w:sz w:val="20"/>
                <w:szCs w:val="20"/>
              </w:rPr>
              <w:t>Płatkowska</w:t>
            </w:r>
            <w:proofErr w:type="spellEnd"/>
            <w:r>
              <w:rPr>
                <w:rFonts w:asciiTheme="minorHAnsi" w:hAnsiTheme="minorHAnsi" w:cstheme="minorHAnsi"/>
                <w:sz w:val="20"/>
                <w:szCs w:val="20"/>
              </w:rPr>
              <w:t>-Prokopczyk</w:t>
            </w:r>
          </w:p>
        </w:tc>
      </w:tr>
      <w:tr w:rsidR="006156B6" w:rsidRPr="00065125" w14:paraId="5EEFD5DA" w14:textId="77777777" w:rsidTr="006156B6">
        <w:trPr>
          <w:trHeight w:val="174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E4D3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99874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lectures/ exercises</w:t>
            </w:r>
          </w:p>
          <w:p w14:paraId="18B3790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83607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 hours/30 hours</w:t>
            </w:r>
          </w:p>
          <w:p w14:paraId="0BDB3D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C8DF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125 h</w:t>
            </w:r>
          </w:p>
          <w:p w14:paraId="592DF8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60 </w:t>
            </w:r>
            <w:r>
              <w:rPr>
                <w:rFonts w:asciiTheme="minorHAnsi" w:hAnsiTheme="minorHAnsi" w:cstheme="minorHAnsi"/>
                <w:bCs/>
                <w:sz w:val="20"/>
                <w:szCs w:val="20"/>
                <w:lang w:val="en-US"/>
              </w:rPr>
              <w:t>h</w:t>
            </w:r>
          </w:p>
          <w:p w14:paraId="539BBC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sz w:val="20"/>
                <w:szCs w:val="20"/>
                <w:lang w:val="en-US"/>
              </w:rPr>
              <w:t>6</w:t>
            </w:r>
            <w:r>
              <w:rPr>
                <w:rFonts w:asciiTheme="minorHAnsi" w:hAnsiTheme="minorHAnsi" w:cstheme="minorHAnsi"/>
                <w:sz w:val="20"/>
                <w:szCs w:val="20"/>
                <w:lang w:val="en-US"/>
              </w:rPr>
              <w:t xml:space="preserve">5 </w:t>
            </w:r>
            <w:r>
              <w:rPr>
                <w:rFonts w:asciiTheme="minorHAnsi" w:hAnsiTheme="minorHAnsi" w:cstheme="minorHAnsi"/>
                <w:bCs/>
                <w:sz w:val="20"/>
                <w:szCs w:val="20"/>
                <w:lang w:val="en-US"/>
              </w:rPr>
              <w:t>h</w:t>
            </w:r>
          </w:p>
          <w:p w14:paraId="189D3C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30 </w:t>
            </w:r>
            <w:r>
              <w:rPr>
                <w:rFonts w:asciiTheme="minorHAnsi" w:hAnsiTheme="minorHAnsi" w:cstheme="minorHAnsi"/>
                <w:bCs/>
                <w:sz w:val="20"/>
                <w:szCs w:val="20"/>
                <w:lang w:val="en-US"/>
              </w:rPr>
              <w:t>h</w:t>
            </w:r>
          </w:p>
          <w:p w14:paraId="6326B4B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 examination: 3</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tc>
      </w:tr>
      <w:tr w:rsidR="006156B6" w:rsidRPr="00AE5D07" w14:paraId="3EBBE87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EBF2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3BC23BB"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3B3A50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DCE230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22B39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Entry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requirements</w:t>
            </w:r>
            <w:proofErr w:type="spellEnd"/>
            <w:r w:rsidRPr="00AE5D07">
              <w:rPr>
                <w:rFonts w:asciiTheme="minorHAnsi" w:hAnsiTheme="minorHAnsi" w:cstheme="minorHAnsi"/>
                <w:sz w:val="20"/>
                <w:szCs w:val="20"/>
              </w:rPr>
              <w:t>:</w:t>
            </w:r>
          </w:p>
          <w:p w14:paraId="564F63F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447CB652"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9D19A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Teaching methods:</w:t>
            </w:r>
          </w:p>
          <w:p w14:paraId="09223E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Lecture: </w:t>
            </w:r>
          </w:p>
          <w:p w14:paraId="01D4FD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conversational lectures</w:t>
            </w:r>
          </w:p>
          <w:p w14:paraId="62FC34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discussion.</w:t>
            </w:r>
          </w:p>
          <w:p w14:paraId="007845B1" w14:textId="77777777" w:rsidR="006156B6" w:rsidRPr="00606D29" w:rsidRDefault="006156B6" w:rsidP="006156B6">
            <w:pPr>
              <w:pStyle w:val="Bezodstpw"/>
              <w:rPr>
                <w:rFonts w:asciiTheme="minorHAnsi" w:hAnsiTheme="minorHAnsi" w:cstheme="minorHAnsi"/>
                <w:sz w:val="20"/>
                <w:szCs w:val="20"/>
                <w:lang w:val="en-US"/>
              </w:rPr>
            </w:pPr>
          </w:p>
          <w:p w14:paraId="21163A3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6CC4428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discussions,</w:t>
            </w:r>
          </w:p>
          <w:p w14:paraId="4039CFC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case studies, </w:t>
            </w:r>
          </w:p>
          <w:p w14:paraId="04E528D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tasks, </w:t>
            </w:r>
          </w:p>
          <w:p w14:paraId="665D6DC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management </w:t>
            </w:r>
            <w:proofErr w:type="spellStart"/>
            <w:r w:rsidRPr="00AE5D07">
              <w:rPr>
                <w:rFonts w:asciiTheme="minorHAnsi" w:hAnsiTheme="minorHAnsi" w:cstheme="minorHAnsi"/>
                <w:bCs/>
                <w:sz w:val="20"/>
                <w:szCs w:val="20"/>
              </w:rPr>
              <w:t>games</w:t>
            </w:r>
            <w:proofErr w:type="spellEnd"/>
            <w:r w:rsidRPr="00AE5D07">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948DCF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Assessment methods and criteria:</w:t>
            </w:r>
          </w:p>
          <w:p w14:paraId="6B526EC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A. Forms of credit (verification of learning outcomes)/ </w:t>
            </w:r>
          </w:p>
          <w:p w14:paraId="5470FA8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p>
          <w:p w14:paraId="0D48AB7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kolokwium</w:t>
            </w:r>
            <w:proofErr w:type="spellEnd"/>
            <w:r w:rsidRPr="00606D29">
              <w:rPr>
                <w:rFonts w:asciiTheme="minorHAnsi" w:hAnsiTheme="minorHAnsi" w:cstheme="minorHAnsi"/>
                <w:bCs/>
                <w:sz w:val="20"/>
                <w:szCs w:val="20"/>
                <w:lang w:val="en-US"/>
              </w:rPr>
              <w:t>/test (open-ended questions) (verification of the effects: 1, 2, 4).</w:t>
            </w:r>
          </w:p>
          <w:p w14:paraId="37E7EA6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Preparation for classes, activity and involvement during the course  (verification of the effects: 1, 2, 3, 4).</w:t>
            </w:r>
          </w:p>
          <w:p w14:paraId="57190F6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777162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Preparation for classes, activity and involvement during the course  (verification of the effects 1, 2, 3, 4, 5, 6), </w:t>
            </w:r>
          </w:p>
          <w:p w14:paraId="53CC4373"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projekt</w:t>
            </w:r>
            <w:proofErr w:type="spellEnd"/>
            <w:r w:rsidRPr="00606D29">
              <w:rPr>
                <w:rFonts w:asciiTheme="minorHAnsi" w:hAnsiTheme="minorHAnsi" w:cstheme="minorHAnsi"/>
                <w:bCs/>
                <w:sz w:val="20"/>
                <w:szCs w:val="20"/>
                <w:lang w:val="en-US"/>
              </w:rPr>
              <w:t xml:space="preserve"> (verification of the effects 3, 4).</w:t>
            </w:r>
          </w:p>
          <w:p w14:paraId="5E4476C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additional, not obligatory activities (verification of the effects 5, 6).</w:t>
            </w:r>
          </w:p>
          <w:p w14:paraId="038EA97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B. Basic evaluation criteria</w:t>
            </w:r>
          </w:p>
          <w:p w14:paraId="1308BC1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p>
          <w:p w14:paraId="51236643" w14:textId="77777777" w:rsidR="006156B6" w:rsidRPr="00606D29" w:rsidRDefault="006156B6" w:rsidP="006156B6">
            <w:pPr>
              <w:spacing w:line="240" w:lineRule="auto"/>
              <w:rPr>
                <w:rFonts w:cstheme="minorHAnsi"/>
                <w:bCs/>
                <w:sz w:val="20"/>
                <w:szCs w:val="20"/>
                <w:lang w:val="en-US"/>
              </w:rPr>
            </w:pPr>
            <w:r w:rsidRPr="00606D29">
              <w:rPr>
                <w:rFonts w:cstheme="minorHAnsi"/>
                <w:bCs/>
                <w:sz w:val="20"/>
                <w:szCs w:val="20"/>
                <w:lang w:val="en-US"/>
              </w:rPr>
              <w:t>The summary assessment consists of:</w:t>
            </w:r>
          </w:p>
          <w:p w14:paraId="5616F7DF" w14:textId="77777777" w:rsidR="006156B6" w:rsidRPr="00606D29" w:rsidRDefault="006156B6" w:rsidP="006156B6">
            <w:pPr>
              <w:spacing w:line="240" w:lineRule="auto"/>
              <w:rPr>
                <w:rFonts w:cstheme="minorHAnsi"/>
                <w:bCs/>
                <w:sz w:val="20"/>
                <w:szCs w:val="20"/>
                <w:lang w:val="en-US"/>
              </w:rPr>
            </w:pPr>
            <w:r w:rsidRPr="00606D29">
              <w:rPr>
                <w:rFonts w:cstheme="minorHAnsi"/>
                <w:bCs/>
                <w:sz w:val="20"/>
                <w:szCs w:val="20"/>
                <w:lang w:val="en-US"/>
              </w:rPr>
              <w:t>1. grade from a test checking the knowledge acquired by students and the ability to apply it to the analysis, interpretation and solving of practical problems (60%),</w:t>
            </w:r>
          </w:p>
          <w:p w14:paraId="4A30168E" w14:textId="77777777" w:rsidR="006156B6" w:rsidRPr="00AE5D07" w:rsidRDefault="006156B6" w:rsidP="006156B6">
            <w:pPr>
              <w:spacing w:line="240" w:lineRule="auto"/>
              <w:rPr>
                <w:rFonts w:cstheme="minorHAnsi"/>
                <w:bCs/>
                <w:sz w:val="20"/>
                <w:szCs w:val="20"/>
              </w:rPr>
            </w:pPr>
            <w:r w:rsidRPr="00606D29">
              <w:rPr>
                <w:rFonts w:cstheme="minorHAnsi"/>
                <w:bCs/>
                <w:sz w:val="20"/>
                <w:szCs w:val="20"/>
                <w:lang w:val="en-US"/>
              </w:rPr>
              <w:t xml:space="preserve">2.the activity of students during lectures, manifested by preparation, participation in discussions, independent formulation of questions about the discussed topic, analysis of case studies, etc. </w:t>
            </w:r>
            <w:r w:rsidRPr="00AE5D07">
              <w:rPr>
                <w:rFonts w:cstheme="minorHAnsi"/>
                <w:bCs/>
                <w:sz w:val="20"/>
                <w:szCs w:val="20"/>
              </w:rPr>
              <w:t>(30%),</w:t>
            </w:r>
          </w:p>
          <w:p w14:paraId="31DE18A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3. attendance at lectures throughout the course (10%).</w:t>
            </w:r>
          </w:p>
          <w:p w14:paraId="3065B5E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4900784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Summative assessment</w:t>
            </w:r>
          </w:p>
          <w:p w14:paraId="3213CE7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Weighted average of the grades resulting from the forming grades F1-F3</w:t>
            </w:r>
          </w:p>
          <w:p w14:paraId="3CE51A7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Attendance and active participation are critical to success. Course grade is based on the following components:</w:t>
            </w:r>
          </w:p>
          <w:p w14:paraId="3C35935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F1 – Preparation for classes, activity and involvement during the course (20%), tasks carried out during classes (50%)</w:t>
            </w:r>
          </w:p>
          <w:p w14:paraId="6E621BF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F2 – Project (40%)</w:t>
            </w:r>
          </w:p>
          <w:p w14:paraId="44D89945"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F3 – additional, not obligatory activities (10%).</w:t>
            </w:r>
          </w:p>
        </w:tc>
      </w:tr>
      <w:tr w:rsidR="006156B6" w:rsidRPr="00065125" w14:paraId="2A1848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F6B41D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50CA2EC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The objective of this course is for each student to be able to know, comprehend, apply, analyze, synthesize and evaluate the basic fundamentals of management. Students will complete specific activities related to each of the four functions of management: planning, organizing, leading and controlling. As a result students will:</w:t>
            </w:r>
          </w:p>
          <w:p w14:paraId="77712F0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know about the management process and management rules in the enterprise and the essence and functioning of the enterprise as a system and concept of enterprise development management as well as the use of selected methods in management,</w:t>
            </w:r>
          </w:p>
          <w:p w14:paraId="4C261C3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develop a working knowledge of fundamental terminology and frameworks in the four functions of management: Planning, Organizing, Leading and Controlling;</w:t>
            </w:r>
          </w:p>
          <w:p w14:paraId="6D159A2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be able to analyze organizational case situations in each of the four functions of management;</w:t>
            </w:r>
          </w:p>
          <w:p w14:paraId="70C70BFA"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be able to identify and apply appropriate management techniques for managing organizations.</w:t>
            </w:r>
          </w:p>
          <w:p w14:paraId="1F2358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know the role of human capital in the management system.</w:t>
            </w:r>
          </w:p>
        </w:tc>
      </w:tr>
      <w:tr w:rsidR="006156B6" w:rsidRPr="00065125" w14:paraId="2686B7F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9307E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w:t>
            </w:r>
          </w:p>
          <w:p w14:paraId="23A214F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Lectures:</w:t>
            </w:r>
          </w:p>
          <w:p w14:paraId="1C09F8A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What is Management? The process of management.</w:t>
            </w:r>
          </w:p>
          <w:p w14:paraId="45941BBB"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Management in cross-culture conditions.</w:t>
            </w:r>
          </w:p>
          <w:p w14:paraId="5DF8B1F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Team in </w:t>
            </w:r>
            <w:proofErr w:type="spellStart"/>
            <w:r w:rsidRPr="00606D29">
              <w:rPr>
                <w:rFonts w:cstheme="minorHAnsi"/>
                <w:sz w:val="20"/>
                <w:szCs w:val="20"/>
                <w:lang w:val="en-US"/>
              </w:rPr>
              <w:t>organisation</w:t>
            </w:r>
            <w:proofErr w:type="spellEnd"/>
            <w:r w:rsidRPr="00606D29">
              <w:rPr>
                <w:rFonts w:cstheme="minorHAnsi"/>
                <w:sz w:val="20"/>
                <w:szCs w:val="20"/>
                <w:lang w:val="en-US"/>
              </w:rPr>
              <w:t xml:space="preserve"> as a system (group phenomena, types of groups functioning in organizations).</w:t>
            </w:r>
          </w:p>
          <w:p w14:paraId="28CFDE12" w14:textId="77777777" w:rsidR="006156B6" w:rsidRPr="00606D29" w:rsidRDefault="006156B6" w:rsidP="006156B6">
            <w:pPr>
              <w:spacing w:after="0" w:line="240" w:lineRule="auto"/>
              <w:rPr>
                <w:rFonts w:cstheme="minorHAnsi"/>
                <w:sz w:val="20"/>
                <w:szCs w:val="20"/>
                <w:lang w:val="en-US"/>
              </w:rPr>
            </w:pPr>
            <w:proofErr w:type="spellStart"/>
            <w:r w:rsidRPr="00606D29">
              <w:rPr>
                <w:rFonts w:cstheme="minorHAnsi"/>
                <w:sz w:val="20"/>
                <w:szCs w:val="20"/>
                <w:lang w:val="en-US"/>
              </w:rPr>
              <w:t>Organisational</w:t>
            </w:r>
            <w:proofErr w:type="spellEnd"/>
            <w:r w:rsidRPr="00606D29">
              <w:rPr>
                <w:rFonts w:cstheme="minorHAnsi"/>
                <w:sz w:val="20"/>
                <w:szCs w:val="20"/>
                <w:lang w:val="en-US"/>
              </w:rPr>
              <w:t xml:space="preserve"> structures. Communication in management.</w:t>
            </w:r>
          </w:p>
          <w:p w14:paraId="498718C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Leadership in management.</w:t>
            </w:r>
          </w:p>
          <w:p w14:paraId="5ECD7123"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How to motivate self and others?</w:t>
            </w:r>
          </w:p>
          <w:p w14:paraId="0A7A416E"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lastRenderedPageBreak/>
              <w:t>Decision-making processes and determinants.</w:t>
            </w:r>
          </w:p>
          <w:p w14:paraId="0F2CDA2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Decision-making techniques supporting decision-making by managers.</w:t>
            </w:r>
          </w:p>
          <w:p w14:paraId="46B9BEB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Change management.</w:t>
            </w:r>
          </w:p>
          <w:p w14:paraId="5ED572C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Time management.</w:t>
            </w:r>
          </w:p>
          <w:p w14:paraId="3DA20EE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Stress management.</w:t>
            </w:r>
          </w:p>
          <w:p w14:paraId="0D223AAA"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Ethics and Corporate Social Responsibility.</w:t>
            </w:r>
          </w:p>
          <w:p w14:paraId="75314C9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Outsourcing – opportunity or threat?</w:t>
            </w:r>
          </w:p>
          <w:p w14:paraId="7F535B7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Management challenges in the 21st century.</w:t>
            </w:r>
          </w:p>
          <w:p w14:paraId="3BE81F8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Exercises:</w:t>
            </w:r>
          </w:p>
          <w:p w14:paraId="530E1BF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What is Management? The process of management – practical approach.</w:t>
            </w:r>
          </w:p>
          <w:p w14:paraId="5F52B23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Management in cross-culture conditions and managing change – </w:t>
            </w:r>
            <w:proofErr w:type="spellStart"/>
            <w:r w:rsidRPr="00606D29">
              <w:rPr>
                <w:rFonts w:cstheme="minorHAnsi"/>
                <w:sz w:val="20"/>
                <w:szCs w:val="20"/>
                <w:lang w:val="en-US"/>
              </w:rPr>
              <w:t>managmenet</w:t>
            </w:r>
            <w:proofErr w:type="spellEnd"/>
            <w:r w:rsidRPr="00606D29">
              <w:rPr>
                <w:rFonts w:cstheme="minorHAnsi"/>
                <w:sz w:val="20"/>
                <w:szCs w:val="20"/>
                <w:lang w:val="en-US"/>
              </w:rPr>
              <w:t xml:space="preserve"> game.</w:t>
            </w:r>
          </w:p>
          <w:p w14:paraId="028C7ECB"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Communication in management – role playing.</w:t>
            </w:r>
          </w:p>
          <w:p w14:paraId="62E8E0C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Motivation – theory of needs – case study.</w:t>
            </w:r>
          </w:p>
          <w:p w14:paraId="1B04F50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Leadership in management. How to be o good leader.</w:t>
            </w:r>
          </w:p>
          <w:p w14:paraId="28384B1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Decision-making.</w:t>
            </w:r>
          </w:p>
          <w:p w14:paraId="12A53A0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Change management – management game.</w:t>
            </w:r>
          </w:p>
          <w:p w14:paraId="67B0BAE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Time management.</w:t>
            </w:r>
          </w:p>
          <w:p w14:paraId="01FEC98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 xml:space="preserve">Stress </w:t>
            </w:r>
            <w:proofErr w:type="spellStart"/>
            <w:r w:rsidRPr="00606D29">
              <w:rPr>
                <w:rFonts w:cstheme="minorHAnsi"/>
                <w:sz w:val="20"/>
                <w:szCs w:val="20"/>
                <w:lang w:val="en-US"/>
              </w:rPr>
              <w:t>management.Group</w:t>
            </w:r>
            <w:proofErr w:type="spellEnd"/>
            <w:r w:rsidRPr="00606D29">
              <w:rPr>
                <w:rFonts w:cstheme="minorHAnsi"/>
                <w:sz w:val="20"/>
                <w:szCs w:val="20"/>
                <w:lang w:val="en-US"/>
              </w:rPr>
              <w:t xml:space="preserve"> project.</w:t>
            </w:r>
          </w:p>
        </w:tc>
      </w:tr>
      <w:tr w:rsidR="006156B6" w:rsidRPr="00065125" w14:paraId="31049D6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4CF3E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3835959F" w14:textId="77777777" w:rsidR="006156B6" w:rsidRPr="00AE5D07" w:rsidRDefault="006156B6" w:rsidP="008B468F">
            <w:pPr>
              <w:pStyle w:val="Bezodstpw"/>
              <w:numPr>
                <w:ilvl w:val="0"/>
                <w:numId w:val="275"/>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AB9D125"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1. Peter F. Drucker, Management: Tasks, Responsibilities, </w:t>
            </w:r>
            <w:proofErr w:type="spellStart"/>
            <w:r w:rsidRPr="00606D29">
              <w:rPr>
                <w:rFonts w:asciiTheme="minorHAnsi" w:hAnsiTheme="minorHAnsi" w:cstheme="minorHAnsi"/>
                <w:color w:val="000000"/>
                <w:spacing w:val="3"/>
                <w:lang w:val="en-US"/>
              </w:rPr>
              <w:t>Practicies</w:t>
            </w:r>
            <w:proofErr w:type="spellEnd"/>
            <w:r w:rsidRPr="00606D29">
              <w:rPr>
                <w:rFonts w:asciiTheme="minorHAnsi" w:hAnsiTheme="minorHAnsi" w:cstheme="minorHAnsi"/>
                <w:color w:val="000000"/>
                <w:spacing w:val="3"/>
                <w:lang w:val="en-US"/>
              </w:rPr>
              <w:t>, A Harper Business Book, 1993.</w:t>
            </w:r>
          </w:p>
          <w:p w14:paraId="45997738"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2. Geert Hofstede, Geert Jan Hofstede and Michael </w:t>
            </w:r>
            <w:proofErr w:type="spellStart"/>
            <w:r w:rsidRPr="00606D29">
              <w:rPr>
                <w:rFonts w:asciiTheme="minorHAnsi" w:hAnsiTheme="minorHAnsi" w:cstheme="minorHAnsi"/>
                <w:color w:val="000000"/>
                <w:spacing w:val="3"/>
                <w:lang w:val="en-US"/>
              </w:rPr>
              <w:t>Minkov</w:t>
            </w:r>
            <w:proofErr w:type="spellEnd"/>
            <w:r w:rsidRPr="00606D29">
              <w:rPr>
                <w:rFonts w:asciiTheme="minorHAnsi" w:hAnsiTheme="minorHAnsi" w:cstheme="minorHAnsi"/>
                <w:color w:val="000000"/>
                <w:spacing w:val="3"/>
                <w:lang w:val="en-US"/>
              </w:rPr>
              <w:t>, Cultures and organizations, software of the mind, 2010.</w:t>
            </w:r>
          </w:p>
          <w:p w14:paraId="2B7F8612"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3. House, </w:t>
            </w:r>
            <w:proofErr w:type="spellStart"/>
            <w:r w:rsidRPr="00606D29">
              <w:rPr>
                <w:rFonts w:asciiTheme="minorHAnsi" w:hAnsiTheme="minorHAnsi" w:cstheme="minorHAnsi"/>
                <w:color w:val="000000"/>
                <w:spacing w:val="3"/>
                <w:lang w:val="en-US"/>
              </w:rPr>
              <w:t>Hanges</w:t>
            </w:r>
            <w:proofErr w:type="spellEnd"/>
            <w:r w:rsidRPr="00606D29">
              <w:rPr>
                <w:rFonts w:asciiTheme="minorHAnsi" w:hAnsiTheme="minorHAnsi" w:cstheme="minorHAnsi"/>
                <w:color w:val="000000"/>
                <w:spacing w:val="3"/>
                <w:lang w:val="en-US"/>
              </w:rPr>
              <w:t xml:space="preserve">, </w:t>
            </w:r>
            <w:proofErr w:type="spellStart"/>
            <w:r w:rsidRPr="00606D29">
              <w:rPr>
                <w:rFonts w:asciiTheme="minorHAnsi" w:hAnsiTheme="minorHAnsi" w:cstheme="minorHAnsi"/>
                <w:color w:val="000000"/>
                <w:spacing w:val="3"/>
                <w:lang w:val="en-US"/>
              </w:rPr>
              <w:t>Javidan</w:t>
            </w:r>
            <w:proofErr w:type="spellEnd"/>
            <w:r w:rsidRPr="00606D29">
              <w:rPr>
                <w:rFonts w:asciiTheme="minorHAnsi" w:hAnsiTheme="minorHAnsi" w:cstheme="minorHAnsi"/>
                <w:color w:val="000000"/>
                <w:spacing w:val="3"/>
                <w:lang w:val="en-US"/>
              </w:rPr>
              <w:t>, Dorfman and Gupta, Culture, Leadership and organizations, The GLOBE study of 62 societies, 2004.</w:t>
            </w:r>
          </w:p>
          <w:p w14:paraId="56473B80" w14:textId="77777777" w:rsidR="006156B6" w:rsidRPr="0025754F"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4. Tony Fang., A Critique of Hofstede's Fifth National Culture Dimension International Journal of Cross Cultural Management, Dec 2003; 3(3):347-368. </w:t>
            </w:r>
            <w:r w:rsidRPr="0025754F">
              <w:rPr>
                <w:rFonts w:asciiTheme="minorHAnsi" w:hAnsiTheme="minorHAnsi" w:cstheme="minorHAnsi"/>
                <w:color w:val="000000"/>
                <w:spacing w:val="3"/>
                <w:lang w:val="en-US"/>
              </w:rPr>
              <w:t xml:space="preserve">Accessible through ABI/INFORM Global </w:t>
            </w:r>
          </w:p>
          <w:p w14:paraId="05C28AF9" w14:textId="77777777" w:rsidR="006156B6" w:rsidRPr="00AE5D07" w:rsidRDefault="006156B6" w:rsidP="008B468F">
            <w:pPr>
              <w:pStyle w:val="Bezodstpw"/>
              <w:numPr>
                <w:ilvl w:val="0"/>
                <w:numId w:val="275"/>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35A3466"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 xml:space="preserve">S. </w:t>
            </w:r>
            <w:proofErr w:type="spellStart"/>
            <w:r w:rsidRPr="00606D29">
              <w:rPr>
                <w:rFonts w:asciiTheme="minorHAnsi" w:hAnsiTheme="minorHAnsi" w:cstheme="minorHAnsi"/>
                <w:color w:val="000000"/>
                <w:spacing w:val="3"/>
                <w:lang w:val="en-US"/>
              </w:rPr>
              <w:t>Sineck</w:t>
            </w:r>
            <w:proofErr w:type="spellEnd"/>
            <w:r w:rsidRPr="00606D29">
              <w:rPr>
                <w:rFonts w:asciiTheme="minorHAnsi" w:hAnsiTheme="minorHAnsi" w:cstheme="minorHAnsi"/>
                <w:color w:val="000000"/>
                <w:spacing w:val="3"/>
                <w:lang w:val="en-US"/>
              </w:rPr>
              <w:t>, Leader eat last, Penguin Books 2017, ISBN 9780670923175.</w:t>
            </w:r>
          </w:p>
          <w:p w14:paraId="0698DA8A" w14:textId="77777777" w:rsidR="006156B6" w:rsidRPr="00606D29" w:rsidRDefault="006156B6" w:rsidP="006156B6">
            <w:pPr>
              <w:pStyle w:val="Tekstprzypisudolnego"/>
              <w:ind w:left="360"/>
              <w:jc w:val="both"/>
              <w:rPr>
                <w:rFonts w:asciiTheme="minorHAnsi" w:hAnsiTheme="minorHAnsi" w:cstheme="minorHAnsi"/>
                <w:color w:val="000000"/>
                <w:spacing w:val="3"/>
                <w:lang w:val="en-US"/>
              </w:rPr>
            </w:pPr>
            <w:r w:rsidRPr="00606D29">
              <w:rPr>
                <w:rFonts w:asciiTheme="minorHAnsi" w:hAnsiTheme="minorHAnsi" w:cstheme="minorHAnsi"/>
                <w:color w:val="000000"/>
                <w:spacing w:val="3"/>
                <w:lang w:val="en-US"/>
              </w:rPr>
              <w:t>Ch. Espinoza, P. Miller, C. Bateman, C. Garbett, Millennials @ Work: The 7 skills every twenty-something (and their Manager) needs to overcome roadblocks and achieve greatness, Franklin Covey, 2014.</w:t>
            </w:r>
          </w:p>
        </w:tc>
      </w:tr>
      <w:tr w:rsidR="006156B6" w:rsidRPr="00065125" w14:paraId="4F452D6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18286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4ED2CE09"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Wiedza</w:t>
            </w:r>
            <w:proofErr w:type="spellEnd"/>
            <w:r w:rsidRPr="00606D29">
              <w:rPr>
                <w:rFonts w:asciiTheme="minorHAnsi" w:hAnsiTheme="minorHAnsi" w:cstheme="minorHAnsi"/>
                <w:sz w:val="20"/>
                <w:szCs w:val="20"/>
                <w:lang w:val="en-US"/>
              </w:rPr>
              <w:t xml:space="preserve">/Knowledge: </w:t>
            </w:r>
          </w:p>
          <w:p w14:paraId="083708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Graduate knows and understands the nature, place and importance of social sciences in the system of sciences and their relationship to other sciences, including humanities (</w:t>
            </w:r>
            <w:r w:rsidRPr="00606D29">
              <w:rPr>
                <w:rFonts w:asciiTheme="minorHAnsi" w:hAnsiTheme="minorHAnsi" w:cstheme="minorHAnsi"/>
                <w:bCs/>
                <w:sz w:val="20"/>
                <w:szCs w:val="20"/>
                <w:lang w:val="en-US"/>
              </w:rPr>
              <w:t>K_W13).</w:t>
            </w:r>
          </w:p>
          <w:p w14:paraId="4242CA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Graduate knows and understands functions, processes and methods of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management; mechanisms of functioning of different types of </w:t>
            </w:r>
            <w:proofErr w:type="spellStart"/>
            <w:r w:rsidRPr="00606D29">
              <w:rPr>
                <w:rFonts w:asciiTheme="minorHAnsi" w:hAnsiTheme="minorHAnsi" w:cstheme="minorHAnsi"/>
                <w:sz w:val="20"/>
                <w:szCs w:val="20"/>
                <w:lang w:val="en-US"/>
              </w:rPr>
              <w:t>organisations</w:t>
            </w:r>
            <w:proofErr w:type="spellEnd"/>
            <w:r w:rsidRPr="00606D29">
              <w:rPr>
                <w:rFonts w:asciiTheme="minorHAnsi" w:hAnsiTheme="minorHAnsi" w:cstheme="minorHAnsi"/>
                <w:sz w:val="20"/>
                <w:szCs w:val="20"/>
                <w:lang w:val="en-US"/>
              </w:rPr>
              <w:t xml:space="preserve">, their resources,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structure, leadership styles and </w:t>
            </w:r>
            <w:proofErr w:type="spellStart"/>
            <w:r w:rsidRPr="00606D29">
              <w:rPr>
                <w:rFonts w:asciiTheme="minorHAnsi" w:hAnsiTheme="minorHAnsi" w:cstheme="minorHAnsi"/>
                <w:sz w:val="20"/>
                <w:szCs w:val="20"/>
                <w:lang w:val="en-US"/>
              </w:rPr>
              <w:t>organisational</w:t>
            </w:r>
            <w:proofErr w:type="spellEnd"/>
            <w:r w:rsidRPr="00606D29">
              <w:rPr>
                <w:rFonts w:asciiTheme="minorHAnsi" w:hAnsiTheme="minorHAnsi" w:cstheme="minorHAnsi"/>
                <w:sz w:val="20"/>
                <w:szCs w:val="20"/>
                <w:lang w:val="en-US"/>
              </w:rPr>
              <w:t xml:space="preserve"> culture (</w:t>
            </w:r>
            <w:r w:rsidRPr="00606D29">
              <w:rPr>
                <w:rFonts w:asciiTheme="minorHAnsi" w:hAnsiTheme="minorHAnsi" w:cstheme="minorHAnsi"/>
                <w:bCs/>
                <w:sz w:val="20"/>
                <w:szCs w:val="20"/>
                <w:lang w:val="en-US"/>
              </w:rPr>
              <w:t>K_W14).</w:t>
            </w:r>
          </w:p>
          <w:p w14:paraId="175B692C" w14:textId="77777777" w:rsidR="006156B6" w:rsidRPr="00606D29" w:rsidRDefault="006156B6" w:rsidP="006156B6">
            <w:pPr>
              <w:pStyle w:val="Bezodstpw"/>
              <w:rPr>
                <w:rFonts w:asciiTheme="minorHAnsi" w:hAnsiTheme="minorHAnsi" w:cstheme="minorHAnsi"/>
                <w:bCs/>
                <w:sz w:val="20"/>
                <w:szCs w:val="20"/>
                <w:lang w:val="en-US"/>
              </w:rPr>
            </w:pPr>
            <w:proofErr w:type="spellStart"/>
            <w:r w:rsidRPr="00606D29">
              <w:rPr>
                <w:rFonts w:asciiTheme="minorHAnsi" w:hAnsiTheme="minorHAnsi" w:cstheme="minorHAnsi"/>
                <w:sz w:val="20"/>
                <w:szCs w:val="20"/>
                <w:lang w:val="en-US"/>
              </w:rPr>
              <w:t>Umiejętności</w:t>
            </w:r>
            <w:proofErr w:type="spellEnd"/>
            <w:r w:rsidRPr="00606D29">
              <w:rPr>
                <w:rFonts w:asciiTheme="minorHAnsi" w:hAnsiTheme="minorHAnsi" w:cstheme="minorHAnsi"/>
                <w:sz w:val="20"/>
                <w:szCs w:val="20"/>
                <w:lang w:val="en-US"/>
              </w:rPr>
              <w:t>/Skills</w:t>
            </w:r>
            <w:r w:rsidRPr="00606D29">
              <w:rPr>
                <w:rFonts w:asciiTheme="minorHAnsi" w:hAnsiTheme="minorHAnsi" w:cstheme="minorHAnsi"/>
                <w:bCs/>
                <w:sz w:val="20"/>
                <w:szCs w:val="20"/>
                <w:lang w:val="en-US"/>
              </w:rPr>
              <w:t xml:space="preserve">: </w:t>
            </w:r>
          </w:p>
          <w:p w14:paraId="28DE86B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3.</w:t>
            </w:r>
            <w:r w:rsidRPr="00606D29">
              <w:rPr>
                <w:rFonts w:asciiTheme="minorHAnsi" w:hAnsiTheme="minorHAnsi" w:cstheme="minorHAnsi"/>
                <w:sz w:val="20"/>
                <w:szCs w:val="20"/>
                <w:lang w:val="en-US"/>
              </w:rPr>
              <w:t xml:space="preserve"> Graduate is able using </w:t>
            </w:r>
            <w:proofErr w:type="spellStart"/>
            <w:r w:rsidRPr="00606D29">
              <w:rPr>
                <w:rFonts w:asciiTheme="minorHAnsi" w:hAnsiTheme="minorHAnsi" w:cstheme="minorHAnsi"/>
                <w:sz w:val="20"/>
                <w:szCs w:val="20"/>
                <w:lang w:val="en-US"/>
              </w:rPr>
              <w:t>specialised</w:t>
            </w:r>
            <w:proofErr w:type="spellEnd"/>
            <w:r w:rsidRPr="00606D29">
              <w:rPr>
                <w:rFonts w:asciiTheme="minorHAnsi" w:hAnsiTheme="minorHAnsi" w:cstheme="minorHAnsi"/>
                <w:sz w:val="20"/>
                <w:szCs w:val="20"/>
                <w:lang w:val="en-US"/>
              </w:rPr>
              <w:t xml:space="preserve"> terminology, to accurately and comprehensibly express themselves orally and in writing on topics related to selected socio-economic issues</w:t>
            </w:r>
            <w:r w:rsidRPr="00606D29">
              <w:rPr>
                <w:rFonts w:asciiTheme="minorHAnsi" w:hAnsiTheme="minorHAnsi" w:cstheme="minorHAnsi"/>
                <w:bCs/>
                <w:sz w:val="20"/>
                <w:szCs w:val="20"/>
                <w:lang w:val="en-US"/>
              </w:rPr>
              <w:t xml:space="preserve"> (K_U09</w:t>
            </w:r>
            <w:r w:rsidRPr="00606D29">
              <w:rPr>
                <w:rFonts w:asciiTheme="minorHAnsi" w:hAnsiTheme="minorHAnsi" w:cstheme="minorHAnsi"/>
                <w:sz w:val="20"/>
                <w:szCs w:val="20"/>
                <w:lang w:val="en-US"/>
              </w:rPr>
              <w:t>).</w:t>
            </w:r>
          </w:p>
          <w:p w14:paraId="7BE2EA2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4.</w:t>
            </w:r>
            <w:r w:rsidRPr="00606D29">
              <w:rPr>
                <w:rFonts w:asciiTheme="minorHAnsi" w:hAnsiTheme="minorHAnsi" w:cstheme="minorHAnsi"/>
                <w:sz w:val="20"/>
                <w:szCs w:val="20"/>
                <w:lang w:val="en-US"/>
              </w:rPr>
              <w:t xml:space="preserve"> Graduate is able to select and apply appropriate methods and tools to solve a management problem.</w:t>
            </w:r>
            <w:r w:rsidRPr="00606D29">
              <w:rPr>
                <w:rFonts w:asciiTheme="minorHAnsi" w:hAnsiTheme="minorHAnsi" w:cstheme="minorHAnsi"/>
                <w:bCs/>
                <w:sz w:val="20"/>
                <w:szCs w:val="20"/>
                <w:lang w:val="en-US"/>
              </w:rPr>
              <w:t xml:space="preserve"> (K_U13</w:t>
            </w:r>
            <w:r w:rsidRPr="00606D29">
              <w:rPr>
                <w:rFonts w:asciiTheme="minorHAnsi" w:hAnsiTheme="minorHAnsi" w:cstheme="minorHAnsi"/>
                <w:sz w:val="20"/>
                <w:szCs w:val="20"/>
                <w:lang w:val="en-US"/>
              </w:rPr>
              <w:t>)</w:t>
            </w:r>
            <w:r w:rsidRPr="00606D29">
              <w:rPr>
                <w:rFonts w:asciiTheme="minorHAnsi" w:hAnsiTheme="minorHAnsi" w:cstheme="minorHAnsi"/>
                <w:bCs/>
                <w:sz w:val="20"/>
                <w:szCs w:val="20"/>
                <w:lang w:val="en-US"/>
              </w:rPr>
              <w:t>.</w:t>
            </w:r>
          </w:p>
          <w:p w14:paraId="4B3CD10D"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Kompetencje</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społeczne</w:t>
            </w:r>
            <w:proofErr w:type="spellEnd"/>
            <w:r w:rsidRPr="00606D29">
              <w:rPr>
                <w:rFonts w:asciiTheme="minorHAnsi" w:hAnsiTheme="minorHAnsi" w:cstheme="minorHAnsi"/>
                <w:sz w:val="20"/>
                <w:szCs w:val="20"/>
                <w:lang w:val="en-US"/>
              </w:rPr>
              <w:t xml:space="preserve">/ Social Competence: </w:t>
            </w:r>
          </w:p>
          <w:p w14:paraId="772CAA4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Graduate is ready to critically appraise their own knowledge, in particular their economic knowledge, and continually update and supplement it (K_K01).</w:t>
            </w:r>
          </w:p>
          <w:p w14:paraId="078D355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 xml:space="preserve">6. Graduate is ready to initiate and implement actions in the public interest and cooperate with entities representing various cognitive perspectives and cultural </w:t>
            </w:r>
            <w:proofErr w:type="spellStart"/>
            <w:r w:rsidRPr="00606D29">
              <w:rPr>
                <w:rFonts w:asciiTheme="minorHAnsi" w:hAnsiTheme="minorHAnsi" w:cstheme="minorHAnsi"/>
                <w:sz w:val="20"/>
                <w:szCs w:val="20"/>
                <w:lang w:val="en-US"/>
              </w:rPr>
              <w:t>behaviours</w:t>
            </w:r>
            <w:proofErr w:type="spellEnd"/>
            <w:r w:rsidRPr="00606D29">
              <w:rPr>
                <w:rFonts w:asciiTheme="minorHAnsi" w:hAnsiTheme="minorHAnsi" w:cstheme="minorHAnsi"/>
                <w:sz w:val="20"/>
                <w:szCs w:val="20"/>
                <w:lang w:val="en-US"/>
              </w:rPr>
              <w:t xml:space="preserve"> (K_K03).</w:t>
            </w:r>
          </w:p>
        </w:tc>
      </w:tr>
    </w:tbl>
    <w:p w14:paraId="2BEB31CB" w14:textId="77777777" w:rsidR="006156B6" w:rsidRPr="00606D29" w:rsidRDefault="006156B6" w:rsidP="006156B6">
      <w:pPr>
        <w:rPr>
          <w:rFonts w:cstheme="minorHAnsi"/>
          <w:sz w:val="20"/>
          <w:szCs w:val="20"/>
          <w:lang w:val="en-US"/>
        </w:rPr>
      </w:pPr>
    </w:p>
    <w:p w14:paraId="78E1F1C3"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CEF598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04CED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Accounting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67EB689"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2D8FB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6</w:t>
            </w:r>
          </w:p>
        </w:tc>
      </w:tr>
      <w:tr w:rsidR="006156B6" w:rsidRPr="00AE5D07" w14:paraId="436DF53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54AD8D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3B34E44"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6621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51BD95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86C9FC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A39E38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9DB0DF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Forma: stacjonarne</w:t>
            </w:r>
          </w:p>
        </w:tc>
      </w:tr>
      <w:tr w:rsidR="006156B6" w:rsidRPr="00065125" w14:paraId="1580670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0CE4D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Duranowski</w:t>
            </w:r>
            <w:proofErr w:type="spellEnd"/>
          </w:p>
        </w:tc>
      </w:tr>
      <w:tr w:rsidR="006156B6" w:rsidRPr="00065125" w14:paraId="6CD68E47" w14:textId="77777777" w:rsidTr="006156B6">
        <w:trPr>
          <w:trHeight w:val="166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FCE8C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67B22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 k</w:t>
            </w:r>
          </w:p>
          <w:p w14:paraId="6CF35D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F5AC7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Hours:30/30</w:t>
            </w:r>
          </w:p>
          <w:p w14:paraId="689B725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7D55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19462C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3413CD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90 </w:t>
            </w:r>
            <w:r w:rsidRPr="00606D29">
              <w:rPr>
                <w:rFonts w:asciiTheme="minorHAnsi" w:hAnsiTheme="minorHAnsi" w:cstheme="minorHAnsi"/>
                <w:bCs/>
                <w:sz w:val="20"/>
                <w:szCs w:val="20"/>
                <w:lang w:val="en-US"/>
              </w:rPr>
              <w:t xml:space="preserve">h </w:t>
            </w:r>
          </w:p>
          <w:p w14:paraId="76B31F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40 h</w:t>
            </w:r>
          </w:p>
          <w:p w14:paraId="50DA96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50</w:t>
            </w:r>
            <w:r w:rsidRPr="00606D29">
              <w:rPr>
                <w:rFonts w:asciiTheme="minorHAnsi" w:hAnsiTheme="minorHAnsi" w:cstheme="minorHAnsi"/>
                <w:bCs/>
                <w:sz w:val="20"/>
                <w:szCs w:val="20"/>
                <w:lang w:val="en-US"/>
              </w:rPr>
              <w:t xml:space="preserve"> h</w:t>
            </w:r>
          </w:p>
        </w:tc>
      </w:tr>
      <w:tr w:rsidR="006156B6" w:rsidRPr="00AE5D07" w14:paraId="68A77D5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1D390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42215F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4BB85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4EB36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9A5B6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none</w:t>
            </w:r>
            <w:proofErr w:type="spellEnd"/>
          </w:p>
          <w:p w14:paraId="22B0833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7CBD808A"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C7F9B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467ED46D" w14:textId="77777777" w:rsidR="006156B6" w:rsidRPr="00606D29" w:rsidRDefault="006156B6" w:rsidP="006156B6">
            <w:pPr>
              <w:pStyle w:val="Bezodstpw"/>
              <w:rPr>
                <w:rFonts w:asciiTheme="minorHAnsi" w:hAnsiTheme="minorHAnsi" w:cstheme="minorHAnsi"/>
                <w:sz w:val="20"/>
                <w:szCs w:val="20"/>
                <w:lang w:val="en-US"/>
              </w:rPr>
            </w:pPr>
          </w:p>
          <w:p w14:paraId="0AA824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6F90FAF7" w14:textId="77777777" w:rsidR="006156B6" w:rsidRPr="00606D29" w:rsidRDefault="006156B6" w:rsidP="006156B6">
            <w:pPr>
              <w:pStyle w:val="Bezodstpw"/>
              <w:rPr>
                <w:rFonts w:asciiTheme="minorHAnsi" w:hAnsiTheme="minorHAnsi" w:cstheme="minorHAnsi"/>
                <w:sz w:val="20"/>
                <w:szCs w:val="20"/>
                <w:lang w:val="en-US"/>
              </w:rPr>
            </w:pPr>
          </w:p>
          <w:p w14:paraId="27F8B976" w14:textId="77777777" w:rsidR="006156B6" w:rsidRPr="00606D29" w:rsidRDefault="006156B6" w:rsidP="006156B6">
            <w:pPr>
              <w:pStyle w:val="Bezodstpw"/>
              <w:rPr>
                <w:rFonts w:asciiTheme="minorHAnsi" w:hAnsiTheme="minorHAnsi" w:cstheme="minorHAnsi"/>
                <w:sz w:val="20"/>
                <w:szCs w:val="20"/>
                <w:lang w:val="en-US"/>
              </w:rPr>
            </w:pPr>
          </w:p>
          <w:p w14:paraId="0BEFB4B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independent solving of tasks, group work, discussion</w:t>
            </w:r>
          </w:p>
          <w:p w14:paraId="05F4A9F3" w14:textId="77777777" w:rsidR="006156B6" w:rsidRPr="00606D29" w:rsidRDefault="006156B6" w:rsidP="006156B6">
            <w:pPr>
              <w:pStyle w:val="Bezodstpw"/>
              <w:rPr>
                <w:rFonts w:asciiTheme="minorHAnsi" w:hAnsiTheme="minorHAnsi" w:cstheme="minorHAnsi"/>
                <w:bCs/>
                <w:sz w:val="20"/>
                <w:szCs w:val="20"/>
                <w:lang w:val="en-US"/>
              </w:rPr>
            </w:pPr>
          </w:p>
          <w:p w14:paraId="16287E1C"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A7ABF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21D0E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6FB624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test part, part in the form of a task to be performed on one's own (effect 1,2,3,4);</w:t>
            </w:r>
          </w:p>
          <w:p w14:paraId="39AE8C6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1,2,3,4), activity and involvement during the course (effect 5).</w:t>
            </w:r>
          </w:p>
          <w:p w14:paraId="784C898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B45F36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written exam - test part (20%), - task part (a task to be completed on your own (80%)</w:t>
            </w:r>
          </w:p>
          <w:p w14:paraId="3596FEE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Tutorial: determining the final grade based on: points obtained from both partial tests (90%), and activity and attitude during classes (10%)</w:t>
            </w:r>
          </w:p>
        </w:tc>
      </w:tr>
      <w:tr w:rsidR="006156B6" w:rsidRPr="00065125" w14:paraId="4AECD39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F916D0"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The aim of subject: presenting the essence, functions and structure of accounting system and its national and international legal restrictions. Acquiring practical skills concerning identification, recording and interpretation of basic events (commercial transactions), financial processes and their influence on the financial situation of entities operating in the international business environment. Acquiring the skill of analyzing and forecasting the financial events, drawing conclusions and making rational financial decisions.</w:t>
            </w:r>
          </w:p>
        </w:tc>
      </w:tr>
      <w:tr w:rsidR="006156B6" w:rsidRPr="00065125" w14:paraId="72F7868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7E6A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ECC5D80" w14:textId="77777777" w:rsidR="006156B6" w:rsidRPr="00AE5D07" w:rsidRDefault="006156B6" w:rsidP="008B468F">
            <w:pPr>
              <w:pStyle w:val="Bezodstpw"/>
              <w:numPr>
                <w:ilvl w:val="0"/>
                <w:numId w:val="23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12BE352"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 xml:space="preserve">McLaney Eddie, </w:t>
            </w:r>
            <w:proofErr w:type="spellStart"/>
            <w:r w:rsidRPr="00606D29">
              <w:rPr>
                <w:rFonts w:eastAsia="Times New Roman" w:cstheme="minorHAnsi"/>
                <w:color w:val="06022E"/>
                <w:sz w:val="20"/>
                <w:szCs w:val="20"/>
                <w:lang w:val="en-US" w:eastAsia="pl-PL"/>
              </w:rPr>
              <w:t>Atrill</w:t>
            </w:r>
            <w:proofErr w:type="spellEnd"/>
            <w:r w:rsidRPr="00606D29">
              <w:rPr>
                <w:rFonts w:eastAsia="Times New Roman" w:cstheme="minorHAnsi"/>
                <w:color w:val="06022E"/>
                <w:sz w:val="20"/>
                <w:szCs w:val="20"/>
                <w:lang w:val="en-US" w:eastAsia="pl-PL"/>
              </w:rPr>
              <w:t xml:space="preserve"> Peter. Accounting and Finance an Introduction, Pearson Education Limited 2016.</w:t>
            </w:r>
          </w:p>
          <w:p w14:paraId="6BBCA93D" w14:textId="77777777" w:rsidR="006156B6" w:rsidRPr="00AE5D07" w:rsidRDefault="006156B6" w:rsidP="008B468F">
            <w:pPr>
              <w:pStyle w:val="Bezodstpw"/>
              <w:numPr>
                <w:ilvl w:val="0"/>
                <w:numId w:val="236"/>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Additional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FB56AF1"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Elliott B., Elliott J., Financial Accounting And Reporting, Pearson, 2009.</w:t>
            </w:r>
          </w:p>
          <w:p w14:paraId="2DD47B0A"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Davies Tony, Crawford Jan. Business Accounting and Finance, Pearson Education Limited 2011.</w:t>
            </w:r>
          </w:p>
          <w:p w14:paraId="4B810028" w14:textId="77777777" w:rsidR="006156B6" w:rsidRPr="00606D29" w:rsidRDefault="006156B6" w:rsidP="006156B6">
            <w:pPr>
              <w:spacing w:after="90" w:line="240" w:lineRule="auto"/>
              <w:rPr>
                <w:rFonts w:eastAsia="Times New Roman" w:cstheme="minorHAnsi"/>
                <w:color w:val="06022E"/>
                <w:sz w:val="20"/>
                <w:szCs w:val="20"/>
                <w:lang w:val="en-US" w:eastAsia="pl-PL"/>
              </w:rPr>
            </w:pPr>
            <w:r w:rsidRPr="00606D29">
              <w:rPr>
                <w:rFonts w:eastAsia="Times New Roman" w:cstheme="minorHAnsi"/>
                <w:color w:val="06022E"/>
                <w:sz w:val="20"/>
                <w:szCs w:val="20"/>
                <w:lang w:val="en-US" w:eastAsia="pl-PL"/>
              </w:rPr>
              <w:t xml:space="preserve">McLaney Eddie, </w:t>
            </w:r>
            <w:proofErr w:type="spellStart"/>
            <w:r w:rsidRPr="00606D29">
              <w:rPr>
                <w:rFonts w:eastAsia="Times New Roman" w:cstheme="minorHAnsi"/>
                <w:color w:val="06022E"/>
                <w:sz w:val="20"/>
                <w:szCs w:val="20"/>
                <w:lang w:val="en-US" w:eastAsia="pl-PL"/>
              </w:rPr>
              <w:t>Atrill</w:t>
            </w:r>
            <w:proofErr w:type="spellEnd"/>
            <w:r w:rsidRPr="00606D29">
              <w:rPr>
                <w:rFonts w:eastAsia="Times New Roman" w:cstheme="minorHAnsi"/>
                <w:color w:val="06022E"/>
                <w:sz w:val="20"/>
                <w:szCs w:val="20"/>
                <w:lang w:val="en-US" w:eastAsia="pl-PL"/>
              </w:rPr>
              <w:t xml:space="preserve"> Peter. Accounting and Finance an Introduction, Pearson Education Limited 2016.</w:t>
            </w:r>
          </w:p>
          <w:p w14:paraId="2EEFC9FC" w14:textId="77777777" w:rsidR="006156B6" w:rsidRPr="00606D29" w:rsidRDefault="006156B6" w:rsidP="006156B6">
            <w:pPr>
              <w:spacing w:after="90" w:line="240" w:lineRule="auto"/>
              <w:rPr>
                <w:rFonts w:eastAsia="Times New Roman" w:cstheme="minorHAnsi"/>
                <w:color w:val="06022E"/>
                <w:sz w:val="20"/>
                <w:szCs w:val="20"/>
                <w:lang w:val="en-US" w:eastAsia="pl-PL"/>
              </w:rPr>
            </w:pPr>
            <w:proofErr w:type="spellStart"/>
            <w:r w:rsidRPr="00606D29">
              <w:rPr>
                <w:rFonts w:eastAsia="Times New Roman" w:cstheme="minorHAnsi"/>
                <w:color w:val="06022E"/>
                <w:sz w:val="20"/>
                <w:szCs w:val="20"/>
                <w:lang w:val="en-US" w:eastAsia="pl-PL"/>
              </w:rPr>
              <w:t>Sołtys</w:t>
            </w:r>
            <w:proofErr w:type="spellEnd"/>
            <w:r w:rsidRPr="00606D29">
              <w:rPr>
                <w:rFonts w:eastAsia="Times New Roman" w:cstheme="minorHAnsi"/>
                <w:color w:val="06022E"/>
                <w:sz w:val="20"/>
                <w:szCs w:val="20"/>
                <w:lang w:val="en-US" w:eastAsia="pl-PL"/>
              </w:rPr>
              <w:t xml:space="preserve"> Agnieszka. Accounting. University of Finance and Management in </w:t>
            </w:r>
            <w:proofErr w:type="spellStart"/>
            <w:r w:rsidRPr="00606D29">
              <w:rPr>
                <w:rFonts w:eastAsia="Times New Roman" w:cstheme="minorHAnsi"/>
                <w:color w:val="06022E"/>
                <w:sz w:val="20"/>
                <w:szCs w:val="20"/>
                <w:lang w:val="en-US" w:eastAsia="pl-PL"/>
              </w:rPr>
              <w:t>Białystok</w:t>
            </w:r>
            <w:proofErr w:type="spellEnd"/>
            <w:r w:rsidRPr="00606D29">
              <w:rPr>
                <w:rFonts w:eastAsia="Times New Roman" w:cstheme="minorHAnsi"/>
                <w:color w:val="06022E"/>
                <w:sz w:val="20"/>
                <w:szCs w:val="20"/>
                <w:lang w:val="en-US" w:eastAsia="pl-PL"/>
              </w:rPr>
              <w:t xml:space="preserve">, </w:t>
            </w:r>
            <w:proofErr w:type="spellStart"/>
            <w:r w:rsidRPr="00606D29">
              <w:rPr>
                <w:rFonts w:eastAsia="Times New Roman" w:cstheme="minorHAnsi"/>
                <w:color w:val="06022E"/>
                <w:sz w:val="20"/>
                <w:szCs w:val="20"/>
                <w:lang w:val="en-US" w:eastAsia="pl-PL"/>
              </w:rPr>
              <w:t>Białystok</w:t>
            </w:r>
            <w:proofErr w:type="spellEnd"/>
            <w:r w:rsidRPr="00606D29">
              <w:rPr>
                <w:rFonts w:eastAsia="Times New Roman" w:cstheme="minorHAnsi"/>
                <w:color w:val="06022E"/>
                <w:sz w:val="20"/>
                <w:szCs w:val="20"/>
                <w:lang w:val="en-US" w:eastAsia="pl-PL"/>
              </w:rPr>
              <w:t xml:space="preserve"> 2009.</w:t>
            </w:r>
          </w:p>
          <w:p w14:paraId="40249F04" w14:textId="77777777" w:rsidR="006156B6" w:rsidRPr="00606D29" w:rsidRDefault="006156B6" w:rsidP="006156B6">
            <w:pPr>
              <w:spacing w:after="90" w:line="240" w:lineRule="auto"/>
              <w:rPr>
                <w:rFonts w:eastAsia="Times New Roman" w:cstheme="minorHAnsi"/>
                <w:color w:val="06022E"/>
                <w:sz w:val="20"/>
                <w:szCs w:val="20"/>
                <w:lang w:val="en-US" w:eastAsia="pl-PL"/>
              </w:rPr>
            </w:pPr>
            <w:proofErr w:type="spellStart"/>
            <w:r w:rsidRPr="00606D29">
              <w:rPr>
                <w:rFonts w:eastAsia="Times New Roman" w:cstheme="minorHAnsi"/>
                <w:color w:val="06022E"/>
                <w:sz w:val="20"/>
                <w:szCs w:val="20"/>
                <w:lang w:val="en-US" w:eastAsia="pl-PL"/>
              </w:rPr>
              <w:t>Stolowy</w:t>
            </w:r>
            <w:proofErr w:type="spellEnd"/>
            <w:r w:rsidRPr="00606D29">
              <w:rPr>
                <w:rFonts w:eastAsia="Times New Roman" w:cstheme="minorHAnsi"/>
                <w:color w:val="06022E"/>
                <w:sz w:val="20"/>
                <w:szCs w:val="20"/>
                <w:lang w:val="en-US" w:eastAsia="pl-PL"/>
              </w:rPr>
              <w:t xml:space="preserve"> H., </w:t>
            </w:r>
            <w:proofErr w:type="spellStart"/>
            <w:r w:rsidRPr="00606D29">
              <w:rPr>
                <w:rFonts w:eastAsia="Times New Roman" w:cstheme="minorHAnsi"/>
                <w:color w:val="06022E"/>
                <w:sz w:val="20"/>
                <w:szCs w:val="20"/>
                <w:lang w:val="en-US" w:eastAsia="pl-PL"/>
              </w:rPr>
              <w:t>Lebas</w:t>
            </w:r>
            <w:proofErr w:type="spellEnd"/>
            <w:r w:rsidRPr="00606D29">
              <w:rPr>
                <w:rFonts w:eastAsia="Times New Roman" w:cstheme="minorHAnsi"/>
                <w:color w:val="06022E"/>
                <w:sz w:val="20"/>
                <w:szCs w:val="20"/>
                <w:lang w:val="en-US" w:eastAsia="pl-PL"/>
              </w:rPr>
              <w:t xml:space="preserve"> M., Financial Accounting And Reporting A Global Perspective, Thomson, 2006.</w:t>
            </w:r>
          </w:p>
          <w:p w14:paraId="57F5277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„Principles of Accounting”, </w:t>
            </w:r>
            <w:proofErr w:type="spellStart"/>
            <w:r w:rsidRPr="00AE5D07">
              <w:rPr>
                <w:rFonts w:asciiTheme="minorHAnsi" w:hAnsiTheme="minorHAnsi" w:cstheme="minorHAnsi"/>
                <w:sz w:val="20"/>
                <w:szCs w:val="20"/>
                <w:lang w:val="en-US"/>
              </w:rPr>
              <w:t>B.Needles</w:t>
            </w:r>
            <w:proofErr w:type="spellEnd"/>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M.Powers</w:t>
            </w:r>
            <w:proofErr w:type="spellEnd"/>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S.Crosson</w:t>
            </w:r>
            <w:proofErr w:type="spellEnd"/>
            <w:r w:rsidRPr="00AE5D07">
              <w:rPr>
                <w:rFonts w:asciiTheme="minorHAnsi" w:hAnsiTheme="minorHAnsi" w:cstheme="minorHAnsi"/>
                <w:sz w:val="20"/>
                <w:szCs w:val="20"/>
                <w:lang w:val="en-US"/>
              </w:rPr>
              <w:t>, 12</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Edition, Cengage Unlimited 2013</w:t>
            </w:r>
          </w:p>
        </w:tc>
      </w:tr>
      <w:tr w:rsidR="006156B6" w:rsidRPr="00065125" w14:paraId="6621021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CF0A6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No. of the course Content of the course/ Theme of the course</w:t>
            </w:r>
          </w:p>
          <w:p w14:paraId="572CDA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Number of hours Teaching method</w:t>
            </w:r>
          </w:p>
          <w:p w14:paraId="6EDA1B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Accounting Information</w:t>
            </w:r>
          </w:p>
          <w:p w14:paraId="4066F6D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Business Transactions</w:t>
            </w:r>
          </w:p>
          <w:p w14:paraId="4918F7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Business Income</w:t>
            </w:r>
          </w:p>
          <w:p w14:paraId="5DD2BF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Accounting Cycle</w:t>
            </w:r>
          </w:p>
          <w:p w14:paraId="78F722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Merchandising Operations</w:t>
            </w:r>
          </w:p>
          <w:p w14:paraId="3BF049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Financial Reporting</w:t>
            </w:r>
          </w:p>
          <w:p w14:paraId="0C416D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Accounting and Information Systems</w:t>
            </w:r>
          </w:p>
          <w:p w14:paraId="451F10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Internal Control</w:t>
            </w:r>
          </w:p>
          <w:p w14:paraId="53D501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Short-Term Financial Assets</w:t>
            </w:r>
          </w:p>
          <w:p w14:paraId="2DAB95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Inventories</w:t>
            </w:r>
          </w:p>
          <w:p w14:paraId="2A9E313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Long Term Assets</w:t>
            </w:r>
          </w:p>
          <w:p w14:paraId="11D3B6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12 Current Liabilities</w:t>
            </w:r>
          </w:p>
          <w:p w14:paraId="020354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13 partnerships</w:t>
            </w:r>
          </w:p>
          <w:p w14:paraId="54CD5C2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14 Contributed Capital</w:t>
            </w:r>
          </w:p>
          <w:p w14:paraId="65556A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15 Income Statement</w:t>
            </w:r>
          </w:p>
          <w:p w14:paraId="18E1177E" w14:textId="77777777" w:rsidR="006156B6" w:rsidRPr="00606D29" w:rsidRDefault="006156B6" w:rsidP="006156B6">
            <w:pPr>
              <w:pStyle w:val="Bezodstpw"/>
              <w:rPr>
                <w:rFonts w:asciiTheme="minorHAnsi" w:hAnsiTheme="minorHAnsi" w:cstheme="minorHAnsi"/>
                <w:sz w:val="20"/>
                <w:szCs w:val="20"/>
                <w:lang w:val="en-US"/>
              </w:rPr>
            </w:pPr>
          </w:p>
          <w:p w14:paraId="0E4EF7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 (or other form of classes)</w:t>
            </w:r>
          </w:p>
          <w:p w14:paraId="066EEC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No. of classes Content of classes/ Subject of classes Number of hours Teaching method</w:t>
            </w:r>
          </w:p>
          <w:p w14:paraId="6882E6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Accounting Information</w:t>
            </w:r>
          </w:p>
          <w:p w14:paraId="00E30FB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Business Transactions</w:t>
            </w:r>
          </w:p>
          <w:p w14:paraId="21DE70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Business Income</w:t>
            </w:r>
          </w:p>
          <w:p w14:paraId="6D85AE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Accounting Cycle</w:t>
            </w:r>
          </w:p>
          <w:p w14:paraId="3C8658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Merchandising Operations</w:t>
            </w:r>
          </w:p>
          <w:p w14:paraId="08F8B0B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Financial Reporting</w:t>
            </w:r>
          </w:p>
          <w:p w14:paraId="479F46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Accounting and Information Systems</w:t>
            </w:r>
          </w:p>
          <w:p w14:paraId="444E38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Internal Control</w:t>
            </w:r>
          </w:p>
          <w:p w14:paraId="07CF35E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Short-Term Financial Assets</w:t>
            </w:r>
          </w:p>
          <w:p w14:paraId="3353A0E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Inventories</w:t>
            </w:r>
          </w:p>
          <w:p w14:paraId="2A51A5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Long Term Assets</w:t>
            </w:r>
          </w:p>
          <w:p w14:paraId="193E4DF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12 Current Liabilities</w:t>
            </w:r>
          </w:p>
          <w:p w14:paraId="0641C6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13 partnerships</w:t>
            </w:r>
          </w:p>
          <w:p w14:paraId="2478ABB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14 Contributed Capital</w:t>
            </w:r>
          </w:p>
          <w:p w14:paraId="44615C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15 Income Statement</w:t>
            </w:r>
          </w:p>
        </w:tc>
      </w:tr>
      <w:tr w:rsidR="006156B6" w:rsidRPr="00065125" w14:paraId="1BB1E933"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5965C7"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lastRenderedPageBreak/>
              <w:t xml:space="preserve">Learning Outcomes (with reference to the specialization effects): </w:t>
            </w:r>
          </w:p>
          <w:p w14:paraId="4FA232B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Knowledge: the student knows and understands </w:t>
            </w:r>
          </w:p>
          <w:p w14:paraId="1C80BC3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1. methods and tools used in accounting for the description, interpretation and presentation of economic data (k_WO6). </w:t>
            </w:r>
          </w:p>
          <w:p w14:paraId="11C1A875"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2. the theory of accounting as knowledge of the analysis of the management process (k_WO7). </w:t>
            </w:r>
          </w:p>
          <w:p w14:paraId="4D684A7F"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Skills: </w:t>
            </w:r>
          </w:p>
          <w:p w14:paraId="34FEDA9B"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the student is able </w:t>
            </w:r>
          </w:p>
          <w:p w14:paraId="30153870"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3. use the known principles of recording economic operations according to the balance sheet law and the principles of tax settlements according to tax law to analyze the management process and assess the financial situation of a market entity (k_UO4) </w:t>
            </w:r>
          </w:p>
          <w:p w14:paraId="3922E925"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 xml:space="preserve">4.to use the normative systems correctly, including the provisions of national law, especially the balance sheet law, in order to solve an economic problem or justify specific actions and decisions (k_UO7) </w:t>
            </w:r>
          </w:p>
          <w:p w14:paraId="0B56FCB9"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color w:val="000000"/>
                <w:sz w:val="20"/>
                <w:szCs w:val="20"/>
                <w:shd w:val="clear" w:color="auto" w:fill="F5F5F5"/>
                <w:lang w:val="en-US"/>
              </w:rPr>
              <w:t>Social Competence:</w:t>
            </w:r>
          </w:p>
          <w:p w14:paraId="2329F53D"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color w:val="000000"/>
                <w:sz w:val="20"/>
                <w:szCs w:val="20"/>
                <w:shd w:val="clear" w:color="auto" w:fill="F5F5F5"/>
                <w:lang w:val="en-US"/>
              </w:rPr>
              <w:t>5. the student is ready to 5. taking responsibility for jointly implemented tasks and socio-economic projects, understanding the basic principles of ethics and caring for the traditions of the accounting profession (k_KO4)</w:t>
            </w:r>
          </w:p>
        </w:tc>
      </w:tr>
    </w:tbl>
    <w:p w14:paraId="134BFA4F" w14:textId="77777777" w:rsidR="006156B6" w:rsidRPr="00606D29" w:rsidRDefault="006156B6" w:rsidP="006156B6">
      <w:pPr>
        <w:rPr>
          <w:rFonts w:cstheme="minorHAnsi"/>
          <w:sz w:val="20"/>
          <w:szCs w:val="20"/>
          <w:lang w:val="en-US"/>
        </w:rPr>
      </w:pPr>
    </w:p>
    <w:p w14:paraId="64CE65B0" w14:textId="77777777" w:rsidR="006156B6" w:rsidRPr="00606D29" w:rsidRDefault="006156B6" w:rsidP="006156B6">
      <w:pPr>
        <w:pStyle w:val="Bezodstpw"/>
        <w:rPr>
          <w:rFonts w:asciiTheme="minorHAnsi" w:hAnsiTheme="minorHAnsi" w:cstheme="minorHAnsi"/>
          <w:b/>
          <w:sz w:val="20"/>
          <w:szCs w:val="20"/>
          <w:lang w:val="en-US"/>
        </w:rPr>
      </w:pPr>
    </w:p>
    <w:tbl>
      <w:tblPr>
        <w:tblW w:w="0" w:type="auto"/>
        <w:tblInd w:w="-441" w:type="dxa"/>
        <w:tblLayout w:type="fixed"/>
        <w:tblCellMar>
          <w:left w:w="70" w:type="dxa"/>
          <w:right w:w="70" w:type="dxa"/>
        </w:tblCellMar>
        <w:tblLook w:val="0000" w:firstRow="0" w:lastRow="0" w:firstColumn="0" w:lastColumn="0" w:noHBand="0" w:noVBand="0"/>
      </w:tblPr>
      <w:tblGrid>
        <w:gridCol w:w="2481"/>
        <w:gridCol w:w="2481"/>
        <w:gridCol w:w="2481"/>
        <w:gridCol w:w="2481"/>
      </w:tblGrid>
      <w:tr w:rsidR="006156B6" w:rsidRPr="00AE5D07" w14:paraId="11CE824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5D200B9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LAW</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3169AD5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3E2AFA3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7D8AEC41"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3A6987C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6ED8F7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559669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653B5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4585EE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D3D61F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6E4145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9FBCFA0"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22A4DE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color w:val="242424"/>
                <w:sz w:val="20"/>
                <w:szCs w:val="20"/>
                <w:shd w:val="clear" w:color="auto" w:fill="FFFFFF"/>
              </w:rPr>
              <w:t>Wydział Prawa i Administracji</w:t>
            </w:r>
          </w:p>
        </w:tc>
      </w:tr>
      <w:tr w:rsidR="006156B6" w:rsidRPr="00065125" w14:paraId="2FC693A0" w14:textId="77777777" w:rsidTr="006156B6">
        <w:trPr>
          <w:trHeight w:val="15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C58EA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2014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BCFF3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3C458C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w:t>
            </w:r>
          </w:p>
          <w:p w14:paraId="4E8E29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ECB927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22BE34F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602FD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20 </w:t>
            </w:r>
            <w:r>
              <w:rPr>
                <w:rFonts w:asciiTheme="minorHAnsi" w:hAnsiTheme="minorHAnsi" w:cstheme="minorHAnsi"/>
                <w:bCs/>
                <w:sz w:val="20"/>
                <w:szCs w:val="20"/>
                <w:lang w:val="en-US"/>
              </w:rPr>
              <w:t>h</w:t>
            </w:r>
          </w:p>
          <w:p w14:paraId="6BB8E8C4"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a credit:  20 </w:t>
            </w:r>
            <w:r w:rsidRPr="00606D29">
              <w:rPr>
                <w:rFonts w:asciiTheme="minorHAnsi" w:hAnsiTheme="minorHAnsi" w:cstheme="minorHAnsi"/>
                <w:bCs/>
                <w:sz w:val="20"/>
                <w:szCs w:val="20"/>
                <w:lang w:val="en-US"/>
              </w:rPr>
              <w:t>h</w:t>
            </w:r>
          </w:p>
        </w:tc>
      </w:tr>
      <w:tr w:rsidR="006156B6" w:rsidRPr="00AE5D07" w14:paraId="0F111C2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701A34A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86372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5A23752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D51C92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Pr>
          <w:p w14:paraId="659DFC2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8DE9BE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47CD7751" w14:textId="77777777" w:rsidTr="006156B6">
        <w:trPr>
          <w:trHeight w:val="120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E7105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0DA3AEC" w14:textId="77777777" w:rsidR="006156B6" w:rsidRPr="00606D29" w:rsidRDefault="006156B6" w:rsidP="006156B6">
            <w:pPr>
              <w:pStyle w:val="Bezodstpw"/>
              <w:rPr>
                <w:rFonts w:asciiTheme="minorHAnsi" w:hAnsiTheme="minorHAnsi" w:cstheme="minorHAnsi"/>
                <w:sz w:val="20"/>
                <w:szCs w:val="20"/>
                <w:lang w:val="en-US"/>
              </w:rPr>
            </w:pPr>
          </w:p>
          <w:p w14:paraId="7F13731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 with multimedia presentation), problem lecture</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2832D6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15BDF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CA05D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(learning outcomes 1,2,3,4)</w:t>
            </w:r>
          </w:p>
          <w:p w14:paraId="2F3251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862F7E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tc>
      </w:tr>
      <w:tr w:rsidR="006156B6" w:rsidRPr="00065125" w14:paraId="447F72E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306737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02D51B2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The aim of teaching this subject is to provide the student with the complete possible knowledge of legal issues of crucial importance for people employed in key positions in the economy, i.e., economists. It is one of the reasons for making correct economic decisions. At the same time, knowledge of the law is the starting point for following its rules and respecting it - and this problem in economic relations is constantly gaining in relevance..</w:t>
            </w:r>
          </w:p>
        </w:tc>
      </w:tr>
      <w:tr w:rsidR="006156B6" w:rsidRPr="00AE5D07" w14:paraId="4D81E2D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86893B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Description</w:t>
            </w:r>
            <w:proofErr w:type="spellEnd"/>
            <w:r w:rsidRPr="00AE5D07">
              <w:rPr>
                <w:rFonts w:asciiTheme="minorHAnsi" w:hAnsiTheme="minorHAnsi" w:cstheme="minorHAnsi"/>
                <w:sz w:val="20"/>
                <w:szCs w:val="20"/>
              </w:rPr>
              <w:t>:</w:t>
            </w:r>
          </w:p>
          <w:p w14:paraId="0EF7A501" w14:textId="77777777" w:rsidR="006156B6" w:rsidRPr="00AE5D07" w:rsidRDefault="006156B6" w:rsidP="006156B6">
            <w:pPr>
              <w:spacing w:after="90" w:line="240" w:lineRule="auto"/>
              <w:rPr>
                <w:rFonts w:eastAsia="Times New Roman" w:cstheme="minorHAnsi"/>
                <w:color w:val="06022E"/>
                <w:sz w:val="20"/>
                <w:szCs w:val="20"/>
                <w:lang w:eastAsia="pl-PL"/>
              </w:rPr>
            </w:pPr>
            <w:r w:rsidRPr="00AE5D07">
              <w:rPr>
                <w:rFonts w:cstheme="minorHAnsi"/>
                <w:sz w:val="20"/>
                <w:szCs w:val="20"/>
                <w:lang w:val="en-GB"/>
              </w:rPr>
              <w:t xml:space="preserve">1). Theory of Law, 2). Constitutional law, 3). Administrative law, 4). Criminal law, 5). Civil law, 6). </w:t>
            </w:r>
            <w:proofErr w:type="spellStart"/>
            <w:r w:rsidRPr="00AE5D07">
              <w:rPr>
                <w:rFonts w:cstheme="minorHAnsi"/>
                <w:sz w:val="20"/>
                <w:szCs w:val="20"/>
              </w:rPr>
              <w:t>Labor</w:t>
            </w:r>
            <w:proofErr w:type="spellEnd"/>
            <w:r w:rsidRPr="00AE5D07">
              <w:rPr>
                <w:rFonts w:cstheme="minorHAnsi"/>
                <w:sz w:val="20"/>
                <w:szCs w:val="20"/>
              </w:rPr>
              <w:t xml:space="preserve"> law, 7). </w:t>
            </w:r>
            <w:proofErr w:type="spellStart"/>
            <w:r w:rsidRPr="00AE5D07">
              <w:rPr>
                <w:rFonts w:cstheme="minorHAnsi"/>
                <w:sz w:val="20"/>
                <w:szCs w:val="20"/>
              </w:rPr>
              <w:t>Procedural</w:t>
            </w:r>
            <w:proofErr w:type="spellEnd"/>
            <w:r w:rsidRPr="00AE5D07">
              <w:rPr>
                <w:rFonts w:cstheme="minorHAnsi"/>
                <w:sz w:val="20"/>
                <w:szCs w:val="20"/>
              </w:rPr>
              <w:t xml:space="preserve"> law.</w:t>
            </w:r>
          </w:p>
        </w:tc>
      </w:tr>
      <w:tr w:rsidR="006156B6" w:rsidRPr="00065125" w14:paraId="41F1B8A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AE7426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4EAE7B1" w14:textId="77777777" w:rsidR="006156B6" w:rsidRPr="00AE5D07" w:rsidRDefault="006156B6" w:rsidP="008B468F">
            <w:pPr>
              <w:pStyle w:val="Bezodstpw"/>
              <w:numPr>
                <w:ilvl w:val="0"/>
                <w:numId w:val="237"/>
              </w:numPr>
              <w:suppressAutoHyphens/>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2C76AB0" w14:textId="77777777" w:rsidR="006156B6" w:rsidRPr="00AE5D07" w:rsidRDefault="006156B6" w:rsidP="006156B6">
            <w:pPr>
              <w:pStyle w:val="Bezodstpw"/>
              <w:ind w:left="720"/>
              <w:rPr>
                <w:rFonts w:asciiTheme="minorHAnsi" w:hAnsiTheme="minorHAnsi" w:cstheme="minorHAnsi"/>
                <w:sz w:val="20"/>
                <w:szCs w:val="20"/>
                <w:lang w:val="en-GB"/>
              </w:rPr>
            </w:pPr>
            <w:r w:rsidRPr="00AE5D07">
              <w:rPr>
                <w:rFonts w:asciiTheme="minorHAnsi" w:hAnsiTheme="minorHAnsi" w:cstheme="minorHAnsi"/>
                <w:sz w:val="20"/>
                <w:szCs w:val="20"/>
                <w:lang w:val="en-GB"/>
              </w:rPr>
              <w:t>1.</w:t>
            </w:r>
            <w:r w:rsidRPr="00AE5D07">
              <w:rPr>
                <w:rFonts w:asciiTheme="minorHAnsi" w:hAnsiTheme="minorHAnsi" w:cstheme="minorHAnsi"/>
                <w:sz w:val="20"/>
                <w:szCs w:val="20"/>
                <w:lang w:val="en-GB"/>
              </w:rPr>
              <w:tab/>
              <w:t xml:space="preserve">J. </w:t>
            </w:r>
            <w:proofErr w:type="spellStart"/>
            <w:r>
              <w:rPr>
                <w:rFonts w:asciiTheme="minorHAnsi" w:hAnsiTheme="minorHAnsi" w:cstheme="minorHAnsi"/>
                <w:sz w:val="20"/>
                <w:szCs w:val="20"/>
                <w:lang w:val="en-GB"/>
              </w:rPr>
              <w:t>Hage</w:t>
            </w:r>
            <w:proofErr w:type="spellEnd"/>
            <w:r w:rsidRPr="00AE5D07">
              <w:rPr>
                <w:rFonts w:asciiTheme="minorHAnsi" w:hAnsiTheme="minorHAnsi" w:cstheme="minorHAnsi"/>
                <w:sz w:val="20"/>
                <w:szCs w:val="20"/>
                <w:lang w:val="en-GB"/>
              </w:rPr>
              <w:t xml:space="preserve">, B. </w:t>
            </w:r>
            <w:proofErr w:type="spellStart"/>
            <w:r w:rsidRPr="00AE5D07">
              <w:rPr>
                <w:rFonts w:asciiTheme="minorHAnsi" w:hAnsiTheme="minorHAnsi" w:cstheme="minorHAnsi"/>
                <w:sz w:val="20"/>
                <w:szCs w:val="20"/>
                <w:lang w:val="en-GB"/>
              </w:rPr>
              <w:t>Ackkermans</w:t>
            </w:r>
            <w:proofErr w:type="spellEnd"/>
            <w:r w:rsidRPr="00AE5D07">
              <w:rPr>
                <w:rFonts w:asciiTheme="minorHAnsi" w:hAnsiTheme="minorHAnsi" w:cstheme="minorHAnsi"/>
                <w:sz w:val="20"/>
                <w:szCs w:val="20"/>
                <w:lang w:val="en-GB"/>
              </w:rPr>
              <w:t xml:space="preserve"> (eds), Introduction to law, Springer 2017; Available online free of charge through UO SpringerLink </w:t>
            </w:r>
          </w:p>
          <w:p w14:paraId="57549F4D" w14:textId="77777777" w:rsidR="006156B6" w:rsidRPr="00AE5D07" w:rsidRDefault="006156B6" w:rsidP="008B468F">
            <w:pPr>
              <w:pStyle w:val="Bezodstpw"/>
              <w:numPr>
                <w:ilvl w:val="0"/>
                <w:numId w:val="237"/>
              </w:numPr>
              <w:suppressAutoHyphens/>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6470441B" w14:textId="77777777" w:rsidR="006156B6" w:rsidRPr="00AE5D07" w:rsidRDefault="006156B6" w:rsidP="006156B6">
            <w:pPr>
              <w:pStyle w:val="Bezodstpw"/>
              <w:ind w:left="720"/>
              <w:rPr>
                <w:rFonts w:asciiTheme="minorHAnsi" w:hAnsiTheme="minorHAnsi" w:cstheme="minorHAnsi"/>
                <w:sz w:val="20"/>
                <w:szCs w:val="20"/>
                <w:lang w:val="en-GB"/>
              </w:rPr>
            </w:pPr>
            <w:r w:rsidRPr="00AE5D07">
              <w:rPr>
                <w:rFonts w:asciiTheme="minorHAnsi" w:hAnsiTheme="minorHAnsi" w:cstheme="minorHAnsi"/>
                <w:sz w:val="20"/>
                <w:szCs w:val="20"/>
                <w:lang w:val="en-GB"/>
              </w:rPr>
              <w:t>1.</w:t>
            </w:r>
            <w:r w:rsidRPr="00AE5D07">
              <w:rPr>
                <w:rFonts w:asciiTheme="minorHAnsi" w:hAnsiTheme="minorHAnsi" w:cstheme="minorHAnsi"/>
                <w:sz w:val="20"/>
                <w:szCs w:val="20"/>
                <w:lang w:val="en-GB"/>
              </w:rPr>
              <w:tab/>
              <w:t>Supplementary readings will be provided to students on a case by case basis.</w:t>
            </w:r>
          </w:p>
        </w:tc>
      </w:tr>
      <w:tr w:rsidR="006156B6" w:rsidRPr="00065125" w14:paraId="0B0F11C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14651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w:t>
            </w:r>
          </w:p>
          <w:p w14:paraId="31AEFCF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212A9FD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the nature, place and importance of legal sciences in the system of sciences and their relations to other sciences (k_W13).</w:t>
            </w:r>
          </w:p>
          <w:p w14:paraId="7B43B3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legal conditions for making economic decisions and the principles of creating and developing various forms of entrepreneurship (k_W16).</w:t>
            </w:r>
          </w:p>
          <w:p w14:paraId="6F57B8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 to</w:t>
            </w:r>
          </w:p>
          <w:p w14:paraId="135AF9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correctly use normative systems, including provisions of national law, in order to solve an economic problem or justify specific actions and decisions (k_U07)</w:t>
            </w:r>
          </w:p>
          <w:p w14:paraId="24295F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241A2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constantly updating and supplementing one's knowledge, being aware of the changeability of regulations (k_K01).</w:t>
            </w:r>
          </w:p>
        </w:tc>
      </w:tr>
    </w:tbl>
    <w:p w14:paraId="5C2AA6F5" w14:textId="77777777" w:rsidR="006156B6" w:rsidRPr="00606D29" w:rsidRDefault="006156B6" w:rsidP="006156B6">
      <w:pPr>
        <w:rPr>
          <w:rFonts w:cstheme="minorHAnsi"/>
          <w:sz w:val="20"/>
          <w:szCs w:val="20"/>
          <w:lang w:val="en-US"/>
        </w:rPr>
      </w:pPr>
    </w:p>
    <w:p w14:paraId="6B53FBC3" w14:textId="77777777" w:rsidR="006156B6" w:rsidRPr="00606D29" w:rsidRDefault="006156B6" w:rsidP="006156B6">
      <w:pPr>
        <w:pStyle w:val="Bezodstpw"/>
        <w:jc w:val="center"/>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3FAE17A" w14:textId="77777777" w:rsidTr="006156B6">
        <w:trPr>
          <w:trHeight w:val="39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0FEE64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r w:rsidRPr="00023972">
              <w:rPr>
                <w:rFonts w:asciiTheme="minorHAnsi" w:hAnsiTheme="minorHAnsi" w:cstheme="minorHAnsi"/>
                <w:bCs/>
                <w:sz w:val="20"/>
                <w:szCs w:val="20"/>
              </w:rPr>
              <w:t>MACROECONOMICS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4787A643"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3A0244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w:t>
            </w:r>
            <w:r w:rsidRPr="001F541F">
              <w:rPr>
                <w:rFonts w:asciiTheme="minorHAnsi" w:hAnsiTheme="minorHAnsi" w:cstheme="minorHAnsi"/>
                <w:sz w:val="20"/>
                <w:szCs w:val="20"/>
              </w:rPr>
              <w:t xml:space="preserve">: </w:t>
            </w:r>
            <w:r w:rsidRPr="001F541F">
              <w:rPr>
                <w:rFonts w:asciiTheme="minorHAnsi" w:hAnsiTheme="minorHAnsi" w:cstheme="minorHAnsi"/>
                <w:bCs/>
                <w:sz w:val="20"/>
                <w:szCs w:val="20"/>
              </w:rPr>
              <w:t>6</w:t>
            </w:r>
          </w:p>
        </w:tc>
      </w:tr>
      <w:tr w:rsidR="006156B6" w:rsidRPr="00AE5D07" w14:paraId="479506F6" w14:textId="77777777" w:rsidTr="006156B6">
        <w:trPr>
          <w:trHeight w:val="397"/>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vAlign w:val="center"/>
          </w:tcPr>
          <w:p w14:paraId="4AA8C4D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1AA0AC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38D971" w14:textId="77777777" w:rsidR="006156B6" w:rsidRPr="00AE5D07" w:rsidRDefault="006156B6" w:rsidP="006156B6">
            <w:pPr>
              <w:pStyle w:val="Bezodstpw"/>
              <w:spacing w:before="120" w:after="120"/>
              <w:rPr>
                <w:rFonts w:asciiTheme="minorHAnsi" w:hAnsiTheme="minorHAnsi" w:cstheme="minorHAnsi"/>
                <w:sz w:val="20"/>
                <w:szCs w:val="20"/>
              </w:rPr>
            </w:pPr>
            <w:r w:rsidRPr="00AE5D07">
              <w:rPr>
                <w:rFonts w:asciiTheme="minorHAnsi" w:hAnsiTheme="minorHAnsi" w:cstheme="minorHAnsi"/>
                <w:sz w:val="20"/>
                <w:szCs w:val="20"/>
              </w:rPr>
              <w:t>Kierunek: Ekonomia</w:t>
            </w:r>
          </w:p>
          <w:p w14:paraId="0EFAA83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114B3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23CEDC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67BAD0A" w14:textId="77777777" w:rsidR="006156B6" w:rsidRPr="00AE5D07" w:rsidRDefault="006156B6" w:rsidP="006156B6">
            <w:pPr>
              <w:pStyle w:val="Bezodstpw"/>
              <w:spacing w:after="120"/>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533948D3"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6BA22D" w14:textId="77777777" w:rsidR="006156B6" w:rsidRPr="00606D29" w:rsidRDefault="006156B6" w:rsidP="006156B6">
            <w:pPr>
              <w:pStyle w:val="Bezodstpw"/>
              <w:spacing w:before="1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prof., UO</w:t>
            </w:r>
          </w:p>
        </w:tc>
      </w:tr>
      <w:tr w:rsidR="006156B6" w:rsidRPr="00065125" w14:paraId="7ABD8D27" w14:textId="77777777" w:rsidTr="006156B6">
        <w:trPr>
          <w:trHeight w:val="193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ABB47F" w14:textId="77777777" w:rsidR="006156B6" w:rsidRPr="00606D29" w:rsidRDefault="006156B6" w:rsidP="006156B6">
            <w:pPr>
              <w:pStyle w:val="Bezodstpw"/>
              <w:spacing w:before="60" w:after="60"/>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13850E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lecture, tutorial </w:t>
            </w:r>
          </w:p>
          <w:p w14:paraId="1885069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25B743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 </w:t>
            </w:r>
            <w:proofErr w:type="spellStart"/>
            <w:r w:rsidRPr="00AE5D07">
              <w:rPr>
                <w:rFonts w:asciiTheme="minorHAnsi" w:hAnsiTheme="minorHAnsi" w:cstheme="minorHAnsi"/>
                <w:sz w:val="20"/>
                <w:szCs w:val="20"/>
              </w:rPr>
              <w:t>Hours</w:t>
            </w:r>
            <w:proofErr w:type="spellEnd"/>
            <w:r w:rsidRPr="00AE5D07">
              <w:rPr>
                <w:rFonts w:asciiTheme="minorHAnsi" w:hAnsiTheme="minorHAnsi" w:cstheme="minorHAnsi"/>
                <w:sz w:val="20"/>
                <w:szCs w:val="20"/>
              </w:rPr>
              <w:t xml:space="preserve">: 30/30 </w:t>
            </w:r>
          </w:p>
          <w:p w14:paraId="4985A7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D. </w:t>
            </w: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egzamin(</w:t>
            </w:r>
            <w:r w:rsidRPr="00AE5D07">
              <w:rPr>
                <w:rFonts w:asciiTheme="minorHAnsi" w:hAnsiTheme="minorHAnsi" w:cstheme="minorHAnsi"/>
                <w:iCs/>
                <w:sz w:val="20"/>
                <w:szCs w:val="20"/>
              </w:rPr>
              <w:t>E</w:t>
            </w:r>
            <w:r w:rsidRPr="00AE5D07">
              <w:rPr>
                <w:rFonts w:asciiTheme="minorHAnsi" w:hAnsiTheme="minorHAnsi" w:cstheme="minorHAnsi"/>
                <w:sz w:val="20"/>
                <w:szCs w:val="20"/>
              </w:rPr>
              <w:t>)/zaliczenie na ocenę (</w:t>
            </w:r>
            <w:proofErr w:type="spellStart"/>
            <w:r w:rsidRPr="00AE5D07">
              <w:rPr>
                <w:rFonts w:asciiTheme="minorHAnsi" w:hAnsiTheme="minorHAnsi" w:cstheme="minorHAnsi"/>
                <w:iCs/>
                <w:sz w:val="20"/>
                <w:szCs w:val="20"/>
              </w:rPr>
              <w:t>zo</w:t>
            </w:r>
            <w:proofErr w:type="spellEnd"/>
            <w:r w:rsidRPr="00AE5D07">
              <w:rPr>
                <w:rFonts w:asciiTheme="minorHAnsi" w:hAnsiTheme="minorHAnsi" w:cstheme="minorHAnsi"/>
                <w:sz w:val="20"/>
                <w:szCs w:val="20"/>
              </w:rPr>
              <w:t xml:space="preserve">) </w:t>
            </w:r>
            <w:r w:rsidRPr="00AE5D07">
              <w:rPr>
                <w:rFonts w:asciiTheme="minorHAnsi" w:hAnsiTheme="minorHAnsi" w:cstheme="minorHAnsi"/>
                <w:bCs/>
                <w:sz w:val="20"/>
                <w:szCs w:val="20"/>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7D9A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56167D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37E494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90</w:t>
            </w:r>
            <w:r w:rsidRPr="00606D29">
              <w:rPr>
                <w:rFonts w:asciiTheme="minorHAnsi" w:hAnsiTheme="minorHAnsi" w:cstheme="minorHAnsi"/>
                <w:sz w:val="20"/>
                <w:szCs w:val="20"/>
                <w:lang w:val="en-US"/>
              </w:rPr>
              <w:t xml:space="preserve"> </w:t>
            </w:r>
            <w:r>
              <w:rPr>
                <w:rFonts w:asciiTheme="minorHAnsi" w:hAnsiTheme="minorHAnsi" w:cstheme="minorHAnsi"/>
                <w:bCs/>
                <w:sz w:val="20"/>
                <w:szCs w:val="20"/>
                <w:lang w:val="en-US"/>
              </w:rPr>
              <w:t xml:space="preserve">h </w:t>
            </w:r>
          </w:p>
          <w:p w14:paraId="5716AF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45 h</w:t>
            </w:r>
          </w:p>
          <w:p w14:paraId="1C5EC523"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proofErr w:type="spellStart"/>
            <w:r w:rsidRPr="00606D29">
              <w:rPr>
                <w:rFonts w:asciiTheme="minorHAnsi" w:hAnsiTheme="minorHAnsi" w:cstheme="minorHAnsi"/>
                <w:bCs/>
                <w:sz w:val="20"/>
                <w:szCs w:val="20"/>
                <w:lang w:val="en-US"/>
              </w:rPr>
              <w:t>i</w:t>
            </w:r>
            <w:proofErr w:type="spellEnd"/>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exam</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45</w:t>
            </w:r>
            <w:r w:rsidRPr="00606D29">
              <w:rPr>
                <w:rFonts w:asciiTheme="minorHAnsi" w:hAnsiTheme="minorHAnsi" w:cstheme="minorHAnsi"/>
                <w:bCs/>
                <w:sz w:val="20"/>
                <w:szCs w:val="20"/>
                <w:lang w:val="en-US"/>
              </w:rPr>
              <w:t xml:space="preserve"> h</w:t>
            </w:r>
          </w:p>
        </w:tc>
      </w:tr>
      <w:tr w:rsidR="006156B6" w:rsidRPr="00AE5D07" w14:paraId="0E49930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DD0F4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F9FBEE1" w14:textId="77777777" w:rsidR="006156B6" w:rsidRPr="00606D29" w:rsidRDefault="006156B6" w:rsidP="006156B6">
            <w:pPr>
              <w:pStyle w:val="Bezodstpw"/>
              <w:spacing w:after="60"/>
              <w:jc w:val="center"/>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6A9E65"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0B4B6EAC" w14:textId="77777777" w:rsidR="006156B6" w:rsidRPr="00AE5D07" w:rsidRDefault="006156B6" w:rsidP="006156B6">
            <w:pPr>
              <w:pStyle w:val="Bezodstpw"/>
              <w:spacing w:after="60"/>
              <w:jc w:val="center"/>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E17833"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FCD33D0" w14:textId="77777777" w:rsidR="006156B6" w:rsidRPr="00AE5D07" w:rsidRDefault="006156B6" w:rsidP="006156B6">
            <w:pPr>
              <w:pStyle w:val="Bezodstpw"/>
              <w:spacing w:after="60"/>
              <w:jc w:val="center"/>
              <w:rPr>
                <w:rFonts w:asciiTheme="minorHAnsi" w:hAnsiTheme="minorHAnsi" w:cstheme="minorHAnsi"/>
                <w:iCs/>
                <w:sz w:val="20"/>
                <w:szCs w:val="20"/>
              </w:rPr>
            </w:pPr>
            <w:proofErr w:type="spellStart"/>
            <w:r w:rsidRPr="00AE5D07">
              <w:rPr>
                <w:rFonts w:asciiTheme="minorHAnsi" w:hAnsiTheme="minorHAnsi" w:cstheme="minorHAnsi"/>
                <w:iCs/>
                <w:sz w:val="20"/>
                <w:szCs w:val="20"/>
              </w:rPr>
              <w:t>none</w:t>
            </w:r>
            <w:proofErr w:type="spellEnd"/>
          </w:p>
        </w:tc>
      </w:tr>
      <w:tr w:rsidR="006156B6" w:rsidRPr="00065125" w14:paraId="70917B91"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9911B6"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6493B21" w14:textId="77777777" w:rsidR="006156B6" w:rsidRPr="00606D29" w:rsidRDefault="006156B6" w:rsidP="006156B6">
            <w:pPr>
              <w:pStyle w:val="Bezodstpw"/>
              <w:spacing w:before="60"/>
              <w:rPr>
                <w:rFonts w:asciiTheme="minorHAnsi" w:hAnsiTheme="minorHAnsi" w:cstheme="minorHAnsi"/>
                <w:sz w:val="20"/>
                <w:szCs w:val="20"/>
                <w:lang w:val="en-US"/>
              </w:rPr>
            </w:pPr>
          </w:p>
          <w:p w14:paraId="426E037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11876843" w14:textId="77777777" w:rsidR="006156B6" w:rsidRPr="00606D29" w:rsidRDefault="006156B6" w:rsidP="006156B6">
            <w:pPr>
              <w:pStyle w:val="Bezodstpw"/>
              <w:spacing w:before="60"/>
              <w:rPr>
                <w:rFonts w:asciiTheme="minorHAnsi" w:hAnsiTheme="minorHAnsi" w:cstheme="minorHAnsi"/>
                <w:sz w:val="20"/>
                <w:szCs w:val="20"/>
                <w:lang w:val="en-US"/>
              </w:rPr>
            </w:pPr>
          </w:p>
          <w:p w14:paraId="12B7942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Tutorial:</w:t>
            </w:r>
          </w:p>
          <w:p w14:paraId="27BA7BE6"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 independent and group solving of problem tasks</w:t>
            </w:r>
          </w:p>
          <w:p w14:paraId="382FEC17" w14:textId="77777777" w:rsidR="006156B6" w:rsidRPr="00AE5D07" w:rsidRDefault="006156B6" w:rsidP="006156B6">
            <w:pPr>
              <w:pStyle w:val="Bezodstpw"/>
              <w:spacing w:before="60"/>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w:t>
            </w:r>
            <w:proofErr w:type="spellEnd"/>
            <w:r w:rsidRPr="00AE5D07">
              <w:rPr>
                <w:rFonts w:asciiTheme="minorHAnsi" w:hAnsiTheme="minorHAnsi" w:cstheme="minorHAnsi"/>
                <w:sz w:val="20"/>
                <w:szCs w:val="20"/>
              </w:rPr>
              <w:t xml:space="preserve"> for </w:t>
            </w:r>
            <w:proofErr w:type="spellStart"/>
            <w:r w:rsidRPr="00AE5D07">
              <w:rPr>
                <w:rFonts w:asciiTheme="minorHAnsi" w:hAnsiTheme="minorHAnsi" w:cstheme="minorHAnsi"/>
                <w:sz w:val="20"/>
                <w:szCs w:val="20"/>
              </w:rPr>
              <w:t>completion</w:t>
            </w:r>
            <w:proofErr w:type="spellEnd"/>
          </w:p>
          <w:p w14:paraId="2180F76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BA054C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0E23EA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289473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w:t>
            </w:r>
          </w:p>
          <w:p w14:paraId="677E8AB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Tutorial: two partial tests (effect 2,3,5,7,8), activity and involvement during the course (6,8,9,10).</w:t>
            </w:r>
          </w:p>
          <w:p w14:paraId="7C9D2DA3"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4ECC7EB"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Lecture: exam grade</w:t>
            </w:r>
          </w:p>
          <w:p w14:paraId="7ABE46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Tutorial: determining the final grade based on: points obtained from both partial tests (80%), project (10%) and activity and attitude during classes (10%).</w:t>
            </w:r>
          </w:p>
        </w:tc>
      </w:tr>
      <w:tr w:rsidR="006156B6" w:rsidRPr="00065125" w14:paraId="6CA4A8F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83E61CA"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Brief description (purpose of the course):</w:t>
            </w:r>
          </w:p>
          <w:p w14:paraId="2C3A3C74"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1. The main aim of the course is to familiarize students with the basic issues related to the functioning of the economy, economic factors and limitations of economic development, problems of socio-economic development of the state and methods of overcoming them.</w:t>
            </w:r>
          </w:p>
          <w:p w14:paraId="512DFF36"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2. The aim of the course is also to present the empirically and scientifically confirmed cause-effect relationships in the phenomena occurring in the economy as a whole.</w:t>
            </w:r>
          </w:p>
        </w:tc>
      </w:tr>
      <w:tr w:rsidR="006156B6" w:rsidRPr="00AE5D07" w14:paraId="4022AB1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F3BAB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Description (range of topics):</w:t>
            </w:r>
          </w:p>
          <w:p w14:paraId="384FD3C8"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1. National economy - main categories and concepts of macroeconomics.</w:t>
            </w:r>
          </w:p>
          <w:p w14:paraId="697C6171"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2. Product and national income account.</w:t>
            </w:r>
          </w:p>
          <w:p w14:paraId="63B31852"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3. Determinants of the national income. Global demand, global supply, macroeconomic balance. The importance of multipliers in the functioning of the economy.</w:t>
            </w:r>
          </w:p>
          <w:p w14:paraId="68B8EDA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4. The role of the state in the economy and basic theories of macroeconomics.</w:t>
            </w:r>
          </w:p>
          <w:p w14:paraId="198341F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5. Economic growth and its barriers.</w:t>
            </w:r>
          </w:p>
          <w:p w14:paraId="5B878AEF"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6. Fiscalism and fiscal policy. State budget as a tool to support economic development.</w:t>
            </w:r>
          </w:p>
          <w:p w14:paraId="79E9CE9C"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7. Money and credit system. Creation of money in the economy. Monetary policy.</w:t>
            </w:r>
          </w:p>
          <w:p w14:paraId="19A82412"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8. Unemployment - the concept, causes, effects and tools of elimination.</w:t>
            </w:r>
          </w:p>
          <w:p w14:paraId="627C8181" w14:textId="77777777" w:rsidR="006156B6" w:rsidRPr="00606D29" w:rsidRDefault="006156B6" w:rsidP="006156B6">
            <w:pPr>
              <w:spacing w:after="60" w:line="240" w:lineRule="auto"/>
              <w:rPr>
                <w:rFonts w:cstheme="minorHAnsi"/>
                <w:sz w:val="20"/>
                <w:szCs w:val="20"/>
                <w:lang w:val="en-US"/>
              </w:rPr>
            </w:pPr>
            <w:r w:rsidRPr="00606D29">
              <w:rPr>
                <w:rFonts w:cstheme="minorHAnsi"/>
                <w:sz w:val="20"/>
                <w:szCs w:val="20"/>
                <w:lang w:val="en-US"/>
              </w:rPr>
              <w:t>9. Inflation - the concept, causes, effects and elimination tools.</w:t>
            </w:r>
          </w:p>
          <w:p w14:paraId="5D813031" w14:textId="77777777" w:rsidR="006156B6" w:rsidRPr="00AE5D07" w:rsidRDefault="006156B6" w:rsidP="006156B6">
            <w:pPr>
              <w:spacing w:after="60" w:line="240" w:lineRule="auto"/>
              <w:rPr>
                <w:rFonts w:cstheme="minorHAnsi"/>
                <w:sz w:val="20"/>
                <w:szCs w:val="20"/>
              </w:rPr>
            </w:pPr>
            <w:r w:rsidRPr="00AE5D07">
              <w:rPr>
                <w:rFonts w:cstheme="minorHAnsi"/>
                <w:sz w:val="20"/>
                <w:szCs w:val="20"/>
              </w:rPr>
              <w:t xml:space="preserve">10. Business </w:t>
            </w:r>
            <w:proofErr w:type="spellStart"/>
            <w:r w:rsidRPr="00AE5D07">
              <w:rPr>
                <w:rFonts w:cstheme="minorHAnsi"/>
                <w:sz w:val="20"/>
                <w:szCs w:val="20"/>
              </w:rPr>
              <w:t>cycle</w:t>
            </w:r>
            <w:proofErr w:type="spellEnd"/>
            <w:r w:rsidRPr="00AE5D07">
              <w:rPr>
                <w:rFonts w:cstheme="minorHAnsi"/>
                <w:sz w:val="20"/>
                <w:szCs w:val="20"/>
              </w:rPr>
              <w:t>.</w:t>
            </w:r>
          </w:p>
        </w:tc>
      </w:tr>
      <w:tr w:rsidR="006156B6" w:rsidRPr="00065125" w14:paraId="663B45A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0A11F5" w14:textId="77777777" w:rsidR="006156B6" w:rsidRPr="00AE5D07" w:rsidRDefault="006156B6" w:rsidP="006156B6">
            <w:pPr>
              <w:pStyle w:val="Bezodstpw"/>
              <w:spacing w:before="60"/>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65FA8DD" w14:textId="77777777" w:rsidR="006156B6" w:rsidRPr="00AE5D07" w:rsidRDefault="006156B6" w:rsidP="008B468F">
            <w:pPr>
              <w:pStyle w:val="Bezodstpw"/>
              <w:numPr>
                <w:ilvl w:val="0"/>
                <w:numId w:val="27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EDDFD5A"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Domańska</w:t>
            </w:r>
            <w:proofErr w:type="spellEnd"/>
            <w:r w:rsidRPr="00606D29">
              <w:rPr>
                <w:rFonts w:asciiTheme="minorHAnsi" w:hAnsiTheme="minorHAnsi" w:cstheme="minorHAnsi"/>
                <w:sz w:val="20"/>
                <w:szCs w:val="20"/>
                <w:lang w:val="en-US"/>
              </w:rPr>
              <w:t xml:space="preserve"> A., Macroeconomics, Warsaw School of Economics 2015</w:t>
            </w:r>
          </w:p>
          <w:p w14:paraId="154D4216" w14:textId="77777777" w:rsidR="006156B6" w:rsidRPr="00AE5D07" w:rsidRDefault="006156B6" w:rsidP="008B468F">
            <w:pPr>
              <w:pStyle w:val="Bezodstpw"/>
              <w:numPr>
                <w:ilvl w:val="0"/>
                <w:numId w:val="238"/>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Platje</w:t>
            </w:r>
            <w:proofErr w:type="spellEnd"/>
            <w:r w:rsidRPr="00AE5D07">
              <w:rPr>
                <w:rFonts w:asciiTheme="minorHAnsi" w:hAnsiTheme="minorHAnsi" w:cstheme="minorHAnsi"/>
                <w:sz w:val="20"/>
                <w:szCs w:val="20"/>
              </w:rPr>
              <w:t xml:space="preserve"> J., A </w:t>
            </w:r>
            <w:proofErr w:type="spellStart"/>
            <w:r w:rsidRPr="00AE5D07">
              <w:rPr>
                <w:rFonts w:asciiTheme="minorHAnsi" w:hAnsiTheme="minorHAnsi" w:cstheme="minorHAnsi"/>
                <w:sz w:val="20"/>
                <w:szCs w:val="20"/>
              </w:rPr>
              <w:t>short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micro- and </w:t>
            </w:r>
            <w:proofErr w:type="spellStart"/>
            <w:r w:rsidRPr="00AE5D07">
              <w:rPr>
                <w:rFonts w:asciiTheme="minorHAnsi" w:hAnsiTheme="minorHAnsi" w:cstheme="minorHAnsi"/>
                <w:sz w:val="20"/>
                <w:szCs w:val="20"/>
              </w:rPr>
              <w:t>macroeconomics</w:t>
            </w:r>
            <w:proofErr w:type="spellEnd"/>
            <w:r w:rsidRPr="00AE5D07">
              <w:rPr>
                <w:rFonts w:asciiTheme="minorHAnsi" w:hAnsiTheme="minorHAnsi" w:cstheme="minorHAnsi"/>
                <w:sz w:val="20"/>
                <w:szCs w:val="20"/>
              </w:rPr>
              <w:t>, Wydawnictwo Uniwersytetu Opolskiego, 2006</w:t>
            </w:r>
          </w:p>
          <w:p w14:paraId="4FECF80B" w14:textId="77777777" w:rsidR="006156B6" w:rsidRPr="00AE5D07" w:rsidRDefault="006156B6" w:rsidP="008B468F">
            <w:pPr>
              <w:pStyle w:val="Bezodstpw"/>
              <w:numPr>
                <w:ilvl w:val="0"/>
                <w:numId w:val="277"/>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50F4A4B9"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Essentials of Economics 7th Edition by John </w:t>
            </w:r>
            <w:proofErr w:type="spellStart"/>
            <w:r w:rsidRPr="00606D29">
              <w:rPr>
                <w:rFonts w:asciiTheme="minorHAnsi" w:hAnsiTheme="minorHAnsi" w:cstheme="minorHAnsi"/>
                <w:sz w:val="20"/>
                <w:szCs w:val="20"/>
                <w:lang w:val="en-US"/>
              </w:rPr>
              <w:t>Sloman</w:t>
            </w:r>
            <w:proofErr w:type="spellEnd"/>
            <w:r w:rsidRPr="00606D29">
              <w:rPr>
                <w:rFonts w:asciiTheme="minorHAnsi" w:hAnsiTheme="minorHAnsi" w:cstheme="minorHAnsi"/>
                <w:sz w:val="20"/>
                <w:szCs w:val="20"/>
                <w:lang w:val="en-US"/>
              </w:rPr>
              <w:t xml:space="preserve"> , Dean Garrett</w:t>
            </w:r>
          </w:p>
          <w:p w14:paraId="5460282B"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Essentials of Economics a brief survey of principles and policies by Faustino </w:t>
            </w:r>
            <w:proofErr w:type="spellStart"/>
            <w:r w:rsidRPr="00606D29">
              <w:rPr>
                <w:rFonts w:asciiTheme="minorHAnsi" w:hAnsiTheme="minorHAnsi" w:cstheme="minorHAnsi"/>
                <w:sz w:val="20"/>
                <w:szCs w:val="20"/>
                <w:lang w:val="en-US"/>
              </w:rPr>
              <w:t>Ballvé</w:t>
            </w:r>
            <w:proofErr w:type="spellEnd"/>
          </w:p>
          <w:p w14:paraId="07F1E718" w14:textId="77777777" w:rsidR="006156B6" w:rsidRPr="00606D29" w:rsidRDefault="006156B6" w:rsidP="008B468F">
            <w:pPr>
              <w:pStyle w:val="Bezodstpw"/>
              <w:numPr>
                <w:ilvl w:val="0"/>
                <w:numId w:val="23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eastAsia="pl-PL"/>
              </w:rPr>
              <w:t xml:space="preserve">ESSENTIALS OF ECONOMICS by Paul Krugman, Robin Wells, Kathryn </w:t>
            </w:r>
            <w:proofErr w:type="spellStart"/>
            <w:r w:rsidRPr="00606D29">
              <w:rPr>
                <w:rFonts w:asciiTheme="minorHAnsi" w:hAnsiTheme="minorHAnsi" w:cstheme="minorHAnsi"/>
                <w:sz w:val="20"/>
                <w:szCs w:val="20"/>
                <w:lang w:val="en-US" w:eastAsia="pl-PL"/>
              </w:rPr>
              <w:t>Graddy</w:t>
            </w:r>
            <w:proofErr w:type="spellEnd"/>
          </w:p>
        </w:tc>
      </w:tr>
      <w:tr w:rsidR="006156B6" w:rsidRPr="00065125" w14:paraId="2B7B495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EC11E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D76A20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6B32D6B5"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1. Knows the concepts, trends and directions of economic thought concerning the functioning of the economy (k_W01).</w:t>
            </w:r>
          </w:p>
          <w:p w14:paraId="1863DAB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2. Knows, defines and verifies the basic concepts, categories, laws and phenomena occurring in the economy (k_W02).</w:t>
            </w:r>
          </w:p>
          <w:p w14:paraId="49CB373D"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3. Understands the course of processes in the macroeconomic scale and their importance for any changes in the situation of entities operating in the economy (k_W02).</w:t>
            </w:r>
          </w:p>
          <w:p w14:paraId="1412E9F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4. Knows, understands and identifies economic dependencies leading to the emergence of equilibrium states and imbalances in the economy in relation to various time intervals and theoretical approaches (k_W03).</w:t>
            </w:r>
          </w:p>
          <w:p w14:paraId="34A580AB"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5. Knows and understands the principles of shaping and applying fiscal and monetary policy. Identifies and understands the consequences of applying various types of these policies for the situation of various entities in the state (k_W05).</w:t>
            </w:r>
          </w:p>
          <w:p w14:paraId="4C45E9DA"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Skills: the student is able</w:t>
            </w:r>
          </w:p>
          <w:p w14:paraId="31291FD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6. Identifies and interprets the causes, course and effects of economic phenomena and processes taking place</w:t>
            </w:r>
          </w:p>
          <w:p w14:paraId="11B77E88"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in the economy. The acquired knowledge allows for the analysis and solving of problems in the field of macroeconomics and the proper interpellation of the obtained results (k_U02).</w:t>
            </w:r>
          </w:p>
          <w:p w14:paraId="477DF1CF"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7. Correctly present and argue own ideas and solutions to the discussed problems in relation to the processes taking place in the economy (k_U03).</w:t>
            </w:r>
          </w:p>
          <w:p w14:paraId="45B27A33"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8. Uses the economic language through the correct use of economic terminology during oral presentations and as part of the prepared written assignments, </w:t>
            </w:r>
            <w:proofErr w:type="spellStart"/>
            <w:r w:rsidRPr="00606D29">
              <w:rPr>
                <w:rFonts w:asciiTheme="minorHAnsi" w:hAnsiTheme="minorHAnsi" w:cstheme="minorHAnsi"/>
                <w:sz w:val="20"/>
                <w:szCs w:val="20"/>
                <w:lang w:val="en-US"/>
              </w:rPr>
              <w:t>ie</w:t>
            </w:r>
            <w:proofErr w:type="spellEnd"/>
            <w:r w:rsidRPr="00606D29">
              <w:rPr>
                <w:rFonts w:asciiTheme="minorHAnsi" w:hAnsiTheme="minorHAnsi" w:cstheme="minorHAnsi"/>
                <w:sz w:val="20"/>
                <w:szCs w:val="20"/>
                <w:lang w:val="en-US"/>
              </w:rPr>
              <w:t xml:space="preserve"> in essays, projects and during the assessment (k_U09).</w:t>
            </w:r>
          </w:p>
          <w:p w14:paraId="6B06D4DC"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0020F011" w14:textId="77777777" w:rsidR="006156B6" w:rsidRPr="00606D29" w:rsidRDefault="006156B6" w:rsidP="006156B6">
            <w:pPr>
              <w:pStyle w:val="Bezodstpw"/>
              <w:spacing w:before="60"/>
              <w:rPr>
                <w:rFonts w:asciiTheme="minorHAnsi" w:hAnsiTheme="minorHAnsi" w:cstheme="minorHAnsi"/>
                <w:sz w:val="20"/>
                <w:szCs w:val="20"/>
                <w:lang w:val="en-US"/>
              </w:rPr>
            </w:pPr>
            <w:r w:rsidRPr="00606D29">
              <w:rPr>
                <w:rFonts w:asciiTheme="minorHAnsi" w:hAnsiTheme="minorHAnsi" w:cstheme="minorHAnsi"/>
                <w:sz w:val="20"/>
                <w:szCs w:val="20"/>
                <w:lang w:val="en-US"/>
              </w:rPr>
              <w:t>9. He is aware that a critical assessment of his level of knowledge and skills allows him to improve and fill in the gaps that prevent him from fully understanding the problems raised during classes (k_k01).</w:t>
            </w:r>
          </w:p>
          <w:p w14:paraId="0AA65E46"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10. Is aware of the practical dimension of the acquired knowledge and the importance of its practical implementation for solving problems arising in the economy (k_k02).</w:t>
            </w:r>
          </w:p>
        </w:tc>
      </w:tr>
    </w:tbl>
    <w:p w14:paraId="33B999BD" w14:textId="77777777" w:rsidR="006156B6" w:rsidRPr="00606D29" w:rsidRDefault="006156B6" w:rsidP="006156B6">
      <w:pPr>
        <w:spacing w:line="240" w:lineRule="auto"/>
        <w:rPr>
          <w:rFonts w:cstheme="minorHAnsi"/>
          <w:sz w:val="20"/>
          <w:szCs w:val="20"/>
          <w:lang w:val="en-US"/>
        </w:rPr>
      </w:pPr>
    </w:p>
    <w:p w14:paraId="724BBE03" w14:textId="77777777" w:rsidR="006156B6" w:rsidRPr="00606D29" w:rsidRDefault="006156B6" w:rsidP="006156B6">
      <w:pPr>
        <w:rPr>
          <w:rFonts w:cstheme="minorHAnsi"/>
          <w:sz w:val="20"/>
          <w:szCs w:val="20"/>
          <w:lang w:val="en-US"/>
        </w:rPr>
      </w:pPr>
    </w:p>
    <w:tbl>
      <w:tblPr>
        <w:tblW w:w="9924" w:type="dxa"/>
        <w:tblLayout w:type="fixed"/>
        <w:tblCellMar>
          <w:left w:w="10" w:type="dxa"/>
          <w:right w:w="10" w:type="dxa"/>
        </w:tblCellMar>
        <w:tblLook w:val="0000" w:firstRow="0" w:lastRow="0" w:firstColumn="0" w:lastColumn="0" w:noHBand="0" w:noVBand="0"/>
      </w:tblPr>
      <w:tblGrid>
        <w:gridCol w:w="2481"/>
        <w:gridCol w:w="2481"/>
        <w:gridCol w:w="2481"/>
        <w:gridCol w:w="2481"/>
      </w:tblGrid>
      <w:tr w:rsidR="006156B6" w:rsidRPr="00AE5D07" w14:paraId="5DF3DE7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EC5732F" w14:textId="77777777" w:rsidR="006156B6" w:rsidRPr="00AE5D07" w:rsidRDefault="006156B6" w:rsidP="006156B6">
            <w:pPr>
              <w:rPr>
                <w:rFonts w:cstheme="minorHAnsi"/>
                <w:sz w:val="20"/>
                <w:szCs w:val="20"/>
              </w:rPr>
            </w:pPr>
            <w:r w:rsidRPr="00AE5D07">
              <w:rPr>
                <w:rFonts w:cstheme="minorHAnsi"/>
                <w:sz w:val="20"/>
                <w:szCs w:val="20"/>
              </w:rPr>
              <w:t xml:space="preserve">Nazwa: </w:t>
            </w:r>
            <w:proofErr w:type="spellStart"/>
            <w:r w:rsidRPr="00AE5D07">
              <w:rPr>
                <w:rFonts w:cstheme="minorHAnsi"/>
                <w:b/>
                <w:sz w:val="20"/>
                <w:szCs w:val="20"/>
              </w:rPr>
              <w:t>Statistics</w:t>
            </w:r>
            <w:proofErr w:type="spellEnd"/>
            <w:r w:rsidRPr="00AE5D07">
              <w:rPr>
                <w:rFonts w:cstheme="minorHAnsi"/>
                <w:b/>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E0BE7F" w14:textId="77777777" w:rsidR="006156B6" w:rsidRPr="00AE5D07" w:rsidRDefault="006156B6" w:rsidP="006156B6">
            <w:pPr>
              <w:rPr>
                <w:rFonts w:cstheme="minorHAnsi"/>
                <w:sz w:val="20"/>
                <w:szCs w:val="20"/>
              </w:rPr>
            </w:pPr>
            <w:r w:rsidRPr="00AE5D07">
              <w:rPr>
                <w:rFonts w:cstheme="minorHAnsi"/>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3F8E19B" w14:textId="77777777" w:rsidR="006156B6" w:rsidRPr="00AE5D07" w:rsidRDefault="006156B6" w:rsidP="006156B6">
            <w:pPr>
              <w:rPr>
                <w:rFonts w:cstheme="minorHAnsi"/>
                <w:sz w:val="20"/>
                <w:szCs w:val="20"/>
              </w:rPr>
            </w:pPr>
            <w:r w:rsidRPr="00AE5D07">
              <w:rPr>
                <w:rFonts w:cstheme="minorHAnsi"/>
                <w:sz w:val="20"/>
                <w:szCs w:val="20"/>
              </w:rPr>
              <w:t>ECTS: 6</w:t>
            </w:r>
          </w:p>
        </w:tc>
      </w:tr>
      <w:tr w:rsidR="006156B6" w:rsidRPr="00AE5D07" w14:paraId="11FC7240"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FAB1974" w14:textId="77777777" w:rsidR="006156B6" w:rsidRPr="00AE5D07" w:rsidRDefault="006156B6" w:rsidP="006156B6">
            <w:pPr>
              <w:rPr>
                <w:rFonts w:cstheme="minorHAnsi"/>
                <w:sz w:val="20"/>
                <w:szCs w:val="20"/>
              </w:rPr>
            </w:pPr>
            <w:r w:rsidRPr="00AE5D07">
              <w:rPr>
                <w:rFonts w:cstheme="minorHAnsi"/>
                <w:sz w:val="20"/>
                <w:szCs w:val="20"/>
              </w:rPr>
              <w:t>Nazwa jednostki prowadzącej przedmiot: Wydział Ekonomiczny</w:t>
            </w:r>
          </w:p>
        </w:tc>
      </w:tr>
      <w:tr w:rsidR="006156B6" w:rsidRPr="00AE5D07" w14:paraId="460D6851" w14:textId="77777777" w:rsidTr="006156B6">
        <w:trPr>
          <w:trHeight w:val="168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CB7C583" w14:textId="77777777" w:rsidR="006156B6" w:rsidRPr="00AE5D07" w:rsidRDefault="006156B6" w:rsidP="006156B6">
            <w:pPr>
              <w:rPr>
                <w:rFonts w:cstheme="minorHAnsi"/>
                <w:sz w:val="20"/>
                <w:szCs w:val="20"/>
              </w:rPr>
            </w:pPr>
            <w:r w:rsidRPr="00AE5D07">
              <w:rPr>
                <w:rFonts w:cstheme="minorHAnsi"/>
                <w:sz w:val="20"/>
                <w:szCs w:val="20"/>
              </w:rPr>
              <w:t>Kierunek: Ekonomia</w:t>
            </w:r>
          </w:p>
          <w:p w14:paraId="5120F846" w14:textId="77777777" w:rsidR="006156B6" w:rsidRPr="00AE5D07" w:rsidRDefault="006156B6" w:rsidP="006156B6">
            <w:pPr>
              <w:rPr>
                <w:rFonts w:cstheme="minorHAnsi"/>
                <w:sz w:val="20"/>
                <w:szCs w:val="20"/>
              </w:rPr>
            </w:pPr>
            <w:r w:rsidRPr="00AE5D07">
              <w:rPr>
                <w:rFonts w:cstheme="minorHAnsi"/>
                <w:sz w:val="20"/>
                <w:szCs w:val="20"/>
              </w:rPr>
              <w:t>Poziom PRK: 6</w:t>
            </w:r>
          </w:p>
          <w:p w14:paraId="78E16C6B" w14:textId="77777777" w:rsidR="006156B6" w:rsidRPr="00AE5D07" w:rsidRDefault="006156B6" w:rsidP="006156B6">
            <w:pPr>
              <w:rPr>
                <w:rFonts w:cstheme="minorHAnsi"/>
                <w:sz w:val="20"/>
                <w:szCs w:val="20"/>
              </w:rPr>
            </w:pPr>
            <w:r w:rsidRPr="00AE5D07">
              <w:rPr>
                <w:rFonts w:cstheme="minorHAnsi"/>
                <w:sz w:val="20"/>
                <w:szCs w:val="20"/>
              </w:rPr>
              <w:t>Poziom: studia pierwszego stopnia</w:t>
            </w:r>
          </w:p>
          <w:p w14:paraId="7B0940A6" w14:textId="77777777" w:rsidR="006156B6" w:rsidRPr="00AE5D07" w:rsidRDefault="006156B6" w:rsidP="006156B6">
            <w:pPr>
              <w:rPr>
                <w:rFonts w:cstheme="minorHAnsi"/>
                <w:sz w:val="20"/>
                <w:szCs w:val="20"/>
              </w:rPr>
            </w:pPr>
            <w:r w:rsidRPr="00AE5D07">
              <w:rPr>
                <w:rFonts w:cstheme="minorHAnsi"/>
                <w:sz w:val="20"/>
                <w:szCs w:val="20"/>
              </w:rPr>
              <w:t xml:space="preserve">Profil: </w:t>
            </w:r>
            <w:proofErr w:type="spellStart"/>
            <w:r w:rsidRPr="00AE5D07">
              <w:rPr>
                <w:rFonts w:cstheme="minorHAnsi"/>
                <w:sz w:val="20"/>
                <w:szCs w:val="20"/>
              </w:rPr>
              <w:t>ogólnoakademicki</w:t>
            </w:r>
            <w:proofErr w:type="spellEnd"/>
            <w:r w:rsidRPr="00AE5D07">
              <w:rPr>
                <w:rFonts w:cstheme="minorHAnsi"/>
                <w:sz w:val="20"/>
                <w:szCs w:val="20"/>
              </w:rPr>
              <w:t xml:space="preserve"> </w:t>
            </w:r>
          </w:p>
          <w:p w14:paraId="2D022335" w14:textId="77777777" w:rsidR="006156B6" w:rsidRPr="00AE5D07" w:rsidRDefault="006156B6" w:rsidP="006156B6">
            <w:pPr>
              <w:rPr>
                <w:rFonts w:cstheme="minorHAnsi"/>
                <w:sz w:val="20"/>
                <w:szCs w:val="20"/>
              </w:rPr>
            </w:pPr>
            <w:r w:rsidRPr="00AE5D07">
              <w:rPr>
                <w:rFonts w:cstheme="minorHAnsi"/>
                <w:sz w:val="20"/>
                <w:szCs w:val="20"/>
              </w:rPr>
              <w:t>Forma: studia stacjonarne</w:t>
            </w:r>
          </w:p>
        </w:tc>
      </w:tr>
      <w:tr w:rsidR="006156B6" w:rsidRPr="00065125" w14:paraId="28C51F55" w14:textId="77777777" w:rsidTr="006156B6">
        <w:trPr>
          <w:trHeight w:val="322"/>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67D0E2"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Course coordinator: </w:t>
            </w:r>
            <w:proofErr w:type="spellStart"/>
            <w:r>
              <w:rPr>
                <w:rFonts w:cstheme="minorHAnsi"/>
                <w:sz w:val="20"/>
                <w:szCs w:val="20"/>
                <w:lang w:val="en-US"/>
              </w:rPr>
              <w:t>dr</w:t>
            </w:r>
            <w:proofErr w:type="spellEnd"/>
            <w:r>
              <w:rPr>
                <w:rFonts w:cstheme="minorHAnsi"/>
                <w:sz w:val="20"/>
                <w:szCs w:val="20"/>
                <w:lang w:val="en-US"/>
              </w:rPr>
              <w:t xml:space="preserve"> Agnieszka </w:t>
            </w:r>
            <w:proofErr w:type="spellStart"/>
            <w:r>
              <w:rPr>
                <w:rFonts w:cstheme="minorHAnsi"/>
                <w:sz w:val="20"/>
                <w:szCs w:val="20"/>
                <w:lang w:val="en-US"/>
              </w:rPr>
              <w:t>Tłuczak</w:t>
            </w:r>
            <w:proofErr w:type="spellEnd"/>
          </w:p>
        </w:tc>
      </w:tr>
      <w:tr w:rsidR="006156B6" w:rsidRPr="00065125" w14:paraId="224E623A" w14:textId="77777777" w:rsidTr="006156B6">
        <w:trPr>
          <w:trHeight w:val="82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D4FC052" w14:textId="77777777" w:rsidR="006156B6" w:rsidRPr="00606D29" w:rsidRDefault="006156B6" w:rsidP="006156B6">
            <w:pPr>
              <w:rPr>
                <w:rFonts w:cstheme="minorHAnsi"/>
                <w:sz w:val="20"/>
                <w:szCs w:val="20"/>
                <w:lang w:val="en-US"/>
              </w:rPr>
            </w:pPr>
            <w:r w:rsidRPr="00606D29">
              <w:rPr>
                <w:rFonts w:cstheme="minorHAnsi"/>
                <w:sz w:val="20"/>
                <w:szCs w:val="20"/>
                <w:lang w:val="en-US"/>
              </w:rPr>
              <w:t>Forms of classes, the manner of their implementation and the number of hours assigned to them:</w:t>
            </w:r>
          </w:p>
          <w:p w14:paraId="6791C55B" w14:textId="77777777" w:rsidR="006156B6" w:rsidRPr="00606D29" w:rsidRDefault="006156B6" w:rsidP="006156B6">
            <w:pPr>
              <w:rPr>
                <w:rFonts w:cstheme="minorHAnsi"/>
                <w:sz w:val="20"/>
                <w:szCs w:val="20"/>
                <w:lang w:val="en-US"/>
              </w:rPr>
            </w:pPr>
            <w:r w:rsidRPr="00606D29">
              <w:rPr>
                <w:rFonts w:cstheme="minorHAnsi"/>
                <w:sz w:val="20"/>
                <w:szCs w:val="20"/>
                <w:lang w:val="en-US"/>
              </w:rPr>
              <w:t>A. Forms of classes: w, lab.</w:t>
            </w:r>
          </w:p>
          <w:p w14:paraId="5E4D1D68" w14:textId="77777777" w:rsidR="006156B6" w:rsidRPr="00606D29" w:rsidRDefault="006156B6" w:rsidP="006156B6">
            <w:pPr>
              <w:rPr>
                <w:rFonts w:cstheme="minorHAnsi"/>
                <w:sz w:val="20"/>
                <w:szCs w:val="20"/>
                <w:lang w:val="en-US"/>
              </w:rPr>
            </w:pPr>
            <w:r w:rsidRPr="00606D29">
              <w:rPr>
                <w:rFonts w:cstheme="minorHAnsi"/>
                <w:sz w:val="20"/>
                <w:szCs w:val="20"/>
                <w:lang w:val="en-US"/>
              </w:rPr>
              <w:t>B. Mode of implementation: in the classroom</w:t>
            </w:r>
          </w:p>
          <w:p w14:paraId="4F6E077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 Hours:   30 /30 </w:t>
            </w:r>
          </w:p>
          <w:p w14:paraId="4B20E3D4" w14:textId="77777777" w:rsidR="006156B6" w:rsidRPr="00606D29" w:rsidRDefault="006156B6" w:rsidP="006156B6">
            <w:pPr>
              <w:rPr>
                <w:rFonts w:cstheme="minorHAnsi"/>
                <w:sz w:val="20"/>
                <w:szCs w:val="20"/>
                <w:lang w:val="en-US"/>
              </w:rPr>
            </w:pPr>
            <w:r w:rsidRPr="00606D29">
              <w:rPr>
                <w:rFonts w:cstheme="minorHAnsi"/>
                <w:sz w:val="20"/>
                <w:szCs w:val="20"/>
                <w:lang w:val="en-US"/>
              </w:rPr>
              <w:t>D. Assessment method:    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7D10B11" w14:textId="77777777" w:rsidR="006156B6" w:rsidRPr="00606D29" w:rsidRDefault="006156B6" w:rsidP="006156B6">
            <w:pPr>
              <w:rPr>
                <w:rFonts w:cstheme="minorHAnsi"/>
                <w:sz w:val="20"/>
                <w:szCs w:val="20"/>
                <w:lang w:val="en-US"/>
              </w:rPr>
            </w:pPr>
            <w:r w:rsidRPr="00606D29">
              <w:rPr>
                <w:rFonts w:cstheme="minorHAnsi"/>
                <w:sz w:val="20"/>
                <w:szCs w:val="20"/>
                <w:lang w:val="en-US"/>
              </w:rPr>
              <w:t>Student workload:</w:t>
            </w:r>
            <w:r>
              <w:rPr>
                <w:rFonts w:cstheme="minorHAnsi"/>
                <w:sz w:val="20"/>
                <w:szCs w:val="20"/>
                <w:lang w:val="en-US"/>
              </w:rPr>
              <w:t xml:space="preserve"> 150 h</w:t>
            </w:r>
          </w:p>
          <w:p w14:paraId="39A256DB" w14:textId="77777777" w:rsidR="006156B6" w:rsidRPr="00606D29" w:rsidRDefault="006156B6" w:rsidP="006156B6">
            <w:pPr>
              <w:rPr>
                <w:rFonts w:cstheme="minorHAnsi"/>
                <w:sz w:val="20"/>
                <w:szCs w:val="20"/>
                <w:lang w:val="en-US"/>
              </w:rPr>
            </w:pPr>
            <w:r w:rsidRPr="00606D29">
              <w:rPr>
                <w:rFonts w:cstheme="minorHAnsi"/>
                <w:sz w:val="20"/>
                <w:szCs w:val="20"/>
                <w:lang w:val="en-US"/>
              </w:rPr>
              <w:t>A. Participation in classes: 60 h</w:t>
            </w:r>
          </w:p>
          <w:p w14:paraId="23EAD492" w14:textId="77777777" w:rsidR="006156B6" w:rsidRPr="00606D29" w:rsidRDefault="006156B6" w:rsidP="006156B6">
            <w:pPr>
              <w:rPr>
                <w:rFonts w:cstheme="minorHAnsi"/>
                <w:sz w:val="20"/>
                <w:szCs w:val="20"/>
                <w:lang w:val="en-US"/>
              </w:rPr>
            </w:pPr>
            <w:r w:rsidRPr="00606D29">
              <w:rPr>
                <w:rFonts w:cstheme="minorHAnsi"/>
                <w:sz w:val="20"/>
                <w:szCs w:val="20"/>
                <w:lang w:val="en-US"/>
              </w:rPr>
              <w:t>B. Student’s own work:</w:t>
            </w:r>
            <w:r>
              <w:rPr>
                <w:rFonts w:cstheme="minorHAnsi"/>
                <w:sz w:val="20"/>
                <w:szCs w:val="20"/>
                <w:lang w:val="en-US"/>
              </w:rPr>
              <w:t xml:space="preserve"> 90 </w:t>
            </w:r>
            <w:r w:rsidRPr="00606D29">
              <w:rPr>
                <w:rFonts w:cstheme="minorHAnsi"/>
                <w:sz w:val="20"/>
                <w:szCs w:val="20"/>
                <w:lang w:val="en-US"/>
              </w:rPr>
              <w:t xml:space="preserve">h </w:t>
            </w:r>
          </w:p>
          <w:p w14:paraId="02E9A3AF" w14:textId="77777777" w:rsidR="006156B6" w:rsidRPr="00606D29" w:rsidRDefault="006156B6" w:rsidP="006156B6">
            <w:pPr>
              <w:rPr>
                <w:rFonts w:cstheme="minorHAnsi"/>
                <w:sz w:val="20"/>
                <w:szCs w:val="20"/>
                <w:lang w:val="en-US"/>
              </w:rPr>
            </w:pPr>
            <w:r w:rsidRPr="00606D29">
              <w:rPr>
                <w:rFonts w:cstheme="minorHAnsi"/>
                <w:sz w:val="20"/>
                <w:szCs w:val="20"/>
                <w:lang w:val="en-US"/>
              </w:rPr>
              <w:t>Preparation for classes: 30 h</w:t>
            </w:r>
          </w:p>
          <w:p w14:paraId="58391E5B"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Preparation for a credit / examination: </w:t>
            </w:r>
            <w:r>
              <w:rPr>
                <w:rFonts w:cstheme="minorHAnsi"/>
                <w:sz w:val="20"/>
                <w:szCs w:val="20"/>
                <w:lang w:val="en-US"/>
              </w:rPr>
              <w:t>60</w:t>
            </w:r>
            <w:r w:rsidRPr="00606D29">
              <w:rPr>
                <w:rFonts w:cstheme="minorHAnsi"/>
                <w:sz w:val="20"/>
                <w:szCs w:val="20"/>
                <w:lang w:val="en-US"/>
              </w:rPr>
              <w:t xml:space="preserve"> h</w:t>
            </w:r>
          </w:p>
        </w:tc>
      </w:tr>
      <w:tr w:rsidR="006156B6" w:rsidRPr="00AE5D07" w14:paraId="1A389F63"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1B1B65" w14:textId="77777777" w:rsidR="006156B6" w:rsidRPr="00606D29" w:rsidRDefault="006156B6" w:rsidP="006156B6">
            <w:pPr>
              <w:rPr>
                <w:rFonts w:cstheme="minorHAnsi"/>
                <w:sz w:val="20"/>
                <w:szCs w:val="20"/>
                <w:lang w:val="en-US"/>
              </w:rPr>
            </w:pPr>
            <w:r w:rsidRPr="00606D29">
              <w:rPr>
                <w:rFonts w:cstheme="minorHAnsi"/>
                <w:sz w:val="20"/>
                <w:szCs w:val="20"/>
                <w:lang w:val="en-US"/>
              </w:rPr>
              <w:t>Language of lecture:</w:t>
            </w:r>
          </w:p>
          <w:p w14:paraId="0EF6C0BE" w14:textId="77777777" w:rsidR="006156B6" w:rsidRPr="00606D29" w:rsidRDefault="006156B6" w:rsidP="006156B6">
            <w:pPr>
              <w:rPr>
                <w:rFonts w:cstheme="minorHAnsi"/>
                <w:sz w:val="20"/>
                <w:szCs w:val="20"/>
                <w:lang w:val="en-US"/>
              </w:rPr>
            </w:pPr>
            <w:r w:rsidRPr="00606D29">
              <w:rPr>
                <w:rFonts w:cstheme="minorHAns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4D04B4" w14:textId="77777777" w:rsidR="006156B6" w:rsidRPr="00AE5D07" w:rsidRDefault="006156B6" w:rsidP="006156B6">
            <w:pPr>
              <w:rPr>
                <w:rFonts w:cstheme="minorHAnsi"/>
                <w:sz w:val="20"/>
                <w:szCs w:val="20"/>
              </w:rPr>
            </w:pPr>
            <w:proofErr w:type="spellStart"/>
            <w:r w:rsidRPr="00AE5D07">
              <w:rPr>
                <w:rFonts w:cstheme="minorHAnsi"/>
                <w:sz w:val="20"/>
                <w:szCs w:val="20"/>
              </w:rPr>
              <w:t>Type</w:t>
            </w:r>
            <w:proofErr w:type="spellEnd"/>
            <w:r w:rsidRPr="00AE5D07">
              <w:rPr>
                <w:rFonts w:cstheme="minorHAnsi"/>
                <w:sz w:val="20"/>
                <w:szCs w:val="20"/>
              </w:rPr>
              <w:t xml:space="preserve"> of </w:t>
            </w:r>
            <w:proofErr w:type="spellStart"/>
            <w:r w:rsidRPr="00AE5D07">
              <w:rPr>
                <w:rFonts w:cstheme="minorHAnsi"/>
                <w:sz w:val="20"/>
                <w:szCs w:val="20"/>
              </w:rPr>
              <w:t>course</w:t>
            </w:r>
            <w:proofErr w:type="spellEnd"/>
            <w:r w:rsidRPr="00AE5D07">
              <w:rPr>
                <w:rFonts w:cstheme="minorHAnsi"/>
                <w:sz w:val="20"/>
                <w:szCs w:val="20"/>
              </w:rPr>
              <w:t>:</w:t>
            </w:r>
          </w:p>
          <w:p w14:paraId="44BA3266" w14:textId="77777777" w:rsidR="006156B6" w:rsidRPr="00AE5D07" w:rsidRDefault="006156B6" w:rsidP="006156B6">
            <w:pPr>
              <w:rPr>
                <w:rFonts w:cstheme="minorHAnsi"/>
                <w:sz w:val="20"/>
                <w:szCs w:val="20"/>
              </w:rPr>
            </w:pPr>
            <w:proofErr w:type="spellStart"/>
            <w:r w:rsidRPr="00AE5D07">
              <w:rPr>
                <w:rFonts w:cstheme="minorHAnsi"/>
                <w:sz w:val="20"/>
                <w:szCs w:val="20"/>
              </w:rPr>
              <w:t>obligatory</w:t>
            </w:r>
            <w:proofErr w:type="spellEnd"/>
          </w:p>
        </w:tc>
        <w:tc>
          <w:tcPr>
            <w:tcW w:w="4962" w:type="dxa"/>
            <w:gridSpan w:val="2"/>
            <w:tcBorders>
              <w:top w:val="single" w:sz="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62C580F" w14:textId="77777777" w:rsidR="006156B6" w:rsidRPr="00AE5D07" w:rsidRDefault="006156B6" w:rsidP="006156B6">
            <w:pPr>
              <w:rPr>
                <w:rFonts w:cstheme="minorHAnsi"/>
                <w:sz w:val="20"/>
                <w:szCs w:val="20"/>
              </w:rPr>
            </w:pPr>
            <w:proofErr w:type="spellStart"/>
            <w:r w:rsidRPr="00AE5D07">
              <w:rPr>
                <w:rFonts w:cstheme="minorHAnsi"/>
                <w:sz w:val="20"/>
                <w:szCs w:val="20"/>
              </w:rPr>
              <w:t>Prerequisites</w:t>
            </w:r>
            <w:proofErr w:type="spellEnd"/>
            <w:r w:rsidRPr="00AE5D07">
              <w:rPr>
                <w:rFonts w:cstheme="minorHAnsi"/>
                <w:sz w:val="20"/>
                <w:szCs w:val="20"/>
              </w:rPr>
              <w:t>:</w:t>
            </w:r>
          </w:p>
          <w:p w14:paraId="5E3B0B98" w14:textId="77777777" w:rsidR="006156B6" w:rsidRPr="00AE5D07" w:rsidRDefault="006156B6" w:rsidP="006156B6">
            <w:pPr>
              <w:rPr>
                <w:rFonts w:cstheme="minorHAnsi"/>
                <w:sz w:val="20"/>
                <w:szCs w:val="20"/>
              </w:rPr>
            </w:pPr>
            <w:proofErr w:type="spellStart"/>
            <w:r w:rsidRPr="00AE5D07">
              <w:rPr>
                <w:rFonts w:cstheme="minorHAnsi"/>
                <w:sz w:val="20"/>
                <w:szCs w:val="20"/>
              </w:rPr>
              <w:t>Maths</w:t>
            </w:r>
            <w:proofErr w:type="spellEnd"/>
            <w:r w:rsidRPr="00AE5D07">
              <w:rPr>
                <w:rFonts w:cstheme="minorHAnsi"/>
                <w:sz w:val="20"/>
                <w:szCs w:val="20"/>
              </w:rPr>
              <w:t xml:space="preserve"> in </w:t>
            </w:r>
            <w:proofErr w:type="spellStart"/>
            <w:r w:rsidRPr="00AE5D07">
              <w:rPr>
                <w:rFonts w:cstheme="minorHAnsi"/>
                <w:sz w:val="20"/>
                <w:szCs w:val="20"/>
              </w:rPr>
              <w:t>Economics</w:t>
            </w:r>
            <w:proofErr w:type="spellEnd"/>
          </w:p>
        </w:tc>
      </w:tr>
      <w:tr w:rsidR="006156B6" w:rsidRPr="00065125" w14:paraId="710198CA"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47524A" w14:textId="77777777" w:rsidR="006156B6" w:rsidRPr="00606D29" w:rsidRDefault="006156B6" w:rsidP="006156B6">
            <w:pPr>
              <w:rPr>
                <w:rFonts w:cstheme="minorHAnsi"/>
                <w:sz w:val="20"/>
                <w:szCs w:val="20"/>
                <w:lang w:val="en-US"/>
              </w:rPr>
            </w:pPr>
            <w:r w:rsidRPr="00606D29">
              <w:rPr>
                <w:rFonts w:cstheme="minorHAnsi"/>
                <w:sz w:val="20"/>
                <w:szCs w:val="20"/>
                <w:lang w:val="en-US"/>
              </w:rPr>
              <w:t>Teaching methods:</w:t>
            </w:r>
          </w:p>
          <w:p w14:paraId="102C92A3"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with multimedia presentation, informative lecture (conventional)</w:t>
            </w:r>
          </w:p>
          <w:p w14:paraId="19024212"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 solving tasks using statistical packages, - discussion, discussion of results</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AD71A0" w14:textId="77777777" w:rsidR="006156B6" w:rsidRPr="00606D29" w:rsidRDefault="006156B6" w:rsidP="006156B6">
            <w:pPr>
              <w:rPr>
                <w:rFonts w:cstheme="minorHAnsi"/>
                <w:sz w:val="20"/>
                <w:szCs w:val="20"/>
                <w:lang w:val="en-US"/>
              </w:rPr>
            </w:pPr>
            <w:r w:rsidRPr="00606D29">
              <w:rPr>
                <w:rFonts w:cstheme="minorHAnsi"/>
                <w:sz w:val="20"/>
                <w:szCs w:val="20"/>
                <w:lang w:val="en-US"/>
              </w:rPr>
              <w:t>Assessment methods and criteria:</w:t>
            </w:r>
          </w:p>
          <w:p w14:paraId="46ECCCBC" w14:textId="77777777" w:rsidR="006156B6" w:rsidRPr="00606D29" w:rsidRDefault="006156B6" w:rsidP="006156B6">
            <w:pPr>
              <w:rPr>
                <w:rFonts w:cstheme="minorHAnsi"/>
                <w:sz w:val="20"/>
                <w:szCs w:val="20"/>
                <w:lang w:val="en-US"/>
              </w:rPr>
            </w:pPr>
            <w:r w:rsidRPr="00606D29">
              <w:rPr>
                <w:rFonts w:cstheme="minorHAnsi"/>
                <w:sz w:val="20"/>
                <w:szCs w:val="20"/>
                <w:lang w:val="en-US"/>
              </w:rPr>
              <w:t>A. Forms of credit (verification of learning outcomes)</w:t>
            </w:r>
          </w:p>
          <w:p w14:paraId="05771853"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 written exam (effects: 1, 2, 4)</w:t>
            </w:r>
          </w:p>
          <w:p w14:paraId="44ECDB54"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exam grade</w:t>
            </w:r>
          </w:p>
          <w:p w14:paraId="4DA701AD"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determination of the final grade based on: points obtained from the test (90%) and activity and attitude during classes (10%).</w:t>
            </w:r>
          </w:p>
          <w:p w14:paraId="1AF833B9"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Laboratory (effects: 1, 3, 5, 6,7)</w:t>
            </w:r>
          </w:p>
          <w:p w14:paraId="3EE50CEF" w14:textId="77777777" w:rsidR="006156B6" w:rsidRPr="00606D29" w:rsidRDefault="006156B6" w:rsidP="006156B6">
            <w:pPr>
              <w:rPr>
                <w:rFonts w:cstheme="minorHAnsi"/>
                <w:sz w:val="20"/>
                <w:szCs w:val="20"/>
                <w:lang w:val="en-US"/>
              </w:rPr>
            </w:pPr>
            <w:r w:rsidRPr="00606D29">
              <w:rPr>
                <w:rFonts w:cstheme="minorHAnsi"/>
                <w:sz w:val="20"/>
                <w:szCs w:val="20"/>
                <w:lang w:val="en-US"/>
              </w:rPr>
              <w:t>Final test: a set of tasks to be solved</w:t>
            </w:r>
          </w:p>
          <w:p w14:paraId="742E06A9" w14:textId="77777777" w:rsidR="006156B6" w:rsidRPr="00606D29" w:rsidRDefault="006156B6" w:rsidP="006156B6">
            <w:pPr>
              <w:rPr>
                <w:rFonts w:cstheme="minorHAnsi"/>
                <w:sz w:val="20"/>
                <w:szCs w:val="20"/>
                <w:lang w:val="en-US"/>
              </w:rPr>
            </w:pPr>
            <w:r w:rsidRPr="00606D29">
              <w:rPr>
                <w:rFonts w:cstheme="minorHAnsi"/>
                <w:sz w:val="20"/>
                <w:szCs w:val="20"/>
                <w:lang w:val="en-US"/>
              </w:rPr>
              <w:t>mainly in STATISTICA and/or Excel.</w:t>
            </w:r>
          </w:p>
          <w:p w14:paraId="24C2796F" w14:textId="77777777" w:rsidR="006156B6" w:rsidRPr="00606D29" w:rsidRDefault="006156B6" w:rsidP="006156B6">
            <w:pPr>
              <w:rPr>
                <w:rFonts w:cstheme="minorHAnsi"/>
                <w:sz w:val="20"/>
                <w:szCs w:val="20"/>
                <w:lang w:val="en-US"/>
              </w:rPr>
            </w:pPr>
            <w:r w:rsidRPr="00606D29">
              <w:rPr>
                <w:rFonts w:cstheme="minorHAnsi"/>
                <w:sz w:val="20"/>
                <w:szCs w:val="20"/>
                <w:lang w:val="en-US"/>
              </w:rPr>
              <w:t>Activity and involvement in class: oral answer: solving tasks from the list at the blackboard.</w:t>
            </w:r>
          </w:p>
          <w:p w14:paraId="53B94A80" w14:textId="77777777" w:rsidR="006156B6" w:rsidRPr="00606D29" w:rsidRDefault="006156B6" w:rsidP="006156B6">
            <w:pPr>
              <w:rPr>
                <w:rFonts w:cstheme="minorHAnsi"/>
                <w:sz w:val="20"/>
                <w:szCs w:val="20"/>
                <w:lang w:val="en-US"/>
              </w:rPr>
            </w:pPr>
            <w:r w:rsidRPr="00606D29">
              <w:rPr>
                <w:rFonts w:cstheme="minorHAnsi"/>
                <w:sz w:val="20"/>
                <w:szCs w:val="20"/>
                <w:lang w:val="en-US"/>
              </w:rPr>
              <w:t>B. Basic evaluation criteria:</w:t>
            </w:r>
          </w:p>
          <w:p w14:paraId="066BECAA" w14:textId="77777777" w:rsidR="006156B6" w:rsidRPr="00606D29" w:rsidRDefault="006156B6" w:rsidP="006156B6">
            <w:pPr>
              <w:rPr>
                <w:rFonts w:cstheme="minorHAnsi"/>
                <w:sz w:val="20"/>
                <w:szCs w:val="20"/>
                <w:lang w:val="en-US"/>
              </w:rPr>
            </w:pPr>
            <w:r w:rsidRPr="00606D29">
              <w:rPr>
                <w:rFonts w:cstheme="minorHAnsi"/>
                <w:sz w:val="20"/>
                <w:szCs w:val="20"/>
                <w:lang w:val="en-US"/>
              </w:rPr>
              <w:t>Lecture: Determination of the final grade based on the sum of the points obtained in the exam.</w:t>
            </w:r>
          </w:p>
          <w:p w14:paraId="7562F944" w14:textId="77777777" w:rsidR="006156B6" w:rsidRPr="00606D29" w:rsidRDefault="006156B6" w:rsidP="006156B6">
            <w:pPr>
              <w:rPr>
                <w:rFonts w:cstheme="minorHAnsi"/>
                <w:sz w:val="20"/>
                <w:szCs w:val="20"/>
                <w:lang w:val="en-US"/>
              </w:rPr>
            </w:pPr>
            <w:r w:rsidRPr="00606D29">
              <w:rPr>
                <w:rFonts w:cstheme="minorHAnsi"/>
                <w:sz w:val="20"/>
                <w:szCs w:val="20"/>
                <w:lang w:val="en-US"/>
              </w:rPr>
              <w:t>Laboratory: Determining the final grade based on the sum of points from the test (90%) and for active participation in classes (10%).</w:t>
            </w:r>
          </w:p>
        </w:tc>
      </w:tr>
      <w:tr w:rsidR="006156B6" w:rsidRPr="00065125" w14:paraId="31E2C585" w14:textId="77777777" w:rsidTr="006156B6">
        <w:trPr>
          <w:trHeight w:val="263"/>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4F7D95"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Short description:</w:t>
            </w:r>
          </w:p>
          <w:p w14:paraId="3591B53D" w14:textId="77777777" w:rsidR="006156B6" w:rsidRPr="00606D29" w:rsidRDefault="006156B6" w:rsidP="006156B6">
            <w:pPr>
              <w:rPr>
                <w:rFonts w:cstheme="minorHAnsi"/>
                <w:sz w:val="20"/>
                <w:szCs w:val="20"/>
                <w:lang w:val="en-US"/>
              </w:rPr>
            </w:pPr>
            <w:r w:rsidRPr="00606D29">
              <w:rPr>
                <w:rFonts w:cstheme="minorHAnsi"/>
                <w:sz w:val="20"/>
                <w:szCs w:val="20"/>
                <w:lang w:val="en-US"/>
              </w:rPr>
              <w:t>Familiarizing students with basic statistical concepts and methods of examining regularities occurring in mass processes, shaping students 'practical skills in using the Excel spreadsheet and the STATISTICA program to process statistical data and interpreting the obtained results, shaping students' creativity in obtaining statistical data from internet sources for the purposes of conducting innovative socio-economic analyzes.</w:t>
            </w:r>
          </w:p>
        </w:tc>
      </w:tr>
      <w:tr w:rsidR="006156B6" w:rsidRPr="00AE5D07" w14:paraId="02BC34C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C0496B" w14:textId="77777777" w:rsidR="006156B6" w:rsidRPr="00606D29" w:rsidRDefault="006156B6" w:rsidP="006156B6">
            <w:pPr>
              <w:rPr>
                <w:rFonts w:cstheme="minorHAnsi"/>
                <w:sz w:val="20"/>
                <w:szCs w:val="20"/>
                <w:lang w:val="en-US"/>
              </w:rPr>
            </w:pPr>
            <w:r w:rsidRPr="00606D29">
              <w:rPr>
                <w:rFonts w:cstheme="minorHAnsi"/>
                <w:sz w:val="20"/>
                <w:szCs w:val="20"/>
                <w:lang w:val="en-US"/>
              </w:rPr>
              <w:t>Description:</w:t>
            </w:r>
          </w:p>
          <w:p w14:paraId="62CD805C" w14:textId="77777777" w:rsidR="006156B6" w:rsidRPr="00606D29" w:rsidRDefault="006156B6" w:rsidP="006156B6">
            <w:pPr>
              <w:rPr>
                <w:rFonts w:cstheme="minorHAnsi"/>
                <w:sz w:val="20"/>
                <w:szCs w:val="20"/>
                <w:lang w:val="en-US"/>
              </w:rPr>
            </w:pPr>
            <w:r w:rsidRPr="00606D29">
              <w:rPr>
                <w:rFonts w:cstheme="minorHAnsi"/>
                <w:sz w:val="20"/>
                <w:szCs w:val="20"/>
                <w:lang w:val="en-US"/>
              </w:rPr>
              <w:t>Lecture:</w:t>
            </w:r>
          </w:p>
          <w:p w14:paraId="00C2383F"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Statistics as a science. </w:t>
            </w:r>
          </w:p>
          <w:p w14:paraId="35F46EC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concepts of descriptive statistics. </w:t>
            </w:r>
          </w:p>
          <w:p w14:paraId="7D4B84D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Data presentation methods. </w:t>
            </w:r>
          </w:p>
          <w:p w14:paraId="5535082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Introduction to statistical research. </w:t>
            </w:r>
          </w:p>
          <w:p w14:paraId="6E86690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Statistical packages and their use. </w:t>
            </w:r>
          </w:p>
          <w:p w14:paraId="357724FA"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parameters of statistical description (measures of position, differentiation, asymmetry and flattening). </w:t>
            </w:r>
          </w:p>
          <w:p w14:paraId="36D26DF4"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Measurement of phenomenon concentration and comparison of phenomena structures. </w:t>
            </w:r>
          </w:p>
          <w:p w14:paraId="41D0E908"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Study of the interdependence of two features. </w:t>
            </w:r>
          </w:p>
          <w:p w14:paraId="0688A503"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Basic parameters of the description of the correlation between the features. Classical linear regression model. </w:t>
            </w:r>
          </w:p>
          <w:p w14:paraId="432F140B"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Chronological average. Individual and aggregate indexes of dynamics. </w:t>
            </w:r>
          </w:p>
          <w:p w14:paraId="0020CD6E"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Time series and its components. </w:t>
            </w:r>
          </w:p>
          <w:p w14:paraId="0575A9DD"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Time series smoothing (moving averages, exponential smoothing). </w:t>
            </w:r>
          </w:p>
          <w:p w14:paraId="0E023FE8"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Periodic fluctuation analysis (periodic fluctuation indicators for the time series without and with trend, multiplicative and additive fluctuations). </w:t>
            </w:r>
          </w:p>
          <w:p w14:paraId="075A671C"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Development tendency of the phenomenon - trends and their types. </w:t>
            </w:r>
          </w:p>
          <w:p w14:paraId="323256D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Linear trend analysis. Random variable (step and continuous) and its distribution. Parameters of the distribution of a random variable. </w:t>
            </w:r>
          </w:p>
          <w:p w14:paraId="5039E74E" w14:textId="77777777" w:rsidR="006156B6" w:rsidRPr="00606D29" w:rsidRDefault="006156B6" w:rsidP="006156B6">
            <w:pPr>
              <w:rPr>
                <w:rFonts w:cstheme="minorHAnsi"/>
                <w:sz w:val="20"/>
                <w:szCs w:val="20"/>
                <w:lang w:val="en-US"/>
              </w:rPr>
            </w:pPr>
            <w:r w:rsidRPr="00606D29">
              <w:rPr>
                <w:rFonts w:cstheme="minorHAnsi"/>
                <w:sz w:val="20"/>
                <w:szCs w:val="20"/>
                <w:lang w:val="en-US"/>
              </w:rPr>
              <w:lastRenderedPageBreak/>
              <w:t xml:space="preserve">Probability distributions. Examples of probability distributions of a random variable (binomial, Poisson, normal, chi-square, Student's t). </w:t>
            </w:r>
          </w:p>
          <w:p w14:paraId="586B8D3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Estimation, estimator. </w:t>
            </w:r>
          </w:p>
          <w:p w14:paraId="3114578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Point and interval estimation. </w:t>
            </w:r>
          </w:p>
          <w:p w14:paraId="746EE83A"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Confidence interval for the mean, variance and standard deviation, and the structure index. </w:t>
            </w:r>
          </w:p>
          <w:p w14:paraId="5DCFE185"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minimum size of a random sample. </w:t>
            </w:r>
          </w:p>
          <w:p w14:paraId="0B0B8D40"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Verification of statistical hypotheses. </w:t>
            </w:r>
          </w:p>
          <w:p w14:paraId="5536933C"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Hypothesis testing Lab </w:t>
            </w:r>
          </w:p>
          <w:p w14:paraId="29BB4D7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Determination of measures in descriptive statistics and the Gini coefficient. Calculation of correlation indicators. </w:t>
            </w:r>
          </w:p>
          <w:p w14:paraId="1197EB49"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linear regression equation, forecasts, coefficient of determination and convergence. </w:t>
            </w:r>
          </w:p>
          <w:p w14:paraId="0C29F836"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Calculation of the chronological mean as well as individual and aggregate measures of dynamics. </w:t>
            </w:r>
          </w:p>
          <w:p w14:paraId="4123D4EF"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Determination of moving averages, exponential smoothing, calculation of periodical fluctuations and seasonality indicators, parameters of the trend equation, forecasting. </w:t>
            </w:r>
          </w:p>
          <w:p w14:paraId="16AC99D6" w14:textId="77777777" w:rsidR="006156B6" w:rsidRPr="00606D29" w:rsidRDefault="006156B6" w:rsidP="006156B6">
            <w:pPr>
              <w:rPr>
                <w:rFonts w:cstheme="minorHAnsi"/>
                <w:sz w:val="20"/>
                <w:szCs w:val="20"/>
                <w:lang w:val="en-US"/>
              </w:rPr>
            </w:pPr>
            <w:r w:rsidRPr="00606D29">
              <w:rPr>
                <w:rFonts w:cstheme="minorHAnsi"/>
                <w:sz w:val="20"/>
                <w:szCs w:val="20"/>
                <w:lang w:val="en-US"/>
              </w:rPr>
              <w:t xml:space="preserve">Determining the probability function and distribution function of a random variable, calculating the values ​​of the parameters of the distribution of a random variable. </w:t>
            </w:r>
          </w:p>
          <w:p w14:paraId="76966561" w14:textId="77777777" w:rsidR="006156B6" w:rsidRPr="00AE5D07" w:rsidRDefault="006156B6" w:rsidP="006156B6">
            <w:pPr>
              <w:rPr>
                <w:rFonts w:cstheme="minorHAnsi"/>
                <w:sz w:val="20"/>
                <w:szCs w:val="20"/>
              </w:rPr>
            </w:pPr>
            <w:r w:rsidRPr="00606D29">
              <w:rPr>
                <w:rFonts w:cstheme="minorHAnsi"/>
                <w:sz w:val="20"/>
                <w:szCs w:val="20"/>
                <w:lang w:val="en-US"/>
              </w:rPr>
              <w:t xml:space="preserve">Determining the confidence intervals. Determining the minimum size of a random sample. </w:t>
            </w:r>
            <w:proofErr w:type="spellStart"/>
            <w:r w:rsidRPr="00AE5D07">
              <w:rPr>
                <w:rFonts w:cstheme="minorHAnsi"/>
                <w:sz w:val="20"/>
                <w:szCs w:val="20"/>
              </w:rPr>
              <w:t>Hypothesis</w:t>
            </w:r>
            <w:proofErr w:type="spellEnd"/>
            <w:r w:rsidRPr="00AE5D07">
              <w:rPr>
                <w:rFonts w:cstheme="minorHAnsi"/>
                <w:sz w:val="20"/>
                <w:szCs w:val="20"/>
              </w:rPr>
              <w:t xml:space="preserve"> </w:t>
            </w:r>
            <w:proofErr w:type="spellStart"/>
            <w:r w:rsidRPr="00AE5D07">
              <w:rPr>
                <w:rFonts w:cstheme="minorHAnsi"/>
                <w:sz w:val="20"/>
                <w:szCs w:val="20"/>
              </w:rPr>
              <w:t>testing</w:t>
            </w:r>
            <w:proofErr w:type="spellEnd"/>
            <w:r w:rsidRPr="00AE5D07">
              <w:rPr>
                <w:rFonts w:cstheme="minorHAnsi"/>
                <w:sz w:val="20"/>
                <w:szCs w:val="20"/>
              </w:rPr>
              <w:t>.</w:t>
            </w:r>
          </w:p>
        </w:tc>
      </w:tr>
      <w:tr w:rsidR="006156B6" w:rsidRPr="00AE5D07" w14:paraId="017E4FB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9405CA1" w14:textId="77777777" w:rsidR="006156B6" w:rsidRPr="00FA6044" w:rsidRDefault="006156B6" w:rsidP="006156B6">
            <w:pPr>
              <w:rPr>
                <w:rFonts w:cstheme="minorHAnsi"/>
                <w:sz w:val="20"/>
                <w:szCs w:val="20"/>
              </w:rPr>
            </w:pPr>
            <w:proofErr w:type="spellStart"/>
            <w:r w:rsidRPr="00FA6044">
              <w:rPr>
                <w:rFonts w:cstheme="minorHAnsi"/>
                <w:sz w:val="20"/>
                <w:szCs w:val="20"/>
              </w:rPr>
              <w:lastRenderedPageBreak/>
              <w:t>Literature</w:t>
            </w:r>
            <w:proofErr w:type="spellEnd"/>
            <w:r w:rsidRPr="00FA6044">
              <w:rPr>
                <w:rFonts w:cstheme="minorHAnsi"/>
                <w:sz w:val="20"/>
                <w:szCs w:val="20"/>
              </w:rPr>
              <w:t>:</w:t>
            </w:r>
          </w:p>
          <w:p w14:paraId="052E4CC8" w14:textId="77777777" w:rsidR="006156B6" w:rsidRPr="00FA6044" w:rsidRDefault="006156B6" w:rsidP="008B468F">
            <w:pPr>
              <w:widowControl w:val="0"/>
              <w:numPr>
                <w:ilvl w:val="0"/>
                <w:numId w:val="239"/>
              </w:numPr>
              <w:suppressAutoHyphens/>
              <w:overflowPunct w:val="0"/>
              <w:autoSpaceDE w:val="0"/>
              <w:autoSpaceDN w:val="0"/>
              <w:spacing w:after="0" w:line="240" w:lineRule="auto"/>
              <w:textAlignment w:val="baseline"/>
              <w:rPr>
                <w:rFonts w:cstheme="minorHAnsi"/>
                <w:sz w:val="20"/>
                <w:szCs w:val="20"/>
              </w:rPr>
            </w:pPr>
            <w:r w:rsidRPr="00FA6044">
              <w:rPr>
                <w:rFonts w:cstheme="minorHAnsi"/>
                <w:sz w:val="20"/>
                <w:szCs w:val="20"/>
              </w:rPr>
              <w:t xml:space="preserve">Basic </w:t>
            </w:r>
            <w:proofErr w:type="spellStart"/>
            <w:r w:rsidRPr="00FA6044">
              <w:rPr>
                <w:rFonts w:cstheme="minorHAnsi"/>
                <w:sz w:val="20"/>
                <w:szCs w:val="20"/>
              </w:rPr>
              <w:t>literature</w:t>
            </w:r>
            <w:proofErr w:type="spellEnd"/>
          </w:p>
          <w:p w14:paraId="5C445948" w14:textId="77777777" w:rsidR="006156B6" w:rsidRPr="00FA6044" w:rsidRDefault="006156B6" w:rsidP="006156B6">
            <w:pPr>
              <w:pStyle w:val="Bezodstpw"/>
              <w:ind w:left="720"/>
              <w:rPr>
                <w:rFonts w:asciiTheme="minorHAnsi" w:hAnsiTheme="minorHAnsi" w:cstheme="minorHAnsi"/>
                <w:sz w:val="20"/>
                <w:szCs w:val="20"/>
                <w:lang w:val="en-US"/>
              </w:rPr>
            </w:pPr>
            <w:r w:rsidRPr="00FA6044">
              <w:rPr>
                <w:rFonts w:asciiTheme="minorHAnsi" w:hAnsiTheme="minorHAnsi" w:cstheme="minorHAnsi"/>
                <w:sz w:val="20"/>
                <w:szCs w:val="20"/>
                <w:lang w:val="en-US"/>
              </w:rPr>
              <w:t xml:space="preserve">Statistics for business and economics, Mc Clave, </w:t>
            </w:r>
            <w:proofErr w:type="spellStart"/>
            <w:r w:rsidRPr="00FA6044">
              <w:rPr>
                <w:rFonts w:asciiTheme="minorHAnsi" w:hAnsiTheme="minorHAnsi" w:cstheme="minorHAnsi"/>
                <w:sz w:val="20"/>
                <w:szCs w:val="20"/>
                <w:lang w:val="en-US"/>
              </w:rPr>
              <w:t>Sincich</w:t>
            </w:r>
            <w:proofErr w:type="spellEnd"/>
            <w:r w:rsidRPr="00FA6044">
              <w:rPr>
                <w:rFonts w:asciiTheme="minorHAnsi" w:hAnsiTheme="minorHAnsi" w:cstheme="minorHAnsi"/>
                <w:sz w:val="20"/>
                <w:szCs w:val="20"/>
                <w:lang w:val="en-US"/>
              </w:rPr>
              <w:t>, Benson, Pearson Education, 2014</w:t>
            </w:r>
          </w:p>
          <w:p w14:paraId="4521F86D" w14:textId="77777777" w:rsidR="006156B6" w:rsidRPr="00FA6044" w:rsidRDefault="006156B6" w:rsidP="006156B6">
            <w:pPr>
              <w:pStyle w:val="Bezodstpw"/>
              <w:rPr>
                <w:rFonts w:asciiTheme="minorHAnsi" w:hAnsiTheme="minorHAnsi" w:cstheme="minorHAnsi"/>
                <w:sz w:val="20"/>
                <w:szCs w:val="20"/>
                <w:lang w:val="en-US"/>
              </w:rPr>
            </w:pPr>
            <w:r w:rsidRPr="00FA6044">
              <w:rPr>
                <w:rFonts w:asciiTheme="minorHAnsi" w:hAnsiTheme="minorHAnsi" w:cstheme="minorHAnsi"/>
                <w:sz w:val="20"/>
                <w:szCs w:val="20"/>
                <w:lang w:val="en-US"/>
              </w:rPr>
              <w:t xml:space="preserve">                Basic business statistics : concepts and applications, Berenson, Levine, </w:t>
            </w:r>
            <w:proofErr w:type="spellStart"/>
            <w:r w:rsidRPr="00FA6044">
              <w:rPr>
                <w:rFonts w:asciiTheme="minorHAnsi" w:hAnsiTheme="minorHAnsi" w:cstheme="minorHAnsi"/>
                <w:sz w:val="20"/>
                <w:szCs w:val="20"/>
                <w:lang w:val="en-US"/>
              </w:rPr>
              <w:t>Szabat</w:t>
            </w:r>
            <w:proofErr w:type="spellEnd"/>
            <w:r w:rsidRPr="00FA6044">
              <w:rPr>
                <w:rFonts w:asciiTheme="minorHAnsi" w:hAnsiTheme="minorHAnsi" w:cstheme="minorHAnsi"/>
                <w:sz w:val="20"/>
                <w:szCs w:val="20"/>
                <w:lang w:val="en-US"/>
              </w:rPr>
              <w:t>, Pearson 2015</w:t>
            </w:r>
          </w:p>
          <w:p w14:paraId="4344354E" w14:textId="77777777" w:rsidR="006156B6" w:rsidRPr="00FA6044" w:rsidRDefault="006156B6" w:rsidP="008B468F">
            <w:pPr>
              <w:widowControl w:val="0"/>
              <w:numPr>
                <w:ilvl w:val="0"/>
                <w:numId w:val="240"/>
              </w:numPr>
              <w:suppressAutoHyphens/>
              <w:overflowPunct w:val="0"/>
              <w:autoSpaceDE w:val="0"/>
              <w:autoSpaceDN w:val="0"/>
              <w:spacing w:after="0" w:line="240" w:lineRule="auto"/>
              <w:textAlignment w:val="baseline"/>
              <w:rPr>
                <w:rFonts w:cstheme="minorHAnsi"/>
                <w:sz w:val="20"/>
                <w:szCs w:val="20"/>
              </w:rPr>
            </w:pPr>
            <w:proofErr w:type="spellStart"/>
            <w:r w:rsidRPr="00FA6044">
              <w:rPr>
                <w:rFonts w:cstheme="minorHAnsi"/>
                <w:sz w:val="20"/>
                <w:szCs w:val="20"/>
              </w:rPr>
              <w:t>Supplementary</w:t>
            </w:r>
            <w:proofErr w:type="spellEnd"/>
            <w:r w:rsidRPr="00FA6044">
              <w:rPr>
                <w:rFonts w:cstheme="minorHAnsi"/>
                <w:sz w:val="20"/>
                <w:szCs w:val="20"/>
              </w:rPr>
              <w:t xml:space="preserve"> </w:t>
            </w:r>
            <w:proofErr w:type="spellStart"/>
            <w:r w:rsidRPr="00FA6044">
              <w:rPr>
                <w:rFonts w:cstheme="minorHAnsi"/>
                <w:sz w:val="20"/>
                <w:szCs w:val="20"/>
              </w:rPr>
              <w:t>literature</w:t>
            </w:r>
            <w:proofErr w:type="spellEnd"/>
          </w:p>
          <w:p w14:paraId="2ABDC4A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Hogg R. V. and Tanis E. A. (2010). Probability and Statistical Inference, 8</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w:t>
            </w:r>
            <w:proofErr w:type="spellStart"/>
            <w:r w:rsidRPr="00AE5D07">
              <w:rPr>
                <w:rFonts w:asciiTheme="minorHAnsi" w:hAnsiTheme="minorHAnsi" w:cstheme="minorHAnsi"/>
                <w:sz w:val="20"/>
                <w:szCs w:val="20"/>
                <w:lang w:val="en-US"/>
              </w:rPr>
              <w:t>edt</w:t>
            </w:r>
            <w:proofErr w:type="spellEnd"/>
            <w:r w:rsidRPr="00AE5D07">
              <w:rPr>
                <w:rFonts w:asciiTheme="minorHAnsi" w:hAnsiTheme="minorHAnsi" w:cstheme="minorHAnsi"/>
                <w:sz w:val="20"/>
                <w:szCs w:val="20"/>
                <w:lang w:val="en-US"/>
              </w:rPr>
              <w:t>., Prentice Hall.</w:t>
            </w:r>
          </w:p>
          <w:p w14:paraId="4D2E3A4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Johnston A. R. and Bhattacharyya G. K., (2005). Statistics. Principles and Methods. 5th edition, Wiley, 1996.</w:t>
            </w:r>
          </w:p>
        </w:tc>
      </w:tr>
      <w:tr w:rsidR="006156B6" w:rsidRPr="00065125" w14:paraId="68E062A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C519D6"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D2E3FC"/>
                <w:lang w:val="en-US"/>
              </w:rPr>
              <w:t>Learning Outcomes (with reference to the specialization effects):</w:t>
            </w:r>
            <w:r w:rsidRPr="00606D29">
              <w:rPr>
                <w:rStyle w:val="rynqvb"/>
                <w:rFonts w:cstheme="minorHAnsi"/>
                <w:color w:val="000000"/>
                <w:sz w:val="20"/>
                <w:szCs w:val="20"/>
                <w:shd w:val="clear" w:color="auto" w:fill="F5F5F5"/>
                <w:lang w:val="en-US"/>
              </w:rPr>
              <w:t xml:space="preserve"> </w:t>
            </w:r>
          </w:p>
          <w:p w14:paraId="557D1855"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Knowledge: the graduate knows and understands: </w:t>
            </w:r>
          </w:p>
          <w:p w14:paraId="3B1B6845"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1. statistical methods and tools used to describe, interpret and present data in the field of economics (K_W06). </w:t>
            </w:r>
          </w:p>
          <w:p w14:paraId="257BEE6B"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2. statistical inference methods on the macro and microeconomic scale (K_W10). </w:t>
            </w:r>
          </w:p>
          <w:p w14:paraId="1E764010"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Skills: the graduate is able to: </w:t>
            </w:r>
          </w:p>
          <w:p w14:paraId="39845A57"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3. obtain statistical data to analyze economic phenomena and processes (K_U01). </w:t>
            </w:r>
          </w:p>
          <w:p w14:paraId="258A7BBF"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4. identify and interpret the causes, course and effects of economic phenomena and processes taking place in individual markets, in the national economy and in the world economy (K_U02). </w:t>
            </w:r>
          </w:p>
          <w:p w14:paraId="4CBA1472"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5. study the relationships between economic phenomena (K_U05). </w:t>
            </w:r>
          </w:p>
          <w:p w14:paraId="19AF2CE3"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6.</w:t>
            </w:r>
            <w:r w:rsidRPr="00606D29">
              <w:rPr>
                <w:rFonts w:cstheme="minorHAnsi"/>
                <w:sz w:val="20"/>
                <w:szCs w:val="20"/>
                <w:lang w:val="en-US"/>
              </w:rPr>
              <w:t xml:space="preserve"> </w:t>
            </w:r>
            <w:proofErr w:type="spellStart"/>
            <w:r w:rsidRPr="00606D29">
              <w:rPr>
                <w:rStyle w:val="rynqvb"/>
                <w:rFonts w:cstheme="minorHAnsi"/>
                <w:color w:val="000000"/>
                <w:sz w:val="20"/>
                <w:szCs w:val="20"/>
                <w:shd w:val="clear" w:color="auto" w:fill="F5F5F5"/>
                <w:lang w:val="en-US"/>
              </w:rPr>
              <w:t>analyse</w:t>
            </w:r>
            <w:proofErr w:type="spellEnd"/>
            <w:r w:rsidRPr="00606D29">
              <w:rPr>
                <w:rStyle w:val="rynqvb"/>
                <w:rFonts w:cstheme="minorHAnsi"/>
                <w:color w:val="000000"/>
                <w:sz w:val="20"/>
                <w:szCs w:val="20"/>
                <w:shd w:val="clear" w:color="auto" w:fill="F5F5F5"/>
                <w:lang w:val="en-US"/>
              </w:rPr>
              <w:t xml:space="preserve"> economic phenomena and processes using IT tools (K_U06).</w:t>
            </w:r>
          </w:p>
          <w:p w14:paraId="7059C146" w14:textId="77777777" w:rsidR="006156B6" w:rsidRPr="00606D29" w:rsidRDefault="006156B6" w:rsidP="006156B6">
            <w:pPr>
              <w:pStyle w:val="Akapitzlist"/>
              <w:ind w:left="0"/>
              <w:rPr>
                <w:rStyle w:val="rynqvb"/>
                <w:rFonts w:cstheme="minorHAnsi"/>
                <w:color w:val="000000"/>
                <w:sz w:val="20"/>
                <w:szCs w:val="20"/>
                <w:shd w:val="clear" w:color="auto" w:fill="F5F5F5"/>
                <w:lang w:val="en-US"/>
              </w:rPr>
            </w:pPr>
            <w:r w:rsidRPr="00606D29">
              <w:rPr>
                <w:rStyle w:val="rynqvb"/>
                <w:rFonts w:cstheme="minorHAnsi"/>
                <w:color w:val="000000"/>
                <w:sz w:val="20"/>
                <w:szCs w:val="20"/>
                <w:shd w:val="clear" w:color="auto" w:fill="F5F5F5"/>
                <w:lang w:val="en-US"/>
              </w:rPr>
              <w:t xml:space="preserve">Social competences: the graduate is ready to: </w:t>
            </w:r>
          </w:p>
          <w:p w14:paraId="3E589F34" w14:textId="77777777" w:rsidR="006156B6" w:rsidRPr="00606D29" w:rsidRDefault="006156B6" w:rsidP="006156B6">
            <w:pPr>
              <w:pStyle w:val="Akapitzlist"/>
              <w:ind w:left="0"/>
              <w:rPr>
                <w:rFonts w:cstheme="minorHAnsi"/>
                <w:sz w:val="20"/>
                <w:szCs w:val="20"/>
                <w:lang w:val="en-US"/>
              </w:rPr>
            </w:pPr>
            <w:r w:rsidRPr="00606D29">
              <w:rPr>
                <w:rStyle w:val="rynqvb"/>
                <w:rFonts w:cstheme="minorHAnsi"/>
                <w:color w:val="000000"/>
                <w:sz w:val="20"/>
                <w:szCs w:val="20"/>
                <w:shd w:val="clear" w:color="auto" w:fill="F5F5F5"/>
                <w:lang w:val="en-US"/>
              </w:rPr>
              <w:t>7. use of statistical knowledge in solving cognitive and practical problems in the field of economics and finance (K_K02).</w:t>
            </w:r>
          </w:p>
        </w:tc>
      </w:tr>
    </w:tbl>
    <w:p w14:paraId="0334CB67" w14:textId="77777777" w:rsidR="006156B6" w:rsidRPr="00606D29" w:rsidRDefault="006156B6" w:rsidP="006156B6">
      <w:pPr>
        <w:rPr>
          <w:rFonts w:cstheme="minorHAnsi"/>
          <w:sz w:val="20"/>
          <w:szCs w:val="20"/>
          <w:lang w:val="en-US"/>
        </w:rPr>
      </w:pPr>
    </w:p>
    <w:tbl>
      <w:tblPr>
        <w:tblW w:w="9924" w:type="dxa"/>
        <w:tblInd w:w="-441" w:type="dxa"/>
        <w:tblCellMar>
          <w:left w:w="70" w:type="dxa"/>
          <w:right w:w="70" w:type="dxa"/>
        </w:tblCellMar>
        <w:tblLook w:val="04A0" w:firstRow="1" w:lastRow="0" w:firstColumn="1" w:lastColumn="0" w:noHBand="0" w:noVBand="1"/>
      </w:tblPr>
      <w:tblGrid>
        <w:gridCol w:w="2481"/>
        <w:gridCol w:w="2481"/>
        <w:gridCol w:w="2481"/>
        <w:gridCol w:w="2481"/>
      </w:tblGrid>
      <w:tr w:rsidR="006156B6" w14:paraId="05AC03C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B6BED23"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Course: </w:t>
            </w:r>
            <w:r>
              <w:rPr>
                <w:rFonts w:cstheme="minorHAnsi"/>
                <w:sz w:val="20"/>
                <w:szCs w:val="20"/>
                <w:lang w:val="en-US"/>
              </w:rPr>
              <w:t>Introduction to spatial management</w:t>
            </w:r>
            <w:r w:rsidRPr="00606D29">
              <w:rPr>
                <w:rFonts w:cstheme="minorHAnsi"/>
                <w:sz w:val="20"/>
                <w:szCs w:val="20"/>
                <w:lang w:val="en-US"/>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16750C78" w14:textId="77777777" w:rsidR="006156B6" w:rsidRDefault="006156B6" w:rsidP="006156B6">
            <w:pPr>
              <w:pStyle w:val="Bezodstpw"/>
            </w:pPr>
            <w:r>
              <w:rPr>
                <w:rFonts w:cstheme="minorHAnsi"/>
                <w:bCs/>
                <w:sz w:val="20"/>
                <w:szCs w:val="20"/>
              </w:rPr>
              <w:t xml:space="preserve">Kod: </w:t>
            </w:r>
            <w:r>
              <w:rPr>
                <w:rFonts w:eastAsia="Times New Roman" w:cstheme="minorHAnsi"/>
                <w:bCs/>
                <w:color w:val="06022E"/>
                <w:sz w:val="20"/>
                <w:szCs w:val="20"/>
                <w:shd w:val="clear" w:color="auto" w:fill="F8F8F8"/>
                <w:lang w:eastAsia="pl-PL"/>
              </w:rPr>
              <w:t>4.B.199.1</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236C1D47" w14:textId="77777777" w:rsidR="006156B6" w:rsidRDefault="006156B6" w:rsidP="006156B6">
            <w:pPr>
              <w:pStyle w:val="Bezodstpw"/>
            </w:pPr>
            <w:r>
              <w:rPr>
                <w:rFonts w:cstheme="minorHAnsi"/>
                <w:sz w:val="20"/>
                <w:szCs w:val="20"/>
              </w:rPr>
              <w:t>ECTS: 5</w:t>
            </w:r>
          </w:p>
        </w:tc>
      </w:tr>
      <w:tr w:rsidR="006156B6" w:rsidRPr="00065125" w14:paraId="0935A43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331A0B70"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Name of the unit conducting the course: Faculty of Economy</w:t>
            </w:r>
          </w:p>
        </w:tc>
      </w:tr>
      <w:tr w:rsidR="006156B6" w14:paraId="735B83F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69EA050F"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Field of study: Economics</w:t>
            </w:r>
          </w:p>
          <w:p w14:paraId="51D0EEEF"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PRK Level: 6</w:t>
            </w:r>
          </w:p>
          <w:p w14:paraId="576B2289"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Level of studies: bachelor</w:t>
            </w:r>
          </w:p>
          <w:p w14:paraId="4418C832"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General Academic Profile</w:t>
            </w:r>
          </w:p>
          <w:p w14:paraId="05C50B9F" w14:textId="77777777" w:rsidR="006156B6" w:rsidRDefault="006156B6" w:rsidP="006156B6">
            <w:pPr>
              <w:pStyle w:val="Bezodstpw"/>
              <w:rPr>
                <w:rFonts w:cstheme="minorHAnsi"/>
                <w:sz w:val="20"/>
                <w:szCs w:val="20"/>
              </w:rPr>
            </w:pPr>
            <w:r>
              <w:rPr>
                <w:rFonts w:cstheme="minorHAnsi"/>
                <w:sz w:val="20"/>
                <w:szCs w:val="20"/>
              </w:rPr>
              <w:lastRenderedPageBreak/>
              <w:t>Full-</w:t>
            </w:r>
            <w:proofErr w:type="spellStart"/>
            <w:r>
              <w:rPr>
                <w:rFonts w:cstheme="minorHAnsi"/>
                <w:sz w:val="20"/>
                <w:szCs w:val="20"/>
              </w:rPr>
              <w:t>time</w:t>
            </w:r>
            <w:proofErr w:type="spellEnd"/>
            <w:r>
              <w:rPr>
                <w:rFonts w:cstheme="minorHAnsi"/>
                <w:sz w:val="20"/>
                <w:szCs w:val="20"/>
              </w:rPr>
              <w:t xml:space="preserve"> </w:t>
            </w:r>
            <w:proofErr w:type="spellStart"/>
            <w:r>
              <w:rPr>
                <w:rFonts w:cstheme="minorHAnsi"/>
                <w:sz w:val="20"/>
                <w:szCs w:val="20"/>
              </w:rPr>
              <w:t>Studies</w:t>
            </w:r>
            <w:proofErr w:type="spellEnd"/>
          </w:p>
        </w:tc>
      </w:tr>
      <w:tr w:rsidR="006156B6" w:rsidRPr="00065125" w14:paraId="670E930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18E367B7" w14:textId="77777777" w:rsidR="006156B6" w:rsidRPr="00606D29" w:rsidRDefault="006156B6" w:rsidP="006156B6">
            <w:pPr>
              <w:pStyle w:val="Bezodstpw"/>
              <w:rPr>
                <w:lang w:val="en-US"/>
              </w:rPr>
            </w:pPr>
            <w:r w:rsidRPr="00606D29">
              <w:rPr>
                <w:rFonts w:cstheme="minorHAnsi"/>
                <w:sz w:val="20"/>
                <w:szCs w:val="20"/>
                <w:lang w:val="en-US"/>
              </w:rPr>
              <w:lastRenderedPageBreak/>
              <w:t xml:space="preserve">Course coordinator: </w:t>
            </w:r>
            <w:proofErr w:type="spellStart"/>
            <w:r w:rsidRPr="00606D29">
              <w:rPr>
                <w:rFonts w:cstheme="minorHAnsi"/>
                <w:sz w:val="20"/>
                <w:szCs w:val="20"/>
                <w:lang w:val="en-US"/>
              </w:rPr>
              <w:t>dr</w:t>
            </w:r>
            <w:proofErr w:type="spellEnd"/>
            <w:r w:rsidRPr="00606D29">
              <w:rPr>
                <w:rFonts w:cstheme="minorHAnsi"/>
                <w:sz w:val="20"/>
                <w:szCs w:val="20"/>
                <w:lang w:val="en-US"/>
              </w:rPr>
              <w:t xml:space="preserve"> Krzysztof </w:t>
            </w:r>
            <w:proofErr w:type="spellStart"/>
            <w:r w:rsidRPr="00606D29">
              <w:rPr>
                <w:rFonts w:cstheme="minorHAnsi"/>
                <w:sz w:val="20"/>
                <w:szCs w:val="20"/>
                <w:lang w:val="en-US"/>
              </w:rPr>
              <w:t>Badora</w:t>
            </w:r>
            <w:proofErr w:type="spellEnd"/>
          </w:p>
        </w:tc>
      </w:tr>
      <w:tr w:rsidR="006156B6" w:rsidRPr="00065125" w14:paraId="7A091606" w14:textId="77777777" w:rsidTr="006156B6">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52C1CB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Forms of classes, the manner of their implementation and the number of hours assigned to them:</w:t>
            </w:r>
          </w:p>
          <w:p w14:paraId="7856346D"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A. Forms of classes: </w:t>
            </w:r>
            <w:r>
              <w:rPr>
                <w:rFonts w:cstheme="minorHAnsi"/>
                <w:sz w:val="20"/>
                <w:szCs w:val="20"/>
                <w:lang w:val="en-US"/>
              </w:rPr>
              <w:t>lecture, exercises, laboratory</w:t>
            </w:r>
            <w:r w:rsidRPr="00606D29">
              <w:rPr>
                <w:rFonts w:cstheme="minorHAnsi"/>
                <w:sz w:val="20"/>
                <w:szCs w:val="20"/>
                <w:lang w:val="en-US"/>
              </w:rPr>
              <w:t xml:space="preserve"> </w:t>
            </w:r>
          </w:p>
          <w:p w14:paraId="1E263049"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B. Mode of implementation: in the classroom</w:t>
            </w:r>
          </w:p>
          <w:p w14:paraId="3A172F92" w14:textId="77777777" w:rsidR="006156B6" w:rsidRPr="00606D29" w:rsidRDefault="006156B6" w:rsidP="006156B6">
            <w:pPr>
              <w:pStyle w:val="Bezodstpw"/>
              <w:rPr>
                <w:lang w:val="en-US"/>
              </w:rPr>
            </w:pPr>
            <w:r w:rsidRPr="00606D29">
              <w:rPr>
                <w:rFonts w:cstheme="minorHAnsi"/>
                <w:sz w:val="20"/>
                <w:szCs w:val="20"/>
                <w:lang w:val="en-US"/>
              </w:rPr>
              <w:t>C. Hours: / 15l, 15e, 30la</w:t>
            </w:r>
          </w:p>
          <w:p w14:paraId="2688BFB8"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D. Assessment method: E/zo </w:t>
            </w:r>
            <w:r w:rsidRPr="00606D29">
              <w:rPr>
                <w:rFonts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72FBADA" w14:textId="77777777" w:rsidR="006156B6" w:rsidRPr="00606D29" w:rsidRDefault="006156B6" w:rsidP="006156B6">
            <w:pPr>
              <w:pStyle w:val="Bezodstpw"/>
              <w:rPr>
                <w:lang w:val="en-US"/>
              </w:rPr>
            </w:pPr>
            <w:r w:rsidRPr="00606D29">
              <w:rPr>
                <w:rFonts w:cstheme="minorHAnsi"/>
                <w:sz w:val="20"/>
                <w:szCs w:val="20"/>
                <w:lang w:val="en-US"/>
              </w:rPr>
              <w:t>Student workload: 125</w:t>
            </w:r>
            <w:r>
              <w:rPr>
                <w:rFonts w:cstheme="minorHAnsi"/>
                <w:sz w:val="20"/>
                <w:szCs w:val="20"/>
                <w:lang w:val="en-US"/>
              </w:rPr>
              <w:t xml:space="preserve"> h</w:t>
            </w:r>
          </w:p>
          <w:p w14:paraId="2D202233"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 xml:space="preserve">A. </w:t>
            </w:r>
            <w:r w:rsidRPr="00606D29">
              <w:rPr>
                <w:rFonts w:cstheme="minorHAnsi"/>
                <w:bCs/>
                <w:sz w:val="20"/>
                <w:szCs w:val="20"/>
                <w:lang w:val="en-US"/>
              </w:rPr>
              <w:t>Participation in classes: 60</w:t>
            </w:r>
            <w:r>
              <w:rPr>
                <w:rFonts w:cstheme="minorHAnsi"/>
                <w:bCs/>
                <w:sz w:val="20"/>
                <w:szCs w:val="20"/>
                <w:lang w:val="en-US"/>
              </w:rPr>
              <w:t xml:space="preserve"> </w:t>
            </w:r>
            <w:r w:rsidRPr="00606D29">
              <w:rPr>
                <w:rFonts w:cstheme="minorHAnsi"/>
                <w:bCs/>
                <w:sz w:val="20"/>
                <w:szCs w:val="20"/>
                <w:lang w:val="en-US"/>
              </w:rPr>
              <w:t>h</w:t>
            </w:r>
          </w:p>
          <w:p w14:paraId="44CCD2AC" w14:textId="77777777" w:rsidR="006156B6" w:rsidRPr="007F4138" w:rsidRDefault="006156B6" w:rsidP="006156B6">
            <w:pPr>
              <w:pStyle w:val="Bezodstpw"/>
              <w:rPr>
                <w:lang w:val="uk-UA"/>
              </w:rPr>
            </w:pPr>
            <w:r w:rsidRPr="00606D29">
              <w:rPr>
                <w:rFonts w:cstheme="minorHAnsi"/>
                <w:sz w:val="20"/>
                <w:szCs w:val="20"/>
                <w:lang w:val="en-US"/>
              </w:rPr>
              <w:t xml:space="preserve">B. </w:t>
            </w:r>
            <w:r w:rsidRPr="00606D29">
              <w:rPr>
                <w:rFonts w:cstheme="minorHAnsi"/>
                <w:bCs/>
                <w:sz w:val="20"/>
                <w:szCs w:val="20"/>
                <w:lang w:val="en-US"/>
              </w:rPr>
              <w:t>Student’s own work:</w:t>
            </w:r>
            <w:r w:rsidRPr="00606D29">
              <w:rPr>
                <w:rFonts w:cstheme="minorHAnsi"/>
                <w:sz w:val="20"/>
                <w:szCs w:val="20"/>
                <w:lang w:val="en-US"/>
              </w:rPr>
              <w:t xml:space="preserve"> 60</w:t>
            </w:r>
            <w:r>
              <w:rPr>
                <w:rFonts w:cstheme="minorHAnsi"/>
                <w:sz w:val="20"/>
                <w:szCs w:val="20"/>
                <w:lang w:val="en-US"/>
              </w:rPr>
              <w:t xml:space="preserve"> </w:t>
            </w:r>
            <w:r>
              <w:rPr>
                <w:rFonts w:cstheme="minorHAnsi"/>
                <w:bCs/>
                <w:sz w:val="20"/>
                <w:szCs w:val="20"/>
                <w:lang w:val="en-US"/>
              </w:rPr>
              <w:t xml:space="preserve">h </w:t>
            </w:r>
          </w:p>
          <w:p w14:paraId="00BAE9A7" w14:textId="77777777" w:rsidR="006156B6" w:rsidRPr="00606D29" w:rsidRDefault="006156B6" w:rsidP="006156B6">
            <w:pPr>
              <w:pStyle w:val="Bezodstpw"/>
              <w:rPr>
                <w:lang w:val="en-US"/>
              </w:rPr>
            </w:pPr>
            <w:r w:rsidRPr="00606D29">
              <w:rPr>
                <w:rFonts w:cstheme="minorHAnsi"/>
                <w:bCs/>
                <w:sz w:val="20"/>
                <w:szCs w:val="20"/>
                <w:lang w:val="en-US"/>
              </w:rPr>
              <w:t>Preparation for classes:  45</w:t>
            </w:r>
            <w:r>
              <w:rPr>
                <w:rFonts w:cstheme="minorHAnsi"/>
                <w:bCs/>
                <w:sz w:val="20"/>
                <w:szCs w:val="20"/>
                <w:lang w:val="en-US"/>
              </w:rPr>
              <w:t xml:space="preserve"> </w:t>
            </w:r>
            <w:r w:rsidRPr="00606D29">
              <w:rPr>
                <w:rFonts w:cstheme="minorHAnsi"/>
                <w:bCs/>
                <w:sz w:val="20"/>
                <w:szCs w:val="20"/>
                <w:lang w:val="en-US"/>
              </w:rPr>
              <w:t>h</w:t>
            </w:r>
          </w:p>
          <w:p w14:paraId="1DA264FE" w14:textId="77777777" w:rsidR="006156B6" w:rsidRPr="00606D29" w:rsidRDefault="006156B6" w:rsidP="006156B6">
            <w:pPr>
              <w:pStyle w:val="Bezodstpw"/>
              <w:rPr>
                <w:lang w:val="en-US"/>
              </w:rPr>
            </w:pPr>
            <w:r w:rsidRPr="00606D29">
              <w:rPr>
                <w:rFonts w:cstheme="minorHAnsi"/>
                <w:bCs/>
                <w:sz w:val="20"/>
                <w:szCs w:val="20"/>
                <w:lang w:val="en-US"/>
              </w:rPr>
              <w:t>Preparation for a credit / examination:  15</w:t>
            </w:r>
            <w:r>
              <w:rPr>
                <w:rFonts w:cstheme="minorHAnsi"/>
                <w:bCs/>
                <w:sz w:val="20"/>
                <w:szCs w:val="20"/>
                <w:lang w:val="en-US"/>
              </w:rPr>
              <w:t xml:space="preserve"> </w:t>
            </w:r>
            <w:r w:rsidRPr="00606D29">
              <w:rPr>
                <w:rFonts w:cstheme="minorHAnsi"/>
                <w:bCs/>
                <w:sz w:val="20"/>
                <w:szCs w:val="20"/>
                <w:lang w:val="en-US"/>
              </w:rPr>
              <w:t>h</w:t>
            </w:r>
          </w:p>
        </w:tc>
      </w:tr>
      <w:tr w:rsidR="006156B6" w14:paraId="11B44B6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499EE0E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Language of lecture:</w:t>
            </w:r>
          </w:p>
          <w:p w14:paraId="6F26AB66" w14:textId="77777777" w:rsidR="006156B6" w:rsidRPr="00606D29" w:rsidRDefault="006156B6" w:rsidP="006156B6">
            <w:pPr>
              <w:pStyle w:val="Bezodstpw"/>
              <w:rPr>
                <w:rFonts w:cstheme="minorHAnsi"/>
                <w:sz w:val="20"/>
                <w:szCs w:val="20"/>
                <w:lang w:val="en-US"/>
              </w:rPr>
            </w:pPr>
            <w:r w:rsidRPr="00606D29">
              <w:rPr>
                <w:rFonts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Pr>
          <w:p w14:paraId="398A4BB6" w14:textId="77777777" w:rsidR="006156B6" w:rsidRDefault="006156B6" w:rsidP="006156B6">
            <w:pPr>
              <w:pStyle w:val="Bezodstpw"/>
              <w:rPr>
                <w:rFonts w:cstheme="minorHAnsi"/>
                <w:sz w:val="20"/>
                <w:szCs w:val="20"/>
              </w:rPr>
            </w:pPr>
            <w:proofErr w:type="spellStart"/>
            <w:r>
              <w:rPr>
                <w:rFonts w:cstheme="minorHAnsi"/>
                <w:sz w:val="20"/>
                <w:szCs w:val="20"/>
              </w:rPr>
              <w:t>Type</w:t>
            </w:r>
            <w:proofErr w:type="spellEnd"/>
            <w:r>
              <w:rPr>
                <w:rFonts w:cstheme="minorHAnsi"/>
                <w:sz w:val="20"/>
                <w:szCs w:val="20"/>
              </w:rPr>
              <w:t xml:space="preserve"> of </w:t>
            </w:r>
            <w:proofErr w:type="spellStart"/>
            <w:r>
              <w:rPr>
                <w:rFonts w:cstheme="minorHAnsi"/>
                <w:sz w:val="20"/>
                <w:szCs w:val="20"/>
              </w:rPr>
              <w:t>course</w:t>
            </w:r>
            <w:proofErr w:type="spellEnd"/>
            <w:r>
              <w:rPr>
                <w:rFonts w:cstheme="minorHAnsi"/>
                <w:sz w:val="20"/>
                <w:szCs w:val="20"/>
              </w:rPr>
              <w:t>:</w:t>
            </w:r>
          </w:p>
          <w:p w14:paraId="09874F13" w14:textId="77777777" w:rsidR="006156B6" w:rsidRDefault="006156B6" w:rsidP="006156B6">
            <w:pPr>
              <w:pStyle w:val="Bezodstpw"/>
              <w:rPr>
                <w:rFonts w:cstheme="minorHAnsi"/>
                <w:sz w:val="20"/>
                <w:szCs w:val="20"/>
              </w:rPr>
            </w:pPr>
            <w:proofErr w:type="spellStart"/>
            <w:r>
              <w:rPr>
                <w:rFonts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Pr>
          <w:p w14:paraId="26F14A18" w14:textId="77777777" w:rsidR="006156B6" w:rsidRDefault="006156B6" w:rsidP="006156B6">
            <w:pPr>
              <w:pStyle w:val="Bezodstpw"/>
              <w:rPr>
                <w:rFonts w:cstheme="minorHAnsi"/>
                <w:sz w:val="20"/>
                <w:szCs w:val="20"/>
              </w:rPr>
            </w:pPr>
            <w:proofErr w:type="spellStart"/>
            <w:r>
              <w:rPr>
                <w:rFonts w:cstheme="minorHAnsi"/>
                <w:sz w:val="20"/>
                <w:szCs w:val="20"/>
              </w:rPr>
              <w:t>Prerequisites</w:t>
            </w:r>
            <w:proofErr w:type="spellEnd"/>
            <w:r>
              <w:rPr>
                <w:rFonts w:cstheme="minorHAnsi"/>
                <w:sz w:val="20"/>
                <w:szCs w:val="20"/>
              </w:rPr>
              <w:t>: no</w:t>
            </w:r>
          </w:p>
        </w:tc>
      </w:tr>
      <w:tr w:rsidR="006156B6" w:rsidRPr="00065125" w14:paraId="6F469212"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4CBE1366"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teaching methods:</w:t>
            </w:r>
          </w:p>
          <w:p w14:paraId="32FB0D7E" w14:textId="77777777" w:rsidR="006156B6" w:rsidRPr="00606D29" w:rsidRDefault="006156B6" w:rsidP="006156B6">
            <w:pPr>
              <w:pStyle w:val="Bezodstpw"/>
              <w:rPr>
                <w:rFonts w:cstheme="minorHAnsi"/>
                <w:sz w:val="20"/>
                <w:szCs w:val="20"/>
                <w:lang w:val="en-US"/>
              </w:rPr>
            </w:pPr>
          </w:p>
          <w:p w14:paraId="644161A7" w14:textId="77777777" w:rsidR="006156B6" w:rsidRPr="00606D29" w:rsidRDefault="006156B6" w:rsidP="006156B6">
            <w:pPr>
              <w:pStyle w:val="Bezodstpw"/>
              <w:rPr>
                <w:lang w:val="en-US"/>
              </w:rPr>
            </w:pPr>
            <w:r w:rsidRPr="00606D29">
              <w:rPr>
                <w:rFonts w:cstheme="minorHAnsi"/>
                <w:sz w:val="20"/>
                <w:szCs w:val="20"/>
                <w:lang w:val="en-US"/>
              </w:rPr>
              <w:t>Lecture:</w:t>
            </w:r>
            <w:r>
              <w:rPr>
                <w:rFonts w:cstheme="minorHAnsi"/>
                <w:sz w:val="20"/>
                <w:szCs w:val="20"/>
                <w:lang w:val="en-US"/>
              </w:rPr>
              <w:t xml:space="preserve"> informative lecture (conventional)</w:t>
            </w:r>
            <w:r w:rsidRPr="00606D29">
              <w:rPr>
                <w:rFonts w:cstheme="minorHAnsi"/>
                <w:sz w:val="20"/>
                <w:szCs w:val="20"/>
                <w:lang w:val="en-US"/>
              </w:rPr>
              <w:t xml:space="preserve"> </w:t>
            </w:r>
          </w:p>
          <w:p w14:paraId="3B4C3D6D" w14:textId="77777777" w:rsidR="006156B6" w:rsidRPr="00606D29" w:rsidRDefault="006156B6" w:rsidP="006156B6">
            <w:pPr>
              <w:pStyle w:val="Bezodstpw"/>
              <w:rPr>
                <w:rFonts w:cstheme="minorHAnsi"/>
                <w:sz w:val="20"/>
                <w:szCs w:val="20"/>
                <w:lang w:val="en-US"/>
              </w:rPr>
            </w:pPr>
          </w:p>
          <w:p w14:paraId="76DD5ECD" w14:textId="77777777" w:rsidR="006156B6" w:rsidRPr="00606D29" w:rsidRDefault="006156B6" w:rsidP="006156B6">
            <w:pPr>
              <w:pStyle w:val="Bezodstpw"/>
              <w:rPr>
                <w:lang w:val="en-US"/>
              </w:rPr>
            </w:pPr>
            <w:r>
              <w:rPr>
                <w:rFonts w:cstheme="minorHAnsi"/>
                <w:sz w:val="20"/>
                <w:szCs w:val="20"/>
                <w:lang w:val="en-US"/>
              </w:rPr>
              <w:t xml:space="preserve">Exercises: exercise method </w:t>
            </w:r>
          </w:p>
          <w:p w14:paraId="258AE75E" w14:textId="77777777" w:rsidR="006156B6" w:rsidRDefault="006156B6" w:rsidP="006156B6">
            <w:pPr>
              <w:pStyle w:val="Bezodstpw"/>
              <w:rPr>
                <w:rFonts w:cstheme="minorHAnsi"/>
                <w:sz w:val="20"/>
                <w:szCs w:val="20"/>
                <w:lang w:val="en-US"/>
              </w:rPr>
            </w:pPr>
          </w:p>
          <w:p w14:paraId="5CDAD597" w14:textId="77777777" w:rsidR="006156B6" w:rsidRPr="00606D29" w:rsidRDefault="006156B6" w:rsidP="006156B6">
            <w:pPr>
              <w:pStyle w:val="Bezodstpw"/>
              <w:rPr>
                <w:lang w:val="en-US"/>
              </w:rPr>
            </w:pPr>
            <w:r>
              <w:rPr>
                <w:rFonts w:cstheme="minorHAnsi"/>
                <w:sz w:val="20"/>
                <w:szCs w:val="20"/>
                <w:lang w:val="en-US"/>
              </w:rPr>
              <w:t>Laboratories: training method using GIS techniques</w:t>
            </w:r>
            <w:r w:rsidRPr="00606D29">
              <w:rPr>
                <w:rFonts w:cstheme="minorHAnsi"/>
                <w:sz w:val="20"/>
                <w:szCs w:val="20"/>
                <w:lang w:val="en-US"/>
              </w:rPr>
              <w:t xml:space="preserve"> </w:t>
            </w:r>
          </w:p>
          <w:p w14:paraId="5240F6E5" w14:textId="77777777" w:rsidR="006156B6" w:rsidRPr="00606D29" w:rsidRDefault="006156B6" w:rsidP="006156B6">
            <w:pPr>
              <w:pStyle w:val="Bezodstpw"/>
              <w:rPr>
                <w:rFonts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Pr>
          <w:p w14:paraId="214C7E65" w14:textId="77777777" w:rsidR="006156B6" w:rsidRPr="00606D29" w:rsidRDefault="006156B6" w:rsidP="006156B6">
            <w:pPr>
              <w:pStyle w:val="Bezodstpw"/>
              <w:rPr>
                <w:lang w:val="en-US"/>
              </w:rPr>
            </w:pPr>
            <w:r>
              <w:rPr>
                <w:rFonts w:cstheme="minorHAnsi"/>
                <w:sz w:val="20"/>
                <w:szCs w:val="20"/>
                <w:lang w:val="en-US"/>
              </w:rPr>
              <w:t xml:space="preserve">Assessment methods and criteria: </w:t>
            </w:r>
          </w:p>
          <w:p w14:paraId="0E999BF2" w14:textId="77777777" w:rsidR="006156B6" w:rsidRPr="00606D29" w:rsidRDefault="006156B6" w:rsidP="006156B6">
            <w:pPr>
              <w:pStyle w:val="Bezodstpw"/>
              <w:rPr>
                <w:lang w:val="en-US"/>
              </w:rPr>
            </w:pPr>
            <w:r>
              <w:rPr>
                <w:rFonts w:cstheme="minorHAnsi"/>
                <w:sz w:val="20"/>
                <w:szCs w:val="20"/>
                <w:lang w:val="en-US"/>
              </w:rPr>
              <w:t xml:space="preserve">A. Forms of assessment (verification of learning outcomes) Lecture: written colloquium (descriptive) (1, 2) </w:t>
            </w:r>
          </w:p>
          <w:p w14:paraId="36004FAF" w14:textId="77777777" w:rsidR="006156B6" w:rsidRPr="00606D29" w:rsidRDefault="006156B6" w:rsidP="006156B6">
            <w:pPr>
              <w:pStyle w:val="Bezodstpw"/>
              <w:rPr>
                <w:lang w:val="en-US"/>
              </w:rPr>
            </w:pPr>
            <w:r>
              <w:rPr>
                <w:rFonts w:cstheme="minorHAnsi"/>
                <w:sz w:val="20"/>
                <w:szCs w:val="20"/>
                <w:lang w:val="en-US"/>
              </w:rPr>
              <w:t xml:space="preserve">Exercises: development of problem topics individually or in groups with presentation (2,3,4) </w:t>
            </w:r>
          </w:p>
          <w:p w14:paraId="44FDABF7" w14:textId="77777777" w:rsidR="006156B6" w:rsidRPr="00606D29" w:rsidRDefault="006156B6" w:rsidP="006156B6">
            <w:pPr>
              <w:pStyle w:val="Bezodstpw"/>
              <w:rPr>
                <w:lang w:val="en-US"/>
              </w:rPr>
            </w:pPr>
            <w:r>
              <w:rPr>
                <w:rFonts w:cstheme="minorHAnsi"/>
                <w:sz w:val="20"/>
                <w:szCs w:val="20"/>
                <w:lang w:val="en-US"/>
              </w:rPr>
              <w:t xml:space="preserve">Laboratories: GIS spatial analyzes (2,3,4) </w:t>
            </w:r>
          </w:p>
          <w:p w14:paraId="52BAEFD5" w14:textId="77777777" w:rsidR="006156B6" w:rsidRPr="00606D29" w:rsidRDefault="006156B6" w:rsidP="006156B6">
            <w:pPr>
              <w:pStyle w:val="Bezodstpw"/>
              <w:rPr>
                <w:lang w:val="en-US"/>
              </w:rPr>
            </w:pPr>
            <w:r>
              <w:rPr>
                <w:rFonts w:cstheme="minorHAnsi"/>
                <w:sz w:val="20"/>
                <w:szCs w:val="20"/>
                <w:lang w:val="en-US"/>
              </w:rPr>
              <w:t xml:space="preserve">Activity and attitude during classes (4,5,6) </w:t>
            </w:r>
          </w:p>
          <w:p w14:paraId="688F94B2" w14:textId="77777777" w:rsidR="006156B6" w:rsidRPr="00606D29" w:rsidRDefault="006156B6" w:rsidP="006156B6">
            <w:pPr>
              <w:pStyle w:val="Bezodstpw"/>
              <w:rPr>
                <w:lang w:val="en-US"/>
              </w:rPr>
            </w:pPr>
            <w:r>
              <w:rPr>
                <w:rFonts w:cstheme="minorHAnsi"/>
                <w:sz w:val="20"/>
                <w:szCs w:val="20"/>
                <w:lang w:val="en-US"/>
              </w:rPr>
              <w:t xml:space="preserve">B. Basic criteria for determining the rating </w:t>
            </w:r>
          </w:p>
          <w:p w14:paraId="67485418" w14:textId="77777777" w:rsidR="006156B6" w:rsidRPr="00606D29" w:rsidRDefault="006156B6" w:rsidP="006156B6">
            <w:pPr>
              <w:pStyle w:val="Bezodstpw"/>
              <w:rPr>
                <w:lang w:val="en-US"/>
              </w:rPr>
            </w:pPr>
            <w:r>
              <w:rPr>
                <w:rFonts w:cstheme="minorHAnsi"/>
                <w:sz w:val="20"/>
                <w:szCs w:val="20"/>
                <w:lang w:val="en-US"/>
              </w:rPr>
              <w:t xml:space="preserve">Lecture: assessment of written work </w:t>
            </w:r>
          </w:p>
          <w:p w14:paraId="5CCEF7FB" w14:textId="77777777" w:rsidR="006156B6" w:rsidRPr="00606D29" w:rsidRDefault="006156B6" w:rsidP="006156B6">
            <w:pPr>
              <w:pStyle w:val="Bezodstpw"/>
              <w:rPr>
                <w:lang w:val="en-US"/>
              </w:rPr>
            </w:pPr>
            <w:r>
              <w:rPr>
                <w:rFonts w:cstheme="minorHAnsi"/>
                <w:sz w:val="20"/>
                <w:szCs w:val="20"/>
                <w:lang w:val="en-US"/>
              </w:rPr>
              <w:t xml:space="preserve">Exercises: assessment of presentation, activity and attitude during classes </w:t>
            </w:r>
          </w:p>
          <w:p w14:paraId="0B0C3B2B" w14:textId="77777777" w:rsidR="006156B6" w:rsidRPr="00606D29" w:rsidRDefault="006156B6" w:rsidP="006156B6">
            <w:pPr>
              <w:pStyle w:val="Bezodstpw"/>
              <w:rPr>
                <w:lang w:val="en-US"/>
              </w:rPr>
            </w:pPr>
            <w:r>
              <w:rPr>
                <w:rFonts w:cstheme="minorHAnsi"/>
                <w:sz w:val="20"/>
                <w:szCs w:val="20"/>
                <w:lang w:val="en-US"/>
              </w:rPr>
              <w:t>Laboratories: assessment of exercise results and posture during classes</w:t>
            </w:r>
            <w:r w:rsidRPr="00606D29">
              <w:rPr>
                <w:rFonts w:cstheme="minorHAnsi"/>
                <w:sz w:val="20"/>
                <w:szCs w:val="20"/>
                <w:lang w:val="en-US"/>
              </w:rPr>
              <w:t xml:space="preserve"> </w:t>
            </w:r>
          </w:p>
        </w:tc>
      </w:tr>
      <w:tr w:rsidR="006156B6" w:rsidRPr="00065125" w14:paraId="0179048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015EB840" w14:textId="77777777" w:rsidR="006156B6" w:rsidRDefault="006156B6" w:rsidP="006156B6">
            <w:pPr>
              <w:pStyle w:val="Bezodstpw"/>
              <w:rPr>
                <w:rFonts w:cstheme="minorHAnsi"/>
                <w:sz w:val="20"/>
                <w:szCs w:val="20"/>
                <w:lang w:val="en-GB"/>
              </w:rPr>
            </w:pPr>
            <w:r>
              <w:rPr>
                <w:rFonts w:cstheme="minorHAnsi"/>
                <w:sz w:val="20"/>
                <w:szCs w:val="20"/>
                <w:lang w:val="en-GB"/>
              </w:rPr>
              <w:t>Brief description (purpose of the course):</w:t>
            </w:r>
          </w:p>
          <w:p w14:paraId="29CF1E88" w14:textId="77777777" w:rsidR="006156B6" w:rsidRDefault="006156B6" w:rsidP="006156B6">
            <w:pPr>
              <w:pStyle w:val="Bezodstpw"/>
              <w:rPr>
                <w:rFonts w:cstheme="minorHAnsi"/>
                <w:sz w:val="20"/>
                <w:szCs w:val="20"/>
                <w:lang w:val="en-GB"/>
              </w:rPr>
            </w:pPr>
            <w:r>
              <w:rPr>
                <w:rFonts w:cstheme="minorHAnsi"/>
                <w:sz w:val="20"/>
                <w:szCs w:val="20"/>
                <w:lang w:val="en-US"/>
              </w:rPr>
              <w:t>Students will learn about the spatial dimension of the economy. Indicating the connections between the economic, environmental and socio-cultural conditions of the human economy in space. Learning about the main concepts and models of spatial management, the theory of land rent, competition in land use and methods of land use and transformations of the spatial structure of built-up and open areas. The spatial planning system in Poland, national, regional and local instruments of spatial management. The use of GIS instruments in spatial planning and development.</w:t>
            </w:r>
            <w:r>
              <w:rPr>
                <w:rFonts w:cstheme="minorHAnsi"/>
                <w:sz w:val="20"/>
                <w:szCs w:val="20"/>
                <w:lang w:val="en-GB"/>
              </w:rPr>
              <w:t xml:space="preserve"> </w:t>
            </w:r>
          </w:p>
          <w:p w14:paraId="09D3127D" w14:textId="77777777" w:rsidR="006156B6" w:rsidRDefault="006156B6" w:rsidP="006156B6">
            <w:pPr>
              <w:pStyle w:val="Bezodstpw"/>
              <w:rPr>
                <w:rFonts w:cstheme="minorHAnsi"/>
                <w:sz w:val="20"/>
                <w:szCs w:val="20"/>
                <w:lang w:val="en-GB"/>
              </w:rPr>
            </w:pPr>
          </w:p>
        </w:tc>
      </w:tr>
      <w:tr w:rsidR="006156B6" w:rsidRPr="00065125" w14:paraId="34D2126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1AAFEA07" w14:textId="77777777" w:rsidR="006156B6" w:rsidRDefault="006156B6" w:rsidP="006156B6">
            <w:pPr>
              <w:pStyle w:val="Bezodstpw"/>
              <w:rPr>
                <w:rFonts w:cstheme="minorHAnsi"/>
                <w:sz w:val="20"/>
                <w:szCs w:val="20"/>
                <w:lang w:val="en-GB"/>
              </w:rPr>
            </w:pPr>
            <w:r>
              <w:rPr>
                <w:rFonts w:cstheme="minorHAnsi"/>
                <w:sz w:val="20"/>
                <w:szCs w:val="20"/>
                <w:lang w:val="en-GB"/>
              </w:rPr>
              <w:t>Description (range of topics):</w:t>
            </w:r>
          </w:p>
          <w:p w14:paraId="69B1E01A"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management as a science and as a practical activity and its place among other scientific disciplines.</w:t>
            </w:r>
          </w:p>
          <w:p w14:paraId="67EF3310"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Variability of spatial patterns of the economy.</w:t>
            </w:r>
          </w:p>
          <w:p w14:paraId="5E86E30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Review of basic theories regarding spatial management.</w:t>
            </w:r>
          </w:p>
          <w:p w14:paraId="77C13552"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Factors influencing the economic value of space, the arrangement of functions in space, and the value of real estate.</w:t>
            </w:r>
          </w:p>
          <w:p w14:paraId="4A27958E"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conflicts - prevention and resolution.</w:t>
            </w:r>
          </w:p>
          <w:p w14:paraId="6BA151B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aspects of planning the development of the country, regions and municipalities and development strategies - legal regulations and practice.</w:t>
            </w:r>
          </w:p>
          <w:p w14:paraId="26C886E4"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policy and its instruments.</w:t>
            </w:r>
          </w:p>
          <w:p w14:paraId="75EB8F4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The spatial planning system in Poland and its legal basis.</w:t>
            </w:r>
          </w:p>
          <w:p w14:paraId="68E558D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planning instruments, with particular emphasis on general plans and local spatial development plans.</w:t>
            </w:r>
          </w:p>
          <w:p w14:paraId="418DD7E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Social participation in the space planning and development system.</w:t>
            </w:r>
          </w:p>
          <w:p w14:paraId="79A030F9"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development planning of the voivodeship.</w:t>
            </w:r>
          </w:p>
          <w:p w14:paraId="1183B6EC"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Spatial management at the local level - construction and interpretation of basic planning documents of the commune.</w:t>
            </w:r>
          </w:p>
          <w:p w14:paraId="050D35F5"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Problems of spatial management in metropolitan areas.</w:t>
            </w:r>
          </w:p>
          <w:p w14:paraId="66DBB0A6"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Residential areas and their planning.</w:t>
            </w:r>
          </w:p>
          <w:p w14:paraId="1514B66F"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lastRenderedPageBreak/>
              <w:t>- Industrial and post-industrial areas, including revitalization programs.</w:t>
            </w:r>
          </w:p>
          <w:p w14:paraId="56A789E7"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Shaping the natural system of communes and regions.</w:t>
            </w:r>
          </w:p>
          <w:p w14:paraId="74624AFE"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Communication systems and technical infrastructure and their planning.</w:t>
            </w:r>
          </w:p>
          <w:p w14:paraId="79E3D793" w14:textId="77777777" w:rsidR="006156B6" w:rsidRDefault="006156B6" w:rsidP="006156B6">
            <w:pPr>
              <w:pStyle w:val="NormalnyWeb"/>
              <w:spacing w:before="0" w:after="90"/>
              <w:rPr>
                <w:rFonts w:asciiTheme="minorHAnsi" w:hAnsiTheme="minorHAnsi" w:cstheme="minorHAnsi"/>
                <w:sz w:val="20"/>
                <w:szCs w:val="20"/>
                <w:lang w:val="en-GB"/>
              </w:rPr>
            </w:pPr>
            <w:r>
              <w:rPr>
                <w:rFonts w:ascii="Calibri" w:hAnsi="Calibri" w:cstheme="minorHAnsi"/>
                <w:sz w:val="20"/>
                <w:szCs w:val="20"/>
                <w:lang w:val="en-US"/>
              </w:rPr>
              <w:t>- The role and use of GIS for spatial planning and development.</w:t>
            </w:r>
            <w:r>
              <w:rPr>
                <w:rFonts w:ascii="Calibri" w:hAnsi="Calibri" w:cstheme="minorHAnsi"/>
                <w:sz w:val="20"/>
                <w:szCs w:val="20"/>
                <w:lang w:val="en-GB"/>
              </w:rPr>
              <w:t xml:space="preserve"> </w:t>
            </w:r>
          </w:p>
        </w:tc>
      </w:tr>
      <w:tr w:rsidR="006156B6" w:rsidRPr="00065125" w14:paraId="145B3EB8" w14:textId="77777777" w:rsidTr="006156B6">
        <w:trPr>
          <w:trHeight w:val="2566"/>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7A1981FD" w14:textId="77777777" w:rsidR="006156B6" w:rsidRDefault="006156B6" w:rsidP="006156B6">
            <w:pPr>
              <w:pStyle w:val="Bezodstpw"/>
              <w:rPr>
                <w:rFonts w:cstheme="minorHAnsi"/>
                <w:sz w:val="20"/>
                <w:szCs w:val="20"/>
              </w:rPr>
            </w:pPr>
            <w:proofErr w:type="spellStart"/>
            <w:r>
              <w:rPr>
                <w:rFonts w:cstheme="minorHAnsi"/>
                <w:sz w:val="20"/>
                <w:szCs w:val="20"/>
              </w:rPr>
              <w:lastRenderedPageBreak/>
              <w:t>Literature</w:t>
            </w:r>
            <w:proofErr w:type="spellEnd"/>
            <w:r>
              <w:rPr>
                <w:rFonts w:cstheme="minorHAnsi"/>
                <w:sz w:val="20"/>
                <w:szCs w:val="20"/>
              </w:rPr>
              <w:t>:</w:t>
            </w:r>
          </w:p>
          <w:p w14:paraId="3F9CAF10" w14:textId="77777777" w:rsidR="006156B6" w:rsidRDefault="006156B6" w:rsidP="008B468F">
            <w:pPr>
              <w:pStyle w:val="Bezodstpw"/>
              <w:numPr>
                <w:ilvl w:val="0"/>
                <w:numId w:val="321"/>
              </w:numPr>
              <w:suppressAutoHyphens/>
              <w:textAlignment w:val="baseline"/>
            </w:pPr>
            <w:r>
              <w:rPr>
                <w:rFonts w:cstheme="minorHAnsi"/>
                <w:sz w:val="20"/>
                <w:szCs w:val="20"/>
              </w:rPr>
              <w:t xml:space="preserve">Basic </w:t>
            </w:r>
            <w:proofErr w:type="spellStart"/>
            <w:r>
              <w:rPr>
                <w:rFonts w:cstheme="minorHAnsi"/>
                <w:sz w:val="20"/>
                <w:szCs w:val="20"/>
              </w:rPr>
              <w:t>literature</w:t>
            </w:r>
            <w:proofErr w:type="spellEnd"/>
            <w:r>
              <w:rPr>
                <w:rFonts w:cstheme="minorHAnsi"/>
                <w:sz w:val="20"/>
                <w:szCs w:val="20"/>
              </w:rPr>
              <w:t xml:space="preserve"> </w:t>
            </w:r>
          </w:p>
          <w:p w14:paraId="78F4BEDE" w14:textId="77777777" w:rsidR="006156B6" w:rsidRPr="00606D29" w:rsidRDefault="006156B6" w:rsidP="006156B6">
            <w:pPr>
              <w:pStyle w:val="Bezodstpw"/>
              <w:suppressAutoHyphens/>
              <w:ind w:left="720"/>
              <w:textAlignment w:val="baseline"/>
              <w:rPr>
                <w:lang w:val="en-US"/>
              </w:rPr>
            </w:pPr>
            <w:r w:rsidRPr="00606D29">
              <w:rPr>
                <w:rFonts w:cstheme="minorHAnsi"/>
                <w:sz w:val="20"/>
                <w:szCs w:val="20"/>
                <w:lang w:val="en-US"/>
              </w:rPr>
              <w:t xml:space="preserve"> </w:t>
            </w:r>
            <w:proofErr w:type="spellStart"/>
            <w:r w:rsidRPr="00606D29">
              <w:rPr>
                <w:rFonts w:cstheme="minorHAnsi"/>
                <w:sz w:val="20"/>
                <w:szCs w:val="20"/>
                <w:lang w:val="en-US"/>
              </w:rPr>
              <w:t>Benigno</w:t>
            </w:r>
            <w:proofErr w:type="spellEnd"/>
            <w:r w:rsidRPr="00606D29">
              <w:rPr>
                <w:rFonts w:cstheme="minorHAnsi"/>
                <w:sz w:val="20"/>
                <w:szCs w:val="20"/>
                <w:lang w:val="en-US"/>
              </w:rPr>
              <w:t xml:space="preserve"> C., </w:t>
            </w:r>
            <w:proofErr w:type="spellStart"/>
            <w:r w:rsidRPr="00606D29">
              <w:rPr>
                <w:rFonts w:cstheme="minorHAnsi"/>
                <w:sz w:val="20"/>
                <w:szCs w:val="20"/>
                <w:lang w:val="en-US"/>
              </w:rPr>
              <w:t>Ciccotelli</w:t>
            </w:r>
            <w:proofErr w:type="spellEnd"/>
            <w:r w:rsidRPr="00606D29">
              <w:rPr>
                <w:rFonts w:cstheme="minorHAnsi"/>
                <w:sz w:val="20"/>
                <w:szCs w:val="20"/>
                <w:lang w:val="en-US"/>
              </w:rPr>
              <w:t xml:space="preserve"> E., 2012, Spatial Planning: Strategies, Developments and Management (Urban Developments and Infrastructure). Nova Science Pub Inc; UK ed. Edition.</w:t>
            </w:r>
          </w:p>
          <w:p w14:paraId="604B447B" w14:textId="77777777" w:rsidR="006156B6" w:rsidRDefault="006156B6" w:rsidP="006156B6">
            <w:pPr>
              <w:pStyle w:val="Bezodstpw"/>
              <w:suppressAutoHyphens/>
              <w:ind w:left="720"/>
              <w:textAlignment w:val="baseline"/>
            </w:pPr>
            <w:proofErr w:type="spellStart"/>
            <w:r w:rsidRPr="00606D29">
              <w:rPr>
                <w:rFonts w:cstheme="minorHAnsi"/>
                <w:sz w:val="20"/>
                <w:szCs w:val="20"/>
                <w:lang w:val="en-US"/>
              </w:rPr>
              <w:t>Brugnot</w:t>
            </w:r>
            <w:proofErr w:type="spellEnd"/>
            <w:r w:rsidRPr="00606D29">
              <w:rPr>
                <w:rFonts w:cstheme="minorHAnsi"/>
                <w:sz w:val="20"/>
                <w:szCs w:val="20"/>
                <w:lang w:val="en-US"/>
              </w:rPr>
              <w:t xml:space="preserve"> G., 2010, Spatial Management of Risks. </w:t>
            </w:r>
            <w:proofErr w:type="spellStart"/>
            <w:r>
              <w:rPr>
                <w:rFonts w:cstheme="minorHAnsi"/>
                <w:sz w:val="20"/>
                <w:szCs w:val="20"/>
              </w:rPr>
              <w:t>Willey</w:t>
            </w:r>
            <w:proofErr w:type="spellEnd"/>
            <w:r>
              <w:rPr>
                <w:rFonts w:cstheme="minorHAnsi"/>
                <w:sz w:val="20"/>
                <w:szCs w:val="20"/>
              </w:rPr>
              <w:t xml:space="preserve"> and Sons, London.</w:t>
            </w:r>
          </w:p>
          <w:p w14:paraId="428F0A03" w14:textId="77777777" w:rsidR="006156B6" w:rsidRDefault="006156B6" w:rsidP="006156B6">
            <w:pPr>
              <w:pStyle w:val="Bezodstpw"/>
              <w:suppressAutoHyphens/>
              <w:ind w:left="720"/>
              <w:textAlignment w:val="baseline"/>
              <w:rPr>
                <w:rFonts w:cstheme="minorHAnsi"/>
                <w:sz w:val="20"/>
                <w:szCs w:val="20"/>
              </w:rPr>
            </w:pPr>
          </w:p>
          <w:p w14:paraId="047FDB14" w14:textId="77777777" w:rsidR="006156B6" w:rsidRDefault="006156B6" w:rsidP="008B468F">
            <w:pPr>
              <w:pStyle w:val="Bezodstpw"/>
              <w:numPr>
                <w:ilvl w:val="0"/>
                <w:numId w:val="321"/>
              </w:numPr>
              <w:suppressAutoHyphens/>
              <w:textAlignment w:val="baseline"/>
              <w:rPr>
                <w:rFonts w:cstheme="minorHAnsi"/>
                <w:sz w:val="20"/>
                <w:szCs w:val="20"/>
              </w:rPr>
            </w:pPr>
            <w:proofErr w:type="spellStart"/>
            <w:r>
              <w:rPr>
                <w:rFonts w:cstheme="minorHAnsi"/>
                <w:sz w:val="20"/>
                <w:szCs w:val="20"/>
              </w:rPr>
              <w:t>Suplementary</w:t>
            </w:r>
            <w:proofErr w:type="spellEnd"/>
            <w:r>
              <w:rPr>
                <w:rFonts w:cstheme="minorHAnsi"/>
                <w:sz w:val="20"/>
                <w:szCs w:val="20"/>
              </w:rPr>
              <w:t xml:space="preserve"> </w:t>
            </w:r>
            <w:proofErr w:type="spellStart"/>
            <w:r>
              <w:rPr>
                <w:rFonts w:cstheme="minorHAnsi"/>
                <w:sz w:val="20"/>
                <w:szCs w:val="20"/>
              </w:rPr>
              <w:t>literature</w:t>
            </w:r>
            <w:proofErr w:type="spellEnd"/>
          </w:p>
          <w:p w14:paraId="38043468" w14:textId="77777777" w:rsidR="006156B6" w:rsidRDefault="006156B6" w:rsidP="006156B6">
            <w:pPr>
              <w:pStyle w:val="Nagwek1"/>
              <w:suppressAutoHyphens/>
              <w:textAlignment w:val="baseline"/>
              <w:rPr>
                <w:rFonts w:cstheme="minorHAnsi"/>
                <w:sz w:val="20"/>
                <w:szCs w:val="20"/>
                <w:lang w:val="en-GB"/>
              </w:rPr>
            </w:pPr>
            <w:r>
              <w:rPr>
                <w:rFonts w:asciiTheme="minorHAnsi" w:hAnsiTheme="minorHAnsi" w:cstheme="minorHAnsi"/>
                <w:b w:val="0"/>
                <w:bCs w:val="0"/>
                <w:sz w:val="20"/>
                <w:szCs w:val="20"/>
                <w:lang w:val="en-GB"/>
              </w:rPr>
              <w:t xml:space="preserve">               </w:t>
            </w:r>
            <w:proofErr w:type="spellStart"/>
            <w:r>
              <w:rPr>
                <w:rFonts w:asciiTheme="minorHAnsi" w:hAnsiTheme="minorHAnsi" w:cstheme="minorHAnsi"/>
                <w:b w:val="0"/>
                <w:bCs w:val="0"/>
                <w:sz w:val="20"/>
                <w:szCs w:val="20"/>
                <w:lang w:val="en-GB"/>
              </w:rPr>
              <w:t>Tewder-Jopnes</w:t>
            </w:r>
            <w:proofErr w:type="spellEnd"/>
            <w:r>
              <w:rPr>
                <w:rFonts w:asciiTheme="minorHAnsi" w:hAnsiTheme="minorHAnsi" w:cstheme="minorHAnsi"/>
                <w:b w:val="0"/>
                <w:bCs w:val="0"/>
                <w:sz w:val="20"/>
                <w:szCs w:val="20"/>
                <w:lang w:val="en-GB"/>
              </w:rPr>
              <w:t xml:space="preserve"> M., 2012, Spatial Planning and Governance: Understanding UK Planning – Planning,               Environment, Cities </w:t>
            </w:r>
            <w:r w:rsidRPr="00606D29">
              <w:rPr>
                <w:rFonts w:ascii="Calibri" w:hAnsi="Calibri"/>
                <w:b w:val="0"/>
                <w:bCs w:val="0"/>
                <w:sz w:val="20"/>
                <w:szCs w:val="20"/>
                <w:lang w:val="en-US"/>
              </w:rPr>
              <w:t>Bloomsbury Publishing PLC</w:t>
            </w:r>
          </w:p>
        </w:tc>
      </w:tr>
      <w:tr w:rsidR="006156B6" w:rsidRPr="00065125" w14:paraId="1423A9C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B81D085" w14:textId="77777777" w:rsidR="006156B6" w:rsidRPr="00606D29" w:rsidRDefault="006156B6" w:rsidP="006156B6">
            <w:pPr>
              <w:pStyle w:val="Bezodstpw"/>
              <w:rPr>
                <w:rFonts w:cstheme="minorHAnsi"/>
                <w:sz w:val="20"/>
                <w:szCs w:val="20"/>
                <w:lang w:val="en-US"/>
              </w:rPr>
            </w:pPr>
            <w:r w:rsidRPr="00606D29">
              <w:rPr>
                <w:rFonts w:cstheme="minorHAnsi"/>
                <w:sz w:val="20"/>
                <w:szCs w:val="20"/>
                <w:lang w:val="en-US"/>
              </w:rPr>
              <w:t>Learning Outcomes:</w:t>
            </w:r>
          </w:p>
          <w:p w14:paraId="0E293039" w14:textId="77777777" w:rsidR="006156B6" w:rsidRPr="00606D29" w:rsidRDefault="006156B6" w:rsidP="006156B6">
            <w:pPr>
              <w:pStyle w:val="Bezodstpw"/>
              <w:rPr>
                <w:lang w:val="en-US"/>
              </w:rPr>
            </w:pPr>
            <w:r>
              <w:rPr>
                <w:rFonts w:cstheme="minorHAnsi"/>
                <w:sz w:val="20"/>
                <w:szCs w:val="20"/>
                <w:lang w:val="en-US"/>
              </w:rPr>
              <w:t xml:space="preserve">Knowledge: the student knows and understands: </w:t>
            </w:r>
          </w:p>
          <w:p w14:paraId="5D2BAD22" w14:textId="77777777" w:rsidR="006156B6" w:rsidRPr="00606D29" w:rsidRDefault="006156B6" w:rsidP="006156B6">
            <w:pPr>
              <w:pStyle w:val="Bezodstpw"/>
              <w:rPr>
                <w:lang w:val="en-US"/>
              </w:rPr>
            </w:pPr>
            <w:r>
              <w:rPr>
                <w:rFonts w:cstheme="minorHAnsi"/>
                <w:sz w:val="20"/>
                <w:szCs w:val="20"/>
                <w:lang w:val="en-US"/>
              </w:rPr>
              <w:t>1. The essence and principles of spatial management as well as the goals and instruments of spatial policy at the local, regional and national level (K_W12)</w:t>
            </w:r>
          </w:p>
          <w:p w14:paraId="6F9DD48E" w14:textId="77777777" w:rsidR="006156B6" w:rsidRPr="00606D29" w:rsidRDefault="006156B6" w:rsidP="006156B6">
            <w:pPr>
              <w:pStyle w:val="Bezodstpw"/>
              <w:rPr>
                <w:lang w:val="en-US"/>
              </w:rPr>
            </w:pPr>
            <w:r>
              <w:rPr>
                <w:rFonts w:cstheme="minorHAnsi"/>
                <w:sz w:val="20"/>
                <w:szCs w:val="20"/>
                <w:lang w:val="en-US"/>
              </w:rPr>
              <w:t>2. Social, economic and natural conditions in the process of determining the directions of spatial planning at the local, regional and national level (K_W16)</w:t>
            </w:r>
          </w:p>
          <w:p w14:paraId="14F0384F" w14:textId="77777777" w:rsidR="006156B6" w:rsidRPr="00606D29" w:rsidRDefault="006156B6" w:rsidP="006156B6">
            <w:pPr>
              <w:pStyle w:val="Bezodstpw"/>
              <w:rPr>
                <w:lang w:val="en-US"/>
              </w:rPr>
            </w:pPr>
            <w:r>
              <w:rPr>
                <w:rFonts w:cstheme="minorHAnsi"/>
                <w:sz w:val="20"/>
                <w:szCs w:val="20"/>
                <w:lang w:val="en-US"/>
              </w:rPr>
              <w:t xml:space="preserve">Skills: student is able to: </w:t>
            </w:r>
          </w:p>
          <w:p w14:paraId="5EACF7C1" w14:textId="77777777" w:rsidR="006156B6" w:rsidRPr="00606D29" w:rsidRDefault="006156B6" w:rsidP="006156B6">
            <w:pPr>
              <w:pStyle w:val="Bezodstpw"/>
              <w:rPr>
                <w:lang w:val="en-US"/>
              </w:rPr>
            </w:pPr>
            <w:r>
              <w:rPr>
                <w:rFonts w:cstheme="minorHAnsi"/>
                <w:sz w:val="20"/>
                <w:szCs w:val="20"/>
                <w:lang w:val="en-US"/>
              </w:rPr>
              <w:t>3. Obtain spatial data, including socio-economic data, analyze them using GIS IT techniques and use them in the process of diagnosing the state of spatial development at the commune and regional level and to build spatial development plans (K_U01)</w:t>
            </w:r>
          </w:p>
          <w:p w14:paraId="2CA984C6" w14:textId="77777777" w:rsidR="006156B6" w:rsidRPr="00606D29" w:rsidRDefault="006156B6" w:rsidP="006156B6">
            <w:pPr>
              <w:pStyle w:val="Bezodstpw"/>
              <w:rPr>
                <w:lang w:val="en-US"/>
              </w:rPr>
            </w:pPr>
            <w:r>
              <w:rPr>
                <w:rFonts w:cstheme="minorHAnsi"/>
                <w:sz w:val="20"/>
                <w:szCs w:val="20"/>
                <w:lang w:val="en-US"/>
              </w:rPr>
              <w:t>4. Cooperate with other people in teamwork (K_U12)</w:t>
            </w:r>
          </w:p>
          <w:p w14:paraId="7E577BB7" w14:textId="77777777" w:rsidR="006156B6" w:rsidRPr="00606D29" w:rsidRDefault="006156B6" w:rsidP="006156B6">
            <w:pPr>
              <w:pStyle w:val="Bezodstpw"/>
              <w:rPr>
                <w:lang w:val="en-US"/>
              </w:rPr>
            </w:pPr>
            <w:r>
              <w:rPr>
                <w:rFonts w:cstheme="minorHAnsi"/>
                <w:sz w:val="20"/>
                <w:szCs w:val="20"/>
                <w:lang w:val="en-US"/>
              </w:rPr>
              <w:t>Social competences: the student is ready to:</w:t>
            </w:r>
          </w:p>
          <w:p w14:paraId="7D3208DF" w14:textId="77777777" w:rsidR="006156B6" w:rsidRPr="00606D29" w:rsidRDefault="006156B6" w:rsidP="006156B6">
            <w:pPr>
              <w:pStyle w:val="Bezodstpw"/>
              <w:rPr>
                <w:lang w:val="en-US"/>
              </w:rPr>
            </w:pPr>
            <w:r>
              <w:rPr>
                <w:rFonts w:cstheme="minorHAnsi"/>
                <w:sz w:val="20"/>
                <w:szCs w:val="20"/>
                <w:lang w:val="en-US"/>
              </w:rPr>
              <w:t>5. Use of acquired knowledge in the process of solving problems resulting from spatial conflicts (K_K02)</w:t>
            </w:r>
          </w:p>
          <w:p w14:paraId="038B5AB6" w14:textId="77777777" w:rsidR="006156B6" w:rsidRPr="00606D29" w:rsidRDefault="006156B6" w:rsidP="006156B6">
            <w:pPr>
              <w:pStyle w:val="Bezodstpw"/>
              <w:rPr>
                <w:lang w:val="en-US"/>
              </w:rPr>
            </w:pPr>
            <w:r>
              <w:rPr>
                <w:rFonts w:cstheme="minorHAnsi"/>
                <w:sz w:val="20"/>
                <w:szCs w:val="20"/>
                <w:lang w:val="en-US"/>
              </w:rPr>
              <w:t>6. Undertaking activities related to social participation in the spatial planning process (K_K03)</w:t>
            </w:r>
            <w:r w:rsidRPr="00606D29">
              <w:rPr>
                <w:rFonts w:cstheme="minorHAnsi"/>
                <w:sz w:val="20"/>
                <w:szCs w:val="20"/>
                <w:lang w:val="en-US"/>
              </w:rPr>
              <w:t xml:space="preserve"> </w:t>
            </w:r>
          </w:p>
        </w:tc>
      </w:tr>
    </w:tbl>
    <w:p w14:paraId="3735BAFF" w14:textId="77777777" w:rsidR="006156B6" w:rsidRPr="00606D29" w:rsidRDefault="006156B6" w:rsidP="006156B6">
      <w:pPr>
        <w:rPr>
          <w:rFonts w:cstheme="minorHAnsi"/>
          <w:sz w:val="20"/>
          <w:szCs w:val="20"/>
          <w:lang w:val="en-US"/>
        </w:rPr>
      </w:pPr>
    </w:p>
    <w:p w14:paraId="235391D8"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AC0466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0ED0B4" w14:textId="77777777" w:rsidR="006156B6" w:rsidRPr="00D74984" w:rsidRDefault="006156B6" w:rsidP="006156B6">
            <w:pPr>
              <w:pStyle w:val="Bezodstpw"/>
              <w:rPr>
                <w:rFonts w:asciiTheme="minorHAnsi" w:hAnsiTheme="minorHAnsi" w:cstheme="minorHAnsi"/>
                <w:sz w:val="20"/>
                <w:szCs w:val="20"/>
                <w:lang w:val="en-US"/>
              </w:rPr>
            </w:pPr>
            <w:proofErr w:type="spellStart"/>
            <w:r w:rsidRPr="00D74984">
              <w:rPr>
                <w:rFonts w:asciiTheme="minorHAnsi" w:hAnsiTheme="minorHAnsi" w:cstheme="minorHAnsi"/>
                <w:sz w:val="20"/>
                <w:szCs w:val="20"/>
                <w:lang w:val="en-US"/>
              </w:rPr>
              <w:t>Nazwa</w:t>
            </w:r>
            <w:proofErr w:type="spellEnd"/>
            <w:r w:rsidRPr="00D74984">
              <w:rPr>
                <w:rFonts w:asciiTheme="minorHAnsi" w:hAnsiTheme="minorHAnsi" w:cstheme="minorHAnsi"/>
                <w:sz w:val="20"/>
                <w:szCs w:val="20"/>
                <w:lang w:val="en-US"/>
              </w:rPr>
              <w:t xml:space="preserve">: Organization and Management Methods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695CEF" w14:textId="77777777" w:rsidR="006156B6" w:rsidRPr="00D74984" w:rsidRDefault="006156B6" w:rsidP="006156B6">
            <w:pPr>
              <w:pStyle w:val="Nagwek1"/>
              <w:shd w:val="clear" w:color="auto" w:fill="FFFFFF"/>
              <w:spacing w:before="0" w:beforeAutospacing="0" w:after="161" w:afterAutospacing="0"/>
              <w:rPr>
                <w:rFonts w:asciiTheme="minorHAnsi" w:hAnsiTheme="minorHAnsi" w:cstheme="minorHAnsi"/>
                <w:b w:val="0"/>
                <w:bCs w:val="0"/>
                <w:sz w:val="20"/>
                <w:szCs w:val="20"/>
              </w:rPr>
            </w:pPr>
            <w:r w:rsidRPr="00D74984">
              <w:rPr>
                <w:rFonts w:asciiTheme="minorHAnsi" w:hAnsiTheme="minorHAnsi" w:cstheme="minorHAnsi"/>
                <w:b w:val="0"/>
                <w:bCs w:val="0"/>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1F2AF9" w14:textId="77777777" w:rsidR="006156B6" w:rsidRPr="00D74984" w:rsidRDefault="006156B6" w:rsidP="006156B6">
            <w:pPr>
              <w:pStyle w:val="Bezodstpw"/>
              <w:rPr>
                <w:rFonts w:asciiTheme="minorHAnsi" w:hAnsiTheme="minorHAnsi" w:cstheme="minorHAnsi"/>
                <w:sz w:val="20"/>
                <w:szCs w:val="20"/>
              </w:rPr>
            </w:pPr>
            <w:r w:rsidRPr="00D74984">
              <w:rPr>
                <w:rFonts w:asciiTheme="minorHAnsi" w:hAnsiTheme="minorHAnsi" w:cstheme="minorHAnsi"/>
                <w:sz w:val="20"/>
                <w:szCs w:val="20"/>
              </w:rPr>
              <w:t xml:space="preserve">ECTS: 2 </w:t>
            </w:r>
          </w:p>
        </w:tc>
      </w:tr>
      <w:tr w:rsidR="006156B6" w:rsidRPr="00AE5D07" w14:paraId="786463DE"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58F2B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C81592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58327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58959C2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E95887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49A061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8C1590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5B73BD69"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451CE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Laura </w:t>
            </w:r>
            <w:proofErr w:type="spellStart"/>
            <w:r>
              <w:rPr>
                <w:rFonts w:asciiTheme="minorHAnsi" w:hAnsiTheme="minorHAnsi" w:cstheme="minorHAnsi"/>
                <w:sz w:val="20"/>
                <w:szCs w:val="20"/>
              </w:rPr>
              <w:t>Płatkowska</w:t>
            </w:r>
            <w:proofErr w:type="spellEnd"/>
            <w:r>
              <w:rPr>
                <w:rFonts w:asciiTheme="minorHAnsi" w:hAnsiTheme="minorHAnsi" w:cstheme="minorHAnsi"/>
                <w:sz w:val="20"/>
                <w:szCs w:val="20"/>
              </w:rPr>
              <w:t>-Prokopczyk</w:t>
            </w:r>
          </w:p>
        </w:tc>
      </w:tr>
      <w:tr w:rsidR="006156B6" w:rsidRPr="00065125" w14:paraId="126507B9" w14:textId="77777777" w:rsidTr="006156B6">
        <w:trPr>
          <w:trHeight w:val="151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23655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96835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lectures/ exercises</w:t>
            </w:r>
          </w:p>
          <w:p w14:paraId="2DCDA89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5C9892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15h/15 h</w:t>
            </w:r>
          </w:p>
          <w:p w14:paraId="5F9EED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sz w:val="20"/>
                <w:szCs w:val="20"/>
                <w:lang w:val="en-US"/>
              </w:rPr>
              <w:t>zo/zo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FF27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D90CA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 h</w:t>
            </w:r>
          </w:p>
          <w:p w14:paraId="46B5F9E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20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4E40E57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4 h</w:t>
            </w:r>
          </w:p>
          <w:p w14:paraId="2AB0CCB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5BA98B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of the project: </w:t>
            </w:r>
            <w:r>
              <w:rPr>
                <w:rFonts w:asciiTheme="minorHAnsi" w:hAnsiTheme="minorHAnsi" w:cstheme="minorHAnsi"/>
                <w:bCs/>
                <w:sz w:val="20"/>
                <w:szCs w:val="20"/>
                <w:lang w:val="en-US"/>
              </w:rPr>
              <w:t>6</w:t>
            </w:r>
            <w:r w:rsidRPr="00606D29">
              <w:rPr>
                <w:rFonts w:asciiTheme="minorHAnsi" w:hAnsiTheme="minorHAnsi" w:cstheme="minorHAnsi"/>
                <w:bCs/>
                <w:sz w:val="20"/>
                <w:szCs w:val="20"/>
                <w:lang w:val="en-US"/>
              </w:rPr>
              <w:t xml:space="preserve"> h</w:t>
            </w:r>
          </w:p>
        </w:tc>
      </w:tr>
      <w:tr w:rsidR="006156B6" w:rsidRPr="00AE5D07" w14:paraId="7CBBD2E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E60C4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C7242AF"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74F83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062F1C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E2480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Entry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requirements</w:t>
            </w:r>
            <w:proofErr w:type="spellEnd"/>
            <w:r w:rsidRPr="00AE5D07">
              <w:rPr>
                <w:rFonts w:asciiTheme="minorHAnsi" w:hAnsiTheme="minorHAnsi" w:cstheme="minorHAnsi"/>
                <w:sz w:val="20"/>
                <w:szCs w:val="20"/>
              </w:rPr>
              <w:t>:</w:t>
            </w:r>
          </w:p>
          <w:p w14:paraId="49F2A5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Management</w:t>
            </w:r>
          </w:p>
        </w:tc>
      </w:tr>
      <w:tr w:rsidR="006156B6" w:rsidRPr="00AE5D07" w14:paraId="35AE3CB7" w14:textId="77777777" w:rsidTr="006156B6">
        <w:trPr>
          <w:trHeight w:val="26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C96217C"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Metody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dydaktyczne</w:t>
            </w:r>
            <w:proofErr w:type="spellEnd"/>
            <w:r w:rsidRPr="00606D29">
              <w:rPr>
                <w:rFonts w:asciiTheme="minorHAnsi" w:hAnsiTheme="minorHAnsi" w:cstheme="minorHAnsi"/>
                <w:sz w:val="20"/>
                <w:szCs w:val="20"/>
                <w:lang w:val="en-US"/>
              </w:rPr>
              <w:t>/ Teaching methods:</w:t>
            </w:r>
          </w:p>
          <w:p w14:paraId="368F75C7" w14:textId="77777777" w:rsidR="006156B6" w:rsidRPr="00606D29" w:rsidRDefault="006156B6" w:rsidP="006156B6">
            <w:pPr>
              <w:pStyle w:val="Bezodstpw"/>
              <w:rPr>
                <w:rFonts w:asciiTheme="minorHAnsi" w:hAnsiTheme="minorHAnsi" w:cstheme="minorHAnsi"/>
                <w:sz w:val="20"/>
                <w:szCs w:val="20"/>
                <w:lang w:val="en-US"/>
              </w:rPr>
            </w:pPr>
          </w:p>
          <w:p w14:paraId="38A624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Lecture/Lecture: </w:t>
            </w:r>
          </w:p>
          <w:p w14:paraId="58C272A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conversational lectures</w:t>
            </w:r>
          </w:p>
          <w:p w14:paraId="36B609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discussion.</w:t>
            </w:r>
          </w:p>
          <w:p w14:paraId="00A2C4B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Exercises: </w:t>
            </w:r>
          </w:p>
          <w:p w14:paraId="7F6209CE"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project,</w:t>
            </w:r>
          </w:p>
          <w:p w14:paraId="6F1F15C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teamwork</w:t>
            </w:r>
            <w:proofErr w:type="spellEnd"/>
            <w:r w:rsidRPr="00AE5D07">
              <w:rPr>
                <w:rFonts w:asciiTheme="minorHAnsi" w:hAnsiTheme="minorHAnsi" w:cstheme="minorHAnsi"/>
                <w:bCs/>
                <w:sz w:val="20"/>
                <w:szCs w:val="20"/>
              </w:rPr>
              <w:t>,</w:t>
            </w:r>
          </w:p>
          <w:p w14:paraId="1694497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discussions</w:t>
            </w:r>
            <w:proofErr w:type="spellEnd"/>
            <w:r w:rsidRPr="00AE5D07">
              <w:rPr>
                <w:rFonts w:asciiTheme="minorHAnsi" w:hAnsiTheme="minorHAnsi" w:cstheme="minorHAnsi"/>
                <w:bCs/>
                <w:sz w:val="20"/>
                <w:szCs w:val="20"/>
              </w:rPr>
              <w:t>,</w:t>
            </w:r>
          </w:p>
          <w:p w14:paraId="51D42F8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case</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studies</w:t>
            </w:r>
            <w:proofErr w:type="spellEnd"/>
            <w:r w:rsidRPr="00AE5D07">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4303631" w14:textId="77777777" w:rsidR="006156B6" w:rsidRPr="00606D29" w:rsidRDefault="006156B6" w:rsidP="006156B6">
            <w:pPr>
              <w:pStyle w:val="Bezodstpw"/>
              <w:rPr>
                <w:rFonts w:asciiTheme="minorHAnsi" w:hAnsiTheme="minorHAnsi" w:cstheme="minorHAnsi"/>
                <w:bCs/>
                <w:sz w:val="20"/>
                <w:szCs w:val="20"/>
                <w:lang w:val="en-US"/>
              </w:rPr>
            </w:pPr>
            <w:proofErr w:type="spellStart"/>
            <w:r w:rsidRPr="00606D29">
              <w:rPr>
                <w:rFonts w:asciiTheme="minorHAnsi" w:hAnsiTheme="minorHAnsi" w:cstheme="minorHAnsi"/>
                <w:sz w:val="20"/>
                <w:szCs w:val="20"/>
                <w:lang w:val="en-US"/>
              </w:rPr>
              <w:lastRenderedPageBreak/>
              <w:t>Metody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i</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kryteria</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oceniania</w:t>
            </w:r>
            <w:proofErr w:type="spellEnd"/>
            <w:r w:rsidRPr="00606D29">
              <w:rPr>
                <w:rFonts w:asciiTheme="minorHAnsi" w:hAnsiTheme="minorHAnsi" w:cstheme="minorHAnsi"/>
                <w:bCs/>
                <w:sz w:val="20"/>
                <w:szCs w:val="20"/>
                <w:lang w:val="en-US"/>
              </w:rPr>
              <w:t>/ Assessment methods and criteria:</w:t>
            </w:r>
          </w:p>
          <w:p w14:paraId="589BE2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A. Forms of credit (verification of learning outcomes)/ </w:t>
            </w:r>
          </w:p>
          <w:p w14:paraId="6F3CB8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work (effect 1,2,4);</w:t>
            </w:r>
          </w:p>
          <w:p w14:paraId="077C69B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Group project (outcomes 3,4,5)</w:t>
            </w:r>
          </w:p>
          <w:p w14:paraId="4AF17B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posture during classes (learning outcomes 6,7,8).</w:t>
            </w:r>
          </w:p>
          <w:p w14:paraId="2D25A4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81A54B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LECTURES</w:t>
            </w:r>
          </w:p>
          <w:p w14:paraId="4530857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grade from a colloquium checking the knowledge acquired by students and the ability to apply it to the analysis, interpretation and solving of practical problems (80%),</w:t>
            </w:r>
          </w:p>
          <w:p w14:paraId="717CD44F"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2. student's activity during lectures, manifested by preparation, participation in discussions, self-formulation of questions concerning the discussed topic, analysis of case studies, etc. </w:t>
            </w:r>
            <w:r w:rsidRPr="00AE5D07">
              <w:rPr>
                <w:rFonts w:asciiTheme="minorHAnsi" w:hAnsiTheme="minorHAnsi" w:cstheme="minorHAnsi"/>
                <w:sz w:val="20"/>
                <w:szCs w:val="20"/>
              </w:rPr>
              <w:t>(20%).</w:t>
            </w:r>
          </w:p>
          <w:p w14:paraId="5CE9CF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10D355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1.group project carried out during classes (70%),</w:t>
            </w:r>
          </w:p>
          <w:p w14:paraId="1671154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2.activity and involvement in classes (20%),</w:t>
            </w:r>
          </w:p>
          <w:p w14:paraId="0B4A1FAF" w14:textId="77777777" w:rsidR="006156B6" w:rsidRPr="00AE5D07" w:rsidRDefault="006156B6" w:rsidP="006156B6">
            <w:pPr>
              <w:pStyle w:val="Akapitzlist"/>
              <w:ind w:left="0"/>
              <w:rPr>
                <w:rFonts w:eastAsia="Calibri" w:cstheme="minorHAnsi"/>
                <w:sz w:val="20"/>
                <w:szCs w:val="20"/>
              </w:rPr>
            </w:pPr>
            <w:r w:rsidRPr="00AE5D07">
              <w:rPr>
                <w:rFonts w:cstheme="minorHAnsi"/>
                <w:sz w:val="20"/>
                <w:szCs w:val="20"/>
              </w:rPr>
              <w:t xml:space="preserve">3. </w:t>
            </w:r>
            <w:proofErr w:type="spellStart"/>
            <w:r w:rsidRPr="00AE5D07">
              <w:rPr>
                <w:rFonts w:cstheme="minorHAnsi"/>
                <w:sz w:val="20"/>
                <w:szCs w:val="20"/>
              </w:rPr>
              <w:t>additional</w:t>
            </w:r>
            <w:proofErr w:type="spellEnd"/>
            <w:r w:rsidRPr="00AE5D07">
              <w:rPr>
                <w:rFonts w:cstheme="minorHAnsi"/>
                <w:sz w:val="20"/>
                <w:szCs w:val="20"/>
              </w:rPr>
              <w:t xml:space="preserve">, </w:t>
            </w:r>
            <w:proofErr w:type="spellStart"/>
            <w:r w:rsidRPr="00AE5D07">
              <w:rPr>
                <w:rFonts w:cstheme="minorHAnsi"/>
                <w:sz w:val="20"/>
                <w:szCs w:val="20"/>
              </w:rPr>
              <w:t>optional</w:t>
            </w:r>
            <w:proofErr w:type="spellEnd"/>
            <w:r w:rsidRPr="00AE5D07">
              <w:rPr>
                <w:rFonts w:cstheme="minorHAnsi"/>
                <w:sz w:val="20"/>
                <w:szCs w:val="20"/>
              </w:rPr>
              <w:t xml:space="preserve"> </w:t>
            </w:r>
            <w:proofErr w:type="spellStart"/>
            <w:r w:rsidRPr="00AE5D07">
              <w:rPr>
                <w:rFonts w:cstheme="minorHAnsi"/>
                <w:sz w:val="20"/>
                <w:szCs w:val="20"/>
              </w:rPr>
              <w:t>activities</w:t>
            </w:r>
            <w:proofErr w:type="spellEnd"/>
            <w:r w:rsidRPr="00AE5D07">
              <w:rPr>
                <w:rFonts w:cstheme="minorHAnsi"/>
                <w:sz w:val="20"/>
                <w:szCs w:val="20"/>
              </w:rPr>
              <w:t xml:space="preserve"> (10%).</w:t>
            </w:r>
          </w:p>
        </w:tc>
      </w:tr>
      <w:tr w:rsidR="006156B6" w:rsidRPr="00065125" w14:paraId="5C36464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85BFE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Brief description:</w:t>
            </w:r>
          </w:p>
          <w:p w14:paraId="7C40C7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To familiarize students with the methods of organization and management used in modern enterprises, presentation of basic assumptions and principles, presentation of the methodology of solving management problems in organizations.</w:t>
            </w:r>
          </w:p>
        </w:tc>
      </w:tr>
      <w:tr w:rsidR="006156B6" w:rsidRPr="00AE5D07" w14:paraId="5EB75ED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932B17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w:t>
            </w:r>
          </w:p>
          <w:p w14:paraId="18CFDBE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Lectures:</w:t>
            </w:r>
          </w:p>
          <w:p w14:paraId="79332DE9"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1. Introduction to the subject, presentation of the area it deals with, discussion of the literature and the rules of passing.</w:t>
            </w:r>
          </w:p>
          <w:p w14:paraId="3B75486B"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Place of organization and management methods in management sciences.</w:t>
            </w:r>
          </w:p>
          <w:p w14:paraId="1D68059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3. Problems in organizations - identification and classification. Diagnostic and prognostic approach</w:t>
            </w:r>
          </w:p>
          <w:p w14:paraId="3AAC4295"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4. Methods of organization improvement and development - benchmarking.</w:t>
            </w:r>
          </w:p>
          <w:p w14:paraId="7D833334"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5. Methods of organization improvement and development - internal marketing.</w:t>
            </w:r>
          </w:p>
          <w:p w14:paraId="2D50535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6. Methods of organization improvement and development - reengineering.</w:t>
            </w:r>
          </w:p>
          <w:p w14:paraId="7D9B123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7. Methods of organization improvement and development - outsourcing.</w:t>
            </w:r>
          </w:p>
          <w:p w14:paraId="4115C1DC"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8. Methods of organization improvement and development - lean management. Summary.</w:t>
            </w:r>
          </w:p>
          <w:p w14:paraId="7ABAE9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6FA3094E"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1. Discussion of the methodology, which is the basis for the projects developed during the course.</w:t>
            </w:r>
          </w:p>
          <w:p w14:paraId="5CA8DA9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Application of the methodology of solving problems of organization and management - a pragmatic approach (formulation of the problem and planning of activities).</w:t>
            </w:r>
          </w:p>
          <w:p w14:paraId="54D5AF70"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3. Application of the methodology of solving problems of organization and management - a pragmatic approach (diagnosis of the problem with the use of organization and management techniques).</w:t>
            </w:r>
          </w:p>
          <w:p w14:paraId="24B82F76"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4. Application of the methodology of solving problems of organization and management - a pragmatic approach (formulating solutions using heuristic techniques).</w:t>
            </w:r>
          </w:p>
          <w:p w14:paraId="49017831"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5. Application of the methodology of solving problems of organization and management - a pragmatic approach (evaluation of proposed solutions using quantitative methods).</w:t>
            </w:r>
          </w:p>
          <w:p w14:paraId="586CBDBA" w14:textId="77777777" w:rsidR="006156B6" w:rsidRPr="00AE5D07" w:rsidRDefault="006156B6" w:rsidP="006156B6">
            <w:pPr>
              <w:pStyle w:val="Bezodstpw"/>
              <w:suppressAutoHyphens/>
              <w:autoSpaceDN w:val="0"/>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6. Presentation of the developed projects. </w:t>
            </w:r>
            <w:proofErr w:type="spellStart"/>
            <w:r w:rsidRPr="00AE5D07">
              <w:rPr>
                <w:rFonts w:asciiTheme="minorHAnsi" w:hAnsiTheme="minorHAnsi" w:cstheme="minorHAnsi"/>
                <w:sz w:val="20"/>
                <w:szCs w:val="20"/>
              </w:rPr>
              <w:t>Summary</w:t>
            </w:r>
            <w:proofErr w:type="spellEnd"/>
            <w:r w:rsidRPr="00AE5D07">
              <w:rPr>
                <w:rFonts w:asciiTheme="minorHAnsi" w:hAnsiTheme="minorHAnsi" w:cstheme="minorHAnsi"/>
                <w:sz w:val="20"/>
                <w:szCs w:val="20"/>
              </w:rPr>
              <w:t>.</w:t>
            </w:r>
          </w:p>
        </w:tc>
      </w:tr>
      <w:tr w:rsidR="006156B6" w:rsidRPr="00065125" w14:paraId="28E93AB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BD2E0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39B7B90" w14:textId="77777777" w:rsidR="006156B6" w:rsidRPr="00AE5D07" w:rsidRDefault="006156B6" w:rsidP="008B468F">
            <w:pPr>
              <w:pStyle w:val="Bezodstpw"/>
              <w:numPr>
                <w:ilvl w:val="0"/>
                <w:numId w:val="31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EE025EB"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Armstrong M., A Handbook of Management Techniques: The Best-selling Guide to Modern Management Methods, Kogan Page Publishers, 2001.</w:t>
            </w:r>
          </w:p>
          <w:p w14:paraId="581B83B5"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Behr R., Rimkus R., Management styles, management techniques and management methods </w:t>
            </w:r>
            <w:proofErr w:type="spellStart"/>
            <w:r w:rsidRPr="00606D29">
              <w:rPr>
                <w:rFonts w:asciiTheme="minorHAnsi" w:hAnsiTheme="minorHAnsi" w:cstheme="minorHAnsi"/>
                <w:sz w:val="20"/>
                <w:szCs w:val="20"/>
                <w:lang w:val="en-US"/>
              </w:rPr>
              <w:t>learnedeasily</w:t>
            </w:r>
            <w:proofErr w:type="spellEnd"/>
            <w:r w:rsidRPr="00606D29">
              <w:rPr>
                <w:rFonts w:asciiTheme="minorHAnsi" w:hAnsiTheme="minorHAnsi" w:cstheme="minorHAnsi"/>
                <w:sz w:val="20"/>
                <w:szCs w:val="20"/>
                <w:lang w:val="en-US"/>
              </w:rPr>
              <w:t xml:space="preserve">, </w:t>
            </w:r>
            <w:r w:rsidRPr="00606D29">
              <w:rPr>
                <w:rStyle w:val="a-text-bold"/>
                <w:rFonts w:asciiTheme="minorHAnsi" w:hAnsiTheme="minorHAnsi" w:cstheme="minorHAnsi"/>
                <w:color w:val="0F1111"/>
                <w:sz w:val="20"/>
                <w:szCs w:val="20"/>
                <w:shd w:val="clear" w:color="auto" w:fill="FFFFFF"/>
                <w:lang w:val="en-US"/>
              </w:rPr>
              <w:t> </w:t>
            </w:r>
            <w:r w:rsidRPr="00606D29">
              <w:rPr>
                <w:rFonts w:asciiTheme="minorHAnsi" w:hAnsiTheme="minorHAnsi" w:cstheme="minorHAnsi"/>
                <w:sz w:val="20"/>
                <w:szCs w:val="20"/>
                <w:lang w:val="en-US"/>
              </w:rPr>
              <w:t>CreateSpace Independent Publishing Platform; 1st edition (August 30, 2016).</w:t>
            </w:r>
          </w:p>
          <w:p w14:paraId="3298A0B4" w14:textId="77777777" w:rsidR="006156B6" w:rsidRPr="00AE5D07" w:rsidRDefault="006156B6" w:rsidP="008B468F">
            <w:pPr>
              <w:pStyle w:val="Bezodstpw"/>
              <w:numPr>
                <w:ilvl w:val="0"/>
                <w:numId w:val="31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459ED16" w14:textId="77777777" w:rsidR="006156B6" w:rsidRPr="00606D29" w:rsidRDefault="006156B6" w:rsidP="008B468F">
            <w:pPr>
              <w:pStyle w:val="Bezodstpw"/>
              <w:numPr>
                <w:ilvl w:val="1"/>
                <w:numId w:val="31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Sun Tzu, The art of war, Published by </w:t>
            </w:r>
            <w:proofErr w:type="spellStart"/>
            <w:r w:rsidRPr="00606D29">
              <w:rPr>
                <w:rFonts w:asciiTheme="minorHAnsi" w:hAnsiTheme="minorHAnsi" w:cstheme="minorHAnsi"/>
                <w:sz w:val="20"/>
                <w:szCs w:val="20"/>
                <w:lang w:val="en-US"/>
              </w:rPr>
              <w:t>Filiquarian</w:t>
            </w:r>
            <w:proofErr w:type="spellEnd"/>
            <w:r w:rsidRPr="00606D29">
              <w:rPr>
                <w:rFonts w:asciiTheme="minorHAnsi" w:hAnsiTheme="minorHAnsi" w:cstheme="minorHAnsi"/>
                <w:sz w:val="20"/>
                <w:szCs w:val="20"/>
                <w:lang w:val="en-US"/>
              </w:rPr>
              <w:t>, 2007.</w:t>
            </w:r>
          </w:p>
        </w:tc>
      </w:tr>
      <w:tr w:rsidR="006156B6" w:rsidRPr="00065125" w14:paraId="3799DAC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7E2A2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012463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Knowledge: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r w:rsidRPr="00AE5D07">
              <w:rPr>
                <w:rFonts w:asciiTheme="minorHAnsi" w:hAnsiTheme="minorHAnsi" w:cstheme="minorHAnsi"/>
                <w:sz w:val="20"/>
                <w:szCs w:val="20"/>
              </w:rPr>
              <w:t xml:space="preserve"> </w:t>
            </w:r>
          </w:p>
          <w:p w14:paraId="6BFBA29B" w14:textId="77777777" w:rsidR="006156B6" w:rsidRPr="00606D29" w:rsidRDefault="006156B6" w:rsidP="008B468F">
            <w:pPr>
              <w:pStyle w:val="Bezodstpw"/>
              <w:numPr>
                <w:ilvl w:val="0"/>
                <w:numId w:val="313"/>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functions, processes and methods of managing organizations (K_W14).</w:t>
            </w:r>
          </w:p>
          <w:p w14:paraId="2F9A084D" w14:textId="77777777" w:rsidR="006156B6" w:rsidRPr="00606D29" w:rsidRDefault="006156B6" w:rsidP="008B468F">
            <w:pPr>
              <w:pStyle w:val="Bezodstpw"/>
              <w:numPr>
                <w:ilvl w:val="0"/>
                <w:numId w:val="313"/>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economic, social, legal, ethical and other determinants of decision-making in management (K_W16).</w:t>
            </w:r>
          </w:p>
          <w:p w14:paraId="433D37E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1E959EA3" w14:textId="4527BA4C" w:rsidR="006156B6" w:rsidRDefault="006156B6"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select and apply appropriate methods and tools to solve a problem in the sphere of management (K_U13).</w:t>
            </w:r>
          </w:p>
          <w:p w14:paraId="6CF39C44" w14:textId="15B18275" w:rsidR="006156B6" w:rsidRPr="00D73D1E" w:rsidRDefault="00D73D1E"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D73D1E">
              <w:rPr>
                <w:rFonts w:asciiTheme="minorHAnsi" w:hAnsiTheme="minorHAnsi" w:cstheme="minorHAnsi"/>
                <w:sz w:val="20"/>
                <w:szCs w:val="20"/>
                <w:lang w:val="en-US"/>
              </w:rPr>
              <w:lastRenderedPageBreak/>
              <w:t xml:space="preserve"> </w:t>
            </w:r>
            <w:r w:rsidR="006156B6" w:rsidRPr="00D73D1E">
              <w:rPr>
                <w:rFonts w:asciiTheme="minorHAnsi" w:hAnsiTheme="minorHAnsi" w:cstheme="minorHAnsi"/>
                <w:sz w:val="20"/>
                <w:szCs w:val="20"/>
                <w:lang w:val="en-US"/>
              </w:rPr>
              <w:t>using specialized terminology, in a precise and understandable way, express himself orally and in writing on topics related to selected socio-economic problems (K_U09).</w:t>
            </w:r>
          </w:p>
          <w:p w14:paraId="58BEE0BA" w14:textId="77777777" w:rsidR="006156B6" w:rsidRPr="00606D29" w:rsidRDefault="006156B6" w:rsidP="008B468F">
            <w:pPr>
              <w:pStyle w:val="Bezodstpw"/>
              <w:numPr>
                <w:ilvl w:val="0"/>
                <w:numId w:val="331"/>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interact with other people in the implementation of team work (K_U12).</w:t>
            </w:r>
          </w:p>
          <w:p w14:paraId="2DC01B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Graduate is ready to</w:t>
            </w:r>
          </w:p>
          <w:p w14:paraId="3DEC1F32"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use of knowledge in solving cognitive and practical problems (K_K02).</w:t>
            </w:r>
          </w:p>
          <w:p w14:paraId="26759A41"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accept responsibility for jointly implemented tasks and projects, understanding the basic principles of ethics (K_K04).</w:t>
            </w:r>
          </w:p>
          <w:p w14:paraId="08AB8855" w14:textId="77777777" w:rsidR="006156B6" w:rsidRPr="00606D29" w:rsidRDefault="006156B6" w:rsidP="008B468F">
            <w:pPr>
              <w:pStyle w:val="Bezodstpw"/>
              <w:numPr>
                <w:ilvl w:val="0"/>
                <w:numId w:val="332"/>
              </w:numPr>
              <w:suppressAutoHyphens/>
              <w:autoSpaceDN w:val="0"/>
              <w:textAlignment w:val="baseline"/>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think and act in a creative and entrepreneurial manner (K_K05).</w:t>
            </w:r>
          </w:p>
        </w:tc>
      </w:tr>
    </w:tbl>
    <w:p w14:paraId="2469E898" w14:textId="77777777" w:rsidR="006156B6" w:rsidRPr="00606D29" w:rsidRDefault="006156B6" w:rsidP="006156B6">
      <w:pPr>
        <w:pStyle w:val="Bezodstpw"/>
        <w:rPr>
          <w:rFonts w:asciiTheme="minorHAnsi" w:hAnsiTheme="minorHAnsi" w:cstheme="minorHAnsi"/>
          <w:sz w:val="20"/>
          <w:szCs w:val="20"/>
          <w:lang w:val="en-US"/>
        </w:rPr>
      </w:pPr>
    </w:p>
    <w:p w14:paraId="0E0CD7D4"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67821E39"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C093D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INTERNATIONAL ECONOMIC RELATIONS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FF579C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4E724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4</w:t>
            </w:r>
          </w:p>
        </w:tc>
      </w:tr>
      <w:tr w:rsidR="006156B6" w:rsidRPr="00AE5D07" w14:paraId="59252AF7"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5CE5F2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0F253D2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EE30B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9D0381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404D9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917BEE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F02F2B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411EC80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A8CF2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23F8042E" w14:textId="77777777" w:rsidTr="006156B6">
        <w:trPr>
          <w:trHeight w:val="14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ED9B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68C7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60B0D18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A62AB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30w, 15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364882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C97A1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4A5E99E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 h</w:t>
            </w:r>
          </w:p>
          <w:p w14:paraId="2A4223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Pr>
                <w:rFonts w:asciiTheme="minorHAnsi" w:hAnsiTheme="minorHAnsi" w:cstheme="minorHAnsi"/>
                <w:sz w:val="20"/>
                <w:szCs w:val="20"/>
                <w:lang w:val="en-US"/>
              </w:rPr>
              <w:t xml:space="preserve">55 </w:t>
            </w:r>
            <w:r w:rsidRPr="00606D29">
              <w:rPr>
                <w:rFonts w:asciiTheme="minorHAnsi" w:hAnsiTheme="minorHAnsi" w:cstheme="minorHAnsi"/>
                <w:bCs/>
                <w:sz w:val="20"/>
                <w:szCs w:val="20"/>
                <w:lang w:val="en-US"/>
              </w:rPr>
              <w:t xml:space="preserve">h </w:t>
            </w:r>
          </w:p>
          <w:p w14:paraId="465612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 h</w:t>
            </w:r>
          </w:p>
          <w:p w14:paraId="6F1EBBA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091273FA"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 10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tc>
      </w:tr>
      <w:tr w:rsidR="006156B6" w:rsidRPr="00AE5D07" w14:paraId="3B4CCFC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C521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1AA59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English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4B454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5ACC29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B26EA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Mikro i </w:t>
            </w:r>
            <w:proofErr w:type="spellStart"/>
            <w:r w:rsidRPr="00AE5D07">
              <w:rPr>
                <w:rFonts w:asciiTheme="minorHAnsi" w:hAnsiTheme="minorHAnsi" w:cstheme="minorHAnsi"/>
                <w:sz w:val="20"/>
                <w:szCs w:val="20"/>
              </w:rPr>
              <w:t>Makroeconomics</w:t>
            </w:r>
            <w:proofErr w:type="spellEnd"/>
          </w:p>
        </w:tc>
      </w:tr>
      <w:tr w:rsidR="006156B6" w:rsidRPr="00065125" w14:paraId="1B417C39" w14:textId="77777777" w:rsidTr="006156B6">
        <w:trPr>
          <w:trHeight w:val="23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CC7C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1BD61D2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with multimedia presentation, discussion</w:t>
            </w:r>
          </w:p>
          <w:p w14:paraId="002A4EBF" w14:textId="77777777" w:rsidR="006156B6" w:rsidRPr="00606D29" w:rsidRDefault="006156B6" w:rsidP="006156B6">
            <w:pPr>
              <w:pStyle w:val="Bezodstpw"/>
              <w:rPr>
                <w:rFonts w:asciiTheme="minorHAnsi" w:hAnsiTheme="minorHAnsi" w:cstheme="minorHAnsi"/>
                <w:sz w:val="20"/>
                <w:szCs w:val="20"/>
                <w:lang w:val="en-US"/>
              </w:rPr>
            </w:pPr>
          </w:p>
          <w:p w14:paraId="721BB17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exercises</w:t>
            </w:r>
            <w:proofErr w:type="spellEnd"/>
            <w:r w:rsidRPr="00AE5D07">
              <w:rPr>
                <w:rFonts w:asciiTheme="minorHAnsi" w:hAnsiTheme="minorHAnsi" w:cstheme="minorHAnsi"/>
                <w:sz w:val="20"/>
                <w:szCs w:val="20"/>
              </w:rPr>
              <w:t>:</w:t>
            </w:r>
          </w:p>
          <w:p w14:paraId="2B7489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Multimedia </w:t>
            </w:r>
            <w:proofErr w:type="spellStart"/>
            <w:r w:rsidRPr="00AE5D07">
              <w:rPr>
                <w:rFonts w:asciiTheme="minorHAnsi" w:hAnsiTheme="minorHAnsi" w:cstheme="minorHAnsi"/>
                <w:sz w:val="20"/>
                <w:szCs w:val="20"/>
              </w:rPr>
              <w:t>presentations</w:t>
            </w:r>
            <w:proofErr w:type="spellEnd"/>
            <w:r w:rsidRPr="00AE5D07">
              <w:rPr>
                <w:rFonts w:asciiTheme="minorHAnsi" w:hAnsiTheme="minorHAnsi" w:cstheme="minorHAnsi"/>
                <w:sz w:val="20"/>
                <w:szCs w:val="20"/>
              </w:rPr>
              <w:t xml:space="preserve"> +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 </w:t>
            </w:r>
            <w:proofErr w:type="spellStart"/>
            <w:r w:rsidRPr="00AE5D07">
              <w:rPr>
                <w:rFonts w:asciiTheme="minorHAnsi" w:hAnsiTheme="minorHAnsi" w:cstheme="minorHAnsi"/>
                <w:sz w:val="20"/>
                <w:szCs w:val="20"/>
              </w:rPr>
              <w:t>debate</w:t>
            </w:r>
            <w:proofErr w:type="spellEnd"/>
          </w:p>
          <w:p w14:paraId="30BBEB48" w14:textId="77777777" w:rsidR="006156B6" w:rsidRPr="00AE5D07" w:rsidRDefault="006156B6" w:rsidP="006156B6">
            <w:pPr>
              <w:pStyle w:val="Bezodstpw"/>
              <w:rPr>
                <w:rFonts w:asciiTheme="minorHAnsi" w:hAnsiTheme="minorHAnsi" w:cstheme="minorHAnsi"/>
                <w:bCs/>
                <w:sz w:val="20"/>
                <w:szCs w:val="20"/>
              </w:rPr>
            </w:pPr>
          </w:p>
          <w:p w14:paraId="343DFE47" w14:textId="77777777" w:rsidR="006156B6" w:rsidRPr="00AE5D07" w:rsidRDefault="006156B6" w:rsidP="006156B6">
            <w:pPr>
              <w:pStyle w:val="Bezodstpw"/>
              <w:rPr>
                <w:rFonts w:asciiTheme="minorHAnsi" w:hAnsiTheme="minorHAnsi" w:cstheme="minorHAnsi"/>
                <w:bCs/>
                <w:sz w:val="20"/>
                <w:szCs w:val="20"/>
              </w:rPr>
            </w:pPr>
          </w:p>
          <w:p w14:paraId="4950AA75"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6A81A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A1FC5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FF459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exam (effect 1,2,3,4,5);</w:t>
            </w:r>
          </w:p>
          <w:p w14:paraId="3C1F87F9"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Exercise:Group</w:t>
            </w:r>
            <w:proofErr w:type="spellEnd"/>
            <w:r w:rsidRPr="00606D29">
              <w:rPr>
                <w:rFonts w:asciiTheme="minorHAnsi" w:hAnsiTheme="minorHAnsi" w:cstheme="minorHAnsi"/>
                <w:sz w:val="20"/>
                <w:szCs w:val="20"/>
                <w:lang w:val="en-US"/>
              </w:rPr>
              <w:t xml:space="preserve"> project (effects 1,2,3,4,5,6)</w:t>
            </w:r>
          </w:p>
          <w:p w14:paraId="20B039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7,8,9).</w:t>
            </w:r>
          </w:p>
          <w:p w14:paraId="23978F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85C418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w:t>
            </w:r>
          </w:p>
          <w:p w14:paraId="564AE1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grade from the final test (100%),</w:t>
            </w:r>
          </w:p>
          <w:p w14:paraId="11AFAB0B" w14:textId="77777777" w:rsidR="006156B6" w:rsidRPr="00606D29" w:rsidRDefault="006156B6" w:rsidP="006156B6">
            <w:pPr>
              <w:pStyle w:val="Bezodstpw"/>
              <w:rPr>
                <w:rFonts w:asciiTheme="minorHAnsi" w:hAnsiTheme="minorHAnsi" w:cstheme="minorHAnsi"/>
                <w:bCs/>
                <w:color w:val="FF0000"/>
                <w:sz w:val="20"/>
                <w:szCs w:val="20"/>
                <w:lang w:val="en-US"/>
              </w:rPr>
            </w:pPr>
            <w:r w:rsidRPr="00606D29">
              <w:rPr>
                <w:rFonts w:asciiTheme="minorHAnsi" w:hAnsiTheme="minorHAnsi" w:cstheme="minorHAnsi"/>
                <w:sz w:val="20"/>
                <w:szCs w:val="20"/>
                <w:lang w:val="en-US"/>
              </w:rPr>
              <w:t>Exercises: group project (70%) and activity and attitude during classes (30%),</w:t>
            </w:r>
          </w:p>
        </w:tc>
      </w:tr>
      <w:tr w:rsidR="006156B6" w:rsidRPr="00065125" w14:paraId="2135C8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47452A"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5B352769"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Familiarize students with the issues of international economic relations, with the fundamental problems of the world economy, such as the international division of </w:t>
            </w:r>
            <w:proofErr w:type="spellStart"/>
            <w:r w:rsidRPr="00AE5D07">
              <w:rPr>
                <w:rFonts w:asciiTheme="minorHAnsi" w:hAnsiTheme="minorHAnsi" w:cstheme="minorHAnsi"/>
                <w:sz w:val="20"/>
                <w:szCs w:val="20"/>
                <w:lang w:val="en-GB"/>
              </w:rPr>
              <w:t>labor</w:t>
            </w:r>
            <w:proofErr w:type="spellEnd"/>
            <w:r w:rsidRPr="00AE5D07">
              <w:rPr>
                <w:rFonts w:asciiTheme="minorHAnsi" w:hAnsiTheme="minorHAnsi" w:cstheme="minorHAnsi"/>
                <w:sz w:val="20"/>
                <w:szCs w:val="20"/>
                <w:lang w:val="en-GB"/>
              </w:rPr>
              <w:t>, theories of foreign trade, international trade, protectionism, and free trade issues, flows of production factors, migration, the balance of payments, exchange rate and currency market, international financial markets, foreign investments, and trade policy. Showing economic mechanisms operating in international economic relations and the world economy.</w:t>
            </w:r>
          </w:p>
        </w:tc>
      </w:tr>
      <w:tr w:rsidR="006156B6" w:rsidRPr="00065125" w14:paraId="684DC3A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74A68E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6CA86A58" w14:textId="77777777" w:rsidR="006156B6" w:rsidRPr="00606D29" w:rsidRDefault="006156B6" w:rsidP="006156B6">
            <w:pPr>
              <w:pStyle w:val="NormalnyWeb"/>
              <w:spacing w:after="90"/>
              <w:rPr>
                <w:rFonts w:asciiTheme="minorHAnsi" w:hAnsiTheme="minorHAnsi" w:cstheme="minorHAnsi"/>
                <w:b/>
                <w:sz w:val="20"/>
                <w:szCs w:val="20"/>
                <w:lang w:val="en-US"/>
              </w:rPr>
            </w:pPr>
            <w:r w:rsidRPr="00606D29">
              <w:rPr>
                <w:rFonts w:asciiTheme="minorHAnsi" w:hAnsiTheme="minorHAnsi" w:cstheme="minorHAnsi"/>
                <w:b/>
                <w:sz w:val="20"/>
                <w:szCs w:val="20"/>
                <w:lang w:val="en-US"/>
              </w:rPr>
              <w:t xml:space="preserve">L: </w:t>
            </w:r>
          </w:p>
          <w:p w14:paraId="1404A3C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The Word Economy and International Economic Relations</w:t>
            </w:r>
          </w:p>
          <w:p w14:paraId="110C2C9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Integration and Globalization Processes of IER</w:t>
            </w:r>
          </w:p>
          <w:p w14:paraId="1B16624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International Trade in IER System</w:t>
            </w:r>
          </w:p>
          <w:p w14:paraId="44C5596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International Factor Movements in IERS</w:t>
            </w:r>
          </w:p>
          <w:p w14:paraId="620441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Currency Structure of IER</w:t>
            </w:r>
          </w:p>
          <w:p w14:paraId="5863E11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World Finance in IERS</w:t>
            </w:r>
          </w:p>
          <w:p w14:paraId="0ABE53C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Targets and Instruments of Macroeconomic Policy in Open Economy</w:t>
            </w:r>
          </w:p>
          <w:p w14:paraId="42A16DEF"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Macroeconomic Balance in Case of Fixed and Floating Exchange Rates</w:t>
            </w:r>
          </w:p>
          <w:p w14:paraId="460345D6" w14:textId="77777777" w:rsidR="006156B6" w:rsidRPr="00AE5D07" w:rsidRDefault="006156B6" w:rsidP="006156B6">
            <w:pPr>
              <w:pStyle w:val="NormalnyWeb"/>
              <w:spacing w:before="0" w:after="90"/>
              <w:rPr>
                <w:rFonts w:asciiTheme="minorHAnsi" w:hAnsiTheme="minorHAnsi" w:cstheme="minorHAnsi"/>
                <w:b/>
                <w:sz w:val="20"/>
                <w:szCs w:val="20"/>
                <w:lang w:val="en-GB"/>
              </w:rPr>
            </w:pPr>
            <w:r w:rsidRPr="00AE5D07">
              <w:rPr>
                <w:rFonts w:asciiTheme="minorHAnsi" w:hAnsiTheme="minorHAnsi" w:cstheme="minorHAnsi"/>
                <w:b/>
                <w:sz w:val="20"/>
                <w:szCs w:val="20"/>
                <w:lang w:val="en-GB"/>
              </w:rPr>
              <w:t xml:space="preserve">E: </w:t>
            </w:r>
          </w:p>
          <w:p w14:paraId="069AFEA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World trade - significant players (including China, USA, EU)</w:t>
            </w:r>
          </w:p>
          <w:p w14:paraId="03292E2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Energy in the world</w:t>
            </w:r>
          </w:p>
          <w:p w14:paraId="5DDD73C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Poor countries versus rich countries - DEBATE</w:t>
            </w:r>
          </w:p>
          <w:p w14:paraId="13B0583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G7 and G20 / The largest economic organizations</w:t>
            </w:r>
          </w:p>
          <w:p w14:paraId="6F341CAD"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Black market</w:t>
            </w:r>
          </w:p>
          <w:p w14:paraId="3D3D00A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Trade exchange on the example of two selected countries - DEBATE</w:t>
            </w:r>
          </w:p>
        </w:tc>
      </w:tr>
      <w:tr w:rsidR="006156B6" w:rsidRPr="00AE5D07" w14:paraId="33469BE3"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56D89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0C028A5" w14:textId="77777777" w:rsidR="006156B6" w:rsidRPr="00AE5D07" w:rsidRDefault="006156B6" w:rsidP="008B468F">
            <w:pPr>
              <w:pStyle w:val="Bezodstpw"/>
              <w:numPr>
                <w:ilvl w:val="0"/>
                <w:numId w:val="27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6E40B39" w14:textId="77777777" w:rsidR="006156B6" w:rsidRPr="00AE5D07" w:rsidRDefault="006156B6" w:rsidP="008B468F">
            <w:pPr>
              <w:pStyle w:val="Bezodstpw"/>
              <w:numPr>
                <w:ilvl w:val="0"/>
                <w:numId w:val="31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An Introduction to International Economic Relations, Edited by </w:t>
            </w:r>
            <w:proofErr w:type="spellStart"/>
            <w:r w:rsidRPr="00AE5D07">
              <w:rPr>
                <w:rFonts w:asciiTheme="minorHAnsi" w:hAnsiTheme="minorHAnsi" w:cstheme="minorHAnsi"/>
                <w:sz w:val="20"/>
                <w:szCs w:val="20"/>
                <w:lang w:val="en-GB"/>
              </w:rPr>
              <w:t>Yuriy</w:t>
            </w:r>
            <w:proofErr w:type="spellEnd"/>
            <w:r w:rsidRPr="00AE5D07">
              <w:rPr>
                <w:rFonts w:asciiTheme="minorHAnsi" w:hAnsiTheme="minorHAnsi" w:cstheme="minorHAnsi"/>
                <w:sz w:val="20"/>
                <w:szCs w:val="20"/>
                <w:lang w:val="en-GB"/>
              </w:rPr>
              <w:t xml:space="preserve"> Kozak, Temur Shengelia, Tbilisi, Publishing House „ Universal“, 2014</w:t>
            </w:r>
          </w:p>
          <w:p w14:paraId="158F55E9" w14:textId="77777777" w:rsidR="006156B6" w:rsidRPr="00AE5D07" w:rsidRDefault="006156B6" w:rsidP="008B468F">
            <w:pPr>
              <w:pStyle w:val="Bezodstpw"/>
              <w:numPr>
                <w:ilvl w:val="0"/>
                <w:numId w:val="314"/>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International Economics Theory and Policy.12 </w:t>
            </w:r>
            <w:proofErr w:type="spellStart"/>
            <w:r w:rsidRPr="00AE5D07">
              <w:rPr>
                <w:rFonts w:asciiTheme="minorHAnsi" w:hAnsiTheme="minorHAnsi" w:cstheme="minorHAnsi"/>
                <w:sz w:val="20"/>
                <w:szCs w:val="20"/>
                <w:lang w:val="en-GB"/>
              </w:rPr>
              <w:t>th</w:t>
            </w:r>
            <w:proofErr w:type="spellEnd"/>
            <w:r w:rsidRPr="00AE5D07">
              <w:rPr>
                <w:rFonts w:asciiTheme="minorHAnsi" w:hAnsiTheme="minorHAnsi" w:cstheme="minorHAnsi"/>
                <w:sz w:val="20"/>
                <w:szCs w:val="20"/>
                <w:lang w:val="en-GB"/>
              </w:rPr>
              <w:t xml:space="preserve"> Edition, P.R. Krugman, M. Obstfeld, M. J. Melitz 2021 </w:t>
            </w:r>
          </w:p>
          <w:p w14:paraId="36DF9B12" w14:textId="77777777" w:rsidR="006156B6" w:rsidRPr="00AE5D07" w:rsidRDefault="006156B6" w:rsidP="008B468F">
            <w:pPr>
              <w:pStyle w:val="Bezodstpw"/>
              <w:numPr>
                <w:ilvl w:val="0"/>
                <w:numId w:val="276"/>
              </w:numPr>
              <w:suppressAutoHyphens/>
              <w:autoSpaceDN w:val="0"/>
              <w:ind w:hanging="357"/>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3B4CC9B2" w14:textId="77777777" w:rsidR="006156B6" w:rsidRPr="00AE5D07" w:rsidRDefault="006156B6" w:rsidP="008B468F">
            <w:pPr>
              <w:pStyle w:val="NormalnyWeb"/>
              <w:numPr>
                <w:ilvl w:val="0"/>
                <w:numId w:val="315"/>
              </w:numPr>
              <w:spacing w:after="0"/>
              <w:rPr>
                <w:rFonts w:asciiTheme="minorHAnsi" w:hAnsiTheme="minorHAnsi" w:cstheme="minorHAnsi"/>
                <w:sz w:val="20"/>
                <w:szCs w:val="20"/>
              </w:rPr>
            </w:pPr>
            <w:r w:rsidRPr="00AE5D07">
              <w:rPr>
                <w:rFonts w:asciiTheme="minorHAnsi" w:hAnsiTheme="minorHAnsi" w:cstheme="minorHAnsi"/>
                <w:sz w:val="20"/>
                <w:szCs w:val="20"/>
                <w:lang w:val="en-GB"/>
              </w:rPr>
              <w:t xml:space="preserve">S. Edition, J. </w:t>
            </w:r>
            <w:proofErr w:type="spellStart"/>
            <w:r w:rsidRPr="00AE5D07">
              <w:rPr>
                <w:rFonts w:asciiTheme="minorHAnsi" w:hAnsiTheme="minorHAnsi" w:cstheme="minorHAnsi"/>
                <w:sz w:val="20"/>
                <w:szCs w:val="20"/>
                <w:lang w:val="en-GB"/>
              </w:rPr>
              <w:t>Sloman</w:t>
            </w:r>
            <w:proofErr w:type="spellEnd"/>
            <w:r w:rsidRPr="00AE5D07">
              <w:rPr>
                <w:rFonts w:asciiTheme="minorHAnsi" w:hAnsiTheme="minorHAnsi" w:cstheme="minorHAnsi"/>
                <w:sz w:val="20"/>
                <w:szCs w:val="20"/>
                <w:lang w:val="en-GB"/>
              </w:rPr>
              <w:t xml:space="preserve">, D. </w:t>
            </w:r>
            <w:proofErr w:type="spellStart"/>
            <w:r w:rsidRPr="00AE5D07">
              <w:rPr>
                <w:rFonts w:asciiTheme="minorHAnsi" w:hAnsiTheme="minorHAnsi" w:cstheme="minorHAnsi"/>
                <w:sz w:val="20"/>
                <w:szCs w:val="20"/>
                <w:lang w:val="en-GB"/>
              </w:rPr>
              <w:t>Garrat</w:t>
            </w:r>
            <w:proofErr w:type="spellEnd"/>
            <w:r w:rsidRPr="00AE5D07">
              <w:rPr>
                <w:rFonts w:asciiTheme="minorHAnsi" w:hAnsiTheme="minorHAnsi" w:cstheme="minorHAnsi"/>
                <w:sz w:val="20"/>
                <w:szCs w:val="20"/>
                <w:lang w:val="en-GB"/>
              </w:rPr>
              <w:t xml:space="preserve">. </w:t>
            </w:r>
            <w:proofErr w:type="spellStart"/>
            <w:r w:rsidRPr="00AE5D07">
              <w:rPr>
                <w:rFonts w:asciiTheme="minorHAnsi" w:hAnsiTheme="minorHAnsi" w:cstheme="minorHAnsi"/>
                <w:sz w:val="20"/>
                <w:szCs w:val="20"/>
              </w:rPr>
              <w:t>Essential</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Economics</w:t>
            </w:r>
            <w:proofErr w:type="spellEnd"/>
            <w:r w:rsidRPr="00AE5D07">
              <w:rPr>
                <w:rFonts w:asciiTheme="minorHAnsi" w:hAnsiTheme="minorHAnsi" w:cstheme="minorHAnsi"/>
                <w:sz w:val="20"/>
                <w:szCs w:val="20"/>
              </w:rPr>
              <w:t>., PEARSON, 2016</w:t>
            </w:r>
          </w:p>
          <w:p w14:paraId="0BE2886F"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H. Thompson. International Global Markets and Competition 2nd Edition. by World Scientific Publishing Co. </w:t>
            </w:r>
            <w:proofErr w:type="spellStart"/>
            <w:r w:rsidRPr="00AE5D07">
              <w:rPr>
                <w:rFonts w:asciiTheme="minorHAnsi" w:hAnsiTheme="minorHAnsi" w:cstheme="minorHAnsi"/>
                <w:sz w:val="20"/>
                <w:szCs w:val="20"/>
                <w:lang w:val="en-GB"/>
              </w:rPr>
              <w:t>Pte.</w:t>
            </w:r>
            <w:proofErr w:type="spellEnd"/>
            <w:r w:rsidRPr="00AE5D07">
              <w:rPr>
                <w:rFonts w:asciiTheme="minorHAnsi" w:hAnsiTheme="minorHAnsi" w:cstheme="minorHAnsi"/>
                <w:sz w:val="20"/>
                <w:szCs w:val="20"/>
                <w:lang w:val="en-GB"/>
              </w:rPr>
              <w:t xml:space="preserve"> Ltd. 2006</w:t>
            </w:r>
          </w:p>
          <w:p w14:paraId="0C98CAD7"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R. E. Caves, J.A. Frankel, R. W. Jones, World Trade and Payments an Introduction, PEARSON, 2007</w:t>
            </w:r>
          </w:p>
          <w:p w14:paraId="5CAA5CA4" w14:textId="77777777" w:rsidR="006156B6" w:rsidRPr="00AE5D07" w:rsidRDefault="006156B6" w:rsidP="008B468F">
            <w:pPr>
              <w:pStyle w:val="NormalnyWeb"/>
              <w:numPr>
                <w:ilvl w:val="0"/>
                <w:numId w:val="315"/>
              </w:numPr>
              <w:spacing w:after="0"/>
              <w:rPr>
                <w:rFonts w:asciiTheme="minorHAnsi" w:hAnsiTheme="minorHAnsi" w:cstheme="minorHAnsi"/>
                <w:sz w:val="20"/>
                <w:szCs w:val="20"/>
                <w:lang w:val="en-GB"/>
              </w:rPr>
            </w:pPr>
            <w:r w:rsidRPr="00AE5D07">
              <w:rPr>
                <w:rFonts w:asciiTheme="minorHAnsi" w:hAnsiTheme="minorHAnsi" w:cstheme="minorHAnsi"/>
                <w:sz w:val="20"/>
                <w:szCs w:val="20"/>
                <w:lang w:val="en-GB"/>
              </w:rPr>
              <w:t>D. Salvatore., International Economics. 11th Edition, 2013</w:t>
            </w:r>
          </w:p>
          <w:p w14:paraId="0EB0E4CF" w14:textId="77777777" w:rsidR="006156B6" w:rsidRPr="00AE5D07" w:rsidRDefault="006156B6" w:rsidP="008B468F">
            <w:pPr>
              <w:pStyle w:val="NormalnyWeb"/>
              <w:numPr>
                <w:ilvl w:val="0"/>
                <w:numId w:val="315"/>
              </w:numPr>
              <w:spacing w:before="0" w:after="0"/>
              <w:rPr>
                <w:rFonts w:asciiTheme="minorHAnsi" w:hAnsiTheme="minorHAnsi" w:cstheme="minorHAnsi"/>
                <w:sz w:val="20"/>
                <w:szCs w:val="20"/>
              </w:rPr>
            </w:pPr>
            <w:r w:rsidRPr="00AE5D07">
              <w:rPr>
                <w:rFonts w:asciiTheme="minorHAnsi" w:hAnsiTheme="minorHAnsi" w:cstheme="minorHAnsi"/>
                <w:sz w:val="20"/>
                <w:szCs w:val="20"/>
                <w:lang w:val="en-GB"/>
              </w:rPr>
              <w:t xml:space="preserve">Basics of International Economics – Compendium, Ch. </w:t>
            </w:r>
            <w:proofErr w:type="spellStart"/>
            <w:r w:rsidRPr="00AE5D07">
              <w:rPr>
                <w:rFonts w:asciiTheme="minorHAnsi" w:hAnsiTheme="minorHAnsi" w:cstheme="minorHAnsi"/>
                <w:sz w:val="20"/>
                <w:szCs w:val="20"/>
              </w:rPr>
              <w:t>Bjornskov</w:t>
            </w:r>
            <w:proofErr w:type="spellEnd"/>
            <w:r w:rsidRPr="00AE5D07">
              <w:rPr>
                <w:rFonts w:asciiTheme="minorHAnsi" w:hAnsiTheme="minorHAnsi" w:cstheme="minorHAnsi"/>
                <w:sz w:val="20"/>
                <w:szCs w:val="20"/>
              </w:rPr>
              <w:t>, 2005</w:t>
            </w:r>
          </w:p>
        </w:tc>
      </w:tr>
      <w:tr w:rsidR="006156B6" w:rsidRPr="00065125" w14:paraId="3D5A563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D720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75FDB1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208FBC2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concepts and theories of international exchange concerning the functioning of the market and the international economy (k_W01).</w:t>
            </w:r>
          </w:p>
          <w:p w14:paraId="45318AE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rules of functioning of international market entities; including international companies and the role of public institutions and non-governmental organizations in the international arena (k_W04).</w:t>
            </w:r>
          </w:p>
          <w:p w14:paraId="18AB2B0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economic mechanisms operating in the sphere of international cooperation and exchange (k_W11).</w:t>
            </w:r>
          </w:p>
          <w:p w14:paraId="799F1E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norms and rules organizing structures and institutions functioning in the international economy and the flow of goods, services, capital and people on the single European market (k_W12)</w:t>
            </w:r>
          </w:p>
          <w:p w14:paraId="685D8A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5.historical foundations and fundamental dilemmas of modern civilization in the context of their impact on economic and social phenomena and processes in the world (k_W15)</w:t>
            </w:r>
          </w:p>
          <w:p w14:paraId="678B458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64F824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identify and interpret the causes, course and effects of economic phenomena and processes taking place on individual international markets, in the national economy and in the world economy (k_U02).</w:t>
            </w:r>
          </w:p>
          <w:p w14:paraId="1E9F89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using specialized terminology, express in a precise and understandable way on topics related to selected socio-economic problems (k_U09).</w:t>
            </w:r>
          </w:p>
          <w:p w14:paraId="695F17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001C6A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critical evaluation of one's knowledge, especially economic, and its constant updating and supplementing (k_K01).</w:t>
            </w:r>
          </w:p>
          <w:p w14:paraId="5D23B16C"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9. use of knowledge in solving cognitive and practical problems in the field of economics and finance (k_K02).</w:t>
            </w:r>
          </w:p>
        </w:tc>
      </w:tr>
    </w:tbl>
    <w:p w14:paraId="4DAAB6B4" w14:textId="77777777" w:rsidR="006156B6" w:rsidRPr="00606D29" w:rsidRDefault="006156B6" w:rsidP="006156B6">
      <w:pPr>
        <w:rPr>
          <w:rFonts w:cstheme="minorHAnsi"/>
          <w:sz w:val="20"/>
          <w:szCs w:val="20"/>
          <w:lang w:val="en-US"/>
        </w:rPr>
      </w:pPr>
    </w:p>
    <w:p w14:paraId="292FE3BF" w14:textId="77777777" w:rsidR="006156B6" w:rsidRPr="00606D29" w:rsidRDefault="006156B6" w:rsidP="006156B6">
      <w:pPr>
        <w:pStyle w:val="Bezodstpw"/>
        <w:rPr>
          <w:rFonts w:asciiTheme="minorHAnsi" w:hAnsiTheme="minorHAnsi" w:cstheme="minorHAnsi"/>
          <w:sz w:val="20"/>
          <w:szCs w:val="20"/>
          <w:lang w:val="en-US"/>
        </w:rPr>
      </w:pPr>
    </w:p>
    <w:tbl>
      <w:tblPr>
        <w:tblW w:w="0" w:type="auto"/>
        <w:tblInd w:w="-516" w:type="dxa"/>
        <w:tblLayout w:type="fixed"/>
        <w:tblCellMar>
          <w:left w:w="10" w:type="dxa"/>
          <w:right w:w="10" w:type="dxa"/>
        </w:tblCellMar>
        <w:tblLook w:val="0000" w:firstRow="0" w:lastRow="0" w:firstColumn="0" w:lastColumn="0" w:noHBand="0" w:noVBand="0"/>
      </w:tblPr>
      <w:tblGrid>
        <w:gridCol w:w="2481"/>
        <w:gridCol w:w="2481"/>
        <w:gridCol w:w="2481"/>
        <w:gridCol w:w="2511"/>
      </w:tblGrid>
      <w:tr w:rsidR="006156B6" w:rsidRPr="00777F9A" w14:paraId="2E4F8E73" w14:textId="77777777" w:rsidTr="006156B6">
        <w:trPr>
          <w:trHeight w:val="391"/>
        </w:trPr>
        <w:tc>
          <w:tcPr>
            <w:tcW w:w="4962" w:type="dxa"/>
            <w:gridSpan w:val="2"/>
            <w:tcBorders>
              <w:top w:val="single" w:sz="8" w:space="0" w:color="000000"/>
              <w:left w:val="single" w:sz="8" w:space="0" w:color="000000"/>
              <w:bottom w:val="single" w:sz="8" w:space="0" w:color="000000"/>
            </w:tcBorders>
            <w:shd w:val="clear" w:color="auto" w:fill="auto"/>
          </w:tcPr>
          <w:p w14:paraId="2D40CD63" w14:textId="77777777" w:rsidR="006156B6" w:rsidRPr="00777F9A" w:rsidRDefault="006156B6" w:rsidP="006156B6">
            <w:pPr>
              <w:pStyle w:val="Bezodstpw"/>
              <w:rPr>
                <w:rFonts w:asciiTheme="minorHAnsi" w:hAnsiTheme="minorHAnsi" w:cstheme="minorHAnsi"/>
                <w:bCs/>
                <w:sz w:val="20"/>
                <w:szCs w:val="20"/>
              </w:rPr>
            </w:pPr>
            <w:r w:rsidRPr="00777F9A">
              <w:rPr>
                <w:rFonts w:asciiTheme="minorHAnsi" w:hAnsiTheme="minorHAnsi" w:cstheme="minorHAnsi"/>
                <w:sz w:val="20"/>
                <w:szCs w:val="20"/>
              </w:rPr>
              <w:t xml:space="preserve">Nazwa: </w:t>
            </w:r>
            <w:proofErr w:type="spellStart"/>
            <w:r w:rsidRPr="00777F9A">
              <w:rPr>
                <w:rFonts w:asciiTheme="minorHAnsi" w:hAnsiTheme="minorHAnsi" w:cstheme="minorHAnsi"/>
                <w:sz w:val="20"/>
                <w:szCs w:val="20"/>
              </w:rPr>
              <w:t>Econometrics</w:t>
            </w:r>
            <w:proofErr w:type="spellEnd"/>
          </w:p>
        </w:tc>
        <w:tc>
          <w:tcPr>
            <w:tcW w:w="2481" w:type="dxa"/>
            <w:tcBorders>
              <w:top w:val="single" w:sz="8" w:space="0" w:color="000000"/>
              <w:left w:val="single" w:sz="8" w:space="0" w:color="000000"/>
              <w:bottom w:val="single" w:sz="8" w:space="0" w:color="000000"/>
            </w:tcBorders>
            <w:shd w:val="clear" w:color="auto" w:fill="F2F2F2"/>
          </w:tcPr>
          <w:p w14:paraId="2A140EE1" w14:textId="77777777" w:rsidR="006156B6" w:rsidRPr="00777F9A" w:rsidRDefault="006156B6" w:rsidP="006156B6">
            <w:pPr>
              <w:pStyle w:val="Bezodstpw"/>
              <w:rPr>
                <w:rFonts w:asciiTheme="minorHAnsi" w:hAnsiTheme="minorHAnsi" w:cstheme="minorHAnsi"/>
                <w:sz w:val="20"/>
                <w:szCs w:val="20"/>
              </w:rPr>
            </w:pPr>
            <w:r w:rsidRPr="00777F9A">
              <w:rPr>
                <w:rFonts w:asciiTheme="minorHAnsi" w:hAnsiTheme="minorHAnsi" w:cstheme="minorHAnsi"/>
                <w:bCs/>
                <w:sz w:val="20"/>
                <w:szCs w:val="20"/>
              </w:rPr>
              <w:t xml:space="preserve">Kod: </w:t>
            </w:r>
          </w:p>
        </w:tc>
        <w:tc>
          <w:tcPr>
            <w:tcW w:w="2511" w:type="dxa"/>
            <w:tcBorders>
              <w:top w:val="single" w:sz="8" w:space="0" w:color="000000"/>
              <w:left w:val="single" w:sz="8" w:space="0" w:color="000000"/>
              <w:bottom w:val="single" w:sz="8" w:space="0" w:color="000000"/>
              <w:right w:val="single" w:sz="8" w:space="0" w:color="000000"/>
            </w:tcBorders>
            <w:shd w:val="clear" w:color="auto" w:fill="auto"/>
          </w:tcPr>
          <w:p w14:paraId="5E8BA541" w14:textId="77777777" w:rsidR="006156B6" w:rsidRPr="00777F9A" w:rsidRDefault="006156B6" w:rsidP="006156B6">
            <w:pPr>
              <w:pStyle w:val="Bezodstpw"/>
              <w:rPr>
                <w:rFonts w:asciiTheme="minorHAnsi" w:hAnsiTheme="minorHAnsi" w:cstheme="minorHAnsi"/>
                <w:sz w:val="20"/>
                <w:szCs w:val="20"/>
              </w:rPr>
            </w:pPr>
            <w:r w:rsidRPr="00777F9A">
              <w:rPr>
                <w:rFonts w:asciiTheme="minorHAnsi" w:hAnsiTheme="minorHAnsi" w:cstheme="minorHAnsi"/>
                <w:sz w:val="20"/>
                <w:szCs w:val="20"/>
              </w:rPr>
              <w:t>ECTS: 6</w:t>
            </w:r>
          </w:p>
        </w:tc>
      </w:tr>
      <w:tr w:rsidR="006156B6" w:rsidRPr="00AE5D07" w14:paraId="72916B34" w14:textId="77777777" w:rsidTr="006156B6">
        <w:tblPrEx>
          <w:tblCellMar>
            <w:left w:w="70" w:type="dxa"/>
            <w:right w:w="70" w:type="dxa"/>
          </w:tblCellMar>
        </w:tblPrEx>
        <w:trPr>
          <w:trHeight w:val="385"/>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2F2F2"/>
          </w:tcPr>
          <w:p w14:paraId="3D18917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2902513" w14:textId="77777777" w:rsidTr="006156B6">
        <w:tblPrEx>
          <w:tblCellMar>
            <w:left w:w="70" w:type="dxa"/>
            <w:right w:w="70" w:type="dxa"/>
          </w:tblCellMar>
        </w:tblPrEx>
        <w:trPr>
          <w:trHeight w:val="77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2F2F2"/>
          </w:tcPr>
          <w:p w14:paraId="4FCA961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9ECAE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7FF60E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1B35A7E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47834D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0E007F1D" w14:textId="77777777" w:rsidTr="006156B6">
        <w:tblPrEx>
          <w:tblCellMar>
            <w:left w:w="70" w:type="dxa"/>
            <w:right w:w="70" w:type="dxa"/>
          </w:tblCellMar>
        </w:tblPrEx>
        <w:trPr>
          <w:trHeight w:val="520"/>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2EEB25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Pr>
                <w:rFonts w:asciiTheme="minorHAnsi" w:hAnsiTheme="minorHAnsi" w:cstheme="minorHAnsi"/>
                <w:sz w:val="20"/>
                <w:szCs w:val="20"/>
                <w:lang w:val="en-US"/>
              </w:rPr>
              <w:t>dr</w:t>
            </w:r>
            <w:proofErr w:type="spellEnd"/>
            <w:r>
              <w:rPr>
                <w:rFonts w:asciiTheme="minorHAnsi" w:hAnsiTheme="minorHAnsi" w:cstheme="minorHAnsi"/>
                <w:sz w:val="20"/>
                <w:szCs w:val="20"/>
                <w:lang w:val="en-US"/>
              </w:rPr>
              <w:t xml:space="preserve"> Agnieszka </w:t>
            </w:r>
            <w:proofErr w:type="spellStart"/>
            <w:r>
              <w:rPr>
                <w:rFonts w:asciiTheme="minorHAnsi" w:hAnsiTheme="minorHAnsi" w:cstheme="minorHAnsi"/>
                <w:sz w:val="20"/>
                <w:szCs w:val="20"/>
                <w:lang w:val="en-US"/>
              </w:rPr>
              <w:t>Tłuczak</w:t>
            </w:r>
            <w:proofErr w:type="spellEnd"/>
          </w:p>
        </w:tc>
      </w:tr>
      <w:tr w:rsidR="006156B6" w:rsidRPr="00065125" w14:paraId="17A164E0" w14:textId="77777777" w:rsidTr="006156B6">
        <w:trPr>
          <w:trHeight w:val="1699"/>
        </w:trPr>
        <w:tc>
          <w:tcPr>
            <w:tcW w:w="4962" w:type="dxa"/>
            <w:gridSpan w:val="2"/>
            <w:tcBorders>
              <w:top w:val="single" w:sz="8" w:space="0" w:color="000000"/>
              <w:left w:val="single" w:sz="8" w:space="0" w:color="000000"/>
              <w:bottom w:val="single" w:sz="8" w:space="0" w:color="000000"/>
            </w:tcBorders>
            <w:shd w:val="clear" w:color="auto" w:fill="auto"/>
          </w:tcPr>
          <w:p w14:paraId="441928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441A2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 lab </w:t>
            </w:r>
          </w:p>
          <w:p w14:paraId="34FEC2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C6CCE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w:t>
            </w:r>
          </w:p>
          <w:p w14:paraId="6528E8E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30 h / 30 h </w:t>
            </w:r>
          </w:p>
          <w:p w14:paraId="6D7B407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92" w:type="dxa"/>
            <w:gridSpan w:val="2"/>
            <w:tcBorders>
              <w:top w:val="single" w:sz="8" w:space="0" w:color="000000"/>
              <w:left w:val="single" w:sz="8" w:space="0" w:color="000000"/>
              <w:bottom w:val="single" w:sz="8" w:space="0" w:color="000000"/>
              <w:right w:val="single" w:sz="8" w:space="0" w:color="000000"/>
            </w:tcBorders>
            <w:shd w:val="clear" w:color="auto" w:fill="auto"/>
          </w:tcPr>
          <w:p w14:paraId="2C6482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150 h</w:t>
            </w:r>
          </w:p>
          <w:p w14:paraId="26FD920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60 h</w:t>
            </w:r>
          </w:p>
          <w:p w14:paraId="68D821C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90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4693FC0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30</w:t>
            </w:r>
            <w:r w:rsidRPr="00606D29">
              <w:rPr>
                <w:rFonts w:asciiTheme="minorHAnsi" w:hAnsiTheme="minorHAnsi" w:cstheme="minorHAnsi"/>
                <w:bCs/>
                <w:sz w:val="20"/>
                <w:szCs w:val="20"/>
                <w:lang w:val="en-US"/>
              </w:rPr>
              <w:t xml:space="preserve"> h</w:t>
            </w:r>
          </w:p>
          <w:p w14:paraId="363939C4"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w:t>
            </w:r>
            <w:r>
              <w:rPr>
                <w:rFonts w:asciiTheme="minorHAnsi" w:hAnsiTheme="minorHAnsi" w:cstheme="minorHAnsi"/>
                <w:bCs/>
                <w:sz w:val="20"/>
                <w:szCs w:val="20"/>
                <w:lang w:val="en-US"/>
              </w:rPr>
              <w:t>/ exam: 45</w:t>
            </w:r>
            <w:r w:rsidRPr="00606D29">
              <w:rPr>
                <w:rFonts w:asciiTheme="minorHAnsi" w:hAnsiTheme="minorHAnsi" w:cstheme="minorHAnsi"/>
                <w:bCs/>
                <w:sz w:val="20"/>
                <w:szCs w:val="20"/>
                <w:lang w:val="en-US"/>
              </w:rPr>
              <w:t xml:space="preserve"> h</w:t>
            </w:r>
          </w:p>
          <w:p w14:paraId="4C69F323" w14:textId="77777777" w:rsidR="006156B6" w:rsidRPr="00065125" w:rsidRDefault="006156B6" w:rsidP="006156B6">
            <w:pPr>
              <w:pStyle w:val="Bezodstpw"/>
              <w:rPr>
                <w:rFonts w:asciiTheme="minorHAnsi" w:hAnsiTheme="minorHAnsi" w:cstheme="minorHAnsi"/>
                <w:sz w:val="20"/>
                <w:szCs w:val="20"/>
                <w:lang w:val="en-US"/>
              </w:rPr>
            </w:pPr>
            <w:r w:rsidRPr="00065125">
              <w:rPr>
                <w:rFonts w:asciiTheme="minorHAnsi" w:hAnsiTheme="minorHAnsi" w:cstheme="minorHAnsi"/>
                <w:bCs/>
                <w:sz w:val="20"/>
                <w:szCs w:val="20"/>
                <w:lang w:val="en-US"/>
              </w:rPr>
              <w:t>Preparation of the project: 1</w:t>
            </w:r>
            <w:r>
              <w:rPr>
                <w:rFonts w:asciiTheme="minorHAnsi" w:hAnsiTheme="minorHAnsi" w:cstheme="minorHAnsi"/>
                <w:bCs/>
                <w:sz w:val="20"/>
                <w:szCs w:val="20"/>
                <w:lang w:val="en-US"/>
              </w:rPr>
              <w:t>5</w:t>
            </w:r>
            <w:r w:rsidRPr="00065125">
              <w:rPr>
                <w:rFonts w:asciiTheme="minorHAnsi" w:hAnsiTheme="minorHAnsi" w:cstheme="minorHAnsi"/>
                <w:bCs/>
                <w:sz w:val="20"/>
                <w:szCs w:val="20"/>
                <w:lang w:val="en-US"/>
              </w:rPr>
              <w:t xml:space="preserve"> h</w:t>
            </w:r>
          </w:p>
        </w:tc>
      </w:tr>
      <w:tr w:rsidR="006156B6" w:rsidRPr="00065125" w14:paraId="6D02CB98" w14:textId="77777777" w:rsidTr="006156B6">
        <w:trPr>
          <w:trHeight w:val="481"/>
        </w:trPr>
        <w:tc>
          <w:tcPr>
            <w:tcW w:w="2481" w:type="dxa"/>
            <w:tcBorders>
              <w:top w:val="single" w:sz="8" w:space="0" w:color="000000"/>
              <w:left w:val="single" w:sz="8" w:space="0" w:color="000000"/>
              <w:bottom w:val="single" w:sz="8" w:space="0" w:color="000000"/>
            </w:tcBorders>
            <w:shd w:val="clear" w:color="auto" w:fill="auto"/>
          </w:tcPr>
          <w:p w14:paraId="25A7B31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2D8DC79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8" w:space="0" w:color="000000"/>
              <w:left w:val="single" w:sz="8" w:space="0" w:color="000000"/>
              <w:bottom w:val="single" w:sz="8" w:space="0" w:color="000000"/>
            </w:tcBorders>
            <w:shd w:val="clear" w:color="auto" w:fill="auto"/>
          </w:tcPr>
          <w:p w14:paraId="332F47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7E12ED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92" w:type="dxa"/>
            <w:gridSpan w:val="2"/>
            <w:tcBorders>
              <w:left w:val="single" w:sz="8" w:space="0" w:color="000000"/>
              <w:bottom w:val="single" w:sz="8" w:space="0" w:color="000000"/>
              <w:right w:val="single" w:sz="8" w:space="0" w:color="000000"/>
            </w:tcBorders>
            <w:shd w:val="clear" w:color="auto" w:fill="auto"/>
          </w:tcPr>
          <w:p w14:paraId="54CE41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7C00815"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Maths</w:t>
            </w:r>
            <w:proofErr w:type="spellEnd"/>
            <w:r w:rsidRPr="00606D29">
              <w:rPr>
                <w:rFonts w:asciiTheme="minorHAnsi" w:hAnsiTheme="minorHAnsi" w:cstheme="minorHAnsi"/>
                <w:sz w:val="20"/>
                <w:szCs w:val="20"/>
                <w:lang w:val="en-US"/>
              </w:rPr>
              <w:t xml:space="preserve"> in economics, Statistics</w:t>
            </w:r>
          </w:p>
        </w:tc>
      </w:tr>
      <w:tr w:rsidR="006156B6" w:rsidRPr="00065125" w14:paraId="21DF4F4A" w14:textId="77777777" w:rsidTr="006156B6">
        <w:trPr>
          <w:trHeight w:val="406"/>
        </w:trPr>
        <w:tc>
          <w:tcPr>
            <w:tcW w:w="4962" w:type="dxa"/>
            <w:gridSpan w:val="2"/>
            <w:tcBorders>
              <w:top w:val="single" w:sz="8" w:space="0" w:color="000000"/>
              <w:left w:val="single" w:sz="8" w:space="0" w:color="000000"/>
              <w:bottom w:val="single" w:sz="8" w:space="0" w:color="000000"/>
            </w:tcBorders>
            <w:shd w:val="clear" w:color="auto" w:fill="FFFFFF"/>
          </w:tcPr>
          <w:p w14:paraId="1F49686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5E3602E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r w:rsidRPr="00606D29">
              <w:rPr>
                <w:rFonts w:asciiTheme="minorHAnsi" w:hAnsiTheme="minorHAnsi" w:cstheme="minorHAnsi"/>
                <w:bCs/>
                <w:sz w:val="20"/>
                <w:szCs w:val="20"/>
                <w:lang w:val="en-US"/>
              </w:rPr>
              <w:br/>
              <w:t>conventional lecture</w:t>
            </w:r>
            <w:r w:rsidRPr="00606D29">
              <w:rPr>
                <w:rFonts w:asciiTheme="minorHAnsi" w:hAnsiTheme="minorHAnsi" w:cstheme="minorHAnsi"/>
                <w:bCs/>
                <w:sz w:val="20"/>
                <w:szCs w:val="20"/>
                <w:lang w:val="en-US"/>
              </w:rPr>
              <w:br/>
              <w:t>problem lecture</w:t>
            </w:r>
          </w:p>
          <w:p w14:paraId="591AB54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lab:</w:t>
            </w:r>
          </w:p>
          <w:p w14:paraId="70A86E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Tasks solved in a computer laboratory with the use of Microsoft Excel</w:t>
            </w:r>
            <w:r w:rsidRPr="00606D29">
              <w:rPr>
                <w:rFonts w:asciiTheme="minorHAnsi" w:hAnsiTheme="minorHAnsi" w:cstheme="minorHAnsi"/>
                <w:bCs/>
                <w:sz w:val="20"/>
                <w:szCs w:val="20"/>
                <w:lang w:val="en-US"/>
              </w:rPr>
              <w:br/>
              <w:t>Design of an econometric model</w:t>
            </w:r>
          </w:p>
        </w:tc>
        <w:tc>
          <w:tcPr>
            <w:tcW w:w="4992" w:type="dxa"/>
            <w:gridSpan w:val="2"/>
            <w:tcBorders>
              <w:top w:val="single" w:sz="8" w:space="0" w:color="000000"/>
              <w:left w:val="single" w:sz="8" w:space="0" w:color="000000"/>
              <w:bottom w:val="single" w:sz="4" w:space="0" w:color="808080"/>
              <w:right w:val="single" w:sz="8" w:space="0" w:color="000000"/>
            </w:tcBorders>
            <w:shd w:val="clear" w:color="auto" w:fill="FFFFFF"/>
          </w:tcPr>
          <w:p w14:paraId="0897C650"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Assessment methods and criteria:</w:t>
            </w:r>
          </w:p>
          <w:p w14:paraId="419F983F"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A. Forms of credit (verification of learning outcomes)</w:t>
            </w:r>
          </w:p>
          <w:p w14:paraId="22A070AC"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Written exam (learning outcomes 1,2,3)</w:t>
            </w:r>
          </w:p>
          <w:p w14:paraId="000F2A6A"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Final work (effects 4,5,6);</w:t>
            </w:r>
          </w:p>
          <w:p w14:paraId="60DAD343"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Partial tasks in the form of a project (effects 4,5,6,7).</w:t>
            </w:r>
          </w:p>
          <w:p w14:paraId="45E7985E"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B. Basic evaluation criteria</w:t>
            </w:r>
          </w:p>
          <w:p w14:paraId="60CD2C4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Written exam (100%)</w:t>
            </w:r>
          </w:p>
          <w:p w14:paraId="3A27BF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color w:val="000000"/>
                <w:sz w:val="20"/>
                <w:szCs w:val="20"/>
                <w:lang w:val="en-US"/>
              </w:rPr>
              <w:t>Determining the final grade from the laboratory based on partial grades (30%) and final work (70%).</w:t>
            </w:r>
          </w:p>
        </w:tc>
      </w:tr>
      <w:tr w:rsidR="006156B6" w:rsidRPr="00065125" w14:paraId="62D8B348" w14:textId="77777777" w:rsidTr="006156B6">
        <w:tblPrEx>
          <w:tblCellMar>
            <w:left w:w="70" w:type="dxa"/>
            <w:right w:w="70" w:type="dxa"/>
          </w:tblCellMar>
        </w:tblPrEx>
        <w:trPr>
          <w:trHeight w:val="249"/>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FFFFF"/>
          </w:tcPr>
          <w:p w14:paraId="0EF1871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course):The main aim of the course is to equip the student with econometric tools enabling empirical verification of relations between economic phenomena, testing hypotheses formulated in economic theory, forecasting and forecasting economic processes</w:t>
            </w:r>
          </w:p>
        </w:tc>
      </w:tr>
      <w:tr w:rsidR="006156B6" w:rsidRPr="00AE5D07" w14:paraId="5F728D03" w14:textId="77777777" w:rsidTr="006156B6">
        <w:tblPrEx>
          <w:tblCellMar>
            <w:left w:w="70" w:type="dxa"/>
            <w:right w:w="70" w:type="dxa"/>
          </w:tblCellMar>
        </w:tblPrEx>
        <w:trPr>
          <w:trHeight w:val="249"/>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FFFFFF"/>
          </w:tcPr>
          <w:p w14:paraId="2E62ABE5"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Description:</w:t>
            </w:r>
          </w:p>
          <w:p w14:paraId="1A6948C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color w:val="000000"/>
                <w:sz w:val="20"/>
                <w:szCs w:val="20"/>
                <w:lang w:val="en-US"/>
              </w:rPr>
              <w:t>Lecture:</w:t>
            </w:r>
            <w:r w:rsidRPr="00606D29">
              <w:rPr>
                <w:rFonts w:asciiTheme="minorHAnsi" w:hAnsiTheme="minorHAnsi" w:cstheme="minorHAnsi"/>
                <w:color w:val="000000"/>
                <w:sz w:val="20"/>
                <w:szCs w:val="20"/>
                <w:lang w:val="en-US"/>
              </w:rPr>
              <w:br/>
              <w:t>Description of the economic categories with quantitative variables.</w:t>
            </w:r>
            <w:r w:rsidRPr="00606D29">
              <w:rPr>
                <w:rFonts w:asciiTheme="minorHAnsi" w:hAnsiTheme="minorHAnsi" w:cstheme="minorHAnsi"/>
                <w:color w:val="000000"/>
                <w:sz w:val="20"/>
                <w:szCs w:val="20"/>
                <w:lang w:val="en-US"/>
              </w:rPr>
              <w:br/>
              <w:t>The concept, structure and types of econometric models.</w:t>
            </w:r>
            <w:r w:rsidRPr="00606D29">
              <w:rPr>
                <w:rFonts w:asciiTheme="minorHAnsi" w:hAnsiTheme="minorHAnsi" w:cstheme="minorHAnsi"/>
                <w:color w:val="000000"/>
                <w:sz w:val="20"/>
                <w:szCs w:val="20"/>
                <w:lang w:val="en-US"/>
              </w:rPr>
              <w:br/>
              <w:t>Variables of the econometric model, selection of variables for the model.</w:t>
            </w:r>
            <w:r w:rsidRPr="00606D29">
              <w:rPr>
                <w:rFonts w:asciiTheme="minorHAnsi" w:hAnsiTheme="minorHAnsi" w:cstheme="minorHAnsi"/>
                <w:color w:val="000000"/>
                <w:sz w:val="20"/>
                <w:szCs w:val="20"/>
                <w:lang w:val="en-US"/>
              </w:rPr>
              <w:br/>
              <w:t>Definition of a single-equation linear model. The least squares method as a method of estimating the structural parameters of a linear model.</w:t>
            </w:r>
            <w:r w:rsidRPr="00606D29">
              <w:rPr>
                <w:rFonts w:asciiTheme="minorHAnsi" w:hAnsiTheme="minorHAnsi" w:cstheme="minorHAnsi"/>
                <w:color w:val="000000"/>
                <w:sz w:val="20"/>
                <w:szCs w:val="20"/>
                <w:lang w:val="en-US"/>
              </w:rPr>
              <w:br/>
              <w:t>Verification of linear econometric models.</w:t>
            </w:r>
            <w:r w:rsidRPr="00606D29">
              <w:rPr>
                <w:rFonts w:asciiTheme="minorHAnsi" w:hAnsiTheme="minorHAnsi" w:cstheme="minorHAnsi"/>
                <w:color w:val="000000"/>
                <w:sz w:val="20"/>
                <w:szCs w:val="20"/>
                <w:lang w:val="en-US"/>
              </w:rPr>
              <w:br/>
              <w:t>Nonlinear econometric models - linearization, estimation and verification.</w:t>
            </w:r>
            <w:r w:rsidRPr="00606D29">
              <w:rPr>
                <w:rFonts w:asciiTheme="minorHAnsi" w:hAnsiTheme="minorHAnsi" w:cstheme="minorHAnsi"/>
                <w:color w:val="000000"/>
                <w:sz w:val="20"/>
                <w:szCs w:val="20"/>
                <w:lang w:val="en-US"/>
              </w:rPr>
              <w:br/>
              <w:t>Prediction based on linear econometric models - stages of forecasting, assumptions and prediction rules</w:t>
            </w:r>
          </w:p>
          <w:p w14:paraId="541908C7"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color w:val="000000"/>
                <w:sz w:val="20"/>
                <w:szCs w:val="20"/>
                <w:lang w:val="en-US"/>
              </w:rPr>
              <w:t>Lab:</w:t>
            </w:r>
            <w:r w:rsidRPr="00606D29">
              <w:rPr>
                <w:rFonts w:asciiTheme="minorHAnsi" w:hAnsiTheme="minorHAnsi" w:cstheme="minorHAnsi"/>
                <w:color w:val="000000"/>
                <w:sz w:val="20"/>
                <w:szCs w:val="20"/>
                <w:lang w:val="en-US"/>
              </w:rPr>
              <w:br/>
              <w:t>Reminder of the basic concepts of descriptive statistics</w:t>
            </w:r>
            <w:r w:rsidRPr="00606D29">
              <w:rPr>
                <w:rFonts w:asciiTheme="minorHAnsi" w:hAnsiTheme="minorHAnsi" w:cstheme="minorHAnsi"/>
                <w:color w:val="000000"/>
                <w:sz w:val="20"/>
                <w:szCs w:val="20"/>
                <w:lang w:val="en-US"/>
              </w:rPr>
              <w:br/>
              <w:t>Characteristics of variables and measures of relationship between the features, synthetic variable</w:t>
            </w:r>
            <w:r w:rsidRPr="00606D29">
              <w:rPr>
                <w:rFonts w:asciiTheme="minorHAnsi" w:hAnsiTheme="minorHAnsi" w:cstheme="minorHAnsi"/>
                <w:color w:val="000000"/>
                <w:sz w:val="20"/>
                <w:szCs w:val="20"/>
                <w:lang w:val="en-US"/>
              </w:rPr>
              <w:br/>
              <w:t>Methods of selecting explanatory variables for the linear econometric model.</w:t>
            </w:r>
            <w:r w:rsidRPr="00606D29">
              <w:rPr>
                <w:rFonts w:asciiTheme="minorHAnsi" w:hAnsiTheme="minorHAnsi" w:cstheme="minorHAnsi"/>
                <w:color w:val="000000"/>
                <w:sz w:val="20"/>
                <w:szCs w:val="20"/>
                <w:lang w:val="en-US"/>
              </w:rPr>
              <w:br/>
              <w:t>The least squares method as a method of estimating the structural parameters of a linear model. Calculation of parameter estimates in an Excel spreadsheet</w:t>
            </w:r>
            <w:r w:rsidRPr="00606D29">
              <w:rPr>
                <w:rFonts w:asciiTheme="minorHAnsi" w:hAnsiTheme="minorHAnsi" w:cstheme="minorHAnsi"/>
                <w:color w:val="000000"/>
                <w:sz w:val="20"/>
                <w:szCs w:val="20"/>
                <w:lang w:val="en-US"/>
              </w:rPr>
              <w:br/>
              <w:t>Linear model verification. Parameter evaluation errors, significance of structural parameters of the model, adjustment of the model to empirical data. Calculation and analysis of results in an Excel spreadsheet</w:t>
            </w:r>
            <w:r w:rsidRPr="00606D29">
              <w:rPr>
                <w:rFonts w:asciiTheme="minorHAnsi" w:hAnsiTheme="minorHAnsi" w:cstheme="minorHAnsi"/>
                <w:color w:val="000000"/>
                <w:sz w:val="20"/>
                <w:szCs w:val="20"/>
                <w:lang w:val="en-US"/>
              </w:rPr>
              <w:br/>
              <w:t>Analysis of the properties of the random component (heteroscedasticity, autocorrelation). Calculations and interpretation of results in an Excel spreadsheet</w:t>
            </w:r>
            <w:r w:rsidRPr="00606D29">
              <w:rPr>
                <w:rFonts w:asciiTheme="minorHAnsi" w:hAnsiTheme="minorHAnsi" w:cstheme="minorHAnsi"/>
                <w:color w:val="000000"/>
                <w:sz w:val="20"/>
                <w:szCs w:val="20"/>
                <w:lang w:val="en-US"/>
              </w:rPr>
              <w:br/>
              <w:t xml:space="preserve">Forecasting on the basis of a single-equation econometric model - stages of forecasting, prediction assumptions, prediction rules. </w:t>
            </w:r>
            <w:proofErr w:type="spellStart"/>
            <w:r w:rsidRPr="00AE5D07">
              <w:rPr>
                <w:rFonts w:asciiTheme="minorHAnsi" w:hAnsiTheme="minorHAnsi" w:cstheme="minorHAnsi"/>
                <w:color w:val="000000"/>
                <w:sz w:val="20"/>
                <w:szCs w:val="20"/>
              </w:rPr>
              <w:t>Calculations</w:t>
            </w:r>
            <w:proofErr w:type="spellEnd"/>
            <w:r w:rsidRPr="00AE5D07">
              <w:rPr>
                <w:rFonts w:asciiTheme="minorHAnsi" w:hAnsiTheme="minorHAnsi" w:cstheme="minorHAnsi"/>
                <w:color w:val="000000"/>
                <w:sz w:val="20"/>
                <w:szCs w:val="20"/>
              </w:rPr>
              <w:t xml:space="preserve"> and </w:t>
            </w:r>
            <w:proofErr w:type="spellStart"/>
            <w:r w:rsidRPr="00AE5D07">
              <w:rPr>
                <w:rFonts w:asciiTheme="minorHAnsi" w:hAnsiTheme="minorHAnsi" w:cstheme="minorHAnsi"/>
                <w:color w:val="000000"/>
                <w:sz w:val="20"/>
                <w:szCs w:val="20"/>
              </w:rPr>
              <w:t>interpretation</w:t>
            </w:r>
            <w:proofErr w:type="spellEnd"/>
            <w:r w:rsidRPr="00AE5D07">
              <w:rPr>
                <w:rFonts w:asciiTheme="minorHAnsi" w:hAnsiTheme="minorHAnsi" w:cstheme="minorHAnsi"/>
                <w:color w:val="000000"/>
                <w:sz w:val="20"/>
                <w:szCs w:val="20"/>
              </w:rPr>
              <w:t xml:space="preserve"> of </w:t>
            </w:r>
            <w:proofErr w:type="spellStart"/>
            <w:r w:rsidRPr="00AE5D07">
              <w:rPr>
                <w:rFonts w:asciiTheme="minorHAnsi" w:hAnsiTheme="minorHAnsi" w:cstheme="minorHAnsi"/>
                <w:color w:val="000000"/>
                <w:sz w:val="20"/>
                <w:szCs w:val="20"/>
              </w:rPr>
              <w:t>results</w:t>
            </w:r>
            <w:proofErr w:type="spellEnd"/>
            <w:r w:rsidRPr="00AE5D07">
              <w:rPr>
                <w:rFonts w:asciiTheme="minorHAnsi" w:hAnsiTheme="minorHAnsi" w:cstheme="minorHAnsi"/>
                <w:color w:val="000000"/>
                <w:sz w:val="20"/>
                <w:szCs w:val="20"/>
              </w:rPr>
              <w:t xml:space="preserve"> in </w:t>
            </w:r>
            <w:proofErr w:type="spellStart"/>
            <w:r w:rsidRPr="00AE5D07">
              <w:rPr>
                <w:rFonts w:asciiTheme="minorHAnsi" w:hAnsiTheme="minorHAnsi" w:cstheme="minorHAnsi"/>
                <w:color w:val="000000"/>
                <w:sz w:val="20"/>
                <w:szCs w:val="20"/>
              </w:rPr>
              <w:t>an</w:t>
            </w:r>
            <w:proofErr w:type="spellEnd"/>
            <w:r w:rsidRPr="00AE5D07">
              <w:rPr>
                <w:rFonts w:asciiTheme="minorHAnsi" w:hAnsiTheme="minorHAnsi" w:cstheme="minorHAnsi"/>
                <w:color w:val="000000"/>
                <w:sz w:val="20"/>
                <w:szCs w:val="20"/>
              </w:rPr>
              <w:t xml:space="preserve"> Excel </w:t>
            </w:r>
            <w:proofErr w:type="spellStart"/>
            <w:r w:rsidRPr="00AE5D07">
              <w:rPr>
                <w:rFonts w:asciiTheme="minorHAnsi" w:hAnsiTheme="minorHAnsi" w:cstheme="minorHAnsi"/>
                <w:color w:val="000000"/>
                <w:sz w:val="20"/>
                <w:szCs w:val="20"/>
              </w:rPr>
              <w:t>spreadsheet</w:t>
            </w:r>
            <w:proofErr w:type="spellEnd"/>
          </w:p>
        </w:tc>
      </w:tr>
      <w:tr w:rsidR="006156B6" w:rsidRPr="00065125" w14:paraId="23B5C10E" w14:textId="77777777" w:rsidTr="006156B6">
        <w:tblPrEx>
          <w:tblCellMar>
            <w:left w:w="70" w:type="dxa"/>
            <w:right w:w="70" w:type="dxa"/>
          </w:tblCellMar>
        </w:tblPrEx>
        <w:trPr>
          <w:trHeight w:val="25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48989A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164A9F5" w14:textId="77777777" w:rsidR="006156B6" w:rsidRPr="00AE5D07" w:rsidRDefault="006156B6" w:rsidP="008B468F">
            <w:pPr>
              <w:pStyle w:val="Bezodstpw"/>
              <w:numPr>
                <w:ilvl w:val="0"/>
                <w:numId w:val="241"/>
              </w:numPr>
              <w:suppressAutoHyphens/>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DD8ED01"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Statistics, econometrics, and forecasting , Arnold Zellner Cambridge University Press, Cambridge, UK, 2004</w:t>
            </w:r>
          </w:p>
          <w:p w14:paraId="76090066"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Almost all about unit roots : foundations, developments, and applications, In Choi, Cambridge University Press, New York 2015</w:t>
            </w:r>
          </w:p>
          <w:p w14:paraId="52613C5E"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 xml:space="preserve">Resolving international economic problems with the tools of contemporary econometrics, Krzysztof Beck (red.), </w:t>
            </w:r>
            <w:proofErr w:type="spellStart"/>
            <w:r w:rsidRPr="00606D29">
              <w:rPr>
                <w:rFonts w:cstheme="minorHAnsi"/>
                <w:sz w:val="20"/>
                <w:szCs w:val="20"/>
                <w:lang w:val="en-US"/>
              </w:rPr>
              <w:t>Oficyna</w:t>
            </w:r>
            <w:proofErr w:type="spellEnd"/>
            <w:r w:rsidRPr="00606D29">
              <w:rPr>
                <w:rFonts w:cstheme="minorHAnsi"/>
                <w:sz w:val="20"/>
                <w:szCs w:val="20"/>
                <w:lang w:val="en-US"/>
              </w:rPr>
              <w:t xml:space="preserve"> </w:t>
            </w:r>
            <w:proofErr w:type="spellStart"/>
            <w:r w:rsidRPr="00606D29">
              <w:rPr>
                <w:rFonts w:cstheme="minorHAnsi"/>
                <w:sz w:val="20"/>
                <w:szCs w:val="20"/>
                <w:lang w:val="en-US"/>
              </w:rPr>
              <w:t>Wydawnicza</w:t>
            </w:r>
            <w:proofErr w:type="spellEnd"/>
            <w:r w:rsidRPr="00606D29">
              <w:rPr>
                <w:rFonts w:cstheme="minorHAnsi"/>
                <w:sz w:val="20"/>
                <w:szCs w:val="20"/>
                <w:lang w:val="en-US"/>
              </w:rPr>
              <w:t xml:space="preserve"> </w:t>
            </w:r>
            <w:proofErr w:type="spellStart"/>
            <w:r w:rsidRPr="00606D29">
              <w:rPr>
                <w:rFonts w:cstheme="minorHAnsi"/>
                <w:sz w:val="20"/>
                <w:szCs w:val="20"/>
                <w:lang w:val="en-US"/>
              </w:rPr>
              <w:t>Uczelni</w:t>
            </w:r>
            <w:proofErr w:type="spellEnd"/>
            <w:r w:rsidRPr="00606D29">
              <w:rPr>
                <w:rFonts w:cstheme="minorHAnsi"/>
                <w:sz w:val="20"/>
                <w:szCs w:val="20"/>
                <w:lang w:val="en-US"/>
              </w:rPr>
              <w:t xml:space="preserve"> </w:t>
            </w:r>
            <w:proofErr w:type="spellStart"/>
            <w:r w:rsidRPr="00606D29">
              <w:rPr>
                <w:rFonts w:cstheme="minorHAnsi"/>
                <w:sz w:val="20"/>
                <w:szCs w:val="20"/>
                <w:lang w:val="en-US"/>
              </w:rPr>
              <w:t>Łazarskiego</w:t>
            </w:r>
            <w:proofErr w:type="spellEnd"/>
            <w:r w:rsidRPr="00606D29">
              <w:rPr>
                <w:rFonts w:cstheme="minorHAnsi"/>
                <w:sz w:val="20"/>
                <w:szCs w:val="20"/>
                <w:lang w:val="en-US"/>
              </w:rPr>
              <w:t>, 2019</w:t>
            </w:r>
          </w:p>
          <w:p w14:paraId="7755D0F7" w14:textId="77777777" w:rsidR="006156B6" w:rsidRPr="00AE5D07" w:rsidRDefault="006156B6" w:rsidP="008B468F">
            <w:pPr>
              <w:pStyle w:val="Bezodstpw"/>
              <w:numPr>
                <w:ilvl w:val="0"/>
                <w:numId w:val="241"/>
              </w:numPr>
              <w:suppressAutoHyphens/>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323E865F" w14:textId="77777777" w:rsidR="006156B6" w:rsidRPr="00606D29" w:rsidRDefault="006156B6" w:rsidP="006156B6">
            <w:pPr>
              <w:pStyle w:val="Akapitzlist"/>
              <w:ind w:left="0"/>
              <w:rPr>
                <w:rFonts w:cstheme="minorHAnsi"/>
                <w:sz w:val="20"/>
                <w:szCs w:val="20"/>
                <w:lang w:val="en-US"/>
              </w:rPr>
            </w:pPr>
            <w:r w:rsidRPr="00606D29">
              <w:rPr>
                <w:rFonts w:cstheme="minorHAnsi"/>
                <w:sz w:val="20"/>
                <w:szCs w:val="20"/>
                <w:lang w:val="en-US"/>
              </w:rPr>
              <w:t>Econometrics Gregory C. Chow, Gregory Chi-</w:t>
            </w:r>
            <w:proofErr w:type="spellStart"/>
            <w:r w:rsidRPr="00606D29">
              <w:rPr>
                <w:rFonts w:cstheme="minorHAnsi"/>
                <w:sz w:val="20"/>
                <w:szCs w:val="20"/>
                <w:lang w:val="en-US"/>
              </w:rPr>
              <w:t>chong</w:t>
            </w:r>
            <w:proofErr w:type="spellEnd"/>
            <w:r w:rsidRPr="00606D29">
              <w:rPr>
                <w:rFonts w:cstheme="minorHAnsi"/>
                <w:sz w:val="20"/>
                <w:szCs w:val="20"/>
                <w:lang w:val="en-US"/>
              </w:rPr>
              <w:t xml:space="preserve"> Chow, Professor of Economics Gregory C Chow McGraw-Hill Book Company, 1983</w:t>
            </w:r>
          </w:p>
        </w:tc>
      </w:tr>
      <w:tr w:rsidR="006156B6" w:rsidRPr="00065125" w14:paraId="6E54CDF0" w14:textId="77777777" w:rsidTr="006156B6">
        <w:tblPrEx>
          <w:tblCellMar>
            <w:left w:w="70" w:type="dxa"/>
            <w:right w:w="70" w:type="dxa"/>
          </w:tblCellMar>
        </w:tblPrEx>
        <w:trPr>
          <w:trHeight w:val="254"/>
        </w:trPr>
        <w:tc>
          <w:tcPr>
            <w:tcW w:w="9954" w:type="dxa"/>
            <w:gridSpan w:val="4"/>
            <w:tcBorders>
              <w:top w:val="single" w:sz="8" w:space="0" w:color="000000"/>
              <w:left w:val="single" w:sz="8" w:space="0" w:color="000000"/>
              <w:bottom w:val="single" w:sz="8" w:space="0" w:color="000000"/>
              <w:right w:val="single" w:sz="8" w:space="0" w:color="000000"/>
            </w:tcBorders>
            <w:shd w:val="clear" w:color="auto" w:fill="auto"/>
          </w:tcPr>
          <w:p w14:paraId="0EBC081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5E8DF6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0730987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1.stages of econometric modeling and the possibility of using it to describe, interpret and present economic data (K_W06)</w:t>
            </w:r>
            <w:r w:rsidRPr="00606D29">
              <w:rPr>
                <w:rFonts w:asciiTheme="minorHAnsi" w:hAnsiTheme="minorHAnsi" w:cstheme="minorHAnsi"/>
                <w:sz w:val="20"/>
                <w:szCs w:val="20"/>
                <w:lang w:val="en-US"/>
              </w:rPr>
              <w:br/>
              <w:t>2. methods of selecting quantitative variables to describe economic categories and using them in market and marketing research (K_W09)</w:t>
            </w:r>
            <w:r w:rsidRPr="00606D29">
              <w:rPr>
                <w:rFonts w:asciiTheme="minorHAnsi" w:hAnsiTheme="minorHAnsi" w:cstheme="minorHAnsi"/>
                <w:sz w:val="20"/>
                <w:szCs w:val="20"/>
                <w:lang w:val="en-US"/>
              </w:rPr>
              <w:br/>
              <w:t>3. prediction methods based on econometric models in the macro and microeconomic scale (K_W10)</w:t>
            </w:r>
            <w:r w:rsidRPr="00606D29">
              <w:rPr>
                <w:rFonts w:asciiTheme="minorHAnsi" w:hAnsiTheme="minorHAnsi" w:cstheme="minorHAnsi"/>
                <w:sz w:val="20"/>
                <w:szCs w:val="20"/>
                <w:lang w:val="en-US"/>
              </w:rPr>
              <w:br/>
              <w:t>Skills: the student is able</w:t>
            </w:r>
            <w:r w:rsidRPr="00606D29">
              <w:rPr>
                <w:rFonts w:asciiTheme="minorHAnsi" w:hAnsiTheme="minorHAnsi" w:cstheme="minorHAnsi"/>
                <w:sz w:val="20"/>
                <w:szCs w:val="20"/>
                <w:lang w:val="en-US"/>
              </w:rPr>
              <w:br/>
              <w:t>4. obtain and select data for the analysis of economic and financial phenomena and processes with the use of, inter alia, information and communication techniques (ICT) (K_U01)</w:t>
            </w:r>
            <w:r w:rsidRPr="00606D29">
              <w:rPr>
                <w:rFonts w:asciiTheme="minorHAnsi" w:hAnsiTheme="minorHAnsi" w:cstheme="minorHAnsi"/>
                <w:sz w:val="20"/>
                <w:szCs w:val="20"/>
                <w:lang w:val="en-US"/>
              </w:rPr>
              <w:br/>
              <w:t>5.analyze the relationships between economic phenomena, create cause and effect models and based on them, predict specific economic phenomena (K_U05)</w:t>
            </w:r>
            <w:r w:rsidRPr="00606D29">
              <w:rPr>
                <w:rFonts w:asciiTheme="minorHAnsi" w:hAnsiTheme="minorHAnsi" w:cstheme="minorHAnsi"/>
                <w:sz w:val="20"/>
                <w:szCs w:val="20"/>
                <w:lang w:val="en-US"/>
              </w:rPr>
              <w:br/>
              <w:t xml:space="preserve">6. </w:t>
            </w:r>
            <w:proofErr w:type="spellStart"/>
            <w:r w:rsidRPr="00606D29">
              <w:rPr>
                <w:rFonts w:asciiTheme="minorHAnsi" w:hAnsiTheme="minorHAnsi" w:cstheme="minorHAnsi"/>
                <w:sz w:val="20"/>
                <w:szCs w:val="20"/>
                <w:lang w:val="en-US"/>
              </w:rPr>
              <w:t>analyse</w:t>
            </w:r>
            <w:proofErr w:type="spellEnd"/>
            <w:r w:rsidRPr="00606D29">
              <w:rPr>
                <w:rFonts w:asciiTheme="minorHAnsi" w:hAnsiTheme="minorHAnsi" w:cstheme="minorHAnsi"/>
                <w:sz w:val="20"/>
                <w:szCs w:val="20"/>
                <w:lang w:val="en-US"/>
              </w:rPr>
              <w:t xml:space="preserve"> economic phenomena and processes using IT tools (K_U06)</w:t>
            </w:r>
            <w:r w:rsidRPr="00606D29">
              <w:rPr>
                <w:rFonts w:asciiTheme="minorHAnsi" w:hAnsiTheme="minorHAnsi" w:cstheme="minorHAnsi"/>
                <w:sz w:val="20"/>
                <w:szCs w:val="20"/>
                <w:lang w:val="en-US"/>
              </w:rPr>
              <w:br/>
              <w:t>Social Competence: the student is ready to</w:t>
            </w:r>
            <w:r w:rsidRPr="00606D29">
              <w:rPr>
                <w:rFonts w:asciiTheme="minorHAnsi" w:hAnsiTheme="minorHAnsi" w:cstheme="minorHAnsi"/>
                <w:sz w:val="20"/>
                <w:szCs w:val="20"/>
                <w:lang w:val="en-US"/>
              </w:rPr>
              <w:br/>
              <w:t>7.use of knowledge in solving cognitive and practical problems in the field of economics and finance (K_K02)</w:t>
            </w:r>
          </w:p>
        </w:tc>
      </w:tr>
    </w:tbl>
    <w:p w14:paraId="466D5471" w14:textId="77777777" w:rsidR="006156B6" w:rsidRPr="00606D29" w:rsidRDefault="006156B6" w:rsidP="006156B6">
      <w:pPr>
        <w:rPr>
          <w:rFonts w:cstheme="minorHAnsi"/>
          <w:sz w:val="20"/>
          <w:szCs w:val="20"/>
          <w:lang w:val="en-US"/>
        </w:rPr>
      </w:pPr>
    </w:p>
    <w:p w14:paraId="6B4D4E63"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E93545" w14:paraId="23FD7800"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C515EB" w14:textId="55121F76" w:rsidR="006156B6" w:rsidRPr="00E93545" w:rsidRDefault="006156B6" w:rsidP="006156B6">
            <w:pPr>
              <w:pStyle w:val="Bezodstpw"/>
              <w:rPr>
                <w:rFonts w:asciiTheme="minorHAnsi" w:hAnsiTheme="minorHAnsi" w:cstheme="minorHAnsi"/>
                <w:sz w:val="20"/>
                <w:szCs w:val="20"/>
                <w:lang w:val="en-US"/>
              </w:rPr>
            </w:pPr>
            <w:proofErr w:type="spellStart"/>
            <w:r w:rsidRPr="00E93545">
              <w:rPr>
                <w:rFonts w:asciiTheme="minorHAnsi" w:hAnsiTheme="minorHAnsi" w:cstheme="minorHAnsi"/>
                <w:sz w:val="20"/>
                <w:szCs w:val="20"/>
                <w:lang w:val="en-US"/>
              </w:rPr>
              <w:t>Nazwa</w:t>
            </w:r>
            <w:proofErr w:type="spellEnd"/>
            <w:r w:rsidRPr="00E93545">
              <w:rPr>
                <w:rFonts w:asciiTheme="minorHAnsi" w:hAnsiTheme="minorHAnsi" w:cstheme="minorHAnsi"/>
                <w:sz w:val="20"/>
                <w:szCs w:val="20"/>
                <w:lang w:val="en-US"/>
              </w:rPr>
              <w:t xml:space="preserve">: </w:t>
            </w:r>
            <w:r w:rsidR="000033E3" w:rsidRPr="000033E3">
              <w:rPr>
                <w:rFonts w:asciiTheme="minorHAnsi" w:hAnsiTheme="minorHAnsi" w:cstheme="minorHAnsi"/>
                <w:sz w:val="20"/>
                <w:szCs w:val="20"/>
                <w:lang w:val="en-US"/>
              </w:rPr>
              <w:t>Management Information System</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6E685DB" w14:textId="77777777" w:rsidR="006156B6" w:rsidRPr="00E93545" w:rsidRDefault="006156B6" w:rsidP="006156B6">
            <w:pPr>
              <w:pStyle w:val="Bezodstpw"/>
              <w:rPr>
                <w:rFonts w:asciiTheme="minorHAnsi" w:hAnsiTheme="minorHAnsi" w:cstheme="minorHAnsi"/>
                <w:bCs/>
                <w:sz w:val="20"/>
                <w:szCs w:val="20"/>
              </w:rPr>
            </w:pPr>
            <w:r w:rsidRPr="00E93545">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A9DFDA" w14:textId="77777777" w:rsidR="006156B6" w:rsidRPr="00E93545" w:rsidRDefault="006156B6" w:rsidP="006156B6">
            <w:pPr>
              <w:pStyle w:val="Bezodstpw"/>
              <w:rPr>
                <w:rFonts w:asciiTheme="minorHAnsi" w:hAnsiTheme="minorHAnsi" w:cstheme="minorHAnsi"/>
                <w:sz w:val="20"/>
                <w:szCs w:val="20"/>
              </w:rPr>
            </w:pPr>
            <w:r w:rsidRPr="00E93545">
              <w:rPr>
                <w:rFonts w:asciiTheme="minorHAnsi" w:hAnsiTheme="minorHAnsi" w:cstheme="minorHAnsi"/>
                <w:sz w:val="20"/>
                <w:szCs w:val="20"/>
              </w:rPr>
              <w:t>ECTS: 2</w:t>
            </w:r>
          </w:p>
        </w:tc>
      </w:tr>
      <w:tr w:rsidR="006156B6" w:rsidRPr="00AE5D07" w14:paraId="422D7C57"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DF16E9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FBDD15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607E06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 - specjalność International Business</w:t>
            </w:r>
          </w:p>
          <w:p w14:paraId="5737F41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89B935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2371001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411C8F9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72C3A3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152B55" w14:textId="1F8FE7E0"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sidR="000033E3">
              <w:rPr>
                <w:rFonts w:asciiTheme="minorHAnsi" w:hAnsiTheme="minorHAnsi" w:cstheme="minorHAnsi"/>
                <w:sz w:val="20"/>
                <w:szCs w:val="20"/>
              </w:rPr>
              <w:t xml:space="preserve">dr Marcin </w:t>
            </w:r>
            <w:proofErr w:type="spellStart"/>
            <w:r w:rsidR="000033E3">
              <w:rPr>
                <w:rFonts w:asciiTheme="minorHAnsi" w:hAnsiTheme="minorHAnsi" w:cstheme="minorHAnsi"/>
                <w:sz w:val="20"/>
                <w:szCs w:val="20"/>
              </w:rPr>
              <w:t>Krzesaj</w:t>
            </w:r>
            <w:proofErr w:type="spellEnd"/>
          </w:p>
        </w:tc>
      </w:tr>
      <w:tr w:rsidR="006156B6" w:rsidRPr="00065125" w14:paraId="59A437DF" w14:textId="77777777" w:rsidTr="006156B6">
        <w:trPr>
          <w:trHeight w:val="142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C21D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FFC63C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lab</w:t>
            </w:r>
          </w:p>
          <w:p w14:paraId="208CD4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5BBAC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w:t>
            </w:r>
          </w:p>
          <w:p w14:paraId="1BC47EB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3ED07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0D0E4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 h</w:t>
            </w:r>
          </w:p>
          <w:p w14:paraId="18E9A9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20 </w:t>
            </w:r>
            <w:r w:rsidRPr="00606D29">
              <w:rPr>
                <w:rFonts w:asciiTheme="minorHAnsi" w:hAnsiTheme="minorHAnsi" w:cstheme="minorHAnsi"/>
                <w:bCs/>
                <w:sz w:val="20"/>
                <w:szCs w:val="20"/>
                <w:lang w:val="en-US"/>
              </w:rPr>
              <w:t xml:space="preserve">h </w:t>
            </w:r>
          </w:p>
          <w:p w14:paraId="5705BC1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p w14:paraId="120EB78C"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tc>
      </w:tr>
      <w:tr w:rsidR="006156B6" w:rsidRPr="00AE5D07" w14:paraId="74AC439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0040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00C3BE3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64019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79EDD7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A4211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7961B9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Technologie informacyjne</w:t>
            </w:r>
          </w:p>
        </w:tc>
      </w:tr>
      <w:tr w:rsidR="006156B6" w:rsidRPr="00065125" w14:paraId="10BC4B5D" w14:textId="77777777" w:rsidTr="006156B6">
        <w:trPr>
          <w:trHeight w:val="153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FAA07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8F6EE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practical exercises, multimedia presentation, discussion, case study, examples for independent solving</w:t>
            </w:r>
          </w:p>
          <w:p w14:paraId="0418D6CE"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7F546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2795B0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34903E5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Phased work (effects: 1,2,3);</w:t>
            </w:r>
          </w:p>
          <w:p w14:paraId="1CB451FF"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Observation during classes (effect 4).</w:t>
            </w:r>
          </w:p>
          <w:p w14:paraId="4CBA549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34B09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Establishing the final grade on the basis of phased work.</w:t>
            </w:r>
          </w:p>
        </w:tc>
      </w:tr>
      <w:tr w:rsidR="006156B6" w:rsidRPr="00065125" w14:paraId="32F9040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2A3F04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(subject purpose):</w:t>
            </w:r>
          </w:p>
          <w:p w14:paraId="06457DD5" w14:textId="77777777" w:rsidR="006156B6" w:rsidRPr="00606D29" w:rsidRDefault="006156B6" w:rsidP="006156B6">
            <w:pPr>
              <w:pStyle w:val="Bezodstpw"/>
              <w:rPr>
                <w:rFonts w:asciiTheme="minorHAnsi" w:hAnsiTheme="minorHAnsi" w:cstheme="minorHAnsi"/>
                <w:sz w:val="20"/>
                <w:szCs w:val="20"/>
                <w:highlight w:val="yellow"/>
                <w:lang w:val="en-US"/>
              </w:rPr>
            </w:pPr>
            <w:r w:rsidRPr="00606D29">
              <w:rPr>
                <w:rFonts w:asciiTheme="minorHAnsi" w:hAnsiTheme="minorHAnsi" w:cstheme="minorHAnsi"/>
                <w:sz w:val="20"/>
                <w:szCs w:val="20"/>
                <w:lang w:val="en-US"/>
              </w:rPr>
              <w:t>Mastering knowledge and skills in the field of modern integrated IT systems supporting management processes with the use of ERP software.</w:t>
            </w:r>
          </w:p>
        </w:tc>
      </w:tr>
      <w:tr w:rsidR="006156B6" w:rsidRPr="00AE5D07" w14:paraId="5986E11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61C94D4"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Description (range of topics):</w:t>
            </w:r>
          </w:p>
          <w:p w14:paraId="61864E6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processes and their components.</w:t>
            </w:r>
          </w:p>
          <w:p w14:paraId="787A808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Manufacturing process management methods.</w:t>
            </w:r>
          </w:p>
          <w:p w14:paraId="0EA1EDA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Resources and their planning.</w:t>
            </w:r>
          </w:p>
          <w:p w14:paraId="7527BA85"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technology (routes, BOM).</w:t>
            </w:r>
          </w:p>
          <w:p w14:paraId="102B74C2"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Mass production, discrete, batch production.</w:t>
            </w:r>
          </w:p>
          <w:p w14:paraId="6E2AF471"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Production cell efficiency.</w:t>
            </w:r>
          </w:p>
          <w:p w14:paraId="00F07536"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Creation of production orders.</w:t>
            </w:r>
          </w:p>
          <w:p w14:paraId="23CD4A4C"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Verification of the availability of resources (machines, people) as well as raw materials and semi-finished products.</w:t>
            </w:r>
          </w:p>
          <w:p w14:paraId="15A80980"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Creation of raw material requirements for the purchasing department.</w:t>
            </w:r>
          </w:p>
          <w:p w14:paraId="6A8121D7"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lastRenderedPageBreak/>
              <w:t>Scheduling production orders.</w:t>
            </w:r>
          </w:p>
          <w:p w14:paraId="76FC2F59"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Verification of recipes, planning efficiency and actual production execution.</w:t>
            </w:r>
          </w:p>
          <w:p w14:paraId="43B1639D" w14:textId="77777777" w:rsidR="006156B6" w:rsidRPr="00606D29" w:rsidRDefault="006156B6" w:rsidP="006156B6">
            <w:pPr>
              <w:spacing w:after="0" w:line="240" w:lineRule="auto"/>
              <w:rPr>
                <w:rFonts w:cstheme="minorHAnsi"/>
                <w:sz w:val="20"/>
                <w:szCs w:val="20"/>
                <w:lang w:val="en-US"/>
              </w:rPr>
            </w:pPr>
            <w:r w:rsidRPr="00606D29">
              <w:rPr>
                <w:rFonts w:cstheme="minorHAnsi"/>
                <w:sz w:val="20"/>
                <w:szCs w:val="20"/>
                <w:lang w:val="en-US"/>
              </w:rPr>
              <w:t>Estimating, planning and releasing production.</w:t>
            </w:r>
          </w:p>
          <w:p w14:paraId="074768A9" w14:textId="77777777" w:rsidR="006156B6" w:rsidRPr="00AE5D07" w:rsidRDefault="006156B6" w:rsidP="006156B6">
            <w:pPr>
              <w:spacing w:after="0" w:line="240" w:lineRule="auto"/>
              <w:rPr>
                <w:rFonts w:cstheme="minorHAnsi"/>
                <w:sz w:val="20"/>
                <w:szCs w:val="20"/>
                <w:highlight w:val="yellow"/>
              </w:rPr>
            </w:pPr>
            <w:proofErr w:type="spellStart"/>
            <w:r w:rsidRPr="00AE5D07">
              <w:rPr>
                <w:rFonts w:cstheme="minorHAnsi"/>
                <w:sz w:val="20"/>
                <w:szCs w:val="20"/>
              </w:rPr>
              <w:t>Production</w:t>
            </w:r>
            <w:proofErr w:type="spellEnd"/>
            <w:r w:rsidRPr="00AE5D07">
              <w:rPr>
                <w:rFonts w:cstheme="minorHAnsi"/>
                <w:sz w:val="20"/>
                <w:szCs w:val="20"/>
              </w:rPr>
              <w:t xml:space="preserve"> </w:t>
            </w:r>
            <w:proofErr w:type="spellStart"/>
            <w:r w:rsidRPr="00AE5D07">
              <w:rPr>
                <w:rFonts w:cstheme="minorHAnsi"/>
                <w:sz w:val="20"/>
                <w:szCs w:val="20"/>
              </w:rPr>
              <w:t>realization</w:t>
            </w:r>
            <w:proofErr w:type="spellEnd"/>
            <w:r w:rsidRPr="00AE5D07">
              <w:rPr>
                <w:rFonts w:cstheme="minorHAnsi"/>
                <w:sz w:val="20"/>
                <w:szCs w:val="20"/>
              </w:rPr>
              <w:t>.</w:t>
            </w:r>
          </w:p>
        </w:tc>
      </w:tr>
      <w:tr w:rsidR="006156B6" w:rsidRPr="00065125" w14:paraId="32B8BFD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675934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079F2066" w14:textId="77777777" w:rsidR="006156B6" w:rsidRPr="00AE5D07" w:rsidRDefault="006156B6" w:rsidP="008B468F">
            <w:pPr>
              <w:pStyle w:val="Bezodstpw"/>
              <w:numPr>
                <w:ilvl w:val="0"/>
                <w:numId w:val="27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EAA9F39" w14:textId="77777777" w:rsidR="006156B6" w:rsidRPr="00606D29" w:rsidRDefault="006156B6" w:rsidP="006156B6">
            <w:pPr>
              <w:pStyle w:val="Bezodstpw"/>
              <w:ind w:left="727"/>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IT Management in the Digital Age; </w:t>
            </w:r>
            <w:proofErr w:type="spellStart"/>
            <w:r w:rsidRPr="00606D29">
              <w:rPr>
                <w:rFonts w:asciiTheme="minorHAnsi" w:hAnsiTheme="minorHAnsi" w:cstheme="minorHAnsi"/>
                <w:sz w:val="20"/>
                <w:szCs w:val="20"/>
                <w:lang w:val="en-US"/>
              </w:rPr>
              <w:t>Urbach</w:t>
            </w:r>
            <w:proofErr w:type="spellEnd"/>
            <w:r w:rsidRPr="00606D29">
              <w:rPr>
                <w:rFonts w:asciiTheme="minorHAnsi" w:hAnsiTheme="minorHAnsi" w:cstheme="minorHAnsi"/>
                <w:sz w:val="20"/>
                <w:szCs w:val="20"/>
                <w:lang w:val="en-US"/>
              </w:rPr>
              <w:t>; 2019 (online)</w:t>
            </w:r>
          </w:p>
          <w:p w14:paraId="72AB5A6B" w14:textId="77777777" w:rsidR="006156B6" w:rsidRPr="00606D29" w:rsidRDefault="006156B6" w:rsidP="006156B6">
            <w:pPr>
              <w:pStyle w:val="Bezodstpw"/>
              <w:ind w:left="727"/>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 xml:space="preserve">Information systems architecture and technology : IT models in management </w:t>
            </w:r>
            <w:proofErr w:type="spellStart"/>
            <w:r w:rsidRPr="00606D29">
              <w:rPr>
                <w:rFonts w:asciiTheme="minorHAnsi" w:hAnsiTheme="minorHAnsi" w:cstheme="minorHAnsi"/>
                <w:sz w:val="20"/>
                <w:szCs w:val="20"/>
                <w:lang w:val="en-US"/>
              </w:rPr>
              <w:t>proces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Zofia</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Wilimowska</w:t>
            </w:r>
            <w:proofErr w:type="spellEnd"/>
            <w:r w:rsidRPr="00606D29">
              <w:rPr>
                <w:rFonts w:asciiTheme="minorHAnsi" w:hAnsiTheme="minorHAnsi" w:cstheme="minorHAnsi"/>
                <w:sz w:val="20"/>
                <w:szCs w:val="20"/>
                <w:lang w:val="en-US"/>
              </w:rPr>
              <w:t xml:space="preserve"> Red.; 2010</w:t>
            </w:r>
          </w:p>
        </w:tc>
      </w:tr>
      <w:tr w:rsidR="006156B6" w:rsidRPr="00065125" w14:paraId="23BDFC02" w14:textId="77777777" w:rsidTr="006156B6">
        <w:trPr>
          <w:trHeight w:val="270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A591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0EC6CEA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Knowledge:</w:t>
            </w:r>
          </w:p>
          <w:p w14:paraId="7BF331FC"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student knows and understands processes and methods of managing organizations on the example of functionalities available in the ERP class system (K_W14).</w:t>
            </w:r>
          </w:p>
          <w:p w14:paraId="3BD195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bCs/>
                <w:sz w:val="20"/>
                <w:szCs w:val="20"/>
              </w:rPr>
              <w:t xml:space="preserve">: </w:t>
            </w:r>
          </w:p>
          <w:p w14:paraId="726B7EE7"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student is able to perform tasks with the use of an integrated information management system (ERP) (K_U13).</w:t>
            </w:r>
          </w:p>
          <w:p w14:paraId="20F06A0B"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analyse</w:t>
            </w:r>
            <w:proofErr w:type="spellEnd"/>
            <w:r w:rsidRPr="00606D29">
              <w:rPr>
                <w:rFonts w:asciiTheme="minorHAnsi" w:hAnsiTheme="minorHAnsi" w:cstheme="minorHAnsi"/>
                <w:sz w:val="20"/>
                <w:szCs w:val="20"/>
                <w:lang w:val="en-US"/>
              </w:rPr>
              <w:t xml:space="preserve"> economic phenomena and processes using IT tools (K_U06).</w:t>
            </w:r>
          </w:p>
          <w:p w14:paraId="4220E0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Social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competence</w:t>
            </w:r>
            <w:proofErr w:type="spellEnd"/>
            <w:r w:rsidRPr="00AE5D07">
              <w:rPr>
                <w:rFonts w:asciiTheme="minorHAnsi" w:hAnsiTheme="minorHAnsi" w:cstheme="minorHAnsi"/>
                <w:sz w:val="20"/>
                <w:szCs w:val="20"/>
              </w:rPr>
              <w:t xml:space="preserve">: </w:t>
            </w:r>
          </w:p>
          <w:p w14:paraId="025F7952" w14:textId="77777777" w:rsidR="006156B6" w:rsidRPr="00606D29" w:rsidRDefault="006156B6" w:rsidP="008B468F">
            <w:pPr>
              <w:pStyle w:val="Bezodstpw"/>
              <w:numPr>
                <w:ilvl w:val="0"/>
                <w:numId w:val="242"/>
              </w:numPr>
              <w:suppressAutoHyphens/>
              <w:autoSpaceDN w:val="0"/>
              <w:textAlignment w:val="baseline"/>
              <w:rPr>
                <w:rFonts w:asciiTheme="minorHAnsi" w:hAnsiTheme="minorHAnsi" w:cstheme="minorHAnsi"/>
                <w:color w:val="FF0000"/>
                <w:sz w:val="20"/>
                <w:szCs w:val="20"/>
                <w:lang w:val="en-US"/>
              </w:rPr>
            </w:pPr>
            <w:r w:rsidRPr="00606D29">
              <w:rPr>
                <w:rFonts w:asciiTheme="minorHAnsi" w:hAnsiTheme="minorHAnsi" w:cstheme="minorHAnsi"/>
                <w:bCs/>
                <w:sz w:val="20"/>
                <w:szCs w:val="20"/>
                <w:lang w:val="en-US"/>
              </w:rPr>
              <w:t xml:space="preserve"> The student is ready for continuous training due to the dynamics of changes in the environment (K_K01).</w:t>
            </w:r>
          </w:p>
        </w:tc>
      </w:tr>
    </w:tbl>
    <w:p w14:paraId="4A799B91" w14:textId="77777777" w:rsidR="006156B6" w:rsidRPr="00606D29" w:rsidRDefault="006156B6" w:rsidP="006156B6">
      <w:pPr>
        <w:rPr>
          <w:rFonts w:cstheme="minorHAnsi"/>
          <w:sz w:val="20"/>
          <w:szCs w:val="20"/>
          <w:lang w:val="en-US"/>
        </w:rPr>
      </w:pPr>
    </w:p>
    <w:p w14:paraId="3651D50E" w14:textId="77777777" w:rsidR="006156B6"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MAJOR SUBJECTS</w:t>
      </w:r>
    </w:p>
    <w:p w14:paraId="7C674995" w14:textId="77777777" w:rsidR="006156B6" w:rsidRDefault="006156B6" w:rsidP="006156B6">
      <w:pPr>
        <w:pStyle w:val="Bezodstpw"/>
        <w:jc w:val="center"/>
        <w:rPr>
          <w:rFonts w:asciiTheme="minorHAnsi" w:hAnsiTheme="minorHAnsi" w:cstheme="minorHAnsi"/>
          <w:b/>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CE01543"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7ECE9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demography</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8C9560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F6CB3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30F14F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9CA26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9C1BC31"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4A3655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1B73F4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A7AA5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E1EF61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4D425F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12F22D8D"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5D6B8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7DDEA5FD" w14:textId="77777777" w:rsidTr="006156B6">
        <w:trPr>
          <w:trHeight w:val="146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CA2D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3A30FEB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w:t>
            </w:r>
          </w:p>
          <w:p w14:paraId="04A946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6D00363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Hours:15</w:t>
            </w:r>
          </w:p>
          <w:p w14:paraId="3C2CBB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2840F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2507C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14B5B2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198A2C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64CE9A5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1</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p w14:paraId="6504A299"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10 h</w:t>
            </w:r>
          </w:p>
        </w:tc>
      </w:tr>
      <w:tr w:rsidR="006156B6" w:rsidRPr="00AE5D07" w14:paraId="0E26367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192D60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9294213"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D8BEF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C22474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A14F77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1672C9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5408ABEB"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04EB2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6BEAC56" w14:textId="77777777" w:rsidR="006156B6" w:rsidRPr="00606D29" w:rsidRDefault="006156B6" w:rsidP="006156B6">
            <w:pPr>
              <w:pStyle w:val="Bezodstpw"/>
              <w:rPr>
                <w:rFonts w:asciiTheme="minorHAnsi" w:hAnsiTheme="minorHAnsi" w:cstheme="minorHAnsi"/>
                <w:sz w:val="20"/>
                <w:szCs w:val="20"/>
                <w:lang w:val="en-US"/>
              </w:rPr>
            </w:pPr>
          </w:p>
          <w:p w14:paraId="4BE61F4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 case study, project</w:t>
            </w:r>
          </w:p>
          <w:p w14:paraId="564BD8CA" w14:textId="77777777" w:rsidR="006156B6" w:rsidRPr="00AE5D07" w:rsidRDefault="006156B6" w:rsidP="006156B6">
            <w:pPr>
              <w:pStyle w:val="Bezodstpw"/>
              <w:rPr>
                <w:rFonts w:asciiTheme="minorHAnsi" w:hAnsiTheme="minorHAnsi" w:cstheme="minorHAnsi"/>
                <w:sz w:val="20"/>
                <w:szCs w:val="20"/>
                <w:lang w:val="en-GB"/>
              </w:rPr>
            </w:pPr>
          </w:p>
          <w:p w14:paraId="36C894FA" w14:textId="77777777" w:rsidR="006156B6" w:rsidRPr="00AE5D07" w:rsidRDefault="006156B6" w:rsidP="006156B6">
            <w:pPr>
              <w:pStyle w:val="Bezodstpw"/>
              <w:rPr>
                <w:rFonts w:asciiTheme="minorHAnsi" w:hAnsiTheme="minorHAnsi" w:cstheme="minorHAnsi"/>
                <w:sz w:val="20"/>
                <w:szCs w:val="20"/>
                <w:lang w:val="en-GB"/>
              </w:rPr>
            </w:pPr>
          </w:p>
          <w:p w14:paraId="4807FB42" w14:textId="77777777" w:rsidR="006156B6" w:rsidRPr="00AE5D07" w:rsidRDefault="006156B6" w:rsidP="006156B6">
            <w:pPr>
              <w:pStyle w:val="Bezodstpw"/>
              <w:rPr>
                <w:rFonts w:asciiTheme="minorHAnsi" w:hAnsiTheme="minorHAnsi" w:cstheme="minorHAnsi"/>
                <w:bCs/>
                <w:sz w:val="20"/>
                <w:szCs w:val="20"/>
                <w:lang w:val="en-GB"/>
              </w:rPr>
            </w:pPr>
          </w:p>
          <w:p w14:paraId="753EF4E8" w14:textId="77777777" w:rsidR="006156B6" w:rsidRPr="00AE5D07" w:rsidRDefault="006156B6" w:rsidP="006156B6">
            <w:pPr>
              <w:pStyle w:val="Bezodstpw"/>
              <w:rPr>
                <w:rFonts w:asciiTheme="minorHAnsi" w:hAnsiTheme="minorHAnsi" w:cstheme="minorHAnsi"/>
                <w:bCs/>
                <w:sz w:val="20"/>
                <w:szCs w:val="20"/>
                <w:lang w:val="en-GB"/>
              </w:rPr>
            </w:pPr>
          </w:p>
          <w:p w14:paraId="0B4651A2"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3B6765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29E5B953" w14:textId="77777777" w:rsidR="006156B6" w:rsidRPr="00AE5D07" w:rsidRDefault="006156B6" w:rsidP="006156B6">
            <w:pPr>
              <w:pStyle w:val="Bezodstpw"/>
              <w:numPr>
                <w:ilvl w:val="0"/>
                <w:numId w:val="8"/>
              </w:numPr>
              <w:suppressAutoHyphens/>
              <w:autoSpaceDN w:val="0"/>
              <w:rPr>
                <w:rFonts w:asciiTheme="minorHAnsi" w:hAnsiTheme="minorHAnsi" w:cstheme="minorHAnsi"/>
                <w:sz w:val="20"/>
                <w:szCs w:val="20"/>
              </w:rPr>
            </w:pPr>
            <w:r w:rsidRPr="00AE5D07">
              <w:rPr>
                <w:rFonts w:asciiTheme="minorHAnsi" w:hAnsiTheme="minorHAnsi" w:cstheme="minorHAnsi"/>
                <w:sz w:val="20"/>
                <w:szCs w:val="20"/>
              </w:rPr>
              <w:t>Formy zaliczenia (weryfikacja efektów uczenia:</w:t>
            </w:r>
          </w:p>
          <w:p w14:paraId="6D036BF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(effect 1,2)</w:t>
            </w:r>
          </w:p>
          <w:p w14:paraId="375188C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Activity and posture during classes: (effect 3)</w:t>
            </w:r>
          </w:p>
          <w:p w14:paraId="4DF9B81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Project: (</w:t>
            </w:r>
            <w:proofErr w:type="spellStart"/>
            <w:r w:rsidRPr="00AE5D07">
              <w:rPr>
                <w:rFonts w:asciiTheme="minorHAnsi" w:hAnsiTheme="minorHAnsi" w:cstheme="minorHAnsi"/>
                <w:sz w:val="20"/>
                <w:szCs w:val="20"/>
              </w:rPr>
              <w:t>effect</w:t>
            </w:r>
            <w:proofErr w:type="spellEnd"/>
            <w:r w:rsidRPr="00AE5D07">
              <w:rPr>
                <w:rFonts w:asciiTheme="minorHAnsi" w:hAnsiTheme="minorHAnsi" w:cstheme="minorHAnsi"/>
                <w:sz w:val="20"/>
                <w:szCs w:val="20"/>
              </w:rPr>
              <w:t xml:space="preserve"> 1,2,4)</w:t>
            </w:r>
          </w:p>
          <w:p w14:paraId="00179310" w14:textId="77777777" w:rsidR="006156B6" w:rsidRPr="00AE5D07" w:rsidRDefault="006156B6" w:rsidP="006156B6">
            <w:pPr>
              <w:pStyle w:val="Bezodstpw"/>
              <w:numPr>
                <w:ilvl w:val="0"/>
                <w:numId w:val="8"/>
              </w:numPr>
              <w:suppressAutoHyphens/>
              <w:autoSpaceDN w:val="0"/>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23717E5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written colloquium (max. 60 points), project (max. 20 points), Activity and posture during classes (20 points0. Rating scale: 90-100 points: rating: 5.0; 80-89,9: 4,5; 70-79,9: 4,0; 60-69,9: 3,5; 50-59,9: 3,0; 0-49,9: 2,0.</w:t>
            </w:r>
          </w:p>
        </w:tc>
      </w:tr>
      <w:tr w:rsidR="006156B6" w:rsidRPr="00AE5D07" w14:paraId="1295399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BB83574"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Skrócony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opis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cel</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przedmiotu</w:t>
            </w:r>
            <w:proofErr w:type="spellEnd"/>
            <w:r w:rsidRPr="00606D29">
              <w:rPr>
                <w:rFonts w:asciiTheme="minorHAnsi" w:hAnsiTheme="minorHAnsi" w:cstheme="minorHAnsi"/>
                <w:sz w:val="20"/>
                <w:szCs w:val="20"/>
                <w:lang w:val="en-US"/>
              </w:rPr>
              <w:t>):</w:t>
            </w:r>
          </w:p>
          <w:p w14:paraId="14E7903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Familiarizing students with the socio-economic causes and effects of demographic change. </w:t>
            </w:r>
            <w:proofErr w:type="spellStart"/>
            <w:r w:rsidRPr="00AE5D07">
              <w:rPr>
                <w:rFonts w:asciiTheme="minorHAnsi" w:hAnsiTheme="minorHAnsi" w:cstheme="minorHAnsi"/>
                <w:sz w:val="20"/>
                <w:szCs w:val="20"/>
              </w:rPr>
              <w:t>Students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understanding</w:t>
            </w:r>
            <w:proofErr w:type="spellEnd"/>
            <w:r w:rsidRPr="00AE5D07">
              <w:rPr>
                <w:rFonts w:asciiTheme="minorHAnsi" w:hAnsiTheme="minorHAnsi" w:cstheme="minorHAnsi"/>
                <w:sz w:val="20"/>
                <w:szCs w:val="20"/>
              </w:rPr>
              <w:t xml:space="preserve"> of the </w:t>
            </w:r>
            <w:proofErr w:type="spellStart"/>
            <w:r w:rsidRPr="00AE5D07">
              <w:rPr>
                <w:rFonts w:asciiTheme="minorHAnsi" w:hAnsiTheme="minorHAnsi" w:cstheme="minorHAnsi"/>
                <w:sz w:val="20"/>
                <w:szCs w:val="20"/>
              </w:rPr>
              <w:t>multifaceted</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population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issue</w:t>
            </w:r>
            <w:proofErr w:type="spellEnd"/>
            <w:r w:rsidRPr="00AE5D07">
              <w:rPr>
                <w:rFonts w:asciiTheme="minorHAnsi" w:hAnsiTheme="minorHAnsi" w:cstheme="minorHAnsi"/>
                <w:sz w:val="20"/>
                <w:szCs w:val="20"/>
              </w:rPr>
              <w:t>.</w:t>
            </w:r>
          </w:p>
        </w:tc>
      </w:tr>
      <w:tr w:rsidR="006156B6" w:rsidRPr="00065125" w14:paraId="7A6E65A3"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1D04A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Description:</w:t>
            </w:r>
          </w:p>
          <w:p w14:paraId="2ED4489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Introductions to socio-economic demography</w:t>
            </w:r>
          </w:p>
          <w:p w14:paraId="20F28A7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History of population growth</w:t>
            </w:r>
          </w:p>
          <w:p w14:paraId="13B63F5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The main theoretical concepts in the field of demography</w:t>
            </w:r>
          </w:p>
          <w:p w14:paraId="51A88CC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theories</w:t>
            </w:r>
          </w:p>
          <w:p w14:paraId="4A2C78A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structures</w:t>
            </w:r>
          </w:p>
          <w:p w14:paraId="271E069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Population policy</w:t>
            </w:r>
          </w:p>
          <w:p w14:paraId="45EEEFB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Main demographic issues: marriage/divorce, fertility, migration</w:t>
            </w:r>
          </w:p>
        </w:tc>
      </w:tr>
      <w:tr w:rsidR="006156B6" w:rsidRPr="00065125" w14:paraId="599EA5B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3E269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35B1273" w14:textId="77777777" w:rsidR="006156B6" w:rsidRPr="00AE5D07" w:rsidRDefault="006156B6" w:rsidP="008B468F">
            <w:pPr>
              <w:numPr>
                <w:ilvl w:val="0"/>
                <w:numId w:val="316"/>
              </w:numPr>
              <w:suppressAutoHyphens/>
              <w:autoSpaceDN w:val="0"/>
              <w:spacing w:after="200" w:line="276" w:lineRule="auto"/>
              <w:rPr>
                <w:rFonts w:eastAsia="Times New Roman" w:cstheme="minorHAnsi"/>
                <w:sz w:val="20"/>
                <w:szCs w:val="20"/>
                <w:lang w:eastAsia="pl-PL"/>
              </w:rPr>
            </w:pPr>
            <w:r w:rsidRPr="00AE5D07">
              <w:rPr>
                <w:rFonts w:cstheme="minorHAnsi"/>
                <w:sz w:val="20"/>
                <w:szCs w:val="20"/>
              </w:rPr>
              <w:t xml:space="preserve"> Basic </w:t>
            </w:r>
            <w:proofErr w:type="spellStart"/>
            <w:r w:rsidRPr="00AE5D07">
              <w:rPr>
                <w:rFonts w:cstheme="minorHAnsi"/>
                <w:sz w:val="20"/>
                <w:szCs w:val="20"/>
              </w:rPr>
              <w:t>literature</w:t>
            </w:r>
            <w:proofErr w:type="spellEnd"/>
          </w:p>
          <w:p w14:paraId="57DF840B" w14:textId="77777777" w:rsidR="006156B6" w:rsidRPr="00AE5D07" w:rsidRDefault="006156B6" w:rsidP="006156B6">
            <w:pPr>
              <w:rPr>
                <w:rFonts w:eastAsia="Times New Roman" w:cstheme="minorHAnsi"/>
                <w:sz w:val="20"/>
                <w:szCs w:val="20"/>
                <w:lang w:val="en-GB" w:eastAsia="pl-PL"/>
              </w:rPr>
            </w:pPr>
            <w:r w:rsidRPr="00AE5D07">
              <w:rPr>
                <w:rFonts w:eastAsia="Times New Roman" w:cstheme="minorHAnsi"/>
                <w:sz w:val="20"/>
                <w:szCs w:val="20"/>
                <w:lang w:val="en-GB" w:eastAsia="pl-PL"/>
              </w:rPr>
              <w:t>-</w:t>
            </w:r>
            <w:r w:rsidRPr="00AE5D07">
              <w:rPr>
                <w:rFonts w:eastAsia="Times New Roman" w:cstheme="minorHAnsi"/>
                <w:sz w:val="20"/>
                <w:szCs w:val="20"/>
                <w:lang w:val="en-GB" w:eastAsia="pl-PL"/>
              </w:rPr>
              <w:tab/>
              <w:t xml:space="preserve">D. Poston, L. Bouvier, (2010 or 2019), Population and Society. An Introduction to Demography, Cambridge. </w:t>
            </w:r>
          </w:p>
          <w:p w14:paraId="34D971AA" w14:textId="77777777" w:rsidR="006156B6" w:rsidRPr="00AE5D07" w:rsidRDefault="006156B6" w:rsidP="006156B6">
            <w:pPr>
              <w:rPr>
                <w:rFonts w:eastAsia="Times New Roman" w:cstheme="minorHAnsi"/>
                <w:sz w:val="20"/>
                <w:szCs w:val="20"/>
                <w:lang w:val="en-GB" w:eastAsia="pl-PL"/>
              </w:rPr>
            </w:pPr>
            <w:r w:rsidRPr="00AE5D07">
              <w:rPr>
                <w:rFonts w:eastAsia="Times New Roman" w:cstheme="minorHAnsi"/>
                <w:sz w:val="20"/>
                <w:szCs w:val="20"/>
                <w:lang w:val="en-GB" w:eastAsia="pl-PL"/>
              </w:rPr>
              <w:t>-</w:t>
            </w:r>
            <w:r w:rsidRPr="00AE5D07">
              <w:rPr>
                <w:rFonts w:eastAsia="Times New Roman" w:cstheme="minorHAnsi"/>
                <w:sz w:val="20"/>
                <w:szCs w:val="20"/>
                <w:lang w:val="en-GB" w:eastAsia="pl-PL"/>
              </w:rPr>
              <w:tab/>
              <w:t xml:space="preserve">S. Preston, P. </w:t>
            </w:r>
            <w:proofErr w:type="spellStart"/>
            <w:r w:rsidRPr="00AE5D07">
              <w:rPr>
                <w:rFonts w:eastAsia="Times New Roman" w:cstheme="minorHAnsi"/>
                <w:sz w:val="20"/>
                <w:szCs w:val="20"/>
                <w:lang w:val="en-GB" w:eastAsia="pl-PL"/>
              </w:rPr>
              <w:t>Heuveline</w:t>
            </w:r>
            <w:proofErr w:type="spellEnd"/>
            <w:r w:rsidRPr="00AE5D07">
              <w:rPr>
                <w:rFonts w:eastAsia="Times New Roman" w:cstheme="minorHAnsi"/>
                <w:sz w:val="20"/>
                <w:szCs w:val="20"/>
                <w:lang w:val="en-GB" w:eastAsia="pl-PL"/>
              </w:rPr>
              <w:t xml:space="preserve">, M. Guillot, (2010), Demography: Measuring and </w:t>
            </w:r>
            <w:proofErr w:type="spellStart"/>
            <w:r w:rsidRPr="00AE5D07">
              <w:rPr>
                <w:rFonts w:eastAsia="Times New Roman" w:cstheme="minorHAnsi"/>
                <w:sz w:val="20"/>
                <w:szCs w:val="20"/>
                <w:lang w:val="en-GB" w:eastAsia="pl-PL"/>
              </w:rPr>
              <w:t>Modeling</w:t>
            </w:r>
            <w:proofErr w:type="spellEnd"/>
            <w:r w:rsidRPr="00AE5D07">
              <w:rPr>
                <w:rFonts w:eastAsia="Times New Roman" w:cstheme="minorHAnsi"/>
                <w:sz w:val="20"/>
                <w:szCs w:val="20"/>
                <w:lang w:val="en-GB" w:eastAsia="pl-PL"/>
              </w:rPr>
              <w:t xml:space="preserve"> Population Processes, Wiley-Blackwell.</w:t>
            </w:r>
          </w:p>
          <w:p w14:paraId="14EA4E2B" w14:textId="77777777" w:rsidR="006156B6" w:rsidRPr="00AE5D07" w:rsidRDefault="006156B6" w:rsidP="008B468F">
            <w:pPr>
              <w:pStyle w:val="Bezodstpw"/>
              <w:numPr>
                <w:ilvl w:val="0"/>
                <w:numId w:val="232"/>
              </w:numPr>
              <w:suppressAutoHyphens/>
              <w:autoSpaceDN w:val="0"/>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7BC57F1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K. Wachter, (2006 or 2014), Essential Demographic Methods.</w:t>
            </w:r>
          </w:p>
          <w:p w14:paraId="62A898E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M. </w:t>
            </w:r>
            <w:proofErr w:type="spellStart"/>
            <w:r w:rsidRPr="00AE5D07">
              <w:rPr>
                <w:rFonts w:asciiTheme="minorHAnsi" w:hAnsiTheme="minorHAnsi" w:cstheme="minorHAnsi"/>
                <w:sz w:val="20"/>
                <w:szCs w:val="20"/>
                <w:lang w:val="en-GB"/>
              </w:rPr>
              <w:t>Livi-Bacci</w:t>
            </w:r>
            <w:proofErr w:type="spellEnd"/>
            <w:r w:rsidRPr="00AE5D07">
              <w:rPr>
                <w:rFonts w:asciiTheme="minorHAnsi" w:hAnsiTheme="minorHAnsi" w:cstheme="minorHAnsi"/>
                <w:sz w:val="20"/>
                <w:szCs w:val="20"/>
                <w:lang w:val="en-GB"/>
              </w:rPr>
              <w:t>, (2012), A Concise History of World Population, 5th Edition, John Wiley &amp; Sons, Ltd.</w:t>
            </w:r>
          </w:p>
          <w:p w14:paraId="78FE94C8" w14:textId="77777777" w:rsidR="006156B6" w:rsidRPr="00AE5D07" w:rsidRDefault="006156B6" w:rsidP="006156B6">
            <w:pPr>
              <w:pStyle w:val="Bezodstpw"/>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 materials, books and research papers will indicate during the classes.</w:t>
            </w:r>
          </w:p>
        </w:tc>
      </w:tr>
      <w:tr w:rsidR="006156B6" w:rsidRPr="00065125" w14:paraId="26AA431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47DDB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7E11312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7496D10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1. the nature and place and importance of the social sciences including demography in the system of sciences and their relation to other sciences, including the humanities (K_W13)</w:t>
            </w:r>
          </w:p>
          <w:p w14:paraId="58DDADC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2. Historical foundations and fundamental dilemmas of modern civilization in the context of their impact on demographic, economic and social phenomena and processes (K_W15)</w:t>
            </w:r>
          </w:p>
          <w:p w14:paraId="4B602945"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sz w:val="20"/>
                <w:szCs w:val="20"/>
                <w:lang w:val="en-GB"/>
              </w:rPr>
              <w:t>Skills: Graduate is able to:</w:t>
            </w:r>
          </w:p>
          <w:p w14:paraId="431C1994"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3. Using specialized terminology, to speak and in writing in a precise, understandable way on topics related to selected demographic problems-(K_U09)</w:t>
            </w:r>
          </w:p>
          <w:p w14:paraId="280E109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3EA04CAC"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4. Initiating and implementing activities for the public interest and cooperation with entities representing different cognitive perspectives and cultural </w:t>
            </w:r>
            <w:proofErr w:type="spellStart"/>
            <w:r w:rsidRPr="00AE5D07">
              <w:rPr>
                <w:rFonts w:asciiTheme="minorHAnsi" w:hAnsiTheme="minorHAnsi" w:cstheme="minorHAnsi"/>
                <w:sz w:val="20"/>
                <w:szCs w:val="20"/>
                <w:lang w:val="en-GB"/>
              </w:rPr>
              <w:t>behaviors</w:t>
            </w:r>
            <w:proofErr w:type="spellEnd"/>
            <w:r w:rsidRPr="00AE5D07">
              <w:rPr>
                <w:rFonts w:asciiTheme="minorHAnsi" w:hAnsiTheme="minorHAnsi" w:cstheme="minorHAnsi"/>
                <w:sz w:val="20"/>
                <w:szCs w:val="20"/>
                <w:lang w:val="en-GB"/>
              </w:rPr>
              <w:t xml:space="preserve"> (K_K03)</w:t>
            </w:r>
          </w:p>
        </w:tc>
      </w:tr>
    </w:tbl>
    <w:p w14:paraId="6CDBC22F" w14:textId="77777777" w:rsidR="006156B6" w:rsidRPr="00606D29" w:rsidRDefault="006156B6" w:rsidP="006156B6">
      <w:pPr>
        <w:pStyle w:val="Bezodstpw"/>
        <w:jc w:val="center"/>
        <w:rPr>
          <w:rFonts w:asciiTheme="minorHAnsi" w:hAnsiTheme="minorHAnsi" w:cstheme="minorHAnsi"/>
          <w:b/>
          <w:sz w:val="20"/>
          <w:szCs w:val="20"/>
          <w:lang w:val="en-US"/>
        </w:rPr>
      </w:pPr>
    </w:p>
    <w:p w14:paraId="45B56B34"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D73D1E" w:rsidRPr="00AD737A" w14:paraId="030AABC0" w14:textId="77777777" w:rsidTr="003B1CAB">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4C2429" w14:textId="77777777" w:rsidR="00D73D1E" w:rsidRPr="00975EE2" w:rsidRDefault="00D73D1E" w:rsidP="003B1CAB">
            <w:pPr>
              <w:pStyle w:val="Bezodstpw"/>
              <w:rPr>
                <w:rFonts w:cs="Calibri"/>
                <w:sz w:val="20"/>
                <w:szCs w:val="20"/>
              </w:rPr>
            </w:pPr>
            <w:r w:rsidRPr="00975EE2">
              <w:rPr>
                <w:rFonts w:cs="Calibri"/>
                <w:sz w:val="20"/>
                <w:szCs w:val="20"/>
              </w:rPr>
              <w:t xml:space="preserve">Nazwa: </w:t>
            </w:r>
            <w:proofErr w:type="spellStart"/>
            <w:r w:rsidRPr="00975EE2">
              <w:rPr>
                <w:rFonts w:cs="Calibri"/>
                <w:bCs/>
                <w:sz w:val="20"/>
                <w:szCs w:val="20"/>
              </w:rPr>
              <w:t>Microeconomics</w:t>
            </w:r>
            <w:proofErr w:type="spellEnd"/>
            <w:r w:rsidRPr="00975EE2">
              <w:rPr>
                <w:rFonts w:cs="Calibri"/>
                <w:bCs/>
                <w:sz w:val="20"/>
                <w:szCs w:val="20"/>
              </w:rPr>
              <w:t xml:space="preserve"> II</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13F522" w14:textId="77777777" w:rsidR="00D73D1E" w:rsidRPr="00975EE2" w:rsidRDefault="00D73D1E" w:rsidP="003B1CAB">
            <w:pPr>
              <w:pStyle w:val="Bezodstpw"/>
              <w:rPr>
                <w:rFonts w:cs="Calibri"/>
                <w:bCs/>
                <w:sz w:val="20"/>
                <w:szCs w:val="20"/>
              </w:rPr>
            </w:pPr>
            <w:r w:rsidRPr="00975EE2">
              <w:rPr>
                <w:rFonts w:cs="Calibr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B01B0D" w14:textId="77777777" w:rsidR="00D73D1E" w:rsidRPr="00975EE2" w:rsidRDefault="00D73D1E" w:rsidP="003B1CAB">
            <w:pPr>
              <w:pStyle w:val="Bezodstpw"/>
              <w:rPr>
                <w:rFonts w:cs="Calibri"/>
                <w:sz w:val="20"/>
                <w:szCs w:val="20"/>
              </w:rPr>
            </w:pPr>
            <w:r w:rsidRPr="00975EE2">
              <w:rPr>
                <w:rFonts w:cs="Calibri"/>
                <w:sz w:val="20"/>
                <w:szCs w:val="20"/>
              </w:rPr>
              <w:t>ECTS: 2</w:t>
            </w:r>
          </w:p>
        </w:tc>
      </w:tr>
      <w:tr w:rsidR="00D73D1E" w:rsidRPr="00AD737A" w14:paraId="6EFE8836" w14:textId="77777777" w:rsidTr="003B1CAB">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6B990D" w14:textId="77777777" w:rsidR="00D73D1E" w:rsidRPr="00975EE2" w:rsidRDefault="00D73D1E" w:rsidP="003B1CAB">
            <w:pPr>
              <w:pStyle w:val="Bezodstpw"/>
              <w:rPr>
                <w:rFonts w:cs="Calibri"/>
                <w:sz w:val="20"/>
                <w:szCs w:val="20"/>
              </w:rPr>
            </w:pPr>
            <w:r w:rsidRPr="00975EE2">
              <w:rPr>
                <w:rFonts w:cs="Calibri"/>
                <w:sz w:val="20"/>
                <w:szCs w:val="20"/>
              </w:rPr>
              <w:t>Nazwa jednostki prowadzącej przedmiot:</w:t>
            </w:r>
          </w:p>
          <w:p w14:paraId="79DB5952" w14:textId="77777777" w:rsidR="00D73D1E" w:rsidRPr="00975EE2" w:rsidRDefault="00D73D1E" w:rsidP="003B1CAB">
            <w:pPr>
              <w:pStyle w:val="Bezodstpw"/>
              <w:rPr>
                <w:rFonts w:cs="Calibri"/>
                <w:sz w:val="20"/>
                <w:szCs w:val="20"/>
              </w:rPr>
            </w:pPr>
            <w:r w:rsidRPr="00975EE2">
              <w:rPr>
                <w:rFonts w:cs="Calibri"/>
                <w:sz w:val="20"/>
                <w:szCs w:val="20"/>
              </w:rPr>
              <w:t>Wydział Ekonomiczny</w:t>
            </w:r>
          </w:p>
        </w:tc>
      </w:tr>
      <w:tr w:rsidR="00D73D1E" w:rsidRPr="00AD737A" w14:paraId="0C37DA60" w14:textId="77777777" w:rsidTr="003B1CAB">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BC6F56" w14:textId="77777777" w:rsidR="00D73D1E" w:rsidRPr="00975EE2" w:rsidRDefault="00D73D1E" w:rsidP="003B1CAB">
            <w:pPr>
              <w:pStyle w:val="Bezodstpw"/>
              <w:rPr>
                <w:rFonts w:cs="Calibri"/>
                <w:sz w:val="20"/>
                <w:szCs w:val="20"/>
              </w:rPr>
            </w:pPr>
            <w:r w:rsidRPr="00975EE2">
              <w:rPr>
                <w:rFonts w:cs="Calibri"/>
                <w:sz w:val="20"/>
                <w:szCs w:val="20"/>
              </w:rPr>
              <w:t>Kierunek: Ekonomia</w:t>
            </w:r>
          </w:p>
          <w:p w14:paraId="1908097D" w14:textId="77777777" w:rsidR="00D73D1E" w:rsidRPr="00975EE2" w:rsidRDefault="00D73D1E" w:rsidP="003B1CAB">
            <w:pPr>
              <w:pStyle w:val="Bezodstpw"/>
              <w:rPr>
                <w:rFonts w:cs="Calibri"/>
                <w:sz w:val="20"/>
                <w:szCs w:val="20"/>
              </w:rPr>
            </w:pPr>
            <w:r w:rsidRPr="00975EE2">
              <w:rPr>
                <w:rFonts w:cs="Calibri"/>
                <w:sz w:val="20"/>
                <w:szCs w:val="20"/>
              </w:rPr>
              <w:t>Poziom PRK: 6</w:t>
            </w:r>
          </w:p>
          <w:p w14:paraId="6460D2AE" w14:textId="77777777" w:rsidR="00D73D1E" w:rsidRPr="00975EE2" w:rsidRDefault="00D73D1E" w:rsidP="003B1CAB">
            <w:pPr>
              <w:pStyle w:val="Bezodstpw"/>
              <w:rPr>
                <w:rFonts w:cs="Calibri"/>
                <w:sz w:val="20"/>
                <w:szCs w:val="20"/>
              </w:rPr>
            </w:pPr>
            <w:r w:rsidRPr="00975EE2">
              <w:rPr>
                <w:rFonts w:cs="Calibri"/>
                <w:sz w:val="20"/>
                <w:szCs w:val="20"/>
              </w:rPr>
              <w:t>Poziom: I</w:t>
            </w:r>
          </w:p>
          <w:p w14:paraId="717F47FB" w14:textId="77777777" w:rsidR="00D73D1E" w:rsidRPr="00975EE2" w:rsidRDefault="00D73D1E" w:rsidP="003B1CAB">
            <w:pPr>
              <w:pStyle w:val="Bezodstpw"/>
              <w:rPr>
                <w:rFonts w:cs="Calibri"/>
                <w:sz w:val="20"/>
                <w:szCs w:val="20"/>
              </w:rPr>
            </w:pPr>
            <w:r w:rsidRPr="00975EE2">
              <w:rPr>
                <w:rFonts w:cs="Calibri"/>
                <w:sz w:val="20"/>
                <w:szCs w:val="20"/>
              </w:rPr>
              <w:t xml:space="preserve">Profil:  </w:t>
            </w:r>
            <w:proofErr w:type="spellStart"/>
            <w:r w:rsidRPr="00975EE2">
              <w:rPr>
                <w:rFonts w:cs="Calibri"/>
                <w:sz w:val="20"/>
                <w:szCs w:val="20"/>
              </w:rPr>
              <w:t>ogólnoakademicki</w:t>
            </w:r>
            <w:proofErr w:type="spellEnd"/>
          </w:p>
          <w:p w14:paraId="3AF9622B" w14:textId="77777777" w:rsidR="00D73D1E" w:rsidRPr="00975EE2" w:rsidRDefault="00D73D1E" w:rsidP="003B1CAB">
            <w:pPr>
              <w:pStyle w:val="Bezodstpw"/>
              <w:rPr>
                <w:rFonts w:cs="Calibri"/>
                <w:sz w:val="20"/>
                <w:szCs w:val="20"/>
              </w:rPr>
            </w:pPr>
            <w:r w:rsidRPr="00975EE2">
              <w:rPr>
                <w:rFonts w:cs="Calibri"/>
                <w:sz w:val="20"/>
                <w:szCs w:val="20"/>
              </w:rPr>
              <w:t>Forma: stacjonarne</w:t>
            </w:r>
          </w:p>
        </w:tc>
      </w:tr>
      <w:tr w:rsidR="00D73D1E" w:rsidRPr="00332316" w14:paraId="72749CB4" w14:textId="77777777" w:rsidTr="003B1CAB">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C144AE" w14:textId="77777777" w:rsidR="00D73D1E" w:rsidRPr="00332316" w:rsidRDefault="00D73D1E" w:rsidP="003B1CAB">
            <w:pPr>
              <w:pStyle w:val="Bezodstpw"/>
              <w:rPr>
                <w:rFonts w:cs="Calibri"/>
                <w:sz w:val="20"/>
                <w:szCs w:val="20"/>
                <w:lang w:val="en-US"/>
              </w:rPr>
            </w:pPr>
            <w:r w:rsidRPr="00332316">
              <w:rPr>
                <w:rFonts w:cs="Calibri"/>
                <w:sz w:val="20"/>
                <w:szCs w:val="20"/>
                <w:lang w:val="en-US"/>
              </w:rPr>
              <w:t xml:space="preserve">Course coordinator: Dr. Bartosz </w:t>
            </w:r>
            <w:proofErr w:type="spellStart"/>
            <w:r w:rsidRPr="00332316">
              <w:rPr>
                <w:rFonts w:cs="Calibri"/>
                <w:sz w:val="20"/>
                <w:szCs w:val="20"/>
                <w:lang w:val="en-US"/>
              </w:rPr>
              <w:t>Fortuński</w:t>
            </w:r>
            <w:proofErr w:type="spellEnd"/>
          </w:p>
        </w:tc>
      </w:tr>
      <w:tr w:rsidR="00D73D1E" w:rsidRPr="00332316" w14:paraId="577E32BC" w14:textId="77777777" w:rsidTr="003B1CAB">
        <w:trPr>
          <w:trHeight w:val="160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AC88E4" w14:textId="77777777" w:rsidR="00D73D1E" w:rsidRPr="00332316" w:rsidRDefault="00D73D1E" w:rsidP="003B1CAB">
            <w:pPr>
              <w:pStyle w:val="Bezodstpw"/>
              <w:rPr>
                <w:rFonts w:cs="Calibri"/>
                <w:sz w:val="20"/>
                <w:szCs w:val="20"/>
                <w:lang w:val="en-US"/>
              </w:rPr>
            </w:pPr>
            <w:r w:rsidRPr="00332316">
              <w:rPr>
                <w:rFonts w:cs="Calibri"/>
                <w:sz w:val="20"/>
                <w:szCs w:val="20"/>
                <w:lang w:val="en-US"/>
              </w:rPr>
              <w:t>Forms of classes, method of their implementation and number of hours assigned to them:</w:t>
            </w:r>
          </w:p>
          <w:p w14:paraId="3C0C9B6C" w14:textId="77777777" w:rsidR="00D73D1E" w:rsidRPr="00332316" w:rsidRDefault="00D73D1E" w:rsidP="003B1CAB">
            <w:pPr>
              <w:pStyle w:val="Bezodstpw"/>
              <w:rPr>
                <w:rFonts w:cs="Calibri"/>
                <w:sz w:val="20"/>
                <w:szCs w:val="20"/>
                <w:lang w:val="en-US"/>
              </w:rPr>
            </w:pPr>
            <w:r w:rsidRPr="00332316">
              <w:rPr>
                <w:rFonts w:cs="Calibri"/>
                <w:sz w:val="20"/>
                <w:szCs w:val="20"/>
                <w:lang w:val="en-US"/>
              </w:rPr>
              <w:t>A. Forms of classes: w/ classes,</w:t>
            </w:r>
          </w:p>
          <w:p w14:paraId="4AB35D2B" w14:textId="77777777" w:rsidR="00D73D1E" w:rsidRPr="00332316" w:rsidRDefault="00D73D1E" w:rsidP="003B1CAB">
            <w:pPr>
              <w:pStyle w:val="Bezodstpw"/>
              <w:rPr>
                <w:rFonts w:cs="Calibri"/>
                <w:sz w:val="20"/>
                <w:szCs w:val="20"/>
                <w:lang w:val="en-US"/>
              </w:rPr>
            </w:pPr>
            <w:r w:rsidRPr="00332316">
              <w:rPr>
                <w:rFonts w:cs="Calibri"/>
                <w:sz w:val="20"/>
                <w:szCs w:val="20"/>
                <w:lang w:val="en-US"/>
              </w:rPr>
              <w:t>B. Mode of implementation: in the classroom</w:t>
            </w:r>
          </w:p>
          <w:p w14:paraId="5E0A19C7" w14:textId="77777777" w:rsidR="00D73D1E" w:rsidRPr="00332316" w:rsidRDefault="00D73D1E" w:rsidP="003B1CAB">
            <w:pPr>
              <w:pStyle w:val="Bezodstpw"/>
              <w:rPr>
                <w:rFonts w:cs="Calibri"/>
                <w:sz w:val="20"/>
                <w:szCs w:val="20"/>
                <w:lang w:val="en-US"/>
              </w:rPr>
            </w:pPr>
            <w:proofErr w:type="spellStart"/>
            <w:r w:rsidRPr="00332316">
              <w:rPr>
                <w:rFonts w:cs="Calibri"/>
                <w:sz w:val="20"/>
                <w:szCs w:val="20"/>
                <w:lang w:val="en-US"/>
              </w:rPr>
              <w:t>C.Number</w:t>
            </w:r>
            <w:proofErr w:type="spellEnd"/>
            <w:r w:rsidRPr="00332316">
              <w:rPr>
                <w:rFonts w:cs="Calibri"/>
                <w:sz w:val="20"/>
                <w:szCs w:val="20"/>
                <w:lang w:val="en-US"/>
              </w:rPr>
              <w:t xml:space="preserve"> of hours; 15/15</w:t>
            </w:r>
          </w:p>
          <w:p w14:paraId="448BDB5B" w14:textId="77777777" w:rsidR="00D73D1E" w:rsidRPr="00332316" w:rsidRDefault="00D73D1E" w:rsidP="003B1CAB">
            <w:pPr>
              <w:pStyle w:val="Bezodstpw"/>
              <w:rPr>
                <w:rFonts w:cs="Calibri"/>
                <w:sz w:val="20"/>
                <w:szCs w:val="20"/>
                <w:lang w:val="en-US"/>
              </w:rPr>
            </w:pPr>
            <w:r w:rsidRPr="00332316">
              <w:rPr>
                <w:rFonts w:cs="Calibri"/>
                <w:sz w:val="20"/>
                <w:szCs w:val="20"/>
                <w:lang w:val="en-US"/>
              </w:rPr>
              <w:t>D. Method of assessment: credit</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6B19C2" w14:textId="77777777" w:rsidR="00D73D1E" w:rsidRPr="00332316" w:rsidRDefault="00D73D1E" w:rsidP="003B1CAB">
            <w:pPr>
              <w:pStyle w:val="Bezodstpw"/>
              <w:rPr>
                <w:rFonts w:cs="Calibri"/>
                <w:sz w:val="20"/>
                <w:szCs w:val="20"/>
                <w:lang w:val="en-US"/>
              </w:rPr>
            </w:pPr>
            <w:r w:rsidRPr="00332316">
              <w:rPr>
                <w:rFonts w:cs="Calibri"/>
                <w:sz w:val="20"/>
                <w:szCs w:val="20"/>
                <w:lang w:val="en-US"/>
              </w:rPr>
              <w:t>Student workload: 50 h</w:t>
            </w:r>
          </w:p>
          <w:p w14:paraId="5BC8104D" w14:textId="77777777" w:rsidR="00D73D1E" w:rsidRPr="00332316" w:rsidRDefault="00D73D1E" w:rsidP="003B1CAB">
            <w:pPr>
              <w:pStyle w:val="Bezodstpw"/>
              <w:rPr>
                <w:rFonts w:cs="Calibri"/>
                <w:sz w:val="20"/>
                <w:szCs w:val="20"/>
                <w:lang w:val="en-US"/>
              </w:rPr>
            </w:pPr>
            <w:r w:rsidRPr="00332316">
              <w:rPr>
                <w:rFonts w:cs="Calibri"/>
                <w:sz w:val="20"/>
                <w:szCs w:val="20"/>
                <w:lang w:val="en-US"/>
              </w:rPr>
              <w:t>A. Participation in classes: 30 h</w:t>
            </w:r>
          </w:p>
          <w:p w14:paraId="2526383C" w14:textId="77777777" w:rsidR="00D73D1E" w:rsidRPr="00332316" w:rsidRDefault="00D73D1E" w:rsidP="003B1CAB">
            <w:pPr>
              <w:pStyle w:val="Bezodstpw"/>
              <w:rPr>
                <w:rFonts w:cs="Calibri"/>
                <w:sz w:val="20"/>
                <w:szCs w:val="20"/>
                <w:lang w:val="en-US"/>
              </w:rPr>
            </w:pPr>
            <w:r w:rsidRPr="00332316">
              <w:rPr>
                <w:rFonts w:cs="Calibri"/>
                <w:sz w:val="20"/>
                <w:szCs w:val="20"/>
                <w:lang w:val="en-US"/>
              </w:rPr>
              <w:t>B. Student's own work: 20 h</w:t>
            </w:r>
          </w:p>
          <w:p w14:paraId="46481C9B" w14:textId="77777777" w:rsidR="00D73D1E" w:rsidRPr="00332316" w:rsidRDefault="00D73D1E" w:rsidP="003B1CAB">
            <w:pPr>
              <w:pStyle w:val="Bezodstpw"/>
              <w:rPr>
                <w:rFonts w:cs="Calibri"/>
                <w:bCs/>
                <w:sz w:val="20"/>
                <w:szCs w:val="20"/>
                <w:lang w:val="en-US"/>
              </w:rPr>
            </w:pPr>
            <w:r w:rsidRPr="00332316">
              <w:rPr>
                <w:rFonts w:cs="Calibri"/>
                <w:sz w:val="20"/>
                <w:szCs w:val="20"/>
                <w:lang w:val="en-US"/>
              </w:rPr>
              <w:t>Preparation for passing: 20 h</w:t>
            </w:r>
          </w:p>
        </w:tc>
      </w:tr>
      <w:tr w:rsidR="00D73D1E" w:rsidRPr="00AD737A" w14:paraId="2A21414A" w14:textId="77777777" w:rsidTr="003B1CAB">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6D3AA1" w14:textId="77777777" w:rsidR="00D73D1E" w:rsidRPr="00332316" w:rsidRDefault="00D73D1E" w:rsidP="003B1CAB">
            <w:pPr>
              <w:pStyle w:val="Bezodstpw"/>
              <w:rPr>
                <w:rFonts w:cs="Calibri"/>
                <w:sz w:val="20"/>
                <w:szCs w:val="20"/>
                <w:lang w:val="en-US"/>
              </w:rPr>
            </w:pPr>
            <w:r w:rsidRPr="00332316">
              <w:rPr>
                <w:rFonts w:cs="Calibri"/>
                <w:sz w:val="20"/>
                <w:szCs w:val="20"/>
                <w:lang w:val="en-US"/>
              </w:rPr>
              <w:t>Language of lecture:</w:t>
            </w:r>
          </w:p>
          <w:p w14:paraId="3C6EEE48"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B8180D" w14:textId="77777777" w:rsidR="00D73D1E" w:rsidRPr="00487EA2" w:rsidRDefault="00D73D1E" w:rsidP="003B1CAB">
            <w:pPr>
              <w:pStyle w:val="Bezodstpw"/>
              <w:rPr>
                <w:rFonts w:cs="Calibri"/>
                <w:sz w:val="20"/>
                <w:szCs w:val="20"/>
              </w:rPr>
            </w:pPr>
            <w:r>
              <w:rPr>
                <w:rFonts w:cs="Calibri"/>
                <w:sz w:val="20"/>
                <w:szCs w:val="20"/>
              </w:rPr>
              <w:t xml:space="preserve">Course </w:t>
            </w:r>
            <w:proofErr w:type="spellStart"/>
            <w:r w:rsidRPr="00487EA2">
              <w:rPr>
                <w:rFonts w:cs="Calibri"/>
                <w:sz w:val="20"/>
                <w:szCs w:val="20"/>
              </w:rPr>
              <w:t>Type</w:t>
            </w:r>
            <w:proofErr w:type="spellEnd"/>
            <w:r w:rsidRPr="00487EA2">
              <w:rPr>
                <w:rFonts w:cs="Calibri"/>
                <w:sz w:val="20"/>
                <w:szCs w:val="20"/>
              </w:rPr>
              <w:t>:</w:t>
            </w:r>
          </w:p>
          <w:p w14:paraId="5F7F60AB" w14:textId="77777777" w:rsidR="00D73D1E" w:rsidRPr="00AD737A" w:rsidRDefault="00D73D1E" w:rsidP="003B1CAB">
            <w:pPr>
              <w:pStyle w:val="Bezodstpw"/>
              <w:rPr>
                <w:rFonts w:cs="Calibri"/>
                <w:sz w:val="20"/>
                <w:szCs w:val="20"/>
                <w:highlight w:val="yellow"/>
              </w:rPr>
            </w:pPr>
            <w:r w:rsidRPr="00487EA2">
              <w:rPr>
                <w:rFonts w:cs="Calibri"/>
                <w:sz w:val="20"/>
                <w:szCs w:val="20"/>
              </w:rPr>
              <w:t xml:space="preserve">Modular </w:t>
            </w:r>
            <w:proofErr w:type="spellStart"/>
            <w:r w:rsidRPr="00487EA2">
              <w:rPr>
                <w:rFonts w:cs="Calibri"/>
                <w:sz w:val="20"/>
                <w:szCs w:val="20"/>
              </w:rPr>
              <w:t>mandatory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AC77EF" w14:textId="77777777" w:rsidR="00D73D1E" w:rsidRPr="00487EA2" w:rsidRDefault="00D73D1E" w:rsidP="003B1CAB">
            <w:pPr>
              <w:pStyle w:val="Bezodstpw"/>
              <w:rPr>
                <w:rFonts w:cs="Calibri"/>
                <w:sz w:val="20"/>
                <w:szCs w:val="20"/>
              </w:rPr>
            </w:pPr>
            <w:proofErr w:type="spellStart"/>
            <w:r w:rsidRPr="00487EA2">
              <w:rPr>
                <w:rFonts w:cs="Calibri"/>
                <w:sz w:val="20"/>
                <w:szCs w:val="20"/>
              </w:rPr>
              <w:t>Entrance</w:t>
            </w:r>
            <w:proofErr w:type="spellEnd"/>
            <w:r w:rsidRPr="00487EA2">
              <w:rPr>
                <w:rFonts w:cs="Calibri"/>
                <w:sz w:val="20"/>
                <w:szCs w:val="20"/>
              </w:rPr>
              <w:t xml:space="preserve"> </w:t>
            </w:r>
            <w:proofErr w:type="spellStart"/>
            <w:r w:rsidRPr="00487EA2">
              <w:rPr>
                <w:rFonts w:cs="Calibri"/>
                <w:sz w:val="20"/>
                <w:szCs w:val="20"/>
              </w:rPr>
              <w:t>requirements</w:t>
            </w:r>
            <w:proofErr w:type="spellEnd"/>
            <w:r w:rsidRPr="00487EA2">
              <w:rPr>
                <w:rFonts w:cs="Calibri"/>
                <w:sz w:val="20"/>
                <w:szCs w:val="20"/>
              </w:rPr>
              <w:t>:</w:t>
            </w:r>
          </w:p>
          <w:p w14:paraId="5781D04F" w14:textId="77777777" w:rsidR="00D73D1E" w:rsidRPr="00AD737A" w:rsidRDefault="00D73D1E" w:rsidP="003B1CAB">
            <w:pPr>
              <w:pStyle w:val="Bezodstpw"/>
              <w:rPr>
                <w:rFonts w:cs="Calibri"/>
                <w:sz w:val="20"/>
                <w:szCs w:val="20"/>
                <w:highlight w:val="yellow"/>
              </w:rPr>
            </w:pPr>
            <w:proofErr w:type="spellStart"/>
            <w:r w:rsidRPr="00487EA2">
              <w:rPr>
                <w:rFonts w:cs="Calibri"/>
                <w:sz w:val="20"/>
                <w:szCs w:val="20"/>
              </w:rPr>
              <w:t>Microeconomics</w:t>
            </w:r>
            <w:proofErr w:type="spellEnd"/>
          </w:p>
        </w:tc>
      </w:tr>
      <w:tr w:rsidR="00D73D1E" w:rsidRPr="00332316" w14:paraId="05182B04" w14:textId="77777777" w:rsidTr="003B1CAB">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D27E83" w14:textId="77777777" w:rsidR="00D73D1E" w:rsidRPr="00332316" w:rsidRDefault="00D73D1E" w:rsidP="003B1CAB">
            <w:pPr>
              <w:pStyle w:val="Bezodstpw"/>
              <w:rPr>
                <w:rFonts w:cs="Calibri"/>
                <w:sz w:val="20"/>
                <w:szCs w:val="20"/>
                <w:lang w:val="en-US"/>
              </w:rPr>
            </w:pPr>
            <w:r w:rsidRPr="00332316">
              <w:rPr>
                <w:rFonts w:cs="Calibri"/>
                <w:sz w:val="20"/>
                <w:szCs w:val="20"/>
                <w:lang w:val="en-US"/>
              </w:rPr>
              <w:lastRenderedPageBreak/>
              <w:t>Teaching methods:</w:t>
            </w:r>
          </w:p>
          <w:p w14:paraId="1E4C3E22" w14:textId="77777777" w:rsidR="00D73D1E" w:rsidRPr="00332316" w:rsidRDefault="00D73D1E" w:rsidP="003B1CAB">
            <w:pPr>
              <w:pStyle w:val="Bezodstpw"/>
              <w:rPr>
                <w:rFonts w:cs="Calibri"/>
                <w:sz w:val="20"/>
                <w:szCs w:val="20"/>
                <w:lang w:val="en-US"/>
              </w:rPr>
            </w:pPr>
          </w:p>
          <w:p w14:paraId="6DF87052"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Informative and problem-based lectures, supported by a multimedia presentation</w:t>
            </w:r>
          </w:p>
          <w:p w14:paraId="6EF9EF0D" w14:textId="77777777" w:rsidR="00D73D1E" w:rsidRPr="00332316" w:rsidRDefault="00D73D1E" w:rsidP="003B1CAB">
            <w:pPr>
              <w:pStyle w:val="Bezodstpw"/>
              <w:rPr>
                <w:rFonts w:cs="Calibri"/>
                <w:sz w:val="20"/>
                <w:szCs w:val="20"/>
                <w:lang w:val="en-US"/>
              </w:rPr>
            </w:pPr>
          </w:p>
          <w:p w14:paraId="0554A9E8" w14:textId="77777777" w:rsidR="00D73D1E" w:rsidRPr="00AD737A" w:rsidRDefault="00D73D1E" w:rsidP="003B1CAB">
            <w:pPr>
              <w:pStyle w:val="Bezodstpw"/>
              <w:rPr>
                <w:rFonts w:cs="Calibri"/>
                <w:sz w:val="20"/>
                <w:szCs w:val="20"/>
                <w:highlight w:val="yellow"/>
              </w:rPr>
            </w:pPr>
            <w:proofErr w:type="spellStart"/>
            <w:r w:rsidRPr="00487EA2">
              <w:rPr>
                <w:rFonts w:cs="Calibri"/>
                <w:sz w:val="20"/>
                <w:szCs w:val="20"/>
              </w:rPr>
              <w:t>exercises</w:t>
            </w:r>
            <w:proofErr w:type="spellEnd"/>
            <w:r w:rsidRPr="00487EA2">
              <w:rPr>
                <w:rFonts w:cs="Calibri"/>
                <w:sz w:val="20"/>
                <w:szCs w:val="20"/>
              </w:rPr>
              <w:t xml:space="preserve">: </w:t>
            </w:r>
            <w:proofErr w:type="spellStart"/>
            <w:r w:rsidRPr="00487EA2">
              <w:rPr>
                <w:rFonts w:cs="Calibri"/>
                <w:sz w:val="20"/>
                <w:szCs w:val="20"/>
              </w:rPr>
              <w:t>solving</w:t>
            </w:r>
            <w:proofErr w:type="spellEnd"/>
            <w:r w:rsidRPr="00487EA2">
              <w:rPr>
                <w:rFonts w:cs="Calibri"/>
                <w:sz w:val="20"/>
                <w:szCs w:val="20"/>
              </w:rPr>
              <w:t xml:space="preserve"> </w:t>
            </w:r>
            <w:proofErr w:type="spellStart"/>
            <w:r w:rsidRPr="00487EA2">
              <w:rPr>
                <w:rFonts w:cs="Calibri"/>
                <w:sz w:val="20"/>
                <w:szCs w:val="20"/>
              </w:rPr>
              <w:t>tasks</w:t>
            </w:r>
            <w:proofErr w:type="spellEnd"/>
            <w:r w:rsidRPr="00487EA2">
              <w:rPr>
                <w:rFonts w:cs="Calibri"/>
                <w:sz w:val="20"/>
                <w:szCs w:val="20"/>
              </w:rPr>
              <w:t xml:space="preserve">, </w:t>
            </w:r>
            <w:proofErr w:type="spellStart"/>
            <w:r w:rsidRPr="00487EA2">
              <w:rPr>
                <w:rFonts w:cs="Calibr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C06D737" w14:textId="77777777" w:rsidR="00D73D1E" w:rsidRPr="00332316" w:rsidRDefault="00D73D1E" w:rsidP="003B1CAB">
            <w:pPr>
              <w:pStyle w:val="Bezodstpw"/>
              <w:rPr>
                <w:rFonts w:cs="Calibri"/>
                <w:sz w:val="20"/>
                <w:szCs w:val="20"/>
                <w:lang w:val="en-US"/>
              </w:rPr>
            </w:pPr>
            <w:r w:rsidRPr="00332316">
              <w:rPr>
                <w:rFonts w:cs="Calibri"/>
                <w:sz w:val="20"/>
                <w:szCs w:val="20"/>
                <w:lang w:val="en-US"/>
              </w:rPr>
              <w:t>Assessment methods and criteria:</w:t>
            </w:r>
          </w:p>
          <w:p w14:paraId="4D7B19B8" w14:textId="77777777" w:rsidR="00D73D1E" w:rsidRPr="00332316" w:rsidRDefault="00D73D1E" w:rsidP="003B1CAB">
            <w:pPr>
              <w:pStyle w:val="Bezodstpw"/>
              <w:rPr>
                <w:rFonts w:cs="Calibri"/>
                <w:sz w:val="20"/>
                <w:szCs w:val="20"/>
                <w:lang w:val="en-US"/>
              </w:rPr>
            </w:pPr>
            <w:r w:rsidRPr="00332316">
              <w:rPr>
                <w:rFonts w:cs="Calibri"/>
                <w:sz w:val="20"/>
                <w:szCs w:val="20"/>
                <w:lang w:val="en-US"/>
              </w:rPr>
              <w:t>Forms of assessment (verification of learning outcomes):</w:t>
            </w:r>
          </w:p>
          <w:p w14:paraId="06967F4A"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 test (effect 1,2,3)</w:t>
            </w:r>
          </w:p>
          <w:p w14:paraId="569DEC62" w14:textId="77777777" w:rsidR="00D73D1E" w:rsidRPr="00332316" w:rsidRDefault="00D73D1E" w:rsidP="003B1CAB">
            <w:pPr>
              <w:pStyle w:val="Bezodstpw"/>
              <w:rPr>
                <w:rFonts w:cs="Calibri"/>
                <w:sz w:val="20"/>
                <w:szCs w:val="20"/>
                <w:lang w:val="en-US"/>
              </w:rPr>
            </w:pPr>
            <w:r w:rsidRPr="00332316">
              <w:rPr>
                <w:rFonts w:cs="Calibri"/>
                <w:sz w:val="20"/>
                <w:szCs w:val="20"/>
                <w:lang w:val="en-US"/>
              </w:rPr>
              <w:t>Exercises - partial works (outcome 4, 5) activity, student involvement during classes (3, 6)</w:t>
            </w:r>
          </w:p>
          <w:p w14:paraId="038255C7" w14:textId="77777777" w:rsidR="00D73D1E" w:rsidRPr="00332316" w:rsidRDefault="00D73D1E" w:rsidP="003B1CAB">
            <w:pPr>
              <w:pStyle w:val="Bezodstpw"/>
              <w:rPr>
                <w:rFonts w:cs="Calibri"/>
                <w:sz w:val="20"/>
                <w:szCs w:val="20"/>
                <w:lang w:val="en-US"/>
              </w:rPr>
            </w:pPr>
            <w:r w:rsidRPr="00332316">
              <w:rPr>
                <w:rFonts w:cs="Calibri"/>
                <w:sz w:val="20"/>
                <w:szCs w:val="20"/>
                <w:lang w:val="en-US"/>
              </w:rPr>
              <w:t>Basic criteria for determining the rating:</w:t>
            </w:r>
          </w:p>
          <w:p w14:paraId="3A217588"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Lecture – test grade</w:t>
            </w:r>
          </w:p>
          <w:p w14:paraId="30A6ABC3"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Exercises - determining the final grade based on points from partial works (90%) and activity and attitude during classes (10%).</w:t>
            </w:r>
          </w:p>
        </w:tc>
      </w:tr>
      <w:tr w:rsidR="00D73D1E" w:rsidRPr="00332316" w14:paraId="52D83439" w14:textId="77777777" w:rsidTr="003B1CA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B36DD65" w14:textId="77777777" w:rsidR="00D73D1E" w:rsidRPr="00332316" w:rsidRDefault="00D73D1E" w:rsidP="003B1CAB">
            <w:pPr>
              <w:pStyle w:val="Bezodstpw"/>
              <w:rPr>
                <w:rFonts w:cs="Calibri"/>
                <w:sz w:val="20"/>
                <w:szCs w:val="20"/>
                <w:highlight w:val="yellow"/>
                <w:lang w:val="en-US"/>
              </w:rPr>
            </w:pPr>
            <w:r w:rsidRPr="00332316">
              <w:rPr>
                <w:rFonts w:cs="Calibri"/>
                <w:sz w:val="20"/>
                <w:szCs w:val="20"/>
                <w:lang w:val="en-US"/>
              </w:rPr>
              <w:t>Brief description (objective of the course): The aim is to develop students' knowledge of the market mechanism, in particular in the case of the state's influence on the market, the functioning of enterprises in various forms of the market and consumer theory.</w:t>
            </w:r>
          </w:p>
        </w:tc>
      </w:tr>
      <w:tr w:rsidR="00D73D1E" w:rsidRPr="00AD737A" w14:paraId="00BC747F" w14:textId="77777777" w:rsidTr="003B1CAB">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5841F4" w14:textId="77777777" w:rsidR="00D73D1E" w:rsidRPr="00332316" w:rsidRDefault="00D73D1E" w:rsidP="003B1CAB">
            <w:pPr>
              <w:spacing w:line="240" w:lineRule="auto"/>
              <w:rPr>
                <w:rFonts w:cs="Calibri"/>
                <w:sz w:val="20"/>
                <w:szCs w:val="20"/>
                <w:lang w:val="en-US"/>
              </w:rPr>
            </w:pPr>
            <w:r w:rsidRPr="00332316">
              <w:rPr>
                <w:rFonts w:cs="Calibri"/>
                <w:sz w:val="20"/>
                <w:szCs w:val="20"/>
                <w:lang w:val="en-US"/>
              </w:rPr>
              <w:t>Description (range of topics):</w:t>
            </w:r>
          </w:p>
          <w:p w14:paraId="13E6FFEA" w14:textId="77777777" w:rsidR="00D73D1E" w:rsidRPr="00332316" w:rsidRDefault="00D73D1E" w:rsidP="003B1CAB">
            <w:pPr>
              <w:spacing w:line="240" w:lineRule="auto"/>
              <w:rPr>
                <w:rFonts w:cs="Calibri"/>
                <w:sz w:val="20"/>
                <w:szCs w:val="20"/>
                <w:lang w:val="en-US"/>
              </w:rPr>
            </w:pPr>
            <w:r w:rsidRPr="00332316">
              <w:rPr>
                <w:rFonts w:cs="Calibri"/>
                <w:sz w:val="20"/>
                <w:szCs w:val="20"/>
                <w:lang w:val="en-US"/>
              </w:rPr>
              <w:t>Lectures: The concept and application of limit prices in determining the equilibrium point. Spider web model. State interference in the market - minimum and maximum prices, taxes, subsidies. Perfect competition and imperfect competition – models. Concentration and centralization of capital, monopolistic practices and antitrust activities. Preferences, function and theories of utility, consumer budget constraint, substitution and income effects. Engel's curve. Income-consumption curve.</w:t>
            </w:r>
          </w:p>
          <w:p w14:paraId="1FF4786B" w14:textId="77777777" w:rsidR="00D73D1E" w:rsidRPr="00AD737A" w:rsidRDefault="00D73D1E" w:rsidP="003B1CAB">
            <w:pPr>
              <w:spacing w:line="240" w:lineRule="auto"/>
              <w:rPr>
                <w:rFonts w:cs="Calibri"/>
                <w:sz w:val="20"/>
                <w:szCs w:val="20"/>
                <w:highlight w:val="yellow"/>
              </w:rPr>
            </w:pPr>
            <w:r w:rsidRPr="00332316">
              <w:rPr>
                <w:rFonts w:cs="Calibri"/>
                <w:sz w:val="20"/>
                <w:szCs w:val="20"/>
                <w:lang w:val="en-US"/>
              </w:rPr>
              <w:t xml:space="preserve">Exercises: The use of limit prices in determining the equilibrium point. State interference in the market - minimum and maximum prices, taxes, subsidies. Monopolistic practices and antitrust activities - examples. Preferences, function and theories of utility, consumer budget constraint, substitution and income effects. </w:t>
            </w:r>
            <w:proofErr w:type="spellStart"/>
            <w:r w:rsidRPr="00975EE2">
              <w:rPr>
                <w:rFonts w:cs="Calibri"/>
                <w:sz w:val="20"/>
                <w:szCs w:val="20"/>
              </w:rPr>
              <w:t>Engel's</w:t>
            </w:r>
            <w:proofErr w:type="spellEnd"/>
            <w:r w:rsidRPr="00975EE2">
              <w:rPr>
                <w:rFonts w:cs="Calibri"/>
                <w:sz w:val="20"/>
                <w:szCs w:val="20"/>
              </w:rPr>
              <w:t xml:space="preserve"> </w:t>
            </w:r>
            <w:proofErr w:type="spellStart"/>
            <w:r w:rsidRPr="00975EE2">
              <w:rPr>
                <w:rFonts w:cs="Calibri"/>
                <w:sz w:val="20"/>
                <w:szCs w:val="20"/>
              </w:rPr>
              <w:t>curve</w:t>
            </w:r>
            <w:proofErr w:type="spellEnd"/>
            <w:r w:rsidRPr="00975EE2">
              <w:rPr>
                <w:rFonts w:cs="Calibri"/>
                <w:sz w:val="20"/>
                <w:szCs w:val="20"/>
              </w:rPr>
              <w:t xml:space="preserve">. </w:t>
            </w:r>
            <w:proofErr w:type="spellStart"/>
            <w:r w:rsidRPr="00975EE2">
              <w:rPr>
                <w:rFonts w:cs="Calibri"/>
                <w:sz w:val="20"/>
                <w:szCs w:val="20"/>
              </w:rPr>
              <w:t>Income-consumption</w:t>
            </w:r>
            <w:proofErr w:type="spellEnd"/>
            <w:r w:rsidRPr="00975EE2">
              <w:rPr>
                <w:rFonts w:cs="Calibri"/>
                <w:sz w:val="20"/>
                <w:szCs w:val="20"/>
              </w:rPr>
              <w:t xml:space="preserve"> </w:t>
            </w:r>
            <w:proofErr w:type="spellStart"/>
            <w:r w:rsidRPr="00975EE2">
              <w:rPr>
                <w:rFonts w:cs="Calibri"/>
                <w:sz w:val="20"/>
                <w:szCs w:val="20"/>
              </w:rPr>
              <w:t>curve</w:t>
            </w:r>
            <w:proofErr w:type="spellEnd"/>
            <w:r w:rsidRPr="00975EE2">
              <w:rPr>
                <w:rFonts w:cs="Calibri"/>
                <w:sz w:val="20"/>
                <w:szCs w:val="20"/>
              </w:rPr>
              <w:t>.</w:t>
            </w:r>
          </w:p>
        </w:tc>
      </w:tr>
      <w:tr w:rsidR="00D73D1E" w:rsidRPr="00332316" w14:paraId="0BA4C218" w14:textId="77777777" w:rsidTr="003B1CA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8CDD486"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Literature:</w:t>
            </w:r>
          </w:p>
          <w:p w14:paraId="6B5EEED9"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A. Basic literature:</w:t>
            </w:r>
          </w:p>
          <w:p w14:paraId="33FDDBCA"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1. Mankiw N. G., Taylor M. P., Microeconomics, PWE, Warsaw 2016.</w:t>
            </w:r>
          </w:p>
          <w:p w14:paraId="2CE5B006"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2. Varian H. R., Microeconomics. Average course - modern approach, PWN, Warsaw 2013.</w:t>
            </w:r>
          </w:p>
          <w:p w14:paraId="029E8F47"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3. Varian H. R., Bergstrom T. C., Exercises in microeconomics. Average course, PWN, Warsaw 2002.</w:t>
            </w:r>
          </w:p>
          <w:p w14:paraId="17EB5A02" w14:textId="77777777" w:rsidR="00D73D1E" w:rsidRPr="00332316" w:rsidRDefault="00D73D1E" w:rsidP="003B1CAB">
            <w:pPr>
              <w:pStyle w:val="NormalnyWeb"/>
              <w:spacing w:after="90"/>
              <w:rPr>
                <w:rFonts w:ascii="Calibri" w:hAnsi="Calibri" w:cs="Calibri"/>
                <w:color w:val="000000" w:themeColor="text1"/>
                <w:sz w:val="20"/>
                <w:szCs w:val="20"/>
                <w:lang w:val="en-US"/>
              </w:rPr>
            </w:pPr>
            <w:r w:rsidRPr="00332316">
              <w:rPr>
                <w:rFonts w:ascii="Calibri" w:hAnsi="Calibri" w:cs="Calibri"/>
                <w:color w:val="000000" w:themeColor="text1"/>
                <w:sz w:val="20"/>
                <w:szCs w:val="20"/>
                <w:lang w:val="en-US"/>
              </w:rPr>
              <w:t>B. Additional literature</w:t>
            </w:r>
          </w:p>
          <w:p w14:paraId="3AE8AF95" w14:textId="77777777" w:rsidR="00D73D1E" w:rsidRPr="00332316" w:rsidRDefault="00D73D1E" w:rsidP="003B1CAB">
            <w:pPr>
              <w:pStyle w:val="NormalnyWeb"/>
              <w:spacing w:before="0" w:after="90"/>
              <w:rPr>
                <w:rFonts w:ascii="Calibri" w:hAnsi="Calibri" w:cs="Calibri"/>
                <w:color w:val="FF0000"/>
                <w:sz w:val="20"/>
                <w:szCs w:val="20"/>
                <w:highlight w:val="yellow"/>
                <w:lang w:val="en-US"/>
              </w:rPr>
            </w:pPr>
            <w:r w:rsidRPr="00332316">
              <w:rPr>
                <w:rFonts w:ascii="Calibri" w:hAnsi="Calibri" w:cs="Calibri"/>
                <w:color w:val="000000" w:themeColor="text1"/>
                <w:sz w:val="20"/>
                <w:szCs w:val="20"/>
                <w:lang w:val="en-US"/>
              </w:rPr>
              <w:t>1. Samuelson W.F., Marks S.G., Managerial economics, PWE, Warsaw 2009.</w:t>
            </w:r>
          </w:p>
        </w:tc>
      </w:tr>
      <w:tr w:rsidR="00D73D1E" w:rsidRPr="00332316" w14:paraId="029511FB" w14:textId="77777777" w:rsidTr="003B1CAB">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AB6D9D3" w14:textId="77777777" w:rsidR="00D73D1E" w:rsidRPr="00332316" w:rsidRDefault="00D73D1E" w:rsidP="003B1CAB">
            <w:pPr>
              <w:pStyle w:val="Bezodstpw"/>
              <w:rPr>
                <w:rFonts w:cs="Calibri"/>
                <w:sz w:val="20"/>
                <w:szCs w:val="20"/>
                <w:lang w:val="en-US"/>
              </w:rPr>
            </w:pPr>
            <w:r w:rsidRPr="00332316">
              <w:rPr>
                <w:rFonts w:cs="Calibri"/>
                <w:sz w:val="20"/>
                <w:szCs w:val="20"/>
                <w:lang w:val="en-US"/>
              </w:rPr>
              <w:t>Learning outcomes (with reference to directional outcomes):</w:t>
            </w:r>
          </w:p>
          <w:p w14:paraId="63CF5BF3" w14:textId="77777777" w:rsidR="00D73D1E" w:rsidRPr="00332316" w:rsidRDefault="00D73D1E" w:rsidP="003B1CAB">
            <w:pPr>
              <w:pStyle w:val="Bezodstpw"/>
              <w:rPr>
                <w:rFonts w:cs="Calibri"/>
                <w:sz w:val="20"/>
                <w:szCs w:val="20"/>
                <w:lang w:val="en-US"/>
              </w:rPr>
            </w:pPr>
            <w:r w:rsidRPr="00332316">
              <w:rPr>
                <w:rFonts w:cs="Calibri"/>
                <w:sz w:val="20"/>
                <w:szCs w:val="20"/>
                <w:lang w:val="en-US"/>
              </w:rPr>
              <w:t>Knowledge: the student knows and understands</w:t>
            </w:r>
          </w:p>
          <w:p w14:paraId="2507737D" w14:textId="77777777" w:rsidR="00D73D1E" w:rsidRPr="00332316" w:rsidRDefault="00D73D1E" w:rsidP="003B1CAB">
            <w:pPr>
              <w:pStyle w:val="Bezodstpw"/>
              <w:rPr>
                <w:rFonts w:cs="Calibri"/>
                <w:sz w:val="20"/>
                <w:szCs w:val="20"/>
                <w:lang w:val="en-US"/>
              </w:rPr>
            </w:pPr>
            <w:r w:rsidRPr="00332316">
              <w:rPr>
                <w:rFonts w:cs="Calibri"/>
                <w:sz w:val="20"/>
                <w:szCs w:val="20"/>
                <w:lang w:val="en-US"/>
              </w:rPr>
              <w:t>1. Knows the principles of functioning of a market economy, has knowledge about market balance and the operation of the market mechanism (k_W03).</w:t>
            </w:r>
          </w:p>
          <w:p w14:paraId="29E63FB4" w14:textId="77777777" w:rsidR="00D73D1E" w:rsidRPr="00332316" w:rsidRDefault="00D73D1E" w:rsidP="003B1CAB">
            <w:pPr>
              <w:pStyle w:val="Bezodstpw"/>
              <w:rPr>
                <w:rFonts w:cs="Calibri"/>
                <w:sz w:val="20"/>
                <w:szCs w:val="20"/>
                <w:lang w:val="en-US"/>
              </w:rPr>
            </w:pPr>
            <w:r w:rsidRPr="00332316">
              <w:rPr>
                <w:rFonts w:cs="Calibri"/>
                <w:sz w:val="20"/>
                <w:szCs w:val="20"/>
                <w:lang w:val="en-US"/>
              </w:rPr>
              <w:t>2. Has advanced knowledge of the theory of consumer choice and the functioning of enterprises in various market forms (k_W04).</w:t>
            </w:r>
          </w:p>
          <w:p w14:paraId="0126A633" w14:textId="77777777" w:rsidR="00D73D1E" w:rsidRPr="00332316" w:rsidRDefault="00D73D1E" w:rsidP="003B1CAB">
            <w:pPr>
              <w:pStyle w:val="Bezodstpw"/>
              <w:rPr>
                <w:rFonts w:cs="Calibri"/>
                <w:sz w:val="20"/>
                <w:szCs w:val="20"/>
                <w:lang w:val="en-US"/>
              </w:rPr>
            </w:pPr>
            <w:r w:rsidRPr="00332316">
              <w:rPr>
                <w:rFonts w:cs="Calibri"/>
                <w:sz w:val="20"/>
                <w:szCs w:val="20"/>
                <w:lang w:val="en-US"/>
              </w:rPr>
              <w:t>3. Knows various types of monopolistic practices and understands the need to conduct antitrust activities (k_W16).</w:t>
            </w:r>
          </w:p>
          <w:p w14:paraId="42C2A2C8" w14:textId="77777777" w:rsidR="00D73D1E" w:rsidRPr="00332316" w:rsidRDefault="00D73D1E" w:rsidP="003B1CAB">
            <w:pPr>
              <w:pStyle w:val="Bezodstpw"/>
              <w:rPr>
                <w:rFonts w:cs="Calibri"/>
                <w:sz w:val="20"/>
                <w:szCs w:val="20"/>
                <w:lang w:val="en-US"/>
              </w:rPr>
            </w:pPr>
            <w:r w:rsidRPr="00332316">
              <w:rPr>
                <w:rFonts w:cs="Calibri"/>
                <w:sz w:val="20"/>
                <w:szCs w:val="20"/>
                <w:lang w:val="en-US"/>
              </w:rPr>
              <w:t>Skills: the student is able to:</w:t>
            </w:r>
          </w:p>
          <w:p w14:paraId="3FEBAB99" w14:textId="77777777" w:rsidR="00D73D1E" w:rsidRPr="00332316" w:rsidRDefault="00D73D1E" w:rsidP="003B1CAB">
            <w:pPr>
              <w:pStyle w:val="Bezodstpw"/>
              <w:rPr>
                <w:rFonts w:cs="Calibri"/>
                <w:sz w:val="20"/>
                <w:szCs w:val="20"/>
                <w:lang w:val="en-US"/>
              </w:rPr>
            </w:pPr>
            <w:r w:rsidRPr="00332316">
              <w:rPr>
                <w:rFonts w:cs="Calibri"/>
                <w:sz w:val="20"/>
                <w:szCs w:val="20"/>
                <w:lang w:val="en-US"/>
              </w:rPr>
              <w:t>4. Identify and interpret the effects of various factors on the equilibrium price and quantity (k_U02).</w:t>
            </w:r>
          </w:p>
          <w:p w14:paraId="4F22E2D3" w14:textId="77777777" w:rsidR="00D73D1E" w:rsidRPr="00332316" w:rsidRDefault="00D73D1E" w:rsidP="003B1CAB">
            <w:pPr>
              <w:pStyle w:val="Bezodstpw"/>
              <w:rPr>
                <w:rFonts w:cs="Calibri"/>
                <w:sz w:val="20"/>
                <w:szCs w:val="20"/>
                <w:lang w:val="en-US"/>
              </w:rPr>
            </w:pPr>
            <w:r w:rsidRPr="00332316">
              <w:rPr>
                <w:rFonts w:cs="Calibri"/>
                <w:sz w:val="20"/>
                <w:szCs w:val="20"/>
                <w:lang w:val="en-US"/>
              </w:rPr>
              <w:t>5. Solve the problem of maximizing the utility of consumption (k_U03).</w:t>
            </w:r>
          </w:p>
          <w:p w14:paraId="0864951E" w14:textId="77777777" w:rsidR="00D73D1E" w:rsidRPr="00332316" w:rsidRDefault="00D73D1E" w:rsidP="003B1CAB">
            <w:pPr>
              <w:pStyle w:val="Bezodstpw"/>
              <w:rPr>
                <w:rFonts w:cs="Calibri"/>
                <w:sz w:val="20"/>
                <w:szCs w:val="20"/>
                <w:lang w:val="en-US"/>
              </w:rPr>
            </w:pPr>
            <w:r w:rsidRPr="00332316">
              <w:rPr>
                <w:rFonts w:cs="Calibri"/>
                <w:sz w:val="20"/>
                <w:szCs w:val="20"/>
                <w:lang w:val="en-US"/>
              </w:rPr>
              <w:t>Social competences: the student is ready to:</w:t>
            </w:r>
          </w:p>
          <w:p w14:paraId="15B958EC" w14:textId="77777777" w:rsidR="00D73D1E" w:rsidRPr="00332316" w:rsidRDefault="00D73D1E" w:rsidP="003B1CAB">
            <w:pPr>
              <w:pStyle w:val="Bezodstpw"/>
              <w:suppressAutoHyphens/>
              <w:autoSpaceDN w:val="0"/>
              <w:textAlignment w:val="baseline"/>
              <w:rPr>
                <w:rFonts w:cs="Calibri"/>
                <w:sz w:val="20"/>
                <w:szCs w:val="20"/>
                <w:highlight w:val="yellow"/>
                <w:lang w:val="en-US"/>
              </w:rPr>
            </w:pPr>
            <w:r w:rsidRPr="00332316">
              <w:rPr>
                <w:rFonts w:cs="Calibri"/>
                <w:sz w:val="20"/>
                <w:szCs w:val="20"/>
                <w:lang w:val="en-US"/>
              </w:rPr>
              <w:t>6. Use of knowledge in solving cognitive and practical problems in the field of microeconomics (k_K02).</w:t>
            </w:r>
          </w:p>
        </w:tc>
      </w:tr>
    </w:tbl>
    <w:p w14:paraId="0F2FA93D" w14:textId="77777777" w:rsidR="006156B6" w:rsidRDefault="006156B6" w:rsidP="006156B6">
      <w:pPr>
        <w:pStyle w:val="Bezodstpw"/>
        <w:rPr>
          <w:rFonts w:asciiTheme="minorHAnsi" w:hAnsiTheme="minorHAnsi" w:cstheme="minorHAnsi"/>
          <w:sz w:val="20"/>
          <w:szCs w:val="20"/>
        </w:rPr>
      </w:pPr>
    </w:p>
    <w:p w14:paraId="327C5031" w14:textId="77777777" w:rsidR="006156B6"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402F81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1D49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Finance and Banking</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8B755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2087B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5</w:t>
            </w:r>
          </w:p>
        </w:tc>
      </w:tr>
      <w:tr w:rsidR="006156B6" w:rsidRPr="00AE5D07" w14:paraId="4852C0B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0F4027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p w14:paraId="6C104C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Wydział Ekonomiczny</w:t>
            </w:r>
          </w:p>
        </w:tc>
      </w:tr>
      <w:tr w:rsidR="006156B6" w:rsidRPr="00AE5D07" w14:paraId="0EDDB26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9B7B83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Kierunek: Ekonomia</w:t>
            </w:r>
          </w:p>
          <w:p w14:paraId="082410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A8F0B2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CACF7E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2AFD72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552E264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12254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prof. UO</w:t>
            </w:r>
          </w:p>
        </w:tc>
      </w:tr>
      <w:tr w:rsidR="006156B6" w:rsidRPr="00065125" w14:paraId="2CFAD0D8" w14:textId="77777777" w:rsidTr="006156B6">
        <w:trPr>
          <w:trHeight w:val="154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7E94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119D35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76CD70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25136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Hours:15/30 </w:t>
            </w:r>
          </w:p>
          <w:p w14:paraId="40A8D10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6778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125 h</w:t>
            </w:r>
          </w:p>
          <w:p w14:paraId="477AE5A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 h</w:t>
            </w:r>
          </w:p>
          <w:p w14:paraId="50C979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Pr>
                <w:rFonts w:asciiTheme="minorHAnsi" w:hAnsiTheme="minorHAnsi" w:cstheme="minorHAnsi"/>
                <w:bCs/>
                <w:sz w:val="20"/>
                <w:szCs w:val="20"/>
                <w:lang w:val="en-US"/>
              </w:rPr>
              <w:t>Student’s own work: 80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5C55A5B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3</w:t>
            </w:r>
            <w:r w:rsidRPr="00606D29">
              <w:rPr>
                <w:rFonts w:asciiTheme="minorHAnsi" w:hAnsiTheme="minorHAnsi" w:cstheme="minorHAnsi"/>
                <w:bCs/>
                <w:sz w:val="20"/>
                <w:szCs w:val="20"/>
                <w:lang w:val="en-US"/>
              </w:rPr>
              <w:t>0 h</w:t>
            </w:r>
          </w:p>
          <w:p w14:paraId="5CC477A3"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30 h</w:t>
            </w:r>
          </w:p>
          <w:p w14:paraId="782E8D97"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 2</w:t>
            </w:r>
            <w:r>
              <w:rPr>
                <w:rFonts w:asciiTheme="minorHAnsi" w:hAnsiTheme="minorHAnsi" w:cstheme="minorHAnsi"/>
                <w:bCs/>
                <w:sz w:val="20"/>
                <w:szCs w:val="20"/>
                <w:lang w:val="en-US"/>
              </w:rPr>
              <w:t>0</w:t>
            </w:r>
            <w:r w:rsidRPr="00606D29">
              <w:rPr>
                <w:rFonts w:asciiTheme="minorHAnsi" w:hAnsiTheme="minorHAnsi" w:cstheme="minorHAnsi"/>
                <w:bCs/>
                <w:sz w:val="20"/>
                <w:szCs w:val="20"/>
                <w:lang w:val="en-US"/>
              </w:rPr>
              <w:t xml:space="preserve"> h</w:t>
            </w:r>
          </w:p>
        </w:tc>
      </w:tr>
      <w:tr w:rsidR="006156B6" w:rsidRPr="00AE5D07" w14:paraId="51C69C3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2AB3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A22F51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21ACF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8F4E38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CAB36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 xml:space="preserve">: </w:t>
            </w:r>
          </w:p>
          <w:p w14:paraId="7C5130B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Accounting</w:t>
            </w:r>
          </w:p>
        </w:tc>
      </w:tr>
      <w:tr w:rsidR="006156B6" w:rsidRPr="00065125" w14:paraId="492380EA" w14:textId="77777777" w:rsidTr="006156B6">
        <w:trPr>
          <w:trHeight w:val="53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B64E6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8ED2B2C" w14:textId="77777777" w:rsidR="006156B6" w:rsidRPr="00606D29" w:rsidRDefault="006156B6" w:rsidP="006156B6">
            <w:pPr>
              <w:pStyle w:val="Bezodstpw"/>
              <w:rPr>
                <w:rFonts w:asciiTheme="minorHAnsi" w:hAnsiTheme="minorHAnsi" w:cstheme="minorHAnsi"/>
                <w:sz w:val="20"/>
                <w:szCs w:val="20"/>
                <w:lang w:val="en-US"/>
              </w:rPr>
            </w:pPr>
          </w:p>
          <w:p w14:paraId="3D9E3E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Conversation lecture, problematic lecture - supported by multimedia presentations</w:t>
            </w:r>
          </w:p>
          <w:p w14:paraId="7AD1B182" w14:textId="77777777" w:rsidR="006156B6" w:rsidRPr="00606D29" w:rsidRDefault="006156B6" w:rsidP="006156B6">
            <w:pPr>
              <w:pStyle w:val="Bezodstpw"/>
              <w:rPr>
                <w:rFonts w:asciiTheme="minorHAnsi" w:hAnsiTheme="minorHAnsi" w:cstheme="minorHAnsi"/>
                <w:sz w:val="20"/>
                <w:szCs w:val="20"/>
                <w:lang w:val="en-US"/>
              </w:rPr>
            </w:pPr>
          </w:p>
          <w:p w14:paraId="5993BAB7"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exercise: independent problem solving, group work, discussion</w:t>
            </w:r>
          </w:p>
          <w:p w14:paraId="136EED4D"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21926F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9C2C0A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F653DF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p>
          <w:p w14:paraId="3A0776F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Oral exam for assessment (learning outcomes 1,2,3,4)</w:t>
            </w:r>
          </w:p>
          <w:p w14:paraId="4B6B9EB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activity and posture during lectures (learning outcomes 5)</w:t>
            </w:r>
          </w:p>
          <w:p w14:paraId="7AB4F380"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Exercises:</w:t>
            </w:r>
          </w:p>
          <w:p w14:paraId="0AEE5C9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colloquium (learning outcomes 5,6),</w:t>
            </w:r>
          </w:p>
          <w:p w14:paraId="7563576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activity and attitude during classes (learning outcomes 5,6),</w:t>
            </w:r>
          </w:p>
          <w:p w14:paraId="7F1C49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B49345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w:t>
            </w:r>
          </w:p>
          <w:p w14:paraId="4269BDDB"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the final grade on the basis of: grade from the written exam (70%), activity and attitude during lectures (30%).</w:t>
            </w:r>
          </w:p>
          <w:p w14:paraId="6DA542B6"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Exercises:</w:t>
            </w:r>
          </w:p>
          <w:p w14:paraId="77FD3D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the final grade on the basis of: points obtained from the test (70%), activity and attitude during lectures (30%),</w:t>
            </w:r>
          </w:p>
        </w:tc>
      </w:tr>
      <w:tr w:rsidR="006156B6" w:rsidRPr="00065125" w14:paraId="43535BF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215618E"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Skrócony</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opis</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cel</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przedmiotu</w:t>
            </w:r>
            <w:proofErr w:type="spellEnd"/>
            <w:r w:rsidRPr="00606D29">
              <w:rPr>
                <w:rFonts w:asciiTheme="minorHAnsi" w:hAnsiTheme="minorHAnsi" w:cstheme="minorHAnsi"/>
                <w:sz w:val="20"/>
                <w:szCs w:val="20"/>
                <w:lang w:val="en-US"/>
              </w:rPr>
              <w:t>):</w:t>
            </w:r>
          </w:p>
          <w:p w14:paraId="394C68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The aim of the course is to teach the basic issues related to finance and banking in the systemic and subjective scope, with particular emphasis on the bank as a financial enterprise, the way it operates on the market, the banking services offer for private and corporate persons and the evolution of the banking systems.</w:t>
            </w:r>
          </w:p>
        </w:tc>
      </w:tr>
      <w:tr w:rsidR="006156B6" w:rsidRPr="00065125" w14:paraId="46422F0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FFBC06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28125AE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Introduction to financial issues, the essence and structure of finance, functions of finance, classification of financial phenomena.</w:t>
            </w:r>
          </w:p>
          <w:p w14:paraId="633573FB"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Basics of central banking - functions, organization of the central bank. European System of Central Banks. Independence of the central bank. Objectives and instruments of monetary policy. Monetary policy in the conditions of the ESCB.</w:t>
            </w:r>
          </w:p>
          <w:p w14:paraId="14AF42E5"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The specificity of banking and the bank, the characteristics of banking intermediation functions. Banking system - functions, structure, institutional and legal foundations of the functioning of the banking system.</w:t>
            </w:r>
          </w:p>
          <w:p w14:paraId="22A6157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Innovative financial products for clients and directions of their development. Safety of using financial services on the Internet. Legal protection of the consumer of financial services in Poland and the EU</w:t>
            </w:r>
          </w:p>
          <w:p w14:paraId="5891907A"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Banking supervision - the concept, functions, models, organization in Poland, the idea of ​​supervisory regulations,</w:t>
            </w:r>
          </w:p>
          <w:p w14:paraId="63607EE5"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Creation, functions and types of money. Financial policy and its functions - stabilization, allocation and redistribution. Value of money over time. Identifying the authenticity of money.</w:t>
            </w:r>
          </w:p>
          <w:p w14:paraId="07F10A96"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Trends in modern banking - deregulation, globalization (the importance of mergers and acquisitions in the banking and financial sector, internationalization of banking activity), financial innovations.</w:t>
            </w:r>
          </w:p>
          <w:p w14:paraId="452FC57A"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Banking risk - concept, essence, types and relations between them. Forms of banking risk reduction with particular emphasis on credit risk (portfolio risk and individual risk). The use of derivatives to hedge banking risk.</w:t>
            </w:r>
          </w:p>
          <w:p w14:paraId="54B7C0DF"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Management control and internal audit in the field of finance (risk assessment).</w:t>
            </w:r>
          </w:p>
          <w:p w14:paraId="286F05E7"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Non-banking and para-banking institutions in the retail financial services market - characteristics, offer, change trends. Competition in the retail banking market - factors of competitive advantage, competitive strategies</w:t>
            </w:r>
          </w:p>
        </w:tc>
      </w:tr>
      <w:tr w:rsidR="006156B6" w:rsidRPr="00065125" w14:paraId="11074628"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14188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1FD06B2" w14:textId="77777777" w:rsidR="006156B6" w:rsidRPr="00AE5D07" w:rsidRDefault="006156B6" w:rsidP="008B468F">
            <w:pPr>
              <w:pStyle w:val="Bezodstpw"/>
              <w:numPr>
                <w:ilvl w:val="0"/>
                <w:numId w:val="279"/>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2F6C1FE" w14:textId="77777777" w:rsidR="006156B6" w:rsidRPr="00AE5D07" w:rsidRDefault="006156B6" w:rsidP="006156B6">
            <w:pPr>
              <w:pStyle w:val="Bezodstpw"/>
              <w:ind w:left="720"/>
              <w:rPr>
                <w:rFonts w:asciiTheme="minorHAnsi" w:hAnsiTheme="minorHAnsi" w:cstheme="minorHAnsi"/>
                <w:sz w:val="20"/>
                <w:szCs w:val="20"/>
                <w:shd w:val="clear" w:color="auto" w:fill="FFFFFF"/>
              </w:rPr>
            </w:pPr>
            <w:r w:rsidRPr="00AE5D07">
              <w:rPr>
                <w:rFonts w:asciiTheme="minorHAnsi" w:hAnsiTheme="minorHAnsi" w:cstheme="minorHAnsi"/>
                <w:sz w:val="20"/>
                <w:szCs w:val="20"/>
                <w:shd w:val="clear" w:color="auto" w:fill="FFFFFF"/>
              </w:rPr>
              <w:t xml:space="preserve">Wójcik E., Banaś M., Banking and </w:t>
            </w:r>
            <w:proofErr w:type="spellStart"/>
            <w:r w:rsidRPr="00AE5D07">
              <w:rPr>
                <w:rFonts w:asciiTheme="minorHAnsi" w:hAnsiTheme="minorHAnsi" w:cstheme="minorHAnsi"/>
                <w:sz w:val="20"/>
                <w:szCs w:val="20"/>
                <w:shd w:val="clear" w:color="auto" w:fill="FFFFFF"/>
              </w:rPr>
              <w:t>finance</w:t>
            </w:r>
            <w:proofErr w:type="spellEnd"/>
            <w:r w:rsidRPr="00AE5D07">
              <w:rPr>
                <w:rFonts w:asciiTheme="minorHAnsi" w:hAnsiTheme="minorHAnsi" w:cstheme="minorHAnsi"/>
                <w:sz w:val="20"/>
                <w:szCs w:val="20"/>
                <w:shd w:val="clear" w:color="auto" w:fill="FFFFFF"/>
              </w:rPr>
              <w:t xml:space="preserve"> : </w:t>
            </w:r>
            <w:proofErr w:type="spellStart"/>
            <w:r w:rsidRPr="00AE5D07">
              <w:rPr>
                <w:rFonts w:asciiTheme="minorHAnsi" w:hAnsiTheme="minorHAnsi" w:cstheme="minorHAnsi"/>
                <w:sz w:val="20"/>
                <w:szCs w:val="20"/>
                <w:shd w:val="clear" w:color="auto" w:fill="FFFFFF"/>
              </w:rPr>
              <w:t>key</w:t>
            </w:r>
            <w:proofErr w:type="spellEnd"/>
            <w:r w:rsidRPr="00AE5D07">
              <w:rPr>
                <w:rFonts w:asciiTheme="minorHAnsi" w:hAnsiTheme="minorHAnsi" w:cstheme="minorHAnsi"/>
                <w:sz w:val="20"/>
                <w:szCs w:val="20"/>
                <w:shd w:val="clear" w:color="auto" w:fill="FFFFFF"/>
              </w:rPr>
              <w:t xml:space="preserve"> </w:t>
            </w:r>
            <w:proofErr w:type="spellStart"/>
            <w:r w:rsidRPr="00AE5D07">
              <w:rPr>
                <w:rFonts w:asciiTheme="minorHAnsi" w:hAnsiTheme="minorHAnsi" w:cstheme="minorHAnsi"/>
                <w:sz w:val="20"/>
                <w:szCs w:val="20"/>
                <w:shd w:val="clear" w:color="auto" w:fill="FFFFFF"/>
              </w:rPr>
              <w:t>issues</w:t>
            </w:r>
            <w:proofErr w:type="spellEnd"/>
            <w:r w:rsidRPr="00AE5D07">
              <w:rPr>
                <w:rFonts w:asciiTheme="minorHAnsi" w:hAnsiTheme="minorHAnsi" w:cstheme="minorHAnsi"/>
                <w:sz w:val="20"/>
                <w:szCs w:val="20"/>
                <w:shd w:val="clear" w:color="auto" w:fill="FFFFFF"/>
              </w:rPr>
              <w:t>, Wyższa Szkoła Bankowości i Finansów, Katowice 2000</w:t>
            </w:r>
          </w:p>
          <w:p w14:paraId="6F7CF341" w14:textId="77777777" w:rsidR="006156B6" w:rsidRPr="00606D29" w:rsidRDefault="006156B6" w:rsidP="006156B6">
            <w:pPr>
              <w:pStyle w:val="Bezodstpw"/>
              <w:ind w:left="720"/>
              <w:rPr>
                <w:rFonts w:asciiTheme="minorHAnsi" w:hAnsiTheme="minorHAnsi" w:cstheme="minorHAnsi"/>
                <w:sz w:val="20"/>
                <w:szCs w:val="20"/>
                <w:shd w:val="clear" w:color="auto" w:fill="FFFFFF"/>
                <w:lang w:val="en-US"/>
              </w:rPr>
            </w:pPr>
            <w:r w:rsidRPr="00606D29">
              <w:rPr>
                <w:rFonts w:asciiTheme="minorHAnsi" w:hAnsiTheme="minorHAnsi" w:cstheme="minorHAnsi"/>
                <w:sz w:val="20"/>
                <w:szCs w:val="20"/>
                <w:shd w:val="clear" w:color="auto" w:fill="FFFFFF"/>
                <w:lang w:val="en-US"/>
              </w:rPr>
              <w:t>F. Mishkin, The Economics of Money, Banking and Financial Markets, Pearson, Boston 2007.</w:t>
            </w:r>
          </w:p>
          <w:p w14:paraId="278CF77B" w14:textId="77777777" w:rsidR="006156B6" w:rsidRPr="00606D29" w:rsidRDefault="006156B6" w:rsidP="006156B6">
            <w:pPr>
              <w:pStyle w:val="Bezodstpw"/>
              <w:ind w:left="720"/>
              <w:rPr>
                <w:rFonts w:asciiTheme="minorHAnsi" w:hAnsiTheme="minorHAnsi" w:cstheme="minorHAnsi"/>
                <w:sz w:val="20"/>
                <w:szCs w:val="20"/>
                <w:lang w:val="en-US"/>
              </w:rPr>
            </w:pPr>
          </w:p>
          <w:p w14:paraId="65FEEEB1" w14:textId="77777777" w:rsidR="006156B6" w:rsidRPr="00AE5D07" w:rsidRDefault="006156B6" w:rsidP="008B468F">
            <w:pPr>
              <w:pStyle w:val="Bezodstpw"/>
              <w:numPr>
                <w:ilvl w:val="0"/>
                <w:numId w:val="279"/>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017E14F" w14:textId="77777777" w:rsidR="006156B6" w:rsidRPr="00606D29" w:rsidRDefault="006156B6" w:rsidP="006156B6">
            <w:pPr>
              <w:pStyle w:val="Bezodstpw"/>
              <w:ind w:left="7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M. Choudhry, The </w:t>
            </w:r>
            <w:proofErr w:type="spellStart"/>
            <w:r w:rsidRPr="00606D29">
              <w:rPr>
                <w:rFonts w:asciiTheme="minorHAnsi" w:hAnsiTheme="minorHAnsi" w:cstheme="minorHAnsi"/>
                <w:sz w:val="20"/>
                <w:szCs w:val="20"/>
                <w:lang w:val="en-US"/>
              </w:rPr>
              <w:t>pronciples</w:t>
            </w:r>
            <w:proofErr w:type="spellEnd"/>
            <w:r w:rsidRPr="00606D29">
              <w:rPr>
                <w:rFonts w:asciiTheme="minorHAnsi" w:hAnsiTheme="minorHAnsi" w:cstheme="minorHAnsi"/>
                <w:sz w:val="20"/>
                <w:szCs w:val="20"/>
                <w:lang w:val="en-US"/>
              </w:rPr>
              <w:t xml:space="preserve"> of banking, Wiley Finance 2012.</w:t>
            </w:r>
          </w:p>
          <w:p w14:paraId="2F2B417B" w14:textId="77777777" w:rsidR="006156B6" w:rsidRPr="00606D29" w:rsidRDefault="006156B6" w:rsidP="006156B6">
            <w:pPr>
              <w:pStyle w:val="Bezodstpw"/>
              <w:ind w:left="720"/>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Gup, Banking and financial </w:t>
            </w:r>
            <w:proofErr w:type="spellStart"/>
            <w:r w:rsidRPr="00606D29">
              <w:rPr>
                <w:rFonts w:asciiTheme="minorHAnsi" w:hAnsiTheme="minorHAnsi" w:cstheme="minorHAnsi"/>
                <w:sz w:val="20"/>
                <w:szCs w:val="20"/>
                <w:lang w:val="en-US"/>
              </w:rPr>
              <w:t>instituttions</w:t>
            </w:r>
            <w:proofErr w:type="spellEnd"/>
            <w:r w:rsidRPr="00606D29">
              <w:rPr>
                <w:rFonts w:asciiTheme="minorHAnsi" w:hAnsiTheme="minorHAnsi" w:cstheme="minorHAnsi"/>
                <w:sz w:val="20"/>
                <w:szCs w:val="20"/>
                <w:lang w:val="en-US"/>
              </w:rPr>
              <w:t>, Wiley Finance 2011.</w:t>
            </w:r>
          </w:p>
          <w:p w14:paraId="297BE4DA" w14:textId="77777777" w:rsidR="006156B6" w:rsidRPr="00606D29" w:rsidRDefault="006156B6" w:rsidP="006156B6">
            <w:pPr>
              <w:pStyle w:val="Bezodstpw"/>
              <w:ind w:left="720"/>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 xml:space="preserve">A. </w:t>
            </w:r>
            <w:proofErr w:type="spellStart"/>
            <w:r w:rsidRPr="00606D29">
              <w:rPr>
                <w:rFonts w:asciiTheme="minorHAnsi" w:hAnsiTheme="minorHAnsi" w:cstheme="minorHAnsi"/>
                <w:sz w:val="20"/>
                <w:szCs w:val="20"/>
                <w:lang w:val="en-US"/>
              </w:rPr>
              <w:t>Bilan</w:t>
            </w:r>
            <w:proofErr w:type="spellEnd"/>
            <w:r w:rsidRPr="00606D29">
              <w:rPr>
                <w:rFonts w:asciiTheme="minorHAnsi" w:hAnsiTheme="minorHAnsi" w:cstheme="minorHAnsi"/>
                <w:sz w:val="20"/>
                <w:szCs w:val="20"/>
                <w:lang w:val="en-US"/>
              </w:rPr>
              <w:t>, Banking and financial markets : how banks and financial technology are reshaping financial markets, Palgrave Macmillan, Basingstoke 2019.</w:t>
            </w:r>
          </w:p>
        </w:tc>
      </w:tr>
      <w:tr w:rsidR="006156B6" w:rsidRPr="00065125" w14:paraId="6337C3C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F1B20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2EBBDD7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Wiedza: student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p>
          <w:p w14:paraId="782D0DAD"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financial phenomena and processes and tools to control them (k_W02).</w:t>
            </w:r>
          </w:p>
          <w:p w14:paraId="73729D0E"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principles of operation of banking sector entities; has an organized knowledge of the role of public institutions (k_W04).</w:t>
            </w:r>
          </w:p>
          <w:p w14:paraId="0F0021FE"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principles of conducting the economic policy of the state, including monetary policy and its instruments  (k_W05).</w:t>
            </w:r>
          </w:p>
          <w:p w14:paraId="1324C326"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theory of finance as knowledge of the analysis of the management process (k_W07).</w:t>
            </w:r>
          </w:p>
          <w:p w14:paraId="045F53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Umiejętności</w:t>
            </w:r>
            <w:r w:rsidRPr="00AE5D07">
              <w:rPr>
                <w:rFonts w:asciiTheme="minorHAnsi" w:hAnsiTheme="minorHAnsi" w:cstheme="minorHAnsi"/>
                <w:bCs/>
                <w:sz w:val="20"/>
                <w:szCs w:val="20"/>
              </w:rPr>
              <w:t xml:space="preserve">: student </w:t>
            </w:r>
            <w:proofErr w:type="spellStart"/>
            <w:r w:rsidRPr="00AE5D07">
              <w:rPr>
                <w:rFonts w:asciiTheme="minorHAnsi" w:hAnsiTheme="minorHAnsi" w:cstheme="minorHAnsi"/>
                <w:bCs/>
                <w:sz w:val="20"/>
                <w:szCs w:val="20"/>
              </w:rPr>
              <w:t>can</w:t>
            </w:r>
            <w:proofErr w:type="spellEnd"/>
          </w:p>
          <w:p w14:paraId="580AE020"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present and argue their own ideas, doubts, suggestions and propose solutions to economic problems, including those related to decision-making by market entities (k_U03).</w:t>
            </w:r>
          </w:p>
          <w:p w14:paraId="344505D7" w14:textId="77777777" w:rsidR="006156B6" w:rsidRPr="00AE5D07" w:rsidRDefault="006156B6" w:rsidP="006156B6">
            <w:pPr>
              <w:pStyle w:val="Bezodstpw"/>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Kompetencje społeczne: student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prepared</w:t>
            </w:r>
            <w:proofErr w:type="spellEnd"/>
            <w:r w:rsidRPr="00AE5D07">
              <w:rPr>
                <w:rFonts w:asciiTheme="minorHAnsi" w:hAnsiTheme="minorHAnsi" w:cstheme="minorHAnsi"/>
                <w:sz w:val="20"/>
                <w:szCs w:val="20"/>
              </w:rPr>
              <w:t xml:space="preserve"> to</w:t>
            </w:r>
          </w:p>
          <w:p w14:paraId="56FDD741" w14:textId="77777777" w:rsidR="006156B6" w:rsidRPr="00606D29" w:rsidRDefault="006156B6" w:rsidP="008B468F">
            <w:pPr>
              <w:pStyle w:val="Bezodstpw"/>
              <w:numPr>
                <w:ilvl w:val="0"/>
                <w:numId w:val="280"/>
              </w:numPr>
              <w:suppressAutoHyphens/>
              <w:autoSpaceDN w:val="0"/>
              <w:textAlignment w:val="baseline"/>
              <w:rPr>
                <w:rFonts w:asciiTheme="minorHAnsi" w:hAnsiTheme="minorHAnsi" w:cstheme="minorHAnsi"/>
                <w:bCs/>
                <w:strike/>
                <w:sz w:val="20"/>
                <w:szCs w:val="20"/>
                <w:lang w:val="en-US"/>
              </w:rPr>
            </w:pPr>
            <w:r w:rsidRPr="00606D29">
              <w:rPr>
                <w:rFonts w:asciiTheme="minorHAnsi" w:hAnsiTheme="minorHAnsi" w:cstheme="minorHAnsi"/>
                <w:sz w:val="20"/>
                <w:szCs w:val="20"/>
                <w:lang w:val="en-US"/>
              </w:rPr>
              <w:t>use knowledge in solving cognitive and practical problems in the field of finance (k_K02).</w:t>
            </w:r>
          </w:p>
        </w:tc>
      </w:tr>
    </w:tbl>
    <w:p w14:paraId="6D5DDFF0" w14:textId="4D2DA75E" w:rsidR="006156B6" w:rsidRDefault="006156B6" w:rsidP="006156B6">
      <w:pPr>
        <w:pStyle w:val="Bezodstpw"/>
        <w:rPr>
          <w:rFonts w:asciiTheme="minorHAnsi" w:hAnsiTheme="minorHAnsi" w:cstheme="minorHAnsi"/>
          <w:sz w:val="20"/>
          <w:szCs w:val="20"/>
          <w:lang w:val="en-US"/>
        </w:rPr>
      </w:pPr>
    </w:p>
    <w:p w14:paraId="6B7AA806" w14:textId="42E19D3C" w:rsidR="0075420A" w:rsidRDefault="0075420A" w:rsidP="006156B6">
      <w:pPr>
        <w:pStyle w:val="Bezodstpw"/>
        <w:rPr>
          <w:rFonts w:asciiTheme="minorHAnsi" w:hAnsiTheme="minorHAnsi"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75420A" w:rsidRPr="00B90D85" w14:paraId="3DA16CE8" w14:textId="77777777" w:rsidTr="003B1CAB">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058F14B"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Nazwa: </w:t>
            </w:r>
            <w:r w:rsidRPr="00B90D85">
              <w:rPr>
                <w:rFonts w:asciiTheme="minorHAnsi" w:hAnsiTheme="minorHAnsi" w:cstheme="minorHAnsi"/>
                <w:noProof/>
                <w:sz w:val="20"/>
                <w:szCs w:val="20"/>
              </w:rPr>
              <w:t>Introduction to Entrepreneurship</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F2DB146" w14:textId="77777777" w:rsidR="0075420A" w:rsidRPr="00B90D85" w:rsidRDefault="0075420A" w:rsidP="003B1CAB">
            <w:pPr>
              <w:pStyle w:val="Bezodstpw"/>
              <w:rPr>
                <w:rFonts w:asciiTheme="minorHAnsi" w:hAnsiTheme="minorHAnsi" w:cstheme="minorHAnsi"/>
                <w:bCs/>
                <w:sz w:val="20"/>
                <w:szCs w:val="20"/>
              </w:rPr>
            </w:pPr>
            <w:r w:rsidRPr="00B90D85">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6F69AE8" w14:textId="77777777" w:rsidR="0075420A" w:rsidRPr="00B90D85" w:rsidRDefault="0075420A" w:rsidP="003B1CAB">
            <w:pPr>
              <w:pStyle w:val="Bezodstpw"/>
              <w:rPr>
                <w:rFonts w:asciiTheme="minorHAnsi" w:hAnsiTheme="minorHAnsi" w:cstheme="minorHAnsi"/>
                <w:sz w:val="20"/>
                <w:szCs w:val="20"/>
                <w:lang w:val="uk-UA"/>
              </w:rPr>
            </w:pPr>
            <w:r w:rsidRPr="00B90D85">
              <w:rPr>
                <w:rFonts w:asciiTheme="minorHAnsi" w:hAnsiTheme="minorHAnsi" w:cstheme="minorHAnsi"/>
                <w:sz w:val="20"/>
                <w:szCs w:val="20"/>
              </w:rPr>
              <w:t xml:space="preserve">ECTS: </w:t>
            </w:r>
            <w:r w:rsidRPr="00B90D85">
              <w:rPr>
                <w:rFonts w:asciiTheme="minorHAnsi" w:hAnsiTheme="minorHAnsi" w:cstheme="minorHAnsi"/>
                <w:noProof/>
                <w:sz w:val="20"/>
                <w:szCs w:val="20"/>
                <w:lang w:val="uk-UA"/>
              </w:rPr>
              <w:t>3</w:t>
            </w:r>
          </w:p>
        </w:tc>
      </w:tr>
      <w:tr w:rsidR="0075420A" w:rsidRPr="00B90D85" w14:paraId="2DF02F9A" w14:textId="77777777" w:rsidTr="003B1CAB">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4DBC3B7"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Nazwa jednostki prowadzącej przedmiot: Wydział Ekonomiczny</w:t>
            </w:r>
          </w:p>
        </w:tc>
      </w:tr>
      <w:tr w:rsidR="0075420A" w:rsidRPr="00B90D85" w14:paraId="72788E40" w14:textId="77777777" w:rsidTr="003B1CAB">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25F04FA" w14:textId="77777777" w:rsidR="0075420A" w:rsidRPr="00B90D85" w:rsidRDefault="0075420A" w:rsidP="003B1CAB">
            <w:pPr>
              <w:pStyle w:val="Bezodstpw"/>
              <w:rPr>
                <w:rFonts w:asciiTheme="minorHAnsi" w:hAnsiTheme="minorHAnsi" w:cstheme="minorHAnsi"/>
                <w:iCs/>
                <w:sz w:val="20"/>
                <w:szCs w:val="20"/>
              </w:rPr>
            </w:pPr>
            <w:r w:rsidRPr="00B90D85">
              <w:rPr>
                <w:rFonts w:asciiTheme="minorHAnsi" w:hAnsiTheme="minorHAnsi" w:cstheme="minorHAnsi"/>
                <w:sz w:val="20"/>
                <w:szCs w:val="20"/>
              </w:rPr>
              <w:t>Kierunek: Ekonomia</w:t>
            </w:r>
          </w:p>
          <w:p w14:paraId="424EE973"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Poziom PRK: 6</w:t>
            </w:r>
          </w:p>
          <w:p w14:paraId="685EB9B7"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Poziom: studia pierwszego stopnia</w:t>
            </w:r>
          </w:p>
          <w:p w14:paraId="150792A0"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Profil: </w:t>
            </w:r>
            <w:proofErr w:type="spellStart"/>
            <w:r w:rsidRPr="00B90D85">
              <w:rPr>
                <w:rFonts w:asciiTheme="minorHAnsi" w:hAnsiTheme="minorHAnsi" w:cstheme="minorHAnsi"/>
                <w:sz w:val="20"/>
                <w:szCs w:val="20"/>
              </w:rPr>
              <w:t>ogólnoakademicki</w:t>
            </w:r>
            <w:proofErr w:type="spellEnd"/>
          </w:p>
          <w:p w14:paraId="5E90C23D"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sz w:val="20"/>
                <w:szCs w:val="20"/>
              </w:rPr>
              <w:t xml:space="preserve">Forma: studia </w:t>
            </w:r>
            <w:r w:rsidRPr="00B90D85">
              <w:rPr>
                <w:rFonts w:asciiTheme="minorHAnsi" w:hAnsiTheme="minorHAnsi" w:cstheme="minorHAnsi"/>
                <w:bCs/>
                <w:sz w:val="20"/>
                <w:szCs w:val="20"/>
              </w:rPr>
              <w:t>stacjonarne</w:t>
            </w:r>
          </w:p>
        </w:tc>
      </w:tr>
      <w:tr w:rsidR="0075420A" w:rsidRPr="00332316" w14:paraId="1EB39E7A" w14:textId="77777777" w:rsidTr="003B1CAB">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5F62344"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Course coordinator: </w:t>
            </w:r>
            <w:proofErr w:type="spellStart"/>
            <w:r w:rsidRPr="00B90D85">
              <w:rPr>
                <w:rFonts w:asciiTheme="minorHAnsi" w:hAnsiTheme="minorHAnsi" w:cstheme="minorHAnsi"/>
                <w:sz w:val="20"/>
                <w:szCs w:val="20"/>
                <w:lang w:val="en-US"/>
              </w:rPr>
              <w:t>dr</w:t>
            </w:r>
            <w:proofErr w:type="spellEnd"/>
            <w:r w:rsidRPr="00B90D85">
              <w:rPr>
                <w:rFonts w:asciiTheme="minorHAnsi" w:hAnsiTheme="minorHAnsi" w:cstheme="minorHAnsi"/>
                <w:sz w:val="20"/>
                <w:szCs w:val="20"/>
                <w:lang w:val="en-US"/>
              </w:rPr>
              <w:t xml:space="preserve"> Wojciech </w:t>
            </w:r>
            <w:proofErr w:type="spellStart"/>
            <w:r w:rsidRPr="00B90D85">
              <w:rPr>
                <w:rFonts w:asciiTheme="minorHAnsi" w:hAnsiTheme="minorHAnsi" w:cstheme="minorHAnsi"/>
                <w:sz w:val="20"/>
                <w:szCs w:val="20"/>
                <w:lang w:val="en-US"/>
              </w:rPr>
              <w:t>Duranowski</w:t>
            </w:r>
            <w:proofErr w:type="spellEnd"/>
          </w:p>
        </w:tc>
      </w:tr>
      <w:tr w:rsidR="0075420A" w:rsidRPr="00332316" w14:paraId="52AFAAC2" w14:textId="77777777" w:rsidTr="003B1CAB">
        <w:trPr>
          <w:trHeight w:val="158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6BD37FB1"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Forms of classes, the manner of their implementation and the number of hours assigned to them:</w:t>
            </w:r>
          </w:p>
          <w:p w14:paraId="2BD68D2F"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A. Forms of classes: </w:t>
            </w:r>
            <w:r w:rsidRPr="00B90D85">
              <w:rPr>
                <w:rFonts w:asciiTheme="minorHAnsi" w:hAnsiTheme="minorHAnsi" w:cstheme="minorHAnsi"/>
                <w:noProof/>
                <w:sz w:val="20"/>
                <w:szCs w:val="20"/>
                <w:lang w:val="en-US"/>
              </w:rPr>
              <w:t>lecture, exercises</w:t>
            </w:r>
            <w:r w:rsidRPr="00B90D85">
              <w:rPr>
                <w:rFonts w:asciiTheme="minorHAnsi" w:hAnsiTheme="minorHAnsi" w:cstheme="minorHAnsi"/>
                <w:sz w:val="20"/>
                <w:szCs w:val="20"/>
                <w:lang w:val="en-US"/>
              </w:rPr>
              <w:t xml:space="preserve"> </w:t>
            </w:r>
          </w:p>
          <w:p w14:paraId="60F2FC7E"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B. Mode of implementation: in the classroom </w:t>
            </w:r>
          </w:p>
          <w:p w14:paraId="64CD655B"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C. Hours:   </w:t>
            </w:r>
            <w:r w:rsidRPr="00B90D85">
              <w:rPr>
                <w:rFonts w:asciiTheme="minorHAnsi" w:hAnsiTheme="minorHAnsi" w:cstheme="minorHAnsi"/>
                <w:noProof/>
                <w:sz w:val="20"/>
                <w:szCs w:val="20"/>
                <w:lang w:val="en-US"/>
              </w:rPr>
              <w:t>15</w:t>
            </w:r>
            <w:r w:rsidRPr="00B90D85">
              <w:rPr>
                <w:rFonts w:asciiTheme="minorHAnsi" w:hAnsiTheme="minorHAnsi" w:cstheme="minorHAnsi"/>
                <w:sz w:val="20"/>
                <w:szCs w:val="20"/>
                <w:lang w:val="en-US"/>
              </w:rPr>
              <w:t xml:space="preserve"> </w:t>
            </w:r>
            <w:r w:rsidRPr="00B90D85">
              <w:rPr>
                <w:rFonts w:asciiTheme="minorHAnsi" w:hAnsiTheme="minorHAnsi" w:cstheme="minorHAnsi"/>
                <w:noProof/>
                <w:sz w:val="20"/>
                <w:szCs w:val="20"/>
                <w:lang w:val="en-US"/>
              </w:rPr>
              <w:t>h/15h</w:t>
            </w:r>
          </w:p>
          <w:p w14:paraId="36B6505E"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D. Assessment method: </w:t>
            </w:r>
            <w:r w:rsidRPr="00B90D85">
              <w:rPr>
                <w:rFonts w:asciiTheme="minorHAnsi" w:hAnsiTheme="minorHAnsi" w:cstheme="minorHAnsi"/>
                <w:bCs/>
                <w:sz w:val="20"/>
                <w:szCs w:val="20"/>
                <w:lang w:val="en-US"/>
              </w:rPr>
              <w:t xml:space="preserve">  </w:t>
            </w:r>
            <w:r w:rsidRPr="00B90D85">
              <w:rPr>
                <w:rFonts w:asciiTheme="minorHAnsi" w:hAnsiTheme="minorHAnsi" w:cstheme="minorHAnsi"/>
                <w:bCs/>
                <w:noProof/>
                <w:sz w:val="20"/>
                <w:szCs w:val="20"/>
                <w:lang w:val="en-US"/>
              </w:rPr>
              <w:t>ZO</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B35E6BD"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Student workload: 75 h</w:t>
            </w:r>
          </w:p>
          <w:p w14:paraId="2DE1AA2B"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sz w:val="20"/>
                <w:szCs w:val="20"/>
                <w:lang w:val="en-US"/>
              </w:rPr>
              <w:t xml:space="preserve">A. </w:t>
            </w:r>
            <w:r w:rsidRPr="00B90D85">
              <w:rPr>
                <w:rFonts w:asciiTheme="minorHAnsi" w:hAnsiTheme="minorHAnsi" w:cstheme="minorHAnsi"/>
                <w:bCs/>
                <w:sz w:val="20"/>
                <w:szCs w:val="20"/>
                <w:lang w:val="en-US"/>
              </w:rPr>
              <w:t xml:space="preserve">Participation in classes: </w:t>
            </w:r>
            <w:r w:rsidRPr="00B90D85">
              <w:rPr>
                <w:rFonts w:asciiTheme="minorHAnsi" w:hAnsiTheme="minorHAnsi" w:cstheme="minorHAnsi"/>
                <w:bCs/>
                <w:noProof/>
                <w:sz w:val="20"/>
                <w:szCs w:val="20"/>
                <w:lang w:val="en-US"/>
              </w:rPr>
              <w:t xml:space="preserve">30 </w:t>
            </w:r>
            <w:r w:rsidRPr="00B90D85">
              <w:rPr>
                <w:rFonts w:asciiTheme="minorHAnsi" w:hAnsiTheme="minorHAnsi" w:cstheme="minorHAnsi"/>
                <w:bCs/>
                <w:sz w:val="20"/>
                <w:szCs w:val="20"/>
                <w:lang w:val="en-US"/>
              </w:rPr>
              <w:t>h</w:t>
            </w:r>
          </w:p>
          <w:p w14:paraId="4549EE5D"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sz w:val="20"/>
                <w:szCs w:val="20"/>
                <w:lang w:val="en-US"/>
              </w:rPr>
              <w:t xml:space="preserve">B. </w:t>
            </w:r>
            <w:r w:rsidRPr="00B90D85">
              <w:rPr>
                <w:rFonts w:asciiTheme="minorHAnsi" w:hAnsiTheme="minorHAnsi" w:cstheme="minorHAnsi"/>
                <w:bCs/>
                <w:sz w:val="20"/>
                <w:szCs w:val="20"/>
                <w:lang w:val="en-US"/>
              </w:rPr>
              <w:t xml:space="preserve">Student’s own work: </w:t>
            </w:r>
            <w:r w:rsidRPr="00B90D85">
              <w:rPr>
                <w:rFonts w:asciiTheme="minorHAnsi" w:hAnsiTheme="minorHAnsi" w:cstheme="minorHAnsi"/>
                <w:bCs/>
                <w:noProof/>
                <w:sz w:val="20"/>
                <w:szCs w:val="20"/>
                <w:lang w:val="uk-UA"/>
              </w:rPr>
              <w:t>4</w:t>
            </w:r>
            <w:r w:rsidRPr="00332316">
              <w:rPr>
                <w:rFonts w:asciiTheme="minorHAnsi" w:hAnsiTheme="minorHAnsi" w:cstheme="minorHAnsi"/>
                <w:bCs/>
                <w:noProof/>
                <w:sz w:val="20"/>
                <w:szCs w:val="20"/>
                <w:lang w:val="en-US"/>
              </w:rPr>
              <w:t>5</w:t>
            </w:r>
            <w:r w:rsidRPr="00B90D85">
              <w:rPr>
                <w:rFonts w:asciiTheme="minorHAnsi" w:hAnsiTheme="minorHAnsi" w:cstheme="minorHAnsi"/>
                <w:sz w:val="20"/>
                <w:szCs w:val="20"/>
                <w:lang w:val="en-US"/>
              </w:rPr>
              <w:t xml:space="preserve"> </w:t>
            </w:r>
            <w:r w:rsidRPr="00B90D85">
              <w:rPr>
                <w:rFonts w:asciiTheme="minorHAnsi" w:hAnsiTheme="minorHAnsi" w:cstheme="minorHAnsi"/>
                <w:bCs/>
                <w:sz w:val="20"/>
                <w:szCs w:val="20"/>
                <w:lang w:val="en-US"/>
              </w:rPr>
              <w:t xml:space="preserve">h </w:t>
            </w:r>
          </w:p>
          <w:p w14:paraId="404A4F36"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bCs/>
                <w:sz w:val="20"/>
                <w:szCs w:val="20"/>
                <w:lang w:val="en-US"/>
              </w:rPr>
              <w:t xml:space="preserve">Preparation for a credit: </w:t>
            </w:r>
            <w:r w:rsidRPr="00B90D85">
              <w:rPr>
                <w:rFonts w:asciiTheme="minorHAnsi" w:hAnsiTheme="minorHAnsi" w:cstheme="minorHAnsi"/>
                <w:bCs/>
                <w:sz w:val="20"/>
                <w:szCs w:val="20"/>
                <w:lang w:val="uk-UA"/>
              </w:rPr>
              <w:t>2</w:t>
            </w:r>
            <w:r w:rsidRPr="00332316">
              <w:rPr>
                <w:rFonts w:asciiTheme="minorHAnsi" w:hAnsiTheme="minorHAnsi" w:cstheme="minorHAnsi"/>
                <w:bCs/>
                <w:sz w:val="20"/>
                <w:szCs w:val="20"/>
                <w:lang w:val="en-US"/>
              </w:rPr>
              <w:t>5</w:t>
            </w:r>
            <w:r w:rsidRPr="00B90D85">
              <w:rPr>
                <w:rFonts w:asciiTheme="minorHAnsi" w:hAnsiTheme="minorHAnsi" w:cstheme="minorHAnsi"/>
                <w:bCs/>
                <w:sz w:val="20"/>
                <w:szCs w:val="20"/>
                <w:lang w:val="en-US"/>
              </w:rPr>
              <w:t xml:space="preserve"> h</w:t>
            </w:r>
          </w:p>
          <w:p w14:paraId="7DCD93E5" w14:textId="77777777" w:rsidR="0075420A" w:rsidRPr="00332316" w:rsidRDefault="0075420A" w:rsidP="003B1CAB">
            <w:pPr>
              <w:pStyle w:val="Bezodstpw"/>
              <w:rPr>
                <w:rFonts w:asciiTheme="minorHAnsi" w:hAnsiTheme="minorHAnsi" w:cstheme="minorHAnsi"/>
                <w:color w:val="000000"/>
                <w:sz w:val="20"/>
                <w:szCs w:val="20"/>
                <w:lang w:val="en-US"/>
              </w:rPr>
            </w:pPr>
            <w:r w:rsidRPr="00B90D85">
              <w:rPr>
                <w:rFonts w:asciiTheme="minorHAnsi" w:hAnsiTheme="minorHAnsi" w:cstheme="minorHAnsi"/>
                <w:bCs/>
                <w:sz w:val="20"/>
                <w:szCs w:val="20"/>
                <w:lang w:val="en-US"/>
              </w:rPr>
              <w:t>Preparation of group project</w:t>
            </w:r>
            <w:r w:rsidRPr="00332316">
              <w:rPr>
                <w:rFonts w:asciiTheme="minorHAnsi" w:hAnsiTheme="minorHAnsi" w:cstheme="minorHAnsi"/>
                <w:sz w:val="20"/>
                <w:szCs w:val="20"/>
                <w:lang w:val="en-US"/>
              </w:rPr>
              <w:t xml:space="preserve">: </w:t>
            </w:r>
            <w:r w:rsidRPr="00B90D85">
              <w:rPr>
                <w:rFonts w:asciiTheme="minorHAnsi" w:hAnsiTheme="minorHAnsi" w:cstheme="minorHAnsi"/>
                <w:sz w:val="20"/>
                <w:szCs w:val="20"/>
                <w:lang w:val="uk-UA"/>
              </w:rPr>
              <w:t>20</w:t>
            </w:r>
            <w:r w:rsidRPr="00332316">
              <w:rPr>
                <w:rFonts w:asciiTheme="minorHAnsi" w:hAnsiTheme="minorHAnsi" w:cstheme="minorHAnsi"/>
                <w:sz w:val="20"/>
                <w:szCs w:val="20"/>
                <w:lang w:val="en-US"/>
              </w:rPr>
              <w:t xml:space="preserve"> h</w:t>
            </w:r>
          </w:p>
        </w:tc>
      </w:tr>
      <w:tr w:rsidR="0075420A" w:rsidRPr="00354BE7" w14:paraId="14ECC0E8" w14:textId="77777777" w:rsidTr="003B1CAB">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836A3FA"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Language of lecture:</w:t>
            </w:r>
          </w:p>
          <w:p w14:paraId="233D7CF2"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bCs/>
                <w:sz w:val="20"/>
                <w:szCs w:val="20"/>
                <w:lang w:val="en-US"/>
              </w:rPr>
              <w:t>English language</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8EF2290" w14:textId="77777777" w:rsidR="0075420A" w:rsidRPr="00B90D85" w:rsidRDefault="0075420A" w:rsidP="003B1CAB">
            <w:pPr>
              <w:pStyle w:val="Bezodstpw"/>
              <w:rPr>
                <w:rFonts w:asciiTheme="minorHAnsi" w:hAnsiTheme="minorHAnsi" w:cstheme="minorHAnsi"/>
                <w:sz w:val="20"/>
                <w:szCs w:val="20"/>
              </w:rPr>
            </w:pPr>
            <w:proofErr w:type="spellStart"/>
            <w:r w:rsidRPr="00B90D85">
              <w:rPr>
                <w:rFonts w:asciiTheme="minorHAnsi" w:hAnsiTheme="minorHAnsi" w:cstheme="minorHAnsi"/>
                <w:sz w:val="20"/>
                <w:szCs w:val="20"/>
              </w:rPr>
              <w:t>Type</w:t>
            </w:r>
            <w:proofErr w:type="spellEnd"/>
            <w:r w:rsidRPr="00B90D85">
              <w:rPr>
                <w:rFonts w:asciiTheme="minorHAnsi" w:hAnsiTheme="minorHAnsi" w:cstheme="minorHAnsi"/>
                <w:sz w:val="20"/>
                <w:szCs w:val="20"/>
              </w:rPr>
              <w:t xml:space="preserve"> of </w:t>
            </w:r>
            <w:proofErr w:type="spellStart"/>
            <w:r w:rsidRPr="00B90D85">
              <w:rPr>
                <w:rFonts w:asciiTheme="minorHAnsi" w:hAnsiTheme="minorHAnsi" w:cstheme="minorHAnsi"/>
                <w:sz w:val="20"/>
                <w:szCs w:val="20"/>
              </w:rPr>
              <w:t>course</w:t>
            </w:r>
            <w:proofErr w:type="spellEnd"/>
            <w:r w:rsidRPr="00B90D85">
              <w:rPr>
                <w:rFonts w:asciiTheme="minorHAnsi" w:hAnsiTheme="minorHAnsi" w:cstheme="minorHAnsi"/>
                <w:sz w:val="20"/>
                <w:szCs w:val="20"/>
              </w:rPr>
              <w:t>:</w:t>
            </w:r>
          </w:p>
          <w:p w14:paraId="590DAF33" w14:textId="77777777" w:rsidR="0075420A" w:rsidRPr="00B90D85" w:rsidRDefault="0075420A" w:rsidP="003B1CAB">
            <w:pPr>
              <w:pStyle w:val="Bezodstpw"/>
              <w:rPr>
                <w:rFonts w:asciiTheme="minorHAnsi" w:hAnsiTheme="minorHAnsi" w:cstheme="minorHAnsi"/>
                <w:sz w:val="20"/>
                <w:szCs w:val="20"/>
              </w:rPr>
            </w:pPr>
            <w:r w:rsidRPr="00B90D85">
              <w:rPr>
                <w:rFonts w:asciiTheme="minorHAnsi" w:hAnsiTheme="minorHAnsi" w:cstheme="minorHAnsi"/>
                <w:noProof/>
                <w:sz w:val="20"/>
                <w:szCs w:val="20"/>
              </w:rPr>
              <w:t>obligatory</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7D071CE7" w14:textId="77777777" w:rsidR="0075420A" w:rsidRPr="00B90D85" w:rsidRDefault="0075420A" w:rsidP="003B1CAB">
            <w:pPr>
              <w:pStyle w:val="Bezodstpw"/>
              <w:rPr>
                <w:rFonts w:asciiTheme="minorHAnsi" w:hAnsiTheme="minorHAnsi" w:cstheme="minorHAnsi"/>
                <w:sz w:val="20"/>
                <w:szCs w:val="20"/>
              </w:rPr>
            </w:pPr>
            <w:proofErr w:type="spellStart"/>
            <w:r w:rsidRPr="00B90D85">
              <w:rPr>
                <w:rFonts w:asciiTheme="minorHAnsi" w:hAnsiTheme="minorHAnsi" w:cstheme="minorHAnsi"/>
                <w:sz w:val="20"/>
                <w:szCs w:val="20"/>
              </w:rPr>
              <w:t>Prerequisites</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none</w:t>
            </w:r>
            <w:proofErr w:type="spellEnd"/>
          </w:p>
        </w:tc>
      </w:tr>
      <w:tr w:rsidR="0075420A" w:rsidRPr="00354BE7" w14:paraId="26D79F08" w14:textId="77777777" w:rsidTr="003B1CAB">
        <w:trPr>
          <w:trHeight w:val="176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59B148D7"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Teaching methods:</w:t>
            </w:r>
          </w:p>
          <w:p w14:paraId="014441AB" w14:textId="77777777" w:rsidR="0075420A" w:rsidRPr="00B90D85" w:rsidRDefault="0075420A" w:rsidP="003B1CAB">
            <w:pPr>
              <w:pStyle w:val="Bezodstpw"/>
              <w:rPr>
                <w:rFonts w:asciiTheme="minorHAnsi" w:hAnsiTheme="minorHAnsi" w:cstheme="minorHAnsi"/>
                <w:bCs/>
                <w:sz w:val="20"/>
                <w:szCs w:val="20"/>
                <w:lang w:val="en-US"/>
              </w:rPr>
            </w:pPr>
          </w:p>
          <w:p w14:paraId="3297DD44" w14:textId="77777777" w:rsidR="0075420A" w:rsidRPr="00606D29" w:rsidRDefault="0075420A" w:rsidP="003B1CAB">
            <w:pPr>
              <w:pStyle w:val="Bezodstpw"/>
              <w:rPr>
                <w:rFonts w:asciiTheme="minorHAnsi" w:hAnsiTheme="minorHAnsi" w:cstheme="minorHAnsi"/>
                <w:bCs/>
                <w:sz w:val="20"/>
                <w:szCs w:val="20"/>
                <w:highlight w:val="yellow"/>
                <w:lang w:val="en-US"/>
              </w:rPr>
            </w:pPr>
            <w:r w:rsidRPr="00B90D85">
              <w:rPr>
                <w:rFonts w:asciiTheme="minorHAnsi" w:hAnsiTheme="minorHAnsi" w:cstheme="minorHAnsi"/>
                <w:bCs/>
                <w:sz w:val="20"/>
                <w:szCs w:val="20"/>
                <w:lang w:val="en-US"/>
              </w:rPr>
              <w:t>Lecture: lectur</w:t>
            </w:r>
            <w:r>
              <w:rPr>
                <w:rFonts w:asciiTheme="minorHAnsi" w:hAnsiTheme="minorHAnsi" w:cstheme="minorHAnsi"/>
                <w:bCs/>
                <w:sz w:val="20"/>
                <w:szCs w:val="20"/>
                <w:lang w:val="en-US"/>
              </w:rPr>
              <w:t>e informational and problem set</w:t>
            </w:r>
          </w:p>
          <w:p w14:paraId="071050A0" w14:textId="77777777" w:rsidR="0075420A" w:rsidRDefault="0075420A" w:rsidP="003B1CAB">
            <w:pPr>
              <w:pStyle w:val="Bezodstpw"/>
              <w:rPr>
                <w:rFonts w:asciiTheme="minorHAnsi" w:hAnsiTheme="minorHAnsi" w:cstheme="minorHAnsi"/>
                <w:bCs/>
                <w:sz w:val="20"/>
                <w:szCs w:val="20"/>
                <w:highlight w:val="yellow"/>
                <w:lang w:val="en-US"/>
              </w:rPr>
            </w:pPr>
          </w:p>
          <w:p w14:paraId="17F1BDB7" w14:textId="77777777" w:rsidR="0075420A" w:rsidRPr="00606D29" w:rsidRDefault="0075420A" w:rsidP="003B1CAB">
            <w:pPr>
              <w:pStyle w:val="Bezodstpw"/>
              <w:rPr>
                <w:rFonts w:asciiTheme="minorHAnsi" w:hAnsiTheme="minorHAnsi" w:cstheme="minorHAnsi"/>
                <w:bCs/>
                <w:sz w:val="20"/>
                <w:szCs w:val="20"/>
                <w:highlight w:val="yellow"/>
                <w:lang w:val="en-US"/>
              </w:rPr>
            </w:pPr>
            <w:r w:rsidRPr="00975EE2">
              <w:rPr>
                <w:rFonts w:asciiTheme="minorHAnsi" w:hAnsiTheme="minorHAnsi" w:cstheme="minorHAnsi"/>
                <w:bCs/>
                <w:sz w:val="20"/>
                <w:szCs w:val="20"/>
                <w:lang w:val="en-US"/>
              </w:rPr>
              <w:t>Exercises:</w:t>
            </w:r>
            <w:r>
              <w:rPr>
                <w:rFonts w:asciiTheme="minorHAnsi" w:hAnsiTheme="minorHAnsi" w:cstheme="minorHAnsi"/>
                <w:bCs/>
                <w:sz w:val="20"/>
                <w:szCs w:val="20"/>
                <w:lang w:val="en-US"/>
              </w:rPr>
              <w:t xml:space="preserve"> case-studies and project-work</w:t>
            </w:r>
          </w:p>
        </w:tc>
        <w:tc>
          <w:tcPr>
            <w:tcW w:w="4962" w:type="dxa"/>
            <w:gridSpan w:val="2"/>
            <w:tcBorders>
              <w:top w:val="single" w:sz="12" w:space="0" w:color="auto"/>
              <w:left w:val="single" w:sz="12" w:space="0" w:color="auto"/>
              <w:right w:val="single" w:sz="12" w:space="0" w:color="auto"/>
            </w:tcBorders>
            <w:shd w:val="clear" w:color="auto" w:fill="FFFFFF"/>
          </w:tcPr>
          <w:p w14:paraId="3007DE6D"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Assessment methods and criteria:</w:t>
            </w:r>
          </w:p>
          <w:p w14:paraId="38ECBBA0"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A. Forms of credit (verification of learning outcomes)</w:t>
            </w:r>
          </w:p>
          <w:p w14:paraId="6CE6B7E9"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Final test (effect 1.2);</w:t>
            </w:r>
          </w:p>
          <w:p w14:paraId="6A2A5270"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Group project (effects 2,3,4,5,6).</w:t>
            </w:r>
          </w:p>
          <w:p w14:paraId="74A988FF"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B. Basic evaluation criteria</w:t>
            </w:r>
          </w:p>
          <w:p w14:paraId="26F99793"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t>final test grade (50%);</w:t>
            </w:r>
          </w:p>
          <w:p w14:paraId="50389C79" w14:textId="77777777" w:rsidR="0075420A" w:rsidRPr="00B90D85" w:rsidRDefault="0075420A" w:rsidP="003B1CAB">
            <w:pPr>
              <w:pStyle w:val="Bezodstpw"/>
              <w:rPr>
                <w:rFonts w:asciiTheme="minorHAnsi" w:hAnsiTheme="minorHAnsi" w:cstheme="minorHAnsi"/>
                <w:bCs/>
                <w:sz w:val="20"/>
                <w:szCs w:val="20"/>
              </w:rPr>
            </w:pPr>
            <w:proofErr w:type="spellStart"/>
            <w:r w:rsidRPr="00B90D85">
              <w:rPr>
                <w:rFonts w:asciiTheme="minorHAnsi" w:hAnsiTheme="minorHAnsi" w:cstheme="minorHAnsi"/>
                <w:sz w:val="20"/>
                <w:szCs w:val="20"/>
              </w:rPr>
              <w:t>group</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project</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grade</w:t>
            </w:r>
            <w:proofErr w:type="spellEnd"/>
            <w:r w:rsidRPr="00B90D85">
              <w:rPr>
                <w:rFonts w:asciiTheme="minorHAnsi" w:hAnsiTheme="minorHAnsi" w:cstheme="minorHAnsi"/>
                <w:sz w:val="20"/>
                <w:szCs w:val="20"/>
              </w:rPr>
              <w:t xml:space="preserve"> (50%)</w:t>
            </w:r>
          </w:p>
        </w:tc>
      </w:tr>
      <w:tr w:rsidR="0075420A" w:rsidRPr="00332316" w14:paraId="6EBE3ADC" w14:textId="77777777" w:rsidTr="003B1CAB">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8FCBDEA" w14:textId="77777777" w:rsidR="0075420A" w:rsidRPr="00B90D85" w:rsidRDefault="0075420A" w:rsidP="003B1CAB">
            <w:pPr>
              <w:pStyle w:val="Bezodstpw"/>
              <w:rPr>
                <w:rFonts w:asciiTheme="minorHAnsi" w:hAnsiTheme="minorHAnsi" w:cstheme="minorHAnsi"/>
                <w:bCs/>
                <w:sz w:val="20"/>
                <w:szCs w:val="20"/>
                <w:lang w:val="en-US"/>
              </w:rPr>
            </w:pPr>
            <w:r w:rsidRPr="00B90D85">
              <w:rPr>
                <w:rFonts w:asciiTheme="minorHAnsi" w:hAnsiTheme="minorHAnsi" w:cstheme="minorHAnsi"/>
                <w:bCs/>
                <w:sz w:val="20"/>
                <w:szCs w:val="20"/>
                <w:lang w:val="en-US"/>
              </w:rPr>
              <w:t xml:space="preserve">Brief description (purpose of the course): </w:t>
            </w:r>
          </w:p>
          <w:p w14:paraId="530E82D6" w14:textId="77777777" w:rsidR="0075420A" w:rsidRPr="00B90D85" w:rsidRDefault="0075420A" w:rsidP="003B1CAB">
            <w:pPr>
              <w:pStyle w:val="Bezodstpw"/>
              <w:rPr>
                <w:rFonts w:asciiTheme="minorHAnsi" w:hAnsiTheme="minorHAnsi" w:cstheme="minorHAnsi"/>
                <w:color w:val="FF0000"/>
                <w:sz w:val="20"/>
                <w:szCs w:val="20"/>
                <w:lang w:val="en-US"/>
              </w:rPr>
            </w:pPr>
            <w:r w:rsidRPr="00B90D85">
              <w:rPr>
                <w:rFonts w:asciiTheme="minorHAnsi" w:hAnsiTheme="minorHAnsi" w:cstheme="minorHAnsi"/>
                <w:bCs/>
                <w:sz w:val="20"/>
                <w:szCs w:val="20"/>
                <w:lang w:val="en-US"/>
              </w:rPr>
              <w:t>To acquaint students with the basic issues related to starting and running their own business.</w:t>
            </w:r>
          </w:p>
        </w:tc>
      </w:tr>
      <w:tr w:rsidR="0075420A" w:rsidRPr="00354BE7" w14:paraId="43CF2FFE" w14:textId="77777777" w:rsidTr="003B1CAB">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2E4F213" w14:textId="77777777" w:rsidR="0075420A" w:rsidRPr="00B90D85" w:rsidRDefault="0075420A" w:rsidP="003B1CAB">
            <w:pPr>
              <w:pStyle w:val="Bezodstpw"/>
              <w:rPr>
                <w:rFonts w:asciiTheme="minorHAnsi" w:hAnsiTheme="minorHAnsi" w:cstheme="minorHAnsi"/>
                <w:sz w:val="20"/>
                <w:szCs w:val="20"/>
                <w:lang w:val="en-US"/>
              </w:rPr>
            </w:pPr>
            <w:r w:rsidRPr="00B90D85">
              <w:rPr>
                <w:rFonts w:asciiTheme="minorHAnsi" w:hAnsiTheme="minorHAnsi" w:cstheme="minorHAnsi"/>
                <w:sz w:val="20"/>
                <w:szCs w:val="20"/>
                <w:lang w:val="en-US"/>
              </w:rPr>
              <w:lastRenderedPageBreak/>
              <w:t>Description:</w:t>
            </w:r>
          </w:p>
          <w:p w14:paraId="742788F5"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 xml:space="preserve">1. entrepreneurship: a global social movement; </w:t>
            </w:r>
            <w:r w:rsidRPr="00B90D85">
              <w:rPr>
                <w:rStyle w:val="eop"/>
                <w:rFonts w:asciiTheme="minorHAnsi" w:hAnsiTheme="minorHAnsi" w:cstheme="minorHAnsi"/>
                <w:color w:val="000000"/>
                <w:sz w:val="20"/>
                <w:szCs w:val="20"/>
                <w:lang w:val="en-US"/>
              </w:rPr>
              <w:t> </w:t>
            </w:r>
          </w:p>
          <w:p w14:paraId="2BBE18D7"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2. practicing entrepreneurship.</w:t>
            </w:r>
            <w:r w:rsidRPr="00B90D85">
              <w:rPr>
                <w:rStyle w:val="eop"/>
                <w:rFonts w:asciiTheme="minorHAnsi" w:hAnsiTheme="minorHAnsi" w:cstheme="minorHAnsi"/>
                <w:color w:val="000000"/>
                <w:sz w:val="20"/>
                <w:szCs w:val="20"/>
                <w:lang w:val="en-US"/>
              </w:rPr>
              <w:t> </w:t>
            </w:r>
          </w:p>
          <w:p w14:paraId="36CBB112"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3. entrepreneurship development</w:t>
            </w:r>
            <w:r w:rsidRPr="00B90D85">
              <w:rPr>
                <w:rStyle w:val="eop"/>
                <w:rFonts w:asciiTheme="minorHAnsi" w:hAnsiTheme="minorHAnsi" w:cstheme="minorHAnsi"/>
                <w:color w:val="000000"/>
                <w:sz w:val="20"/>
                <w:szCs w:val="20"/>
                <w:lang w:val="en-US"/>
              </w:rPr>
              <w:t> </w:t>
            </w:r>
          </w:p>
          <w:p w14:paraId="3F54C586"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4. supporting social entrepreneurship.</w:t>
            </w:r>
            <w:r w:rsidRPr="00B90D85">
              <w:rPr>
                <w:rStyle w:val="eop"/>
                <w:rFonts w:asciiTheme="minorHAnsi" w:hAnsiTheme="minorHAnsi" w:cstheme="minorHAnsi"/>
                <w:color w:val="000000"/>
                <w:sz w:val="20"/>
                <w:szCs w:val="20"/>
                <w:lang w:val="en-US"/>
              </w:rPr>
              <w:t> </w:t>
            </w:r>
          </w:p>
          <w:p w14:paraId="322A722F"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5. generating new ideas</w:t>
            </w:r>
            <w:r w:rsidRPr="00B90D85">
              <w:rPr>
                <w:rStyle w:val="eop"/>
                <w:rFonts w:asciiTheme="minorHAnsi" w:hAnsiTheme="minorHAnsi" w:cstheme="minorHAnsi"/>
                <w:color w:val="000000"/>
                <w:sz w:val="20"/>
                <w:szCs w:val="20"/>
                <w:lang w:val="en-US"/>
              </w:rPr>
              <w:t> </w:t>
            </w:r>
          </w:p>
          <w:p w14:paraId="216B3A03"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6. using design thinking</w:t>
            </w:r>
            <w:r w:rsidRPr="00B90D85">
              <w:rPr>
                <w:rStyle w:val="eop"/>
                <w:rFonts w:asciiTheme="minorHAnsi" w:hAnsiTheme="minorHAnsi" w:cstheme="minorHAnsi"/>
                <w:color w:val="000000"/>
                <w:sz w:val="20"/>
                <w:szCs w:val="20"/>
                <w:lang w:val="en-US"/>
              </w:rPr>
              <w:t> </w:t>
            </w:r>
          </w:p>
          <w:p w14:paraId="299D3CC3"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7. building business markets</w:t>
            </w:r>
            <w:r w:rsidRPr="00B90D85">
              <w:rPr>
                <w:rStyle w:val="eop"/>
                <w:rFonts w:asciiTheme="minorHAnsi" w:hAnsiTheme="minorHAnsi" w:cstheme="minorHAnsi"/>
                <w:color w:val="000000"/>
                <w:sz w:val="20"/>
                <w:szCs w:val="20"/>
                <w:lang w:val="en-US"/>
              </w:rPr>
              <w:t> </w:t>
            </w:r>
          </w:p>
          <w:p w14:paraId="1030DD1C"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8. planning for entrepreneurs</w:t>
            </w:r>
            <w:r w:rsidRPr="00B90D85">
              <w:rPr>
                <w:rStyle w:val="eop"/>
                <w:rFonts w:asciiTheme="minorHAnsi" w:hAnsiTheme="minorHAnsi" w:cstheme="minorHAnsi"/>
                <w:color w:val="000000"/>
                <w:sz w:val="20"/>
                <w:szCs w:val="20"/>
                <w:lang w:val="en-US"/>
              </w:rPr>
              <w:t> </w:t>
            </w:r>
          </w:p>
          <w:p w14:paraId="3D9F2D99"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9. learning from failure</w:t>
            </w:r>
            <w:r w:rsidRPr="00B90D85">
              <w:rPr>
                <w:rStyle w:val="eop"/>
                <w:rFonts w:asciiTheme="minorHAnsi" w:hAnsiTheme="minorHAnsi" w:cstheme="minorHAnsi"/>
                <w:color w:val="000000"/>
                <w:sz w:val="20"/>
                <w:szCs w:val="20"/>
                <w:lang w:val="en-US"/>
              </w:rPr>
              <w:t> </w:t>
            </w:r>
          </w:p>
          <w:p w14:paraId="1EA529CA"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10. bootstrapping for entrepreneurs</w:t>
            </w:r>
            <w:r w:rsidRPr="00B90D85">
              <w:rPr>
                <w:rStyle w:val="eop"/>
                <w:rFonts w:asciiTheme="minorHAnsi" w:hAnsiTheme="minorHAnsi" w:cstheme="minorHAnsi"/>
                <w:color w:val="000000"/>
                <w:sz w:val="20"/>
                <w:szCs w:val="20"/>
                <w:lang w:val="en-US"/>
              </w:rPr>
              <w:t> </w:t>
            </w:r>
          </w:p>
          <w:p w14:paraId="4140F0BE"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11. creating income models</w:t>
            </w:r>
            <w:r w:rsidRPr="00B90D85">
              <w:rPr>
                <w:rStyle w:val="eop"/>
                <w:rFonts w:asciiTheme="minorHAnsi" w:hAnsiTheme="minorHAnsi" w:cstheme="minorHAnsi"/>
                <w:color w:val="000000"/>
                <w:sz w:val="20"/>
                <w:szCs w:val="20"/>
                <w:lang w:val="en-US"/>
              </w:rPr>
              <w:t> </w:t>
            </w:r>
          </w:p>
          <w:p w14:paraId="73607200"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12. financing for startups</w:t>
            </w:r>
            <w:r w:rsidRPr="00B90D85">
              <w:rPr>
                <w:rStyle w:val="eop"/>
                <w:rFonts w:asciiTheme="minorHAnsi" w:hAnsiTheme="minorHAnsi" w:cstheme="minorHAnsi"/>
                <w:color w:val="000000"/>
                <w:sz w:val="20"/>
                <w:szCs w:val="20"/>
                <w:lang w:val="en-US"/>
              </w:rPr>
              <w:t> </w:t>
            </w:r>
          </w:p>
          <w:p w14:paraId="5602670E"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13. financial statements and forecasts for startups</w:t>
            </w:r>
            <w:r w:rsidRPr="00B90D85">
              <w:rPr>
                <w:rStyle w:val="eop"/>
                <w:rFonts w:asciiTheme="minorHAnsi" w:hAnsiTheme="minorHAnsi" w:cstheme="minorHAnsi"/>
                <w:color w:val="000000"/>
                <w:sz w:val="20"/>
                <w:szCs w:val="20"/>
                <w:lang w:val="en-US"/>
              </w:rPr>
              <w:t> </w:t>
            </w:r>
          </w:p>
          <w:p w14:paraId="35386412"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lang w:val="en-US"/>
              </w:rPr>
            </w:pPr>
            <w:r w:rsidRPr="00B90D85">
              <w:rPr>
                <w:rStyle w:val="normaltextrun"/>
                <w:rFonts w:asciiTheme="minorHAnsi" w:hAnsiTheme="minorHAnsi" w:cstheme="minorHAnsi"/>
                <w:color w:val="000000"/>
                <w:sz w:val="20"/>
                <w:szCs w:val="20"/>
                <w:lang w:val="en-US"/>
              </w:rPr>
              <w:t>14. how to set up a company in Poland?</w:t>
            </w:r>
            <w:r w:rsidRPr="00B90D85">
              <w:rPr>
                <w:rStyle w:val="eop"/>
                <w:rFonts w:asciiTheme="minorHAnsi" w:hAnsiTheme="minorHAnsi" w:cstheme="minorHAnsi"/>
                <w:color w:val="000000"/>
                <w:sz w:val="20"/>
                <w:szCs w:val="20"/>
                <w:lang w:val="en-US"/>
              </w:rPr>
              <w:t> </w:t>
            </w:r>
          </w:p>
          <w:p w14:paraId="4F63D42A" w14:textId="77777777" w:rsidR="0075420A" w:rsidRPr="00B90D85" w:rsidRDefault="0075420A" w:rsidP="003B1CAB">
            <w:pPr>
              <w:pStyle w:val="paragraph"/>
              <w:spacing w:before="0" w:beforeAutospacing="0" w:after="0" w:afterAutospacing="0"/>
              <w:textAlignment w:val="baseline"/>
              <w:rPr>
                <w:rFonts w:asciiTheme="minorHAnsi" w:hAnsiTheme="minorHAnsi" w:cstheme="minorHAnsi"/>
                <w:sz w:val="20"/>
                <w:szCs w:val="20"/>
              </w:rPr>
            </w:pPr>
            <w:r w:rsidRPr="00B90D85">
              <w:rPr>
                <w:rStyle w:val="normaltextrun"/>
                <w:rFonts w:asciiTheme="minorHAnsi" w:hAnsiTheme="minorHAnsi" w:cstheme="minorHAnsi"/>
                <w:color w:val="000000"/>
                <w:sz w:val="20"/>
                <w:szCs w:val="20"/>
              </w:rPr>
              <w:t xml:space="preserve">15. Case </w:t>
            </w:r>
            <w:proofErr w:type="spellStart"/>
            <w:r w:rsidRPr="00B90D85">
              <w:rPr>
                <w:rStyle w:val="normaltextrun"/>
                <w:rFonts w:asciiTheme="minorHAnsi" w:hAnsiTheme="minorHAnsi" w:cstheme="minorHAnsi"/>
                <w:color w:val="000000"/>
                <w:sz w:val="20"/>
                <w:szCs w:val="20"/>
              </w:rPr>
              <w:t>Studies</w:t>
            </w:r>
            <w:proofErr w:type="spellEnd"/>
            <w:r w:rsidRPr="00B90D85">
              <w:rPr>
                <w:rStyle w:val="eop"/>
                <w:rFonts w:asciiTheme="minorHAnsi" w:hAnsiTheme="minorHAnsi" w:cstheme="minorHAnsi"/>
                <w:color w:val="000000"/>
                <w:sz w:val="20"/>
                <w:szCs w:val="20"/>
              </w:rPr>
              <w:t> </w:t>
            </w:r>
          </w:p>
        </w:tc>
      </w:tr>
      <w:tr w:rsidR="0075420A" w:rsidRPr="00B90D85" w14:paraId="2130BA1A" w14:textId="77777777" w:rsidTr="003B1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70E9DA" w14:textId="77777777" w:rsidR="0075420A" w:rsidRPr="00B90D85" w:rsidRDefault="0075420A" w:rsidP="008B468F">
            <w:pPr>
              <w:pStyle w:val="NormalnyWeb"/>
              <w:numPr>
                <w:ilvl w:val="0"/>
                <w:numId w:val="243"/>
              </w:numPr>
              <w:spacing w:before="0" w:after="90"/>
              <w:rPr>
                <w:rFonts w:asciiTheme="minorHAnsi" w:hAnsiTheme="minorHAnsi" w:cstheme="minorHAnsi"/>
                <w:sz w:val="20"/>
                <w:szCs w:val="20"/>
                <w:lang w:val="en-US"/>
              </w:rPr>
            </w:pPr>
            <w:r w:rsidRPr="00B90D85">
              <w:rPr>
                <w:rFonts w:asciiTheme="minorHAnsi" w:hAnsiTheme="minorHAnsi" w:cstheme="minorHAnsi"/>
                <w:sz w:val="20"/>
                <w:szCs w:val="20"/>
                <w:lang w:val="en-US"/>
              </w:rPr>
              <w:t xml:space="preserve">Basic literature: </w:t>
            </w:r>
          </w:p>
          <w:p w14:paraId="4CC85471" w14:textId="77777777" w:rsidR="0075420A" w:rsidRPr="00B90D85" w:rsidRDefault="0075420A" w:rsidP="003B1CAB">
            <w:pPr>
              <w:pStyle w:val="NormalnyWeb"/>
              <w:spacing w:before="0" w:after="90"/>
              <w:rPr>
                <w:rFonts w:asciiTheme="minorHAnsi" w:hAnsiTheme="minorHAnsi" w:cstheme="minorHAnsi"/>
                <w:sz w:val="20"/>
                <w:szCs w:val="20"/>
              </w:rPr>
            </w:pPr>
            <w:r w:rsidRPr="00B90D85">
              <w:rPr>
                <w:rFonts w:asciiTheme="minorHAnsi" w:hAnsiTheme="minorHAnsi" w:cstheme="minorHAnsi"/>
                <w:sz w:val="20"/>
                <w:szCs w:val="20"/>
              </w:rPr>
              <w:t xml:space="preserve">Byczkowska M., Popławska Ż., </w:t>
            </w:r>
            <w:proofErr w:type="spellStart"/>
            <w:r w:rsidRPr="00B90D85">
              <w:rPr>
                <w:rFonts w:asciiTheme="minorHAnsi" w:hAnsiTheme="minorHAnsi" w:cstheme="minorHAnsi"/>
                <w:sz w:val="20"/>
                <w:szCs w:val="20"/>
              </w:rPr>
              <w:t>Komarinec</w:t>
            </w:r>
            <w:proofErr w:type="spellEnd"/>
            <w:r w:rsidRPr="00B90D85">
              <w:rPr>
                <w:rFonts w:asciiTheme="minorHAnsi" w:hAnsiTheme="minorHAnsi" w:cstheme="minorHAnsi"/>
                <w:sz w:val="20"/>
                <w:szCs w:val="20"/>
              </w:rPr>
              <w:t xml:space="preserve"> S., </w:t>
            </w:r>
            <w:proofErr w:type="spellStart"/>
            <w:r w:rsidRPr="00B90D85">
              <w:rPr>
                <w:rFonts w:asciiTheme="minorHAnsi" w:hAnsiTheme="minorHAnsi" w:cstheme="minorHAnsi"/>
                <w:sz w:val="20"/>
                <w:szCs w:val="20"/>
              </w:rPr>
              <w:t>Stukalina</w:t>
            </w:r>
            <w:proofErr w:type="spellEnd"/>
            <w:r w:rsidRPr="00B90D85">
              <w:rPr>
                <w:rFonts w:asciiTheme="minorHAnsi" w:hAnsiTheme="minorHAnsi" w:cstheme="minorHAnsi"/>
                <w:sz w:val="20"/>
                <w:szCs w:val="20"/>
              </w:rPr>
              <w:t xml:space="preserve"> Y., </w:t>
            </w:r>
            <w:proofErr w:type="spellStart"/>
            <w:r w:rsidRPr="00B90D85">
              <w:rPr>
                <w:rFonts w:asciiTheme="minorHAnsi" w:hAnsiTheme="minorHAnsi" w:cstheme="minorHAnsi"/>
                <w:sz w:val="20"/>
                <w:szCs w:val="20"/>
              </w:rPr>
              <w:t>Majzel</w:t>
            </w:r>
            <w:proofErr w:type="spellEnd"/>
            <w:r w:rsidRPr="00B90D85">
              <w:rPr>
                <w:rFonts w:asciiTheme="minorHAnsi" w:hAnsiTheme="minorHAnsi" w:cstheme="minorHAnsi"/>
                <w:sz w:val="20"/>
                <w:szCs w:val="20"/>
              </w:rPr>
              <w:t xml:space="preserve"> A., Zięba K., </w:t>
            </w:r>
            <w:proofErr w:type="spellStart"/>
            <w:r w:rsidRPr="00B90D85">
              <w:rPr>
                <w:rFonts w:asciiTheme="minorHAnsi" w:hAnsiTheme="minorHAnsi" w:cstheme="minorHAnsi"/>
                <w:sz w:val="20"/>
                <w:szCs w:val="20"/>
              </w:rPr>
              <w:t>Entrepreneurship</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today</w:t>
            </w:r>
            <w:proofErr w:type="spellEnd"/>
            <w:r w:rsidRPr="00B90D85">
              <w:rPr>
                <w:rFonts w:asciiTheme="minorHAnsi" w:hAnsiTheme="minorHAnsi" w:cstheme="minorHAnsi"/>
                <w:sz w:val="20"/>
                <w:szCs w:val="20"/>
              </w:rPr>
              <w:t xml:space="preserve"> : </w:t>
            </w:r>
            <w:proofErr w:type="spellStart"/>
            <w:r w:rsidRPr="00B90D85">
              <w:rPr>
                <w:rFonts w:asciiTheme="minorHAnsi" w:hAnsiTheme="minorHAnsi" w:cstheme="minorHAnsi"/>
                <w:sz w:val="20"/>
                <w:szCs w:val="20"/>
              </w:rPr>
              <w:t>selected</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aspects</w:t>
            </w:r>
            <w:proofErr w:type="spellEnd"/>
            <w:r w:rsidRPr="00B90D85">
              <w:rPr>
                <w:rFonts w:asciiTheme="minorHAnsi" w:hAnsiTheme="minorHAnsi" w:cstheme="minorHAnsi"/>
                <w:sz w:val="20"/>
                <w:szCs w:val="20"/>
              </w:rPr>
              <w:t>, Wydawnictwo Politechniki Gdańskiej, Gdańsk 2020</w:t>
            </w:r>
          </w:p>
          <w:p w14:paraId="3C5C63D2" w14:textId="77777777" w:rsidR="0075420A" w:rsidRPr="00B90D85" w:rsidRDefault="0075420A" w:rsidP="003B1CAB">
            <w:pPr>
              <w:pStyle w:val="NormalnyWeb"/>
              <w:spacing w:before="0" w:after="90"/>
              <w:rPr>
                <w:rFonts w:asciiTheme="minorHAnsi" w:hAnsiTheme="minorHAnsi" w:cstheme="minorHAnsi"/>
                <w:sz w:val="20"/>
                <w:szCs w:val="20"/>
              </w:rPr>
            </w:pPr>
            <w:proofErr w:type="spellStart"/>
            <w:r w:rsidRPr="00B90D85">
              <w:rPr>
                <w:rFonts w:asciiTheme="minorHAnsi" w:hAnsiTheme="minorHAnsi" w:cstheme="minorHAnsi"/>
                <w:sz w:val="20"/>
                <w:szCs w:val="20"/>
              </w:rPr>
              <w:t>Entrepreneurship</w:t>
            </w:r>
            <w:proofErr w:type="spellEnd"/>
            <w:r w:rsidRPr="00B90D85">
              <w:rPr>
                <w:rFonts w:asciiTheme="minorHAnsi" w:hAnsiTheme="minorHAnsi" w:cstheme="minorHAnsi"/>
                <w:sz w:val="20"/>
                <w:szCs w:val="20"/>
              </w:rPr>
              <w:t xml:space="preserve"> : </w:t>
            </w:r>
            <w:proofErr w:type="spellStart"/>
            <w:r w:rsidRPr="00B90D85">
              <w:rPr>
                <w:rFonts w:asciiTheme="minorHAnsi" w:hAnsiTheme="minorHAnsi" w:cstheme="minorHAnsi"/>
                <w:sz w:val="20"/>
                <w:szCs w:val="20"/>
              </w:rPr>
              <w:t>antecedents</w:t>
            </w:r>
            <w:proofErr w:type="spellEnd"/>
            <w:r w:rsidRPr="00B90D85">
              <w:rPr>
                <w:rFonts w:asciiTheme="minorHAnsi" w:hAnsiTheme="minorHAnsi" w:cstheme="minorHAnsi"/>
                <w:sz w:val="20"/>
                <w:szCs w:val="20"/>
              </w:rPr>
              <w:t xml:space="preserve"> and </w:t>
            </w:r>
            <w:proofErr w:type="spellStart"/>
            <w:r w:rsidRPr="00B90D85">
              <w:rPr>
                <w:rFonts w:asciiTheme="minorHAnsi" w:hAnsiTheme="minorHAnsi" w:cstheme="minorHAnsi"/>
                <w:sz w:val="20"/>
                <w:szCs w:val="20"/>
              </w:rPr>
              <w:t>effects</w:t>
            </w:r>
            <w:proofErr w:type="spellEnd"/>
            <w:r w:rsidRPr="00B90D85">
              <w:rPr>
                <w:rFonts w:asciiTheme="minorHAnsi" w:hAnsiTheme="minorHAnsi" w:cstheme="minorHAnsi"/>
                <w:sz w:val="20"/>
                <w:szCs w:val="20"/>
              </w:rPr>
              <w:t xml:space="preserve">, </w:t>
            </w:r>
            <w:proofErr w:type="spellStart"/>
            <w:r w:rsidRPr="00B90D85">
              <w:rPr>
                <w:rFonts w:asciiTheme="minorHAnsi" w:hAnsiTheme="minorHAnsi" w:cstheme="minorHAnsi"/>
                <w:sz w:val="20"/>
                <w:szCs w:val="20"/>
              </w:rPr>
              <w:t>Kosała</w:t>
            </w:r>
            <w:proofErr w:type="spellEnd"/>
            <w:r w:rsidRPr="00B90D85">
              <w:rPr>
                <w:rFonts w:asciiTheme="minorHAnsi" w:hAnsiTheme="minorHAnsi" w:cstheme="minorHAnsi"/>
                <w:sz w:val="20"/>
                <w:szCs w:val="20"/>
              </w:rPr>
              <w:t>, Urbaniec, Żur (red), Uniwersytet Ekonomiczny w Krakowie, Kraków 2016</w:t>
            </w:r>
          </w:p>
          <w:p w14:paraId="3F6E30ED" w14:textId="77777777" w:rsidR="0075420A" w:rsidRPr="00B90D85" w:rsidRDefault="0075420A" w:rsidP="003B1CAB">
            <w:pPr>
              <w:pStyle w:val="NormalnyWeb"/>
              <w:spacing w:before="0" w:after="90"/>
              <w:rPr>
                <w:rFonts w:asciiTheme="minorHAnsi" w:hAnsiTheme="minorHAnsi" w:cstheme="minorHAnsi"/>
                <w:sz w:val="20"/>
                <w:szCs w:val="20"/>
                <w:lang w:val="en-US"/>
              </w:rPr>
            </w:pPr>
            <w:r w:rsidRPr="00B90D85">
              <w:rPr>
                <w:rFonts w:asciiTheme="minorHAnsi" w:hAnsiTheme="minorHAnsi" w:cstheme="minorHAnsi"/>
                <w:sz w:val="20"/>
                <w:szCs w:val="20"/>
                <w:lang w:val="en-US"/>
              </w:rPr>
              <w:t>Sasin R, Entrepreneurship training, Warsaw School of Economics, Warszawa 2015</w:t>
            </w:r>
          </w:p>
          <w:p w14:paraId="0157D270" w14:textId="77777777" w:rsidR="0075420A" w:rsidRPr="00B90D85" w:rsidRDefault="0075420A" w:rsidP="003B1CAB">
            <w:pPr>
              <w:pStyle w:val="NormalnyWeb"/>
              <w:spacing w:before="0" w:after="90"/>
              <w:rPr>
                <w:rFonts w:asciiTheme="minorHAnsi" w:eastAsia="Calibri" w:hAnsiTheme="minorHAnsi" w:cstheme="minorHAnsi"/>
                <w:sz w:val="20"/>
                <w:szCs w:val="20"/>
                <w:lang w:eastAsia="en-US"/>
              </w:rPr>
            </w:pPr>
            <w:r w:rsidRPr="00B90D85">
              <w:rPr>
                <w:rFonts w:asciiTheme="minorHAnsi" w:hAnsiTheme="minorHAnsi" w:cstheme="minorHAnsi"/>
                <w:sz w:val="20"/>
                <w:szCs w:val="20"/>
                <w:lang w:val="en-US"/>
              </w:rPr>
              <w:t>Heidi M. Neck, Christopher P. Neck, Emma L. Murray, “Entrepreneurship. The Practice and Mindset”, Sage Publications, Los Angeles, 2018</w:t>
            </w:r>
          </w:p>
        </w:tc>
      </w:tr>
      <w:tr w:rsidR="0075420A" w:rsidRPr="00332316" w14:paraId="2FD2396B" w14:textId="77777777" w:rsidTr="003B1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603FC0"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Learning Outcomes (with reference to the specialization effects): </w:t>
            </w:r>
          </w:p>
          <w:p w14:paraId="387A98F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Knowledge: the student knows and understands:</w:t>
            </w:r>
          </w:p>
          <w:p w14:paraId="524AB5E3"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1. various sources of financing a business (K_W08).</w:t>
            </w:r>
          </w:p>
          <w:p w14:paraId="173098DD"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2. rules for the creation, functioning and development of various forms of entrepreneurship (k_W16). </w:t>
            </w:r>
          </w:p>
          <w:p w14:paraId="3E651021"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Skills: the student is able:</w:t>
            </w:r>
          </w:p>
          <w:p w14:paraId="4628A48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3.. estimate the profitability of the proposed business activity (k_U04). </w:t>
            </w:r>
          </w:p>
          <w:p w14:paraId="203C56B0"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4. work in a team (k_U12). </w:t>
            </w:r>
          </w:p>
          <w:p w14:paraId="45D665A5"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Social Competence: the student is ready to </w:t>
            </w:r>
          </w:p>
          <w:p w14:paraId="4D063E43" w14:textId="77777777" w:rsidR="0075420A" w:rsidRPr="00B90D85" w:rsidRDefault="0075420A" w:rsidP="003B1CAB">
            <w:pPr>
              <w:pStyle w:val="Bezodstpw"/>
              <w:rPr>
                <w:rStyle w:val="rynqvb"/>
                <w:rFonts w:asciiTheme="minorHAnsi" w:hAnsiTheme="minorHAnsi" w:cstheme="minorHAnsi"/>
                <w:color w:val="000000"/>
                <w:sz w:val="20"/>
                <w:szCs w:val="20"/>
                <w:shd w:val="clear" w:color="auto" w:fill="F5F5F5"/>
                <w:lang w:val="en-US"/>
              </w:rPr>
            </w:pPr>
            <w:r w:rsidRPr="00B90D85">
              <w:rPr>
                <w:rStyle w:val="rynqvb"/>
                <w:rFonts w:asciiTheme="minorHAnsi" w:hAnsiTheme="minorHAnsi" w:cstheme="minorHAnsi"/>
                <w:color w:val="000000"/>
                <w:sz w:val="20"/>
                <w:szCs w:val="20"/>
                <w:shd w:val="clear" w:color="auto" w:fill="F5F5F5"/>
                <w:lang w:val="en-US"/>
              </w:rPr>
              <w:t xml:space="preserve">5. to think and act in an entrepreneurial way (k_K05). </w:t>
            </w:r>
          </w:p>
          <w:p w14:paraId="038F6995" w14:textId="77777777" w:rsidR="0075420A" w:rsidRPr="00606D29" w:rsidRDefault="0075420A" w:rsidP="003B1CAB">
            <w:pPr>
              <w:pStyle w:val="Bezodstpw"/>
              <w:rPr>
                <w:rFonts w:asciiTheme="minorHAnsi" w:hAnsiTheme="minorHAnsi" w:cstheme="minorHAnsi"/>
                <w:sz w:val="20"/>
                <w:szCs w:val="20"/>
                <w:lang w:val="en-US"/>
              </w:rPr>
            </w:pPr>
            <w:r w:rsidRPr="00B90D85">
              <w:rPr>
                <w:rStyle w:val="rynqvb"/>
                <w:rFonts w:asciiTheme="minorHAnsi" w:hAnsiTheme="minorHAnsi" w:cstheme="minorHAnsi"/>
                <w:color w:val="000000"/>
                <w:sz w:val="20"/>
                <w:szCs w:val="20"/>
                <w:shd w:val="clear" w:color="auto" w:fill="F5F5F5"/>
                <w:lang w:val="en-US"/>
              </w:rPr>
              <w:t>6. to cooperate in a team (k_K04).</w:t>
            </w:r>
          </w:p>
        </w:tc>
      </w:tr>
    </w:tbl>
    <w:p w14:paraId="6459D2EC" w14:textId="77777777" w:rsidR="0075420A" w:rsidRPr="00606D29" w:rsidRDefault="0075420A" w:rsidP="006156B6">
      <w:pPr>
        <w:pStyle w:val="Bezodstpw"/>
        <w:rPr>
          <w:rFonts w:asciiTheme="minorHAnsi" w:hAnsiTheme="minorHAnsi" w:cstheme="minorHAnsi"/>
          <w:sz w:val="20"/>
          <w:szCs w:val="20"/>
          <w:lang w:val="en-US"/>
        </w:rPr>
      </w:pPr>
    </w:p>
    <w:p w14:paraId="4564DAB2"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76C59C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F691BB" w14:textId="77777777" w:rsidR="006156B6" w:rsidRPr="00AE5D07" w:rsidRDefault="006156B6" w:rsidP="006156B6">
            <w:pPr>
              <w:pStyle w:val="Bezodstpw"/>
              <w:rPr>
                <w:rFonts w:asciiTheme="minorHAnsi" w:hAnsiTheme="minorHAnsi" w:cstheme="minorHAnsi"/>
                <w:sz w:val="20"/>
                <w:szCs w:val="20"/>
              </w:rPr>
            </w:pPr>
            <w:r>
              <w:rPr>
                <w:rFonts w:asciiTheme="minorHAnsi" w:hAnsiTheme="minorHAnsi" w:cstheme="minorHAnsi"/>
                <w:sz w:val="20"/>
                <w:szCs w:val="20"/>
              </w:rPr>
              <w:t>Course</w:t>
            </w:r>
            <w:r w:rsidRPr="00AE5D07">
              <w:rPr>
                <w:rFonts w:asciiTheme="minorHAnsi" w:hAnsiTheme="minorHAnsi" w:cstheme="minorHAnsi"/>
                <w:sz w:val="20"/>
                <w:szCs w:val="20"/>
              </w:rPr>
              <w:t xml:space="preserve">: </w:t>
            </w:r>
            <w:r>
              <w:rPr>
                <w:rFonts w:asciiTheme="minorHAnsi" w:hAnsiTheme="minorHAnsi" w:cstheme="minorHAnsi"/>
                <w:sz w:val="20"/>
                <w:szCs w:val="20"/>
              </w:rPr>
              <w:t xml:space="preserve">Fundamentals of marketing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416150"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3F249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2</w:t>
            </w:r>
          </w:p>
        </w:tc>
      </w:tr>
      <w:tr w:rsidR="006156B6" w:rsidRPr="00AE5D07" w14:paraId="01511A9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2BBF5D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Name of the unit conducting the course:</w:t>
            </w:r>
          </w:p>
          <w:p w14:paraId="7FD3F453" w14:textId="77777777" w:rsidR="006156B6" w:rsidRPr="00AE5D07" w:rsidRDefault="006156B6" w:rsidP="006156B6">
            <w:pPr>
              <w:pStyle w:val="Bezodstpw"/>
              <w:rPr>
                <w:rFonts w:asciiTheme="minorHAnsi" w:hAnsiTheme="minorHAnsi" w:cstheme="minorHAnsi"/>
                <w:sz w:val="20"/>
                <w:szCs w:val="20"/>
              </w:rPr>
            </w:pPr>
            <w:proofErr w:type="spellStart"/>
            <w:r w:rsidRPr="0092229D">
              <w:rPr>
                <w:rFonts w:asciiTheme="minorHAnsi" w:hAnsiTheme="minorHAnsi" w:cstheme="minorHAnsi"/>
                <w:sz w:val="20"/>
                <w:szCs w:val="20"/>
              </w:rPr>
              <w:t>Faculty</w:t>
            </w:r>
            <w:proofErr w:type="spellEnd"/>
            <w:r w:rsidRPr="0092229D">
              <w:rPr>
                <w:rFonts w:asciiTheme="minorHAnsi" w:hAnsiTheme="minorHAnsi" w:cstheme="minorHAnsi"/>
                <w:sz w:val="20"/>
                <w:szCs w:val="20"/>
              </w:rPr>
              <w:t xml:space="preserve"> of </w:t>
            </w:r>
            <w:proofErr w:type="spellStart"/>
            <w:r w:rsidRPr="0092229D">
              <w:rPr>
                <w:rFonts w:asciiTheme="minorHAnsi" w:hAnsiTheme="minorHAnsi" w:cstheme="minorHAnsi"/>
                <w:sz w:val="20"/>
                <w:szCs w:val="20"/>
              </w:rPr>
              <w:t>Econom</w:t>
            </w:r>
            <w:r>
              <w:rPr>
                <w:rFonts w:asciiTheme="minorHAnsi" w:hAnsiTheme="minorHAnsi" w:cstheme="minorHAnsi"/>
                <w:sz w:val="20"/>
                <w:szCs w:val="20"/>
              </w:rPr>
              <w:t>ics</w:t>
            </w:r>
            <w:proofErr w:type="spellEnd"/>
          </w:p>
        </w:tc>
      </w:tr>
      <w:tr w:rsidR="006156B6" w:rsidRPr="00065125" w14:paraId="270056F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F75651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Field of study: Economics</w:t>
            </w:r>
          </w:p>
          <w:p w14:paraId="75B3646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PRK Level: 6</w:t>
            </w:r>
          </w:p>
          <w:p w14:paraId="7E202C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Level of studies: I (bachelor)</w:t>
            </w:r>
          </w:p>
          <w:p w14:paraId="3346185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General Academic Profile</w:t>
            </w:r>
          </w:p>
          <w:p w14:paraId="23203E3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Full-time Studies</w:t>
            </w:r>
          </w:p>
        </w:tc>
      </w:tr>
      <w:tr w:rsidR="006156B6" w:rsidRPr="00065125" w14:paraId="6F61989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153365" w14:textId="77777777" w:rsidR="006156B6" w:rsidRPr="0025754F"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Rafał</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Matwiejczuk</w:t>
            </w:r>
            <w:proofErr w:type="spellEnd"/>
            <w:r w:rsidRPr="00606D29">
              <w:rPr>
                <w:rFonts w:asciiTheme="minorHAnsi" w:hAnsiTheme="minorHAnsi" w:cstheme="minorHAnsi"/>
                <w:sz w:val="20"/>
                <w:szCs w:val="20"/>
                <w:lang w:val="en-US"/>
              </w:rPr>
              <w:t xml:space="preserve">, Assoc. </w:t>
            </w:r>
            <w:r w:rsidRPr="0025754F">
              <w:rPr>
                <w:rFonts w:asciiTheme="minorHAnsi" w:hAnsiTheme="minorHAnsi" w:cstheme="minorHAnsi"/>
                <w:sz w:val="20"/>
                <w:szCs w:val="20"/>
                <w:lang w:val="en-US"/>
              </w:rPr>
              <w:t xml:space="preserve">Prof., </w:t>
            </w:r>
            <w:proofErr w:type="spellStart"/>
            <w:r w:rsidRPr="0025754F">
              <w:rPr>
                <w:rFonts w:asciiTheme="minorHAnsi" w:hAnsiTheme="minorHAnsi" w:cstheme="minorHAnsi"/>
                <w:sz w:val="20"/>
                <w:szCs w:val="20"/>
                <w:lang w:val="en-US"/>
              </w:rPr>
              <w:t>Ds.C</w:t>
            </w:r>
            <w:proofErr w:type="spellEnd"/>
            <w:r w:rsidRPr="0025754F">
              <w:rPr>
                <w:rFonts w:asciiTheme="minorHAnsi" w:hAnsiTheme="minorHAnsi" w:cstheme="minorHAnsi"/>
                <w:sz w:val="20"/>
                <w:szCs w:val="20"/>
                <w:lang w:val="en-US"/>
              </w:rPr>
              <w:t xml:space="preserve">., Ph.D., Eng.; </w:t>
            </w:r>
            <w:proofErr w:type="spellStart"/>
            <w:r w:rsidRPr="0025754F">
              <w:rPr>
                <w:rFonts w:asciiTheme="minorHAnsi" w:hAnsiTheme="minorHAnsi" w:cstheme="minorHAnsi"/>
                <w:sz w:val="20"/>
                <w:szCs w:val="20"/>
                <w:lang w:val="en-US"/>
              </w:rPr>
              <w:t>dr</w:t>
            </w:r>
            <w:proofErr w:type="spellEnd"/>
            <w:r w:rsidRPr="0025754F">
              <w:rPr>
                <w:rFonts w:asciiTheme="minorHAnsi" w:hAnsiTheme="minorHAnsi" w:cstheme="minorHAnsi"/>
                <w:sz w:val="20"/>
                <w:szCs w:val="20"/>
                <w:lang w:val="en-US"/>
              </w:rPr>
              <w:t xml:space="preserve"> Sabina </w:t>
            </w:r>
            <w:proofErr w:type="spellStart"/>
            <w:r w:rsidRPr="0025754F">
              <w:rPr>
                <w:rFonts w:asciiTheme="minorHAnsi" w:hAnsiTheme="minorHAnsi" w:cstheme="minorHAnsi"/>
                <w:sz w:val="20"/>
                <w:szCs w:val="20"/>
                <w:lang w:val="en-US"/>
              </w:rPr>
              <w:t>Wyrwich-Płotka</w:t>
            </w:r>
            <w:proofErr w:type="spellEnd"/>
            <w:r w:rsidRPr="0025754F">
              <w:rPr>
                <w:rFonts w:asciiTheme="minorHAnsi" w:hAnsiTheme="minorHAnsi" w:cstheme="minorHAnsi"/>
                <w:sz w:val="20"/>
                <w:szCs w:val="20"/>
                <w:lang w:val="en-US"/>
              </w:rPr>
              <w:t>, Ph.D.</w:t>
            </w:r>
          </w:p>
        </w:tc>
      </w:tr>
      <w:tr w:rsidR="006156B6" w:rsidRPr="00065125" w14:paraId="2B2FDC4C" w14:textId="77777777" w:rsidTr="006156B6">
        <w:trPr>
          <w:trHeight w:val="149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2785B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D42760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 exercises</w:t>
            </w:r>
          </w:p>
          <w:p w14:paraId="19B5F61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4AF394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15/15 </w:t>
            </w:r>
          </w:p>
          <w:p w14:paraId="01365A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pass with grades</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4723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D2201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2CAE45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20 </w:t>
            </w:r>
            <w:r w:rsidRPr="00606D29">
              <w:rPr>
                <w:rFonts w:asciiTheme="minorHAnsi" w:hAnsiTheme="minorHAnsi" w:cstheme="minorHAnsi"/>
                <w:bCs/>
                <w:sz w:val="20"/>
                <w:szCs w:val="20"/>
                <w:lang w:val="en-US"/>
              </w:rPr>
              <w:t xml:space="preserve">h </w:t>
            </w:r>
          </w:p>
          <w:p w14:paraId="34B8A8C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w:t>
            </w:r>
            <w:r>
              <w:rPr>
                <w:rFonts w:asciiTheme="minorHAnsi" w:hAnsiTheme="minorHAnsi" w:cstheme="minorHAnsi"/>
                <w:bCs/>
                <w:sz w:val="20"/>
                <w:szCs w:val="20"/>
                <w:lang w:val="en-US"/>
              </w:rPr>
              <w:t>credit</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 xml:space="preserve">20 </w:t>
            </w:r>
            <w:r w:rsidRPr="00606D29">
              <w:rPr>
                <w:rFonts w:asciiTheme="minorHAnsi" w:hAnsiTheme="minorHAnsi" w:cstheme="minorHAnsi"/>
                <w:bCs/>
                <w:sz w:val="20"/>
                <w:szCs w:val="20"/>
                <w:lang w:val="en-US"/>
              </w:rPr>
              <w:t>h</w:t>
            </w:r>
          </w:p>
        </w:tc>
      </w:tr>
      <w:tr w:rsidR="006156B6" w:rsidRPr="00065125" w14:paraId="494280FA"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2308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6911CA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A43CF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9C2FA3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06C6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6F392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Basic knowledge concerning market economy</w:t>
            </w:r>
          </w:p>
        </w:tc>
      </w:tr>
      <w:tr w:rsidR="006156B6" w:rsidRPr="00065125" w14:paraId="3D2B2483"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75AE1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Teaching methods: </w:t>
            </w:r>
          </w:p>
          <w:p w14:paraId="1487981A" w14:textId="77777777" w:rsidR="006156B6" w:rsidRPr="00606D29" w:rsidRDefault="006156B6" w:rsidP="006156B6">
            <w:pPr>
              <w:pStyle w:val="Bezodstpw"/>
              <w:rPr>
                <w:rFonts w:asciiTheme="minorHAnsi" w:hAnsiTheme="minorHAnsi" w:cstheme="minorHAnsi"/>
                <w:sz w:val="20"/>
                <w:szCs w:val="20"/>
                <w:lang w:val="en-US"/>
              </w:rPr>
            </w:pPr>
          </w:p>
          <w:p w14:paraId="30E2CE1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conversational / participatory lecture with a multimedia presentation</w:t>
            </w:r>
          </w:p>
          <w:p w14:paraId="08088453" w14:textId="77777777" w:rsidR="006156B6" w:rsidRPr="00606D29" w:rsidRDefault="006156B6" w:rsidP="006156B6">
            <w:pPr>
              <w:pStyle w:val="Bezodstpw"/>
              <w:rPr>
                <w:rFonts w:asciiTheme="minorHAnsi" w:hAnsiTheme="minorHAnsi" w:cstheme="minorHAnsi"/>
                <w:sz w:val="20"/>
                <w:szCs w:val="20"/>
                <w:lang w:val="en-US"/>
              </w:rPr>
            </w:pPr>
          </w:p>
          <w:p w14:paraId="49C91A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 practical exercises, group discussions, case study analysis, group and/or individual projects</w:t>
            </w:r>
          </w:p>
          <w:p w14:paraId="4303C881"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32FDB5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DFEC1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140A96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(effects 1,2)</w:t>
            </w:r>
          </w:p>
          <w:p w14:paraId="78B090B0" w14:textId="77777777" w:rsidR="006156B6" w:rsidRPr="00606D29" w:rsidRDefault="006156B6" w:rsidP="006156B6">
            <w:pPr>
              <w:pStyle w:val="Bezodstpw"/>
              <w:rPr>
                <w:rFonts w:cs="Calibri"/>
                <w:sz w:val="20"/>
                <w:szCs w:val="20"/>
                <w:lang w:val="en-US"/>
              </w:rPr>
            </w:pPr>
            <w:r w:rsidRPr="00606D29">
              <w:rPr>
                <w:rFonts w:cs="Calibri"/>
                <w:sz w:val="20"/>
                <w:szCs w:val="20"/>
                <w:lang w:val="en-US"/>
              </w:rPr>
              <w:t>Exercises:</w:t>
            </w:r>
          </w:p>
          <w:p w14:paraId="28ABA4D4"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Written test (</w:t>
            </w:r>
            <w:r w:rsidRPr="00606D29">
              <w:rPr>
                <w:rFonts w:asciiTheme="minorHAnsi" w:hAnsiTheme="minorHAnsi" w:cstheme="minorHAnsi"/>
                <w:sz w:val="20"/>
                <w:szCs w:val="20"/>
                <w:lang w:val="en-US"/>
              </w:rPr>
              <w:t>effects</w:t>
            </w:r>
            <w:r w:rsidRPr="00606D29">
              <w:rPr>
                <w:rFonts w:cs="Calibri"/>
                <w:bCs/>
                <w:sz w:val="20"/>
                <w:szCs w:val="20"/>
                <w:lang w:val="en-US"/>
              </w:rPr>
              <w:t xml:space="preserve"> 1, 2, 3, 4)</w:t>
            </w:r>
          </w:p>
          <w:p w14:paraId="5BDF1A47"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Final project (</w:t>
            </w:r>
            <w:r w:rsidRPr="00606D29">
              <w:rPr>
                <w:rFonts w:asciiTheme="minorHAnsi" w:hAnsiTheme="minorHAnsi" w:cstheme="minorHAnsi"/>
                <w:sz w:val="20"/>
                <w:szCs w:val="20"/>
                <w:lang w:val="en-US"/>
              </w:rPr>
              <w:t>effects</w:t>
            </w:r>
            <w:r w:rsidRPr="00606D29">
              <w:rPr>
                <w:rFonts w:cs="Calibri"/>
                <w:bCs/>
                <w:sz w:val="20"/>
                <w:szCs w:val="20"/>
                <w:lang w:val="en-US"/>
              </w:rPr>
              <w:t xml:space="preserve"> 2, 3, 4)</w:t>
            </w:r>
          </w:p>
          <w:p w14:paraId="18FFF7A7" w14:textId="77777777" w:rsidR="006156B6" w:rsidRPr="00606D29" w:rsidRDefault="006156B6" w:rsidP="006156B6">
            <w:pPr>
              <w:pStyle w:val="Bezodstpw"/>
              <w:rPr>
                <w:rFonts w:cs="Calibri"/>
                <w:bCs/>
                <w:sz w:val="20"/>
                <w:szCs w:val="20"/>
                <w:lang w:val="en-US"/>
              </w:rPr>
            </w:pPr>
            <w:r w:rsidRPr="00606D29">
              <w:rPr>
                <w:rFonts w:cs="Calibri"/>
                <w:bCs/>
                <w:sz w:val="20"/>
                <w:szCs w:val="20"/>
                <w:lang w:val="en-US"/>
              </w:rPr>
              <w:t>Partial tasks (</w:t>
            </w:r>
            <w:r w:rsidRPr="00606D29">
              <w:rPr>
                <w:rFonts w:asciiTheme="minorHAnsi" w:hAnsiTheme="minorHAnsi" w:cstheme="minorHAnsi"/>
                <w:sz w:val="20"/>
                <w:szCs w:val="20"/>
                <w:lang w:val="en-US"/>
              </w:rPr>
              <w:t>effects</w:t>
            </w:r>
            <w:r w:rsidRPr="00606D29">
              <w:rPr>
                <w:rFonts w:cs="Calibri"/>
                <w:bCs/>
                <w:sz w:val="20"/>
                <w:szCs w:val="20"/>
                <w:lang w:val="en-US"/>
              </w:rPr>
              <w:t xml:space="preserve"> 2, 3, 4, 5)</w:t>
            </w:r>
          </w:p>
          <w:p w14:paraId="2ECC7D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5FE8F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pass with grades (100%)</w:t>
            </w:r>
          </w:p>
          <w:p w14:paraId="41CEFF76" w14:textId="77777777" w:rsidR="006156B6" w:rsidRPr="00606D29" w:rsidRDefault="006156B6" w:rsidP="006156B6">
            <w:pPr>
              <w:pStyle w:val="Bezodstpw"/>
              <w:rPr>
                <w:rFonts w:asciiTheme="minorHAnsi" w:hAnsiTheme="minorHAnsi" w:cstheme="minorHAnsi"/>
                <w:sz w:val="20"/>
                <w:szCs w:val="20"/>
                <w:lang w:val="en-US"/>
              </w:rPr>
            </w:pPr>
            <w:r w:rsidRPr="00606D29">
              <w:rPr>
                <w:rFonts w:cs="Calibri"/>
                <w:sz w:val="20"/>
                <w:szCs w:val="20"/>
                <w:lang w:val="en-US"/>
              </w:rPr>
              <w:t>Exercises - determining the final grade based on partial grades (25%), final project (25%) and final test (50%).</w:t>
            </w:r>
          </w:p>
        </w:tc>
      </w:tr>
      <w:tr w:rsidR="006156B6" w:rsidRPr="00065125" w14:paraId="3619408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B249CD7" w14:textId="77777777" w:rsidR="006156B6"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06A1C97D" w14:textId="77777777" w:rsidR="006156B6"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 xml:space="preserve">Familiarise students with the essence and basic marketing functions. </w:t>
            </w:r>
          </w:p>
          <w:p w14:paraId="07BB6AAC" w14:textId="77777777" w:rsidR="006156B6"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Familiarise students with the most important marketing tools.</w:t>
            </w:r>
          </w:p>
          <w:p w14:paraId="3BF80D0B" w14:textId="77777777" w:rsidR="006156B6" w:rsidRPr="00AE5D07" w:rsidRDefault="006156B6" w:rsidP="008B468F">
            <w:pPr>
              <w:pStyle w:val="Bezodstpw"/>
              <w:numPr>
                <w:ilvl w:val="0"/>
                <w:numId w:val="327"/>
              </w:numPr>
              <w:rPr>
                <w:rFonts w:asciiTheme="minorHAnsi" w:hAnsiTheme="minorHAnsi" w:cstheme="minorHAnsi"/>
                <w:sz w:val="20"/>
                <w:szCs w:val="20"/>
                <w:lang w:val="en-GB"/>
              </w:rPr>
            </w:pPr>
            <w:r>
              <w:rPr>
                <w:rFonts w:asciiTheme="minorHAnsi" w:hAnsiTheme="minorHAnsi" w:cstheme="minorHAnsi"/>
                <w:sz w:val="20"/>
                <w:szCs w:val="20"/>
                <w:lang w:val="en-GB"/>
              </w:rPr>
              <w:t>Develop the skills of taking into account the needs and behaviour of buyers when planning marketing activities.</w:t>
            </w:r>
          </w:p>
        </w:tc>
      </w:tr>
      <w:tr w:rsidR="006156B6" w:rsidRPr="00AE5D07" w14:paraId="11F9C7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1CE4E19" w14:textId="77777777" w:rsidR="006156B6"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Description (range of topics):</w:t>
            </w:r>
          </w:p>
          <w:p w14:paraId="6296C5A2"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Lectures:</w:t>
            </w:r>
          </w:p>
          <w:p w14:paraId="4D28CCAB"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1. Origin and evolution of</w:t>
            </w:r>
            <w:r>
              <w:rPr>
                <w:rFonts w:asciiTheme="minorHAnsi" w:hAnsiTheme="minorHAnsi" w:cstheme="minorHAnsi"/>
                <w:sz w:val="20"/>
                <w:szCs w:val="20"/>
                <w:lang w:val="en-GB"/>
              </w:rPr>
              <w:t xml:space="preserve"> marketing.</w:t>
            </w:r>
          </w:p>
          <w:p w14:paraId="31408D6B"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2. Evolution of </w:t>
            </w:r>
            <w:r>
              <w:rPr>
                <w:rFonts w:asciiTheme="minorHAnsi" w:hAnsiTheme="minorHAnsi" w:cstheme="minorHAnsi"/>
                <w:sz w:val="20"/>
                <w:szCs w:val="20"/>
                <w:lang w:val="en-GB"/>
              </w:rPr>
              <w:t>firms</w:t>
            </w:r>
            <w:r w:rsidRPr="003F5BFC">
              <w:rPr>
                <w:rFonts w:asciiTheme="minorHAnsi" w:hAnsiTheme="minorHAnsi" w:cstheme="minorHAnsi"/>
                <w:sz w:val="20"/>
                <w:szCs w:val="20"/>
                <w:lang w:val="en-GB"/>
              </w:rPr>
              <w:t xml:space="preserve">' orientation to </w:t>
            </w:r>
            <w:r>
              <w:rPr>
                <w:rFonts w:asciiTheme="minorHAnsi" w:hAnsiTheme="minorHAnsi" w:cstheme="minorHAnsi"/>
                <w:sz w:val="20"/>
                <w:szCs w:val="20"/>
                <w:lang w:val="en-GB"/>
              </w:rPr>
              <w:t>the market, market orientation.</w:t>
            </w:r>
          </w:p>
          <w:p w14:paraId="147E1EC9"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3. Basic </w:t>
            </w:r>
            <w:r>
              <w:rPr>
                <w:rFonts w:asciiTheme="minorHAnsi" w:hAnsiTheme="minorHAnsi" w:cstheme="minorHAnsi"/>
                <w:sz w:val="20"/>
                <w:szCs w:val="20"/>
                <w:lang w:val="en-GB"/>
              </w:rPr>
              <w:t>terms related to marketing.</w:t>
            </w:r>
          </w:p>
          <w:p w14:paraId="456FC17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4. Role and functions of marketing.</w:t>
            </w:r>
          </w:p>
          <w:p w14:paraId="6B5EA24A"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5. </w:t>
            </w:r>
            <w:r>
              <w:rPr>
                <w:rFonts w:asciiTheme="minorHAnsi" w:hAnsiTheme="minorHAnsi" w:cstheme="minorHAnsi"/>
                <w:sz w:val="20"/>
                <w:szCs w:val="20"/>
                <w:lang w:val="en-GB"/>
              </w:rPr>
              <w:t>V</w:t>
            </w:r>
            <w:r w:rsidRPr="003F5BFC">
              <w:rPr>
                <w:rFonts w:asciiTheme="minorHAnsi" w:hAnsiTheme="minorHAnsi" w:cstheme="minorHAnsi"/>
                <w:sz w:val="20"/>
                <w:szCs w:val="20"/>
                <w:lang w:val="en-GB"/>
              </w:rPr>
              <w:t xml:space="preserve">alue creation </w:t>
            </w:r>
            <w:r>
              <w:rPr>
                <w:rFonts w:asciiTheme="minorHAnsi" w:hAnsiTheme="minorHAnsi" w:cstheme="minorHAnsi"/>
                <w:sz w:val="20"/>
                <w:szCs w:val="20"/>
                <w:lang w:val="en-GB"/>
              </w:rPr>
              <w:t>c</w:t>
            </w:r>
            <w:r w:rsidRPr="003F5BFC">
              <w:rPr>
                <w:rFonts w:asciiTheme="minorHAnsi" w:hAnsiTheme="minorHAnsi" w:cstheme="minorHAnsi"/>
                <w:sz w:val="20"/>
                <w:szCs w:val="20"/>
                <w:lang w:val="en-GB"/>
              </w:rPr>
              <w:t xml:space="preserve">oncepts </w:t>
            </w:r>
            <w:r>
              <w:rPr>
                <w:rFonts w:asciiTheme="minorHAnsi" w:hAnsiTheme="minorHAnsi" w:cstheme="minorHAnsi"/>
                <w:sz w:val="20"/>
                <w:szCs w:val="20"/>
                <w:lang w:val="en-GB"/>
              </w:rPr>
              <w:t>in marketing.</w:t>
            </w:r>
          </w:p>
          <w:p w14:paraId="2884CE78"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6. Marketing concept.</w:t>
            </w:r>
          </w:p>
          <w:p w14:paraId="09F1A67E"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7. Marketing managemen</w:t>
            </w:r>
            <w:r>
              <w:rPr>
                <w:rFonts w:asciiTheme="minorHAnsi" w:hAnsiTheme="minorHAnsi" w:cstheme="minorHAnsi"/>
                <w:sz w:val="20"/>
                <w:szCs w:val="20"/>
                <w:lang w:val="en-GB"/>
              </w:rPr>
              <w:t>t</w:t>
            </w:r>
          </w:p>
          <w:p w14:paraId="168CDB89"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8. Strategic analysis in marketing.</w:t>
            </w:r>
          </w:p>
          <w:p w14:paraId="34CECD3E"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9. Basic marketing strategies.</w:t>
            </w:r>
          </w:p>
          <w:p w14:paraId="7CA49F62"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10. Product management. Brand management. Factors influencing</w:t>
            </w:r>
            <w:r>
              <w:rPr>
                <w:rFonts w:asciiTheme="minorHAnsi" w:hAnsiTheme="minorHAnsi" w:cstheme="minorHAnsi"/>
                <w:sz w:val="20"/>
                <w:szCs w:val="20"/>
                <w:lang w:val="en-GB"/>
              </w:rPr>
              <w:t xml:space="preserve"> consumer purchasing decisions.</w:t>
            </w:r>
          </w:p>
          <w:p w14:paraId="528366F7"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11. Pricing policy.</w:t>
            </w:r>
          </w:p>
          <w:p w14:paraId="1611EF05"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12. Distribution. Distribution channels. </w:t>
            </w:r>
            <w:r>
              <w:rPr>
                <w:rFonts w:asciiTheme="minorHAnsi" w:hAnsiTheme="minorHAnsi" w:cstheme="minorHAnsi"/>
                <w:sz w:val="20"/>
                <w:szCs w:val="20"/>
                <w:lang w:val="en-GB"/>
              </w:rPr>
              <w:t>Distribution strategies.</w:t>
            </w:r>
          </w:p>
          <w:p w14:paraId="490B4BC3"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13. Promotion and its </w:t>
            </w:r>
            <w:r>
              <w:rPr>
                <w:rFonts w:asciiTheme="minorHAnsi" w:hAnsiTheme="minorHAnsi" w:cstheme="minorHAnsi"/>
                <w:sz w:val="20"/>
                <w:szCs w:val="20"/>
                <w:lang w:val="en-GB"/>
              </w:rPr>
              <w:t>tools.</w:t>
            </w:r>
          </w:p>
          <w:p w14:paraId="5166537A"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14. Organization of marketing in the </w:t>
            </w:r>
            <w:r>
              <w:rPr>
                <w:rFonts w:asciiTheme="minorHAnsi" w:hAnsiTheme="minorHAnsi" w:cstheme="minorHAnsi"/>
                <w:sz w:val="20"/>
                <w:szCs w:val="20"/>
                <w:lang w:val="en-GB"/>
              </w:rPr>
              <w:t>firm</w:t>
            </w:r>
            <w:r w:rsidRPr="003F5BFC">
              <w:rPr>
                <w:rFonts w:asciiTheme="minorHAnsi" w:hAnsiTheme="minorHAnsi" w:cstheme="minorHAnsi"/>
                <w:sz w:val="20"/>
                <w:szCs w:val="20"/>
                <w:lang w:val="en-GB"/>
              </w:rPr>
              <w:t xml:space="preserve">. </w:t>
            </w:r>
            <w:r>
              <w:rPr>
                <w:rFonts w:asciiTheme="minorHAnsi" w:hAnsiTheme="minorHAnsi" w:cstheme="minorHAnsi"/>
                <w:sz w:val="20"/>
                <w:szCs w:val="20"/>
                <w:lang w:val="en-GB"/>
              </w:rPr>
              <w:t>M</w:t>
            </w:r>
            <w:r w:rsidRPr="003F5BFC">
              <w:rPr>
                <w:rFonts w:asciiTheme="minorHAnsi" w:hAnsiTheme="minorHAnsi" w:cstheme="minorHAnsi"/>
                <w:sz w:val="20"/>
                <w:szCs w:val="20"/>
                <w:lang w:val="en-GB"/>
              </w:rPr>
              <w:t xml:space="preserve">arketing </w:t>
            </w:r>
            <w:r>
              <w:rPr>
                <w:rFonts w:asciiTheme="minorHAnsi" w:hAnsiTheme="minorHAnsi" w:cstheme="minorHAnsi"/>
                <w:sz w:val="20"/>
                <w:szCs w:val="20"/>
                <w:lang w:val="en-GB"/>
              </w:rPr>
              <w:t>Implementation</w:t>
            </w:r>
            <w:r w:rsidRPr="003F5BFC">
              <w:rPr>
                <w:rFonts w:asciiTheme="minorHAnsi" w:hAnsiTheme="minorHAnsi" w:cstheme="minorHAnsi"/>
                <w:sz w:val="20"/>
                <w:szCs w:val="20"/>
                <w:lang w:val="en-GB"/>
              </w:rPr>
              <w:t xml:space="preserve"> in the </w:t>
            </w:r>
            <w:r>
              <w:rPr>
                <w:rFonts w:asciiTheme="minorHAnsi" w:hAnsiTheme="minorHAnsi" w:cstheme="minorHAnsi"/>
                <w:sz w:val="20"/>
                <w:szCs w:val="20"/>
                <w:lang w:val="en-GB"/>
              </w:rPr>
              <w:t>firm</w:t>
            </w:r>
            <w:r w:rsidRPr="003F5BFC">
              <w:rPr>
                <w:rFonts w:asciiTheme="minorHAnsi" w:hAnsiTheme="minorHAnsi" w:cstheme="minorHAnsi"/>
                <w:sz w:val="20"/>
                <w:szCs w:val="20"/>
                <w:lang w:val="en-GB"/>
              </w:rPr>
              <w:t xml:space="preserve">. </w:t>
            </w:r>
            <w:r>
              <w:rPr>
                <w:rFonts w:asciiTheme="minorHAnsi" w:hAnsiTheme="minorHAnsi" w:cstheme="minorHAnsi"/>
                <w:sz w:val="20"/>
                <w:szCs w:val="20"/>
                <w:lang w:val="en-GB"/>
              </w:rPr>
              <w:t>Marketing control.</w:t>
            </w:r>
          </w:p>
          <w:p w14:paraId="5D9D4EC7" w14:textId="77777777" w:rsidR="006156B6" w:rsidRDefault="006156B6" w:rsidP="006156B6">
            <w:pPr>
              <w:pStyle w:val="Bezodstpw"/>
              <w:rPr>
                <w:rFonts w:asciiTheme="minorHAnsi" w:hAnsiTheme="minorHAnsi" w:cstheme="minorHAnsi"/>
                <w:sz w:val="20"/>
                <w:szCs w:val="20"/>
                <w:lang w:val="en-GB"/>
              </w:rPr>
            </w:pPr>
            <w:r w:rsidRPr="003F5BFC">
              <w:rPr>
                <w:rFonts w:asciiTheme="minorHAnsi" w:hAnsiTheme="minorHAnsi" w:cstheme="minorHAnsi"/>
                <w:sz w:val="20"/>
                <w:szCs w:val="20"/>
                <w:lang w:val="en-GB"/>
              </w:rPr>
              <w:t xml:space="preserve">15. Ethical issues related to the marketing activities of </w:t>
            </w:r>
            <w:r>
              <w:rPr>
                <w:rFonts w:asciiTheme="minorHAnsi" w:hAnsiTheme="minorHAnsi" w:cstheme="minorHAnsi"/>
                <w:sz w:val="20"/>
                <w:szCs w:val="20"/>
                <w:lang w:val="en-GB"/>
              </w:rPr>
              <w:t>firms</w:t>
            </w:r>
            <w:r w:rsidRPr="003F5BFC">
              <w:rPr>
                <w:rFonts w:asciiTheme="minorHAnsi" w:hAnsiTheme="minorHAnsi" w:cstheme="minorHAnsi"/>
                <w:sz w:val="20"/>
                <w:szCs w:val="20"/>
                <w:lang w:val="en-GB"/>
              </w:rPr>
              <w:t>. Marketing in the light of modern digital technologies.</w:t>
            </w:r>
          </w:p>
          <w:p w14:paraId="76E411DD" w14:textId="77777777" w:rsidR="006156B6" w:rsidRDefault="006156B6" w:rsidP="006156B6">
            <w:pPr>
              <w:pStyle w:val="Bezodstpw"/>
              <w:rPr>
                <w:rFonts w:asciiTheme="minorHAnsi" w:hAnsiTheme="minorHAnsi" w:cstheme="minorHAnsi"/>
                <w:sz w:val="20"/>
                <w:szCs w:val="20"/>
                <w:lang w:val="en-GB"/>
              </w:rPr>
            </w:pPr>
          </w:p>
          <w:p w14:paraId="268E48DE"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Exercises:</w:t>
            </w:r>
          </w:p>
          <w:p w14:paraId="3B8E309C"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 Introduction to marketing. Marketing as a concept in the era</w:t>
            </w:r>
            <w:r>
              <w:rPr>
                <w:rFonts w:asciiTheme="minorHAnsi" w:hAnsiTheme="minorHAnsi" w:cstheme="minorHAnsi"/>
                <w:sz w:val="20"/>
                <w:szCs w:val="20"/>
                <w:lang w:val="en-GB"/>
              </w:rPr>
              <w:t xml:space="preserve"> of a developed market economy.</w:t>
            </w:r>
          </w:p>
          <w:p w14:paraId="58EBA0D8"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2. Marketing as part of strategic planning.</w:t>
            </w:r>
          </w:p>
          <w:p w14:paraId="628665F1"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3. Marketing environment.</w:t>
            </w:r>
          </w:p>
          <w:p w14:paraId="5901C8D5"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 xml:space="preserve">4. Buyer </w:t>
            </w:r>
            <w:proofErr w:type="spellStart"/>
            <w:r w:rsidRPr="008B7611">
              <w:rPr>
                <w:rFonts w:asciiTheme="minorHAnsi" w:hAnsiTheme="minorHAnsi" w:cstheme="minorHAnsi"/>
                <w:sz w:val="20"/>
                <w:szCs w:val="20"/>
                <w:lang w:val="en-GB"/>
              </w:rPr>
              <w:t>behavior</w:t>
            </w:r>
            <w:r>
              <w:rPr>
                <w:rFonts w:asciiTheme="minorHAnsi" w:hAnsiTheme="minorHAnsi" w:cstheme="minorHAnsi"/>
                <w:sz w:val="20"/>
                <w:szCs w:val="20"/>
                <w:lang w:val="en-GB"/>
              </w:rPr>
              <w:t>s</w:t>
            </w:r>
            <w:proofErr w:type="spellEnd"/>
            <w:r>
              <w:rPr>
                <w:rFonts w:asciiTheme="minorHAnsi" w:hAnsiTheme="minorHAnsi" w:cstheme="minorHAnsi"/>
                <w:sz w:val="20"/>
                <w:szCs w:val="20"/>
                <w:lang w:val="en-GB"/>
              </w:rPr>
              <w:t>.</w:t>
            </w:r>
          </w:p>
          <w:p w14:paraId="34827E01"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5. Market segmentation.</w:t>
            </w:r>
          </w:p>
          <w:p w14:paraId="0D28B20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6. Product strategy.</w:t>
            </w:r>
          </w:p>
          <w:p w14:paraId="6D434D59"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7. Pricin</w:t>
            </w:r>
            <w:r>
              <w:rPr>
                <w:rFonts w:asciiTheme="minorHAnsi" w:hAnsiTheme="minorHAnsi" w:cstheme="minorHAnsi"/>
                <w:sz w:val="20"/>
                <w:szCs w:val="20"/>
                <w:lang w:val="en-GB"/>
              </w:rPr>
              <w:t>g strategy.</w:t>
            </w:r>
          </w:p>
          <w:p w14:paraId="49FB4B1D"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8. Distribution strategy.</w:t>
            </w:r>
          </w:p>
          <w:p w14:paraId="487D7412" w14:textId="77777777" w:rsidR="006156B6" w:rsidRDefault="006156B6"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9. Promotion strategy.</w:t>
            </w:r>
          </w:p>
          <w:p w14:paraId="0FDABCE5"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 xml:space="preserve">10. Marketing mix - </w:t>
            </w:r>
            <w:r>
              <w:rPr>
                <w:rFonts w:asciiTheme="minorHAnsi" w:hAnsiTheme="minorHAnsi" w:cstheme="minorHAnsi"/>
                <w:sz w:val="20"/>
                <w:szCs w:val="20"/>
                <w:lang w:val="en-GB"/>
              </w:rPr>
              <w:t>examples of selected companies.</w:t>
            </w:r>
          </w:p>
          <w:p w14:paraId="558D5550" w14:textId="77777777" w:rsidR="006156B6"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11. Marketing plan for a selected company op</w:t>
            </w:r>
            <w:r>
              <w:rPr>
                <w:rFonts w:asciiTheme="minorHAnsi" w:hAnsiTheme="minorHAnsi" w:cstheme="minorHAnsi"/>
                <w:sz w:val="20"/>
                <w:szCs w:val="20"/>
                <w:lang w:val="en-GB"/>
              </w:rPr>
              <w:t>erating on the consumer market.</w:t>
            </w:r>
          </w:p>
          <w:p w14:paraId="2A0EB9C7" w14:textId="77777777" w:rsidR="006156B6" w:rsidRPr="00AE5D07" w:rsidRDefault="006156B6" w:rsidP="006156B6">
            <w:pPr>
              <w:pStyle w:val="Bezodstpw"/>
              <w:rPr>
                <w:rFonts w:asciiTheme="minorHAnsi" w:hAnsiTheme="minorHAnsi" w:cstheme="minorHAnsi"/>
                <w:sz w:val="20"/>
                <w:szCs w:val="20"/>
                <w:lang w:val="en-GB"/>
              </w:rPr>
            </w:pPr>
            <w:r w:rsidRPr="008B7611">
              <w:rPr>
                <w:rFonts w:asciiTheme="minorHAnsi" w:hAnsiTheme="minorHAnsi" w:cstheme="minorHAnsi"/>
                <w:sz w:val="20"/>
                <w:szCs w:val="20"/>
                <w:lang w:val="en-GB"/>
              </w:rPr>
              <w:t>12. Directions of marketing development</w:t>
            </w:r>
          </w:p>
        </w:tc>
      </w:tr>
      <w:tr w:rsidR="006156B6" w:rsidRPr="00065125" w14:paraId="3B68AEB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661D383" w14:textId="77777777" w:rsidR="006156B6" w:rsidRPr="00D878DE" w:rsidRDefault="006156B6" w:rsidP="006156B6">
            <w:pPr>
              <w:pStyle w:val="Bezodstpw"/>
              <w:rPr>
                <w:rFonts w:asciiTheme="minorHAnsi" w:hAnsiTheme="minorHAnsi" w:cstheme="minorHAnsi"/>
                <w:sz w:val="20"/>
                <w:szCs w:val="20"/>
              </w:rPr>
            </w:pPr>
            <w:proofErr w:type="spellStart"/>
            <w:r w:rsidRPr="00D878DE">
              <w:rPr>
                <w:rFonts w:asciiTheme="minorHAnsi" w:hAnsiTheme="minorHAnsi" w:cstheme="minorHAnsi"/>
                <w:sz w:val="20"/>
                <w:szCs w:val="20"/>
              </w:rPr>
              <w:t>Literature</w:t>
            </w:r>
            <w:proofErr w:type="spellEnd"/>
            <w:r w:rsidRPr="00D878DE">
              <w:rPr>
                <w:rFonts w:asciiTheme="minorHAnsi" w:hAnsiTheme="minorHAnsi" w:cstheme="minorHAnsi"/>
                <w:sz w:val="20"/>
                <w:szCs w:val="20"/>
              </w:rPr>
              <w:t>:</w:t>
            </w:r>
          </w:p>
          <w:p w14:paraId="61FC202E" w14:textId="77777777" w:rsidR="006156B6" w:rsidRPr="00D878DE"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r w:rsidRPr="00D878DE">
              <w:rPr>
                <w:rFonts w:asciiTheme="minorHAnsi" w:hAnsiTheme="minorHAnsi" w:cstheme="minorHAnsi"/>
                <w:sz w:val="20"/>
                <w:szCs w:val="20"/>
              </w:rPr>
              <w:t xml:space="preserve">Basic </w:t>
            </w:r>
            <w:proofErr w:type="spellStart"/>
            <w:r w:rsidRPr="00D878DE">
              <w:rPr>
                <w:rFonts w:asciiTheme="minorHAnsi" w:hAnsiTheme="minorHAnsi" w:cstheme="minorHAnsi"/>
                <w:sz w:val="20"/>
                <w:szCs w:val="20"/>
              </w:rPr>
              <w:t>literature</w:t>
            </w:r>
            <w:proofErr w:type="spellEnd"/>
            <w:r w:rsidRPr="00D878DE">
              <w:rPr>
                <w:rFonts w:asciiTheme="minorHAnsi" w:hAnsiTheme="minorHAnsi" w:cstheme="minorHAnsi"/>
                <w:sz w:val="20"/>
                <w:szCs w:val="20"/>
              </w:rPr>
              <w:t xml:space="preserve"> </w:t>
            </w:r>
          </w:p>
          <w:p w14:paraId="206B6B84" w14:textId="77777777" w:rsidR="006156B6" w:rsidRPr="00D878DE" w:rsidRDefault="006156B6" w:rsidP="006156B6">
            <w:pPr>
              <w:pStyle w:val="Bezodstpw"/>
              <w:suppressAutoHyphens/>
              <w:autoSpaceDN w:val="0"/>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1. Principles of Marketing (17th Edition), Ph. </w:t>
            </w:r>
            <w:proofErr w:type="spellStart"/>
            <w:r w:rsidRPr="00D878DE">
              <w:rPr>
                <w:rFonts w:asciiTheme="minorHAnsi" w:hAnsiTheme="minorHAnsi" w:cstheme="minorHAnsi"/>
                <w:sz w:val="20"/>
                <w:szCs w:val="20"/>
              </w:rPr>
              <w:t>Kotler</w:t>
            </w:r>
            <w:proofErr w:type="spellEnd"/>
            <w:r w:rsidRPr="00D878DE">
              <w:rPr>
                <w:rFonts w:asciiTheme="minorHAnsi" w:hAnsiTheme="minorHAnsi" w:cstheme="minorHAnsi"/>
                <w:sz w:val="20"/>
                <w:szCs w:val="20"/>
              </w:rPr>
              <w:t xml:space="preserve">, G. </w:t>
            </w:r>
            <w:proofErr w:type="spellStart"/>
            <w:r w:rsidRPr="00D878DE">
              <w:rPr>
                <w:rFonts w:asciiTheme="minorHAnsi" w:hAnsiTheme="minorHAnsi" w:cstheme="minorHAnsi"/>
                <w:sz w:val="20"/>
                <w:szCs w:val="20"/>
              </w:rPr>
              <w:t>Amstrong</w:t>
            </w:r>
            <w:proofErr w:type="spellEnd"/>
            <w:r w:rsidRPr="00D878DE">
              <w:rPr>
                <w:rFonts w:asciiTheme="minorHAnsi" w:hAnsiTheme="minorHAnsi" w:cstheme="minorHAnsi"/>
                <w:sz w:val="20"/>
                <w:szCs w:val="20"/>
              </w:rPr>
              <w:t>, 2007</w:t>
            </w:r>
          </w:p>
          <w:p w14:paraId="54086285"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2. Principles of Marketing (3rd Edition), Frances Brassington and Stephen Pettitt Publisher, UK, Pearson Education, 2006</w:t>
            </w:r>
          </w:p>
          <w:p w14:paraId="60B871AA"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 Fundamentals of Marketing, Edward Russell, Bloomsbury </w:t>
            </w:r>
            <w:proofErr w:type="spellStart"/>
            <w:r w:rsidRPr="00606D29">
              <w:rPr>
                <w:rFonts w:asciiTheme="minorHAnsi" w:hAnsiTheme="minorHAnsi" w:cstheme="minorHAnsi"/>
                <w:sz w:val="20"/>
                <w:szCs w:val="20"/>
                <w:lang w:val="en-US"/>
              </w:rPr>
              <w:t>Publising</w:t>
            </w:r>
            <w:proofErr w:type="spellEnd"/>
            <w:r w:rsidRPr="00606D29">
              <w:rPr>
                <w:rFonts w:asciiTheme="minorHAnsi" w:hAnsiTheme="minorHAnsi" w:cstheme="minorHAnsi"/>
                <w:sz w:val="20"/>
                <w:szCs w:val="20"/>
                <w:lang w:val="en-US"/>
              </w:rPr>
              <w:t>, 2009</w:t>
            </w:r>
          </w:p>
          <w:p w14:paraId="1EED6F6F" w14:textId="77777777" w:rsidR="006156B6" w:rsidRPr="00D878DE"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proofErr w:type="spellStart"/>
            <w:r w:rsidRPr="00D878DE">
              <w:rPr>
                <w:rFonts w:asciiTheme="minorHAnsi" w:hAnsiTheme="minorHAnsi" w:cstheme="minorHAnsi"/>
                <w:sz w:val="20"/>
                <w:szCs w:val="20"/>
              </w:rPr>
              <w:t>Suplementary</w:t>
            </w:r>
            <w:proofErr w:type="spellEnd"/>
            <w:r w:rsidRPr="00D878DE">
              <w:rPr>
                <w:rFonts w:asciiTheme="minorHAnsi" w:hAnsiTheme="minorHAnsi" w:cstheme="minorHAnsi"/>
                <w:sz w:val="20"/>
                <w:szCs w:val="20"/>
              </w:rPr>
              <w:t xml:space="preserve"> </w:t>
            </w:r>
            <w:proofErr w:type="spellStart"/>
            <w:r w:rsidRPr="00D878DE">
              <w:rPr>
                <w:rFonts w:asciiTheme="minorHAnsi" w:hAnsiTheme="minorHAnsi" w:cstheme="minorHAnsi"/>
                <w:sz w:val="20"/>
                <w:szCs w:val="20"/>
              </w:rPr>
              <w:t>literature</w:t>
            </w:r>
            <w:proofErr w:type="spellEnd"/>
          </w:p>
          <w:p w14:paraId="15D8C5A6" w14:textId="77777777" w:rsidR="006156B6" w:rsidRPr="00606D29" w:rsidRDefault="006156B6" w:rsidP="006156B6">
            <w:pPr>
              <w:pStyle w:val="Bezodstpw"/>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Fundamentals of Marketing, Marilyn A, Stone, John Desmond, </w:t>
            </w:r>
            <w:proofErr w:type="spellStart"/>
            <w:r w:rsidRPr="00606D29">
              <w:rPr>
                <w:rFonts w:asciiTheme="minorHAnsi" w:hAnsiTheme="minorHAnsi" w:cstheme="minorHAnsi"/>
                <w:sz w:val="20"/>
                <w:szCs w:val="20"/>
                <w:lang w:val="en-US"/>
              </w:rPr>
              <w:t>Taylor&amp;Francis</w:t>
            </w:r>
            <w:proofErr w:type="spellEnd"/>
            <w:r w:rsidRPr="00606D29">
              <w:rPr>
                <w:rFonts w:asciiTheme="minorHAnsi" w:hAnsiTheme="minorHAnsi" w:cstheme="minorHAnsi"/>
                <w:sz w:val="20"/>
                <w:szCs w:val="20"/>
                <w:lang w:val="en-US"/>
              </w:rPr>
              <w:t xml:space="preserve"> Ltd, Routledge Publication 2006</w:t>
            </w:r>
          </w:p>
          <w:p w14:paraId="3823405B" w14:textId="77777777" w:rsidR="006156B6" w:rsidRPr="00D878DE" w:rsidRDefault="006156B6" w:rsidP="006156B6">
            <w:pPr>
              <w:pStyle w:val="Bezodstpw"/>
              <w:suppressAutoHyphens/>
              <w:autoSpaceDN w:val="0"/>
              <w:textAlignment w:val="baseline"/>
              <w:rPr>
                <w:rFonts w:asciiTheme="minorHAnsi" w:hAnsiTheme="minorHAnsi" w:cstheme="minorHAnsi"/>
                <w:sz w:val="20"/>
                <w:szCs w:val="20"/>
                <w:lang w:val="en-GB"/>
              </w:rPr>
            </w:pPr>
            <w:r w:rsidRPr="00606D29">
              <w:rPr>
                <w:rFonts w:asciiTheme="minorHAnsi" w:hAnsiTheme="minorHAnsi" w:cstheme="minorHAnsi"/>
                <w:sz w:val="20"/>
                <w:szCs w:val="20"/>
                <w:lang w:val="en-US"/>
              </w:rPr>
              <w:t xml:space="preserve">2. Marketing 4.0, Setiawan I., </w:t>
            </w:r>
            <w:proofErr w:type="spellStart"/>
            <w:r w:rsidRPr="00606D29">
              <w:rPr>
                <w:rFonts w:asciiTheme="minorHAnsi" w:hAnsiTheme="minorHAnsi" w:cstheme="minorHAnsi"/>
                <w:sz w:val="20"/>
                <w:szCs w:val="20"/>
                <w:lang w:val="en-US"/>
              </w:rPr>
              <w:t>Hermawan</w:t>
            </w:r>
            <w:proofErr w:type="spellEnd"/>
            <w:r w:rsidRPr="00606D29">
              <w:rPr>
                <w:rFonts w:asciiTheme="minorHAnsi" w:hAnsiTheme="minorHAnsi" w:cstheme="minorHAnsi"/>
                <w:sz w:val="20"/>
                <w:szCs w:val="20"/>
                <w:lang w:val="en-US"/>
              </w:rPr>
              <w:t xml:space="preserve"> K. Kotler Ph., 2016 </w:t>
            </w:r>
          </w:p>
        </w:tc>
      </w:tr>
      <w:tr w:rsidR="006156B6" w:rsidRPr="00065125" w14:paraId="4E2F386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044DAB"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Learning Outcomes:</w:t>
            </w:r>
          </w:p>
          <w:p w14:paraId="52247E20"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lastRenderedPageBreak/>
              <w:t>Knowledge: the student knows and understands</w:t>
            </w:r>
          </w:p>
          <w:p w14:paraId="5D0765C5"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1. the principles of functioning of market entities and the impact of the environment on them; has a structured knowledge of consumer behavior (k_W04).</w:t>
            </w:r>
          </w:p>
          <w:p w14:paraId="7FD80FBA"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2. marketing tools and strategies necessary in enterprise management (k_W18).</w:t>
            </w:r>
          </w:p>
          <w:p w14:paraId="1EE0589F"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Skills: the student is able</w:t>
            </w:r>
          </w:p>
          <w:p w14:paraId="1FB47D97"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3. propose solutions to economic problems, select marketing tools in management (k_U13).</w:t>
            </w:r>
          </w:p>
          <w:p w14:paraId="6A42DBAD"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Social Competence: the student is ready to</w:t>
            </w:r>
          </w:p>
          <w:p w14:paraId="21F2632D" w14:textId="77777777" w:rsidR="006156B6" w:rsidRPr="00824C23"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4. using knowledge in the field of marketing to solve cognitive and practical problems (k_K02).</w:t>
            </w:r>
          </w:p>
          <w:p w14:paraId="6AD37B54" w14:textId="77777777" w:rsidR="006156B6" w:rsidRPr="0076578F" w:rsidRDefault="006156B6" w:rsidP="006156B6">
            <w:pPr>
              <w:pStyle w:val="Bezodstpw"/>
              <w:rPr>
                <w:rFonts w:asciiTheme="minorHAnsi" w:hAnsiTheme="minorHAnsi" w:cstheme="minorHAnsi"/>
                <w:sz w:val="20"/>
                <w:szCs w:val="20"/>
                <w:lang w:val="en-US"/>
              </w:rPr>
            </w:pPr>
            <w:r w:rsidRPr="00824C23">
              <w:rPr>
                <w:rFonts w:asciiTheme="minorHAnsi" w:hAnsiTheme="minorHAnsi" w:cstheme="minorHAnsi"/>
                <w:sz w:val="20"/>
                <w:szCs w:val="20"/>
                <w:lang w:val="en-US"/>
              </w:rPr>
              <w:t>5. creative use of marketing tools to create a company's marketing strategy (k_K05).</w:t>
            </w:r>
          </w:p>
        </w:tc>
      </w:tr>
    </w:tbl>
    <w:p w14:paraId="0492CC9D" w14:textId="77777777" w:rsidR="006156B6" w:rsidRDefault="006156B6" w:rsidP="006156B6">
      <w:pPr>
        <w:rPr>
          <w:lang w:val="en-US"/>
        </w:rPr>
      </w:pPr>
    </w:p>
    <w:p w14:paraId="0EC061AE"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1999"/>
        <w:gridCol w:w="2963"/>
        <w:gridCol w:w="2481"/>
      </w:tblGrid>
      <w:tr w:rsidR="006156B6" w:rsidRPr="00AE5D07" w14:paraId="43A6FEA1" w14:textId="77777777" w:rsidTr="006156B6">
        <w:trPr>
          <w:trHeight w:val="391"/>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6FFDF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Public Finance</w:t>
            </w:r>
          </w:p>
        </w:tc>
        <w:tc>
          <w:tcPr>
            <w:tcW w:w="296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6FD270" w14:textId="77777777" w:rsidR="006156B6" w:rsidRPr="00AE5D07" w:rsidRDefault="006156B6" w:rsidP="006156B6">
            <w:pPr>
              <w:pStyle w:val="Bezodstpw"/>
              <w:ind w:left="588" w:hanging="588"/>
              <w:rPr>
                <w:rFonts w:asciiTheme="minorHAnsi" w:hAnsiTheme="minorHAnsi" w:cstheme="minorHAnsi"/>
                <w:bCs/>
                <w:sz w:val="20"/>
                <w:szCs w:val="20"/>
              </w:rPr>
            </w:pPr>
            <w:r w:rsidRPr="00AE5D07">
              <w:rPr>
                <w:rFonts w:asciiTheme="minorHAnsi" w:hAnsiTheme="minorHAnsi" w:cstheme="minorHAnsi"/>
                <w:bCs/>
                <w:sz w:val="20"/>
                <w:szCs w:val="20"/>
              </w:rPr>
              <w:t>Kod: B. Przedmioty kierunkowe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E8F25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5C08C20D"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883315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r w:rsidRPr="00AE5D07">
              <w:rPr>
                <w:rFonts w:asciiTheme="minorHAnsi" w:hAnsiTheme="minorHAnsi" w:cstheme="minorHAnsi"/>
                <w:iCs/>
                <w:sz w:val="20"/>
                <w:szCs w:val="20"/>
              </w:rPr>
              <w:t>Wydział Ekonomiczny</w:t>
            </w:r>
          </w:p>
        </w:tc>
      </w:tr>
      <w:tr w:rsidR="006156B6" w:rsidRPr="00AE5D07" w14:paraId="481BCD7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0958D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1CA234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5C2314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5E88DE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59820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D6A387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A711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Krzysztof </w:t>
            </w:r>
            <w:proofErr w:type="spellStart"/>
            <w:r w:rsidRPr="00606D29">
              <w:rPr>
                <w:rFonts w:asciiTheme="minorHAnsi" w:hAnsiTheme="minorHAnsi" w:cstheme="minorHAnsi"/>
                <w:sz w:val="20"/>
                <w:szCs w:val="20"/>
                <w:lang w:val="en-US"/>
              </w:rPr>
              <w:t>Ćwieląg</w:t>
            </w:r>
            <w:proofErr w:type="spellEnd"/>
          </w:p>
        </w:tc>
      </w:tr>
      <w:tr w:rsidR="006156B6" w:rsidRPr="00065125" w14:paraId="2EB16BEE" w14:textId="77777777" w:rsidTr="006156B6">
        <w:trPr>
          <w:trHeight w:val="1752"/>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04ABA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13A2CF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 Exercises</w:t>
            </w:r>
          </w:p>
          <w:p w14:paraId="0FDCC16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2F4379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15/30 </w:t>
            </w:r>
          </w:p>
          <w:p w14:paraId="0E04F4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544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19DEC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4E859C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w:t>
            </w:r>
            <w:r>
              <w:rPr>
                <w:rFonts w:asciiTheme="minorHAnsi" w:hAnsiTheme="minorHAnsi" w:cstheme="minorHAnsi"/>
                <w:bCs/>
                <w:sz w:val="20"/>
                <w:szCs w:val="20"/>
                <w:lang w:val="en-US"/>
              </w:rPr>
              <w:t xml:space="preserve"> </w:t>
            </w:r>
            <w:r w:rsidRPr="00606D29">
              <w:rPr>
                <w:rFonts w:asciiTheme="minorHAnsi" w:hAnsiTheme="minorHAnsi" w:cstheme="minorHAnsi"/>
                <w:bCs/>
                <w:iCs/>
                <w:sz w:val="20"/>
                <w:szCs w:val="20"/>
                <w:lang w:val="en-US"/>
              </w:rPr>
              <w:t>h</w:t>
            </w:r>
          </w:p>
          <w:p w14:paraId="76D439C5" w14:textId="77777777" w:rsidR="006156B6" w:rsidRPr="003913FC" w:rsidRDefault="006156B6" w:rsidP="006156B6">
            <w:pPr>
              <w:pStyle w:val="Bezodstpw"/>
              <w:rPr>
                <w:rFonts w:asciiTheme="minorHAnsi" w:hAnsiTheme="minorHAnsi" w:cstheme="minorHAnsi"/>
                <w:sz w:val="20"/>
                <w:szCs w:val="20"/>
                <w:lang w:val="uk-UA"/>
              </w:rPr>
            </w:pPr>
            <w:r>
              <w:rPr>
                <w:rFonts w:asciiTheme="minorHAnsi" w:hAnsiTheme="minorHAnsi" w:cstheme="minorHAnsi"/>
                <w:sz w:val="20"/>
                <w:szCs w:val="20"/>
                <w:lang w:val="en-US"/>
              </w:rPr>
              <w:t>B</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30 </w:t>
            </w:r>
            <w:r w:rsidRPr="00606D29">
              <w:rPr>
                <w:rFonts w:asciiTheme="minorHAnsi" w:hAnsiTheme="minorHAnsi" w:cstheme="minorHAnsi"/>
                <w:bCs/>
                <w:iCs/>
                <w:sz w:val="20"/>
                <w:szCs w:val="20"/>
                <w:lang w:val="en-US"/>
              </w:rPr>
              <w:t>h</w:t>
            </w:r>
          </w:p>
          <w:p w14:paraId="46B92544"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15 </w:t>
            </w:r>
            <w:r w:rsidRPr="00606D29">
              <w:rPr>
                <w:rFonts w:asciiTheme="minorHAnsi" w:hAnsiTheme="minorHAnsi" w:cstheme="minorHAnsi"/>
                <w:bCs/>
                <w:sz w:val="20"/>
                <w:szCs w:val="20"/>
                <w:lang w:val="en-US"/>
              </w:rPr>
              <w:t>h</w:t>
            </w:r>
          </w:p>
          <w:p w14:paraId="47D76E5B"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tc>
      </w:tr>
      <w:tr w:rsidR="006156B6" w:rsidRPr="00AE5D07" w14:paraId="7541C26C"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865F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90119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iCs/>
                <w:sz w:val="20"/>
                <w:szCs w:val="20"/>
                <w:lang w:val="en-US"/>
              </w:rPr>
              <w:t>English language</w:t>
            </w:r>
          </w:p>
        </w:tc>
        <w:tc>
          <w:tcPr>
            <w:tcW w:w="199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41073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BBF6928" w14:textId="77777777" w:rsidR="006156B6" w:rsidRPr="00AE5D07" w:rsidRDefault="006156B6" w:rsidP="006156B6">
            <w:pPr>
              <w:pStyle w:val="Bezodstpw"/>
              <w:rPr>
                <w:rFonts w:asciiTheme="minorHAnsi" w:hAnsiTheme="minorHAnsi" w:cstheme="minorHAnsi"/>
                <w:iCs/>
                <w:sz w:val="20"/>
                <w:szCs w:val="20"/>
              </w:rPr>
            </w:pPr>
            <w:proofErr w:type="spellStart"/>
            <w:r w:rsidRPr="00AE5D07">
              <w:rPr>
                <w:rFonts w:asciiTheme="minorHAnsi" w:hAnsiTheme="minorHAnsi" w:cstheme="minorHAnsi"/>
                <w:iCs/>
                <w:sz w:val="20"/>
                <w:szCs w:val="20"/>
              </w:rPr>
              <w:t>Obligatory</w:t>
            </w:r>
            <w:proofErr w:type="spellEnd"/>
          </w:p>
        </w:tc>
        <w:tc>
          <w:tcPr>
            <w:tcW w:w="5444"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31EDA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B76525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21A8115C" w14:textId="77777777" w:rsidTr="006156B6">
        <w:trPr>
          <w:trHeight w:val="2675"/>
        </w:trPr>
        <w:tc>
          <w:tcPr>
            <w:tcW w:w="448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6CC9B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2284B6EB" w14:textId="77777777" w:rsidR="006156B6" w:rsidRPr="00606D29" w:rsidRDefault="006156B6" w:rsidP="006156B6">
            <w:pPr>
              <w:pStyle w:val="Bezodstpw"/>
              <w:rPr>
                <w:rFonts w:asciiTheme="minorHAnsi" w:hAnsiTheme="minorHAnsi" w:cstheme="minorHAnsi"/>
                <w:sz w:val="20"/>
                <w:szCs w:val="20"/>
                <w:lang w:val="en-US"/>
              </w:rPr>
            </w:pPr>
          </w:p>
          <w:p w14:paraId="586A27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w:t>
            </w:r>
          </w:p>
          <w:p w14:paraId="7B7709BC" w14:textId="77777777" w:rsidR="006156B6" w:rsidRPr="00606D29" w:rsidRDefault="006156B6" w:rsidP="006156B6">
            <w:pPr>
              <w:pStyle w:val="Bezodstpw"/>
              <w:rPr>
                <w:rFonts w:asciiTheme="minorHAnsi" w:hAnsiTheme="minorHAnsi" w:cstheme="minorHAnsi"/>
                <w:sz w:val="20"/>
                <w:szCs w:val="20"/>
                <w:lang w:val="en-US"/>
              </w:rPr>
            </w:pPr>
          </w:p>
          <w:p w14:paraId="20BD77A5" w14:textId="77777777" w:rsidR="006156B6" w:rsidRPr="00606D29" w:rsidRDefault="006156B6" w:rsidP="006156B6">
            <w:pPr>
              <w:pStyle w:val="Bezodstpw"/>
              <w:rPr>
                <w:rFonts w:asciiTheme="minorHAnsi" w:hAnsiTheme="minorHAnsi" w:cstheme="minorHAnsi"/>
                <w:sz w:val="20"/>
                <w:szCs w:val="20"/>
                <w:lang w:val="en-US"/>
              </w:rPr>
            </w:pPr>
          </w:p>
          <w:p w14:paraId="1FA3C2A5"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Exercise: independent problem solving, case analysis, use and proper understanding of legal regulations</w:t>
            </w:r>
          </w:p>
          <w:p w14:paraId="686EF547" w14:textId="77777777" w:rsidR="006156B6" w:rsidRPr="00606D29" w:rsidRDefault="006156B6" w:rsidP="006156B6">
            <w:pPr>
              <w:pStyle w:val="Bezodstpw"/>
              <w:rPr>
                <w:rFonts w:asciiTheme="minorHAnsi" w:hAnsiTheme="minorHAnsi" w:cstheme="minorHAnsi"/>
                <w:sz w:val="20"/>
                <w:szCs w:val="20"/>
                <w:lang w:val="en-US"/>
              </w:rPr>
            </w:pPr>
          </w:p>
        </w:tc>
        <w:tc>
          <w:tcPr>
            <w:tcW w:w="5444"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3C48D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2679C4A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287A4E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written test (effects: 1,2,3,4,5).</w:t>
            </w:r>
          </w:p>
          <w:p w14:paraId="7716ED5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written test and students' activity and attitude during classes (effects: 6, 7, 8, 9, 10, 11).</w:t>
            </w:r>
          </w:p>
          <w:p w14:paraId="459B20C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6B446E5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3B4A04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determination of the final grade on the basis of the points obtained in the written test (90%) and the activity and attitude of students during classes (10%).</w:t>
            </w:r>
            <w:r w:rsidRPr="00606D29">
              <w:rPr>
                <w:rFonts w:asciiTheme="minorHAnsi" w:hAnsiTheme="minorHAnsi" w:cstheme="minorHAnsi"/>
                <w:bCs/>
                <w:iCs/>
                <w:sz w:val="20"/>
                <w:szCs w:val="20"/>
                <w:lang w:val="en-US"/>
              </w:rPr>
              <w:t xml:space="preserve"> </w:t>
            </w:r>
          </w:p>
        </w:tc>
      </w:tr>
      <w:tr w:rsidR="006156B6" w:rsidRPr="00065125" w14:paraId="37AB039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AEAF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Brief description (purpose of the course): </w:t>
            </w:r>
          </w:p>
          <w:p w14:paraId="139BC4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1.Acquainting students with the essence of public finances, principles of their functioning in the economic market and understanding the relationships between various categories of the public finance sector. </w:t>
            </w:r>
          </w:p>
          <w:p w14:paraId="59BB6D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Developing the ability to use the basic concepts of public finances and to analyze financial phenomena and problems by relating theories and legal regulations to the economic reality.</w:t>
            </w:r>
          </w:p>
          <w:p w14:paraId="0670FD1D" w14:textId="77777777" w:rsidR="006156B6" w:rsidRPr="00606D29" w:rsidRDefault="006156B6" w:rsidP="006156B6">
            <w:pPr>
              <w:pStyle w:val="Bezodstpw"/>
              <w:rPr>
                <w:rFonts w:asciiTheme="minorHAnsi" w:hAnsiTheme="minorHAnsi" w:cstheme="minorHAnsi"/>
                <w:color w:val="000000"/>
                <w:sz w:val="20"/>
                <w:szCs w:val="20"/>
                <w:shd w:val="clear" w:color="auto" w:fill="F5F5F5"/>
                <w:lang w:val="en-US"/>
              </w:rPr>
            </w:pPr>
            <w:r w:rsidRPr="00606D29">
              <w:rPr>
                <w:rFonts w:asciiTheme="minorHAnsi" w:hAnsiTheme="minorHAnsi" w:cstheme="minorHAnsi"/>
                <w:sz w:val="20"/>
                <w:szCs w:val="20"/>
                <w:lang w:val="en-US"/>
              </w:rPr>
              <w:t>3. Developing the ability to use terminology relating to the public finance sector, proper understanding of the essence and practical applications of the most important issues in the sphere of state finance and local government units.</w:t>
            </w:r>
          </w:p>
        </w:tc>
      </w:tr>
      <w:tr w:rsidR="006156B6" w:rsidRPr="00065125" w14:paraId="617ED82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6B6CC8B" w14:textId="77777777" w:rsidR="006156B6" w:rsidRPr="00AE5D07" w:rsidRDefault="006156B6" w:rsidP="006156B6">
            <w:pPr>
              <w:pStyle w:val="Akapitzlist"/>
              <w:shd w:val="clear" w:color="auto" w:fill="FFFFFF"/>
              <w:tabs>
                <w:tab w:val="left" w:pos="296"/>
              </w:tabs>
              <w:autoSpaceDE w:val="0"/>
              <w:adjustRightInd w:val="0"/>
              <w:ind w:left="0"/>
              <w:rPr>
                <w:rFonts w:cstheme="minorHAnsi"/>
                <w:sz w:val="20"/>
                <w:szCs w:val="20"/>
              </w:rPr>
            </w:pPr>
            <w:proofErr w:type="spellStart"/>
            <w:r w:rsidRPr="00AE5D07">
              <w:rPr>
                <w:rFonts w:cstheme="minorHAnsi"/>
                <w:sz w:val="20"/>
                <w:szCs w:val="20"/>
              </w:rPr>
              <w:t>Topics</w:t>
            </w:r>
            <w:proofErr w:type="spellEnd"/>
            <w:r w:rsidRPr="00AE5D07">
              <w:rPr>
                <w:rFonts w:cstheme="minorHAnsi"/>
                <w:sz w:val="20"/>
                <w:szCs w:val="20"/>
              </w:rPr>
              <w:t>:</w:t>
            </w:r>
          </w:p>
          <w:p w14:paraId="1DD1CBE9"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Externalities</w:t>
            </w:r>
            <w:proofErr w:type="spellEnd"/>
            <w:r w:rsidRPr="00AE5D07">
              <w:rPr>
                <w:rFonts w:cstheme="minorHAnsi"/>
                <w:sz w:val="20"/>
                <w:szCs w:val="20"/>
              </w:rPr>
              <w:t xml:space="preserve"> in </w:t>
            </w:r>
            <w:proofErr w:type="spellStart"/>
            <w:r w:rsidRPr="00AE5D07">
              <w:rPr>
                <w:rFonts w:cstheme="minorHAnsi"/>
                <w:sz w:val="20"/>
                <w:szCs w:val="20"/>
              </w:rPr>
              <w:t>Economy</w:t>
            </w:r>
            <w:proofErr w:type="spellEnd"/>
          </w:p>
          <w:p w14:paraId="14887433"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Tragedy</w:t>
            </w:r>
            <w:proofErr w:type="spellEnd"/>
            <w:r w:rsidRPr="00AE5D07">
              <w:rPr>
                <w:rFonts w:cstheme="minorHAnsi"/>
                <w:sz w:val="20"/>
                <w:szCs w:val="20"/>
              </w:rPr>
              <w:t xml:space="preserve"> of the </w:t>
            </w:r>
            <w:proofErr w:type="spellStart"/>
            <w:r w:rsidRPr="00AE5D07">
              <w:rPr>
                <w:rFonts w:cstheme="minorHAnsi"/>
                <w:sz w:val="20"/>
                <w:szCs w:val="20"/>
              </w:rPr>
              <w:t>Commons</w:t>
            </w:r>
            <w:proofErr w:type="spellEnd"/>
          </w:p>
          <w:p w14:paraId="51DE981A"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r w:rsidRPr="00AE5D07">
              <w:rPr>
                <w:rFonts w:cstheme="minorHAnsi"/>
                <w:sz w:val="20"/>
                <w:szCs w:val="20"/>
              </w:rPr>
              <w:t>Public Budget</w:t>
            </w:r>
          </w:p>
          <w:p w14:paraId="637DF389"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t>Financing of the Government and Municipalities</w:t>
            </w:r>
          </w:p>
          <w:p w14:paraId="71F4C3A8"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proofErr w:type="spellStart"/>
            <w:r w:rsidRPr="00AE5D07">
              <w:rPr>
                <w:rFonts w:cstheme="minorHAnsi"/>
                <w:sz w:val="20"/>
                <w:szCs w:val="20"/>
              </w:rPr>
              <w:t>Cost</w:t>
            </w:r>
            <w:proofErr w:type="spellEnd"/>
            <w:r w:rsidRPr="00AE5D07">
              <w:rPr>
                <w:rFonts w:cstheme="minorHAnsi"/>
                <w:sz w:val="20"/>
                <w:szCs w:val="20"/>
              </w:rPr>
              <w:t xml:space="preserve"> of the </w:t>
            </w:r>
            <w:proofErr w:type="spellStart"/>
            <w:r w:rsidRPr="00AE5D07">
              <w:rPr>
                <w:rFonts w:cstheme="minorHAnsi"/>
                <w:sz w:val="20"/>
                <w:szCs w:val="20"/>
              </w:rPr>
              <w:t>Tax</w:t>
            </w:r>
            <w:proofErr w:type="spellEnd"/>
          </w:p>
          <w:p w14:paraId="5602EBA8" w14:textId="77777777" w:rsidR="006156B6" w:rsidRPr="00AE5D07"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rPr>
            </w:pPr>
            <w:r w:rsidRPr="00AE5D07">
              <w:rPr>
                <w:rFonts w:cstheme="minorHAnsi"/>
                <w:sz w:val="20"/>
                <w:szCs w:val="20"/>
              </w:rPr>
              <w:t xml:space="preserve">Public </w:t>
            </w:r>
            <w:proofErr w:type="spellStart"/>
            <w:r w:rsidRPr="00AE5D07">
              <w:rPr>
                <w:rFonts w:cstheme="minorHAnsi"/>
                <w:sz w:val="20"/>
                <w:szCs w:val="20"/>
              </w:rPr>
              <w:t>Goods</w:t>
            </w:r>
            <w:proofErr w:type="spellEnd"/>
            <w:r w:rsidRPr="00AE5D07">
              <w:rPr>
                <w:rFonts w:cstheme="minorHAnsi"/>
                <w:sz w:val="20"/>
                <w:szCs w:val="20"/>
              </w:rPr>
              <w:t xml:space="preserve"> and </w:t>
            </w:r>
            <w:proofErr w:type="spellStart"/>
            <w:r w:rsidRPr="00AE5D07">
              <w:rPr>
                <w:rFonts w:cstheme="minorHAnsi"/>
                <w:sz w:val="20"/>
                <w:szCs w:val="20"/>
              </w:rPr>
              <w:t>Commons</w:t>
            </w:r>
            <w:proofErr w:type="spellEnd"/>
          </w:p>
          <w:p w14:paraId="49176DF6"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lastRenderedPageBreak/>
              <w:t>Short-Run Economics Fiscal and Monetary Policy</w:t>
            </w:r>
          </w:p>
          <w:p w14:paraId="22E25FB8" w14:textId="77777777" w:rsidR="006156B6" w:rsidRPr="00606D29" w:rsidRDefault="006156B6" w:rsidP="008B468F">
            <w:pPr>
              <w:pStyle w:val="Akapitzlist"/>
              <w:numPr>
                <w:ilvl w:val="0"/>
                <w:numId w:val="244"/>
              </w:numPr>
              <w:shd w:val="clear" w:color="auto" w:fill="FFFFFF"/>
              <w:tabs>
                <w:tab w:val="left" w:pos="296"/>
              </w:tabs>
              <w:autoSpaceDE w:val="0"/>
              <w:autoSpaceDN w:val="0"/>
              <w:adjustRightInd w:val="0"/>
              <w:spacing w:after="0" w:line="240" w:lineRule="auto"/>
              <w:contextualSpacing w:val="0"/>
              <w:rPr>
                <w:rFonts w:cstheme="minorHAnsi"/>
                <w:sz w:val="20"/>
                <w:szCs w:val="20"/>
                <w:lang w:val="en-US"/>
              </w:rPr>
            </w:pPr>
            <w:r w:rsidRPr="00606D29">
              <w:rPr>
                <w:rFonts w:cstheme="minorHAnsi"/>
                <w:sz w:val="20"/>
                <w:szCs w:val="20"/>
                <w:lang w:val="en-US"/>
              </w:rPr>
              <w:t>EU budget and public finance</w:t>
            </w:r>
          </w:p>
        </w:tc>
      </w:tr>
      <w:tr w:rsidR="006156B6" w:rsidRPr="00065125" w14:paraId="566DEFD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A3746D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Basic literature:</w:t>
            </w:r>
          </w:p>
          <w:p w14:paraId="15A60E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1.Principles of Economics, Mankiw and Taylor, Cengage Learning 2020</w:t>
            </w:r>
          </w:p>
          <w:p w14:paraId="1E8B425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Public finance in Poland, </w:t>
            </w:r>
            <w:proofErr w:type="spellStart"/>
            <w:r w:rsidRPr="00606D29">
              <w:rPr>
                <w:rFonts w:asciiTheme="minorHAnsi" w:hAnsiTheme="minorHAnsi" w:cstheme="minorHAnsi"/>
                <w:sz w:val="20"/>
                <w:szCs w:val="20"/>
                <w:lang w:val="en-US"/>
              </w:rPr>
              <w:t>Alińska</w:t>
            </w:r>
            <w:proofErr w:type="spellEnd"/>
            <w:r w:rsidRPr="00606D29">
              <w:rPr>
                <w:rFonts w:asciiTheme="minorHAnsi" w:hAnsiTheme="minorHAnsi" w:cstheme="minorHAnsi"/>
                <w:sz w:val="20"/>
                <w:szCs w:val="20"/>
                <w:lang w:val="en-US"/>
              </w:rPr>
              <w:t xml:space="preserve"> A. (red.) Warsaw School of Economics, Warszawa 2016</w:t>
            </w:r>
          </w:p>
          <w:p w14:paraId="5F7D3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Journal of Public Finance, London FSF, </w:t>
            </w:r>
            <w:proofErr w:type="spellStart"/>
            <w:r w:rsidRPr="00606D29">
              <w:rPr>
                <w:rFonts w:asciiTheme="minorHAnsi" w:hAnsiTheme="minorHAnsi" w:cstheme="minorHAnsi"/>
                <w:sz w:val="20"/>
                <w:szCs w:val="20"/>
                <w:lang w:val="en-US"/>
              </w:rPr>
              <w:t>wybrane</w:t>
            </w:r>
            <w:proofErr w:type="spellEnd"/>
            <w:r w:rsidRPr="00606D29">
              <w:rPr>
                <w:rFonts w:asciiTheme="minorHAnsi" w:hAnsiTheme="minorHAnsi" w:cstheme="minorHAnsi"/>
                <w:sz w:val="20"/>
                <w:szCs w:val="20"/>
                <w:lang w:val="en-US"/>
              </w:rPr>
              <w:t xml:space="preserve"> </w:t>
            </w:r>
            <w:proofErr w:type="spellStart"/>
            <w:r w:rsidRPr="00606D29">
              <w:rPr>
                <w:rFonts w:asciiTheme="minorHAnsi" w:hAnsiTheme="minorHAnsi" w:cstheme="minorHAnsi"/>
                <w:sz w:val="20"/>
                <w:szCs w:val="20"/>
                <w:lang w:val="en-US"/>
              </w:rPr>
              <w:t>artykuły</w:t>
            </w:r>
            <w:proofErr w:type="spellEnd"/>
            <w:r w:rsidRPr="00606D29">
              <w:rPr>
                <w:rFonts w:asciiTheme="minorHAnsi" w:hAnsiTheme="minorHAnsi" w:cstheme="minorHAnsi"/>
                <w:sz w:val="20"/>
                <w:szCs w:val="20"/>
                <w:lang w:val="en-US"/>
              </w:rPr>
              <w:t xml:space="preserve"> od 2017 </w:t>
            </w:r>
            <w:proofErr w:type="spellStart"/>
            <w:r w:rsidRPr="00606D29">
              <w:rPr>
                <w:rFonts w:asciiTheme="minorHAnsi" w:hAnsiTheme="minorHAnsi" w:cstheme="minorHAnsi"/>
                <w:sz w:val="20"/>
                <w:szCs w:val="20"/>
                <w:lang w:val="en-US"/>
              </w:rPr>
              <w:t>wzwyż</w:t>
            </w:r>
            <w:proofErr w:type="spellEnd"/>
          </w:p>
          <w:p w14:paraId="62684D64" w14:textId="77777777" w:rsidR="006156B6" w:rsidRPr="00606D29" w:rsidRDefault="006156B6" w:rsidP="008B468F">
            <w:pPr>
              <w:pStyle w:val="Bezodstpw"/>
              <w:numPr>
                <w:ilvl w:val="0"/>
                <w:numId w:val="245"/>
              </w:numPr>
              <w:suppressAutoHyphens/>
              <w:autoSpaceDN w:val="0"/>
              <w:textAlignment w:val="baseline"/>
              <w:rPr>
                <w:rFonts w:asciiTheme="minorHAnsi" w:eastAsia="DejaVuSans" w:hAnsiTheme="minorHAnsi" w:cstheme="minorHAnsi"/>
                <w:sz w:val="20"/>
                <w:szCs w:val="20"/>
                <w:lang w:val="en-US"/>
              </w:rPr>
            </w:pPr>
            <w:r w:rsidRPr="00606D29">
              <w:rPr>
                <w:rFonts w:asciiTheme="minorHAnsi" w:hAnsiTheme="minorHAnsi" w:cstheme="minorHAnsi"/>
                <w:sz w:val="20"/>
                <w:szCs w:val="20"/>
                <w:lang w:val="en-US"/>
              </w:rPr>
              <w:t xml:space="preserve">Richard </w:t>
            </w:r>
            <w:proofErr w:type="spellStart"/>
            <w:r w:rsidRPr="00606D29">
              <w:rPr>
                <w:rFonts w:asciiTheme="minorHAnsi" w:hAnsiTheme="minorHAnsi" w:cstheme="minorHAnsi"/>
                <w:sz w:val="20"/>
                <w:szCs w:val="20"/>
                <w:lang w:val="en-US"/>
              </w:rPr>
              <w:t>Tresh</w:t>
            </w:r>
            <w:proofErr w:type="spellEnd"/>
            <w:r w:rsidRPr="00606D29">
              <w:rPr>
                <w:rFonts w:asciiTheme="minorHAnsi" w:hAnsiTheme="minorHAnsi" w:cstheme="minorHAnsi"/>
                <w:sz w:val="20"/>
                <w:szCs w:val="20"/>
                <w:lang w:val="en-US"/>
              </w:rPr>
              <w:t>, „Public Finance: A Normative Theory”, Elsevier 2013</w:t>
            </w:r>
          </w:p>
        </w:tc>
      </w:tr>
      <w:tr w:rsidR="006156B6" w:rsidRPr="00065125" w14:paraId="7AC51D6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96BDE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Learning Outcomes (with reference to the specialization effects): </w:t>
            </w:r>
          </w:p>
          <w:p w14:paraId="7C004C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Knowledge: the student knows and understands </w:t>
            </w:r>
          </w:p>
          <w:p w14:paraId="329577D9" w14:textId="7C68542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w:t>
            </w:r>
            <w:r w:rsidR="00D07223">
              <w:rPr>
                <w:rFonts w:asciiTheme="minorHAnsi" w:hAnsiTheme="minorHAnsi" w:cstheme="minorHAnsi"/>
                <w:sz w:val="20"/>
                <w:szCs w:val="20"/>
                <w:lang w:val="en-US"/>
              </w:rPr>
              <w:t>s</w:t>
            </w:r>
            <w:r w:rsidR="00D07223" w:rsidRPr="00D07223">
              <w:rPr>
                <w:rFonts w:asciiTheme="minorHAnsi" w:hAnsiTheme="minorHAnsi" w:cstheme="minorHAnsi"/>
                <w:sz w:val="20"/>
                <w:szCs w:val="20"/>
                <w:lang w:val="en-US"/>
              </w:rPr>
              <w:t>elected phenomena and processes taking place in the sphere of public finance and tools for their control</w:t>
            </w:r>
            <w:r w:rsidRPr="00606D29">
              <w:rPr>
                <w:rFonts w:asciiTheme="minorHAnsi" w:hAnsiTheme="minorHAnsi" w:cstheme="minorHAnsi"/>
                <w:sz w:val="20"/>
                <w:szCs w:val="20"/>
                <w:lang w:val="en-US"/>
              </w:rPr>
              <w:t xml:space="preserve"> (k_W02); </w:t>
            </w:r>
          </w:p>
          <w:p w14:paraId="2B238AB0" w14:textId="6C3B08E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w:t>
            </w:r>
            <w:r w:rsidR="00D07223" w:rsidRPr="00D07223">
              <w:rPr>
                <w:rFonts w:asciiTheme="minorHAnsi" w:hAnsiTheme="minorHAnsi" w:cstheme="minorHAnsi"/>
                <w:sz w:val="20"/>
                <w:szCs w:val="20"/>
                <w:lang w:val="en-US"/>
              </w:rPr>
              <w:t>the role of public finance sector institutions</w:t>
            </w:r>
            <w:r w:rsidRPr="00606D29">
              <w:rPr>
                <w:rFonts w:asciiTheme="minorHAnsi" w:hAnsiTheme="minorHAnsi" w:cstheme="minorHAnsi"/>
                <w:sz w:val="20"/>
                <w:szCs w:val="20"/>
                <w:lang w:val="en-US"/>
              </w:rPr>
              <w:t xml:space="preserve"> (k_W04); </w:t>
            </w:r>
          </w:p>
          <w:p w14:paraId="0D8C4706" w14:textId="6B30ABDF"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3. principles of conducting and instruments of the economic policy of the state </w:t>
            </w:r>
            <w:r w:rsidR="00D07223" w:rsidRPr="00D07223">
              <w:rPr>
                <w:rFonts w:asciiTheme="minorHAnsi" w:hAnsiTheme="minorHAnsi" w:cstheme="minorHAnsi"/>
                <w:sz w:val="20"/>
                <w:szCs w:val="20"/>
                <w:lang w:val="en-US"/>
              </w:rPr>
              <w:t>in the sphere of public finance</w:t>
            </w:r>
            <w:r w:rsidRPr="00606D29">
              <w:rPr>
                <w:rFonts w:asciiTheme="minorHAnsi" w:hAnsiTheme="minorHAnsi" w:cstheme="minorHAnsi"/>
                <w:sz w:val="20"/>
                <w:szCs w:val="20"/>
                <w:lang w:val="en-US"/>
              </w:rPr>
              <w:t xml:space="preserve"> (k_W05); </w:t>
            </w:r>
          </w:p>
          <w:p w14:paraId="598D76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4. theory of finance and accounting as knowledge of the analysis of the management process (k_W07); </w:t>
            </w:r>
          </w:p>
          <w:p w14:paraId="2312F369" w14:textId="2122A12E"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5. norms and rules organizing structures and institutions functioning </w:t>
            </w:r>
            <w:r w:rsidR="00D07223" w:rsidRPr="00D07223">
              <w:rPr>
                <w:rFonts w:asciiTheme="minorHAnsi" w:hAnsiTheme="minorHAnsi" w:cstheme="minorHAnsi"/>
                <w:sz w:val="20"/>
                <w:szCs w:val="20"/>
                <w:lang w:val="en-US"/>
              </w:rPr>
              <w:t xml:space="preserve">in the sphere of public finance </w:t>
            </w:r>
            <w:r w:rsidRPr="00606D29">
              <w:rPr>
                <w:rFonts w:asciiTheme="minorHAnsi" w:hAnsiTheme="minorHAnsi" w:cstheme="minorHAnsi"/>
                <w:sz w:val="20"/>
                <w:szCs w:val="20"/>
                <w:lang w:val="en-US"/>
              </w:rPr>
              <w:t>(k_W12).</w:t>
            </w:r>
          </w:p>
          <w:p w14:paraId="2910B65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Skills: the student is able </w:t>
            </w:r>
          </w:p>
          <w:p w14:paraId="012F43F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6. present and argue own ideas, doubts, suggestions and propose solutions to economic problems, including those in the area of ​​decision-making by market entities (k_U03); </w:t>
            </w:r>
          </w:p>
          <w:p w14:paraId="0D4EAB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7. correctly use normative systems, including provisions of national law, in order to solve an economic problem or justify specific actions and decisions (k_U07); </w:t>
            </w:r>
          </w:p>
          <w:p w14:paraId="1E08C3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8. characterize the phenomena and processes with the use of the achievements of the theory of economics and other disciplines of science (k_U08); </w:t>
            </w:r>
          </w:p>
          <w:p w14:paraId="51500D88" w14:textId="77777777"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9. Using specialist terminology, express oneself in a precise and comprehensible manner, both orally and in writing, on topics related to selected socio-economic problems (k_U09). </w:t>
            </w:r>
          </w:p>
          <w:p w14:paraId="0723FAB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Social Competence: the student is ready to </w:t>
            </w:r>
          </w:p>
          <w:p w14:paraId="0A568B5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10. use of knowledge in solving cognitive and practical problems in the field of economics and finance (k_K02); </w:t>
            </w:r>
          </w:p>
          <w:p w14:paraId="352C2CF2"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11. accepting responsibility for jointly implemented tasks and socio-economic projects, understanding the basic principles of ethics and caring for the traditions of the profession (k_K04).</w:t>
            </w:r>
          </w:p>
        </w:tc>
      </w:tr>
    </w:tbl>
    <w:p w14:paraId="56128720" w14:textId="2142E807" w:rsidR="006156B6" w:rsidRDefault="006156B6" w:rsidP="006156B6">
      <w:pPr>
        <w:pStyle w:val="Bezodstpw"/>
        <w:rPr>
          <w:rFonts w:asciiTheme="minorHAnsi" w:hAnsiTheme="minorHAnsi" w:cstheme="minorHAnsi"/>
          <w:sz w:val="20"/>
          <w:szCs w:val="20"/>
          <w:lang w:val="en-US"/>
        </w:rPr>
      </w:pPr>
    </w:p>
    <w:p w14:paraId="1AB6E41B" w14:textId="2058F508" w:rsidR="003B1CAB" w:rsidRDefault="003B1CAB" w:rsidP="006156B6">
      <w:pPr>
        <w:pStyle w:val="Bezodstpw"/>
        <w:rPr>
          <w:rFonts w:asciiTheme="minorHAnsi" w:hAnsiTheme="minorHAnsi" w:cstheme="minorHAnsi"/>
          <w:sz w:val="20"/>
          <w:szCs w:val="20"/>
          <w:lang w:val="en-US"/>
        </w:rPr>
      </w:pPr>
    </w:p>
    <w:p w14:paraId="0FBCF7B8" w14:textId="77777777" w:rsidR="003B1CAB" w:rsidRPr="00606D29" w:rsidRDefault="003B1CAB"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42A4B3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D6BE4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Social</w:t>
            </w:r>
            <w:proofErr w:type="spellEnd"/>
            <w:r w:rsidRPr="00AE5D07">
              <w:rPr>
                <w:rFonts w:asciiTheme="minorHAnsi" w:hAnsiTheme="minorHAnsi" w:cstheme="minorHAnsi"/>
                <w:sz w:val="20"/>
                <w:szCs w:val="20"/>
              </w:rPr>
              <w:t xml:space="preserve"> Policy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C4D7F1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12113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3216CDF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950C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67D895D1"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FE810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4C5AA0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E1852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6111E5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9C579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4E792E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F85BD2"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62FDD876" w14:textId="77777777" w:rsidTr="006156B6">
        <w:trPr>
          <w:trHeight w:val="155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2FAAAD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579B4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w:t>
            </w:r>
          </w:p>
          <w:p w14:paraId="68FD59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A69CED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15/30 </w:t>
            </w:r>
          </w:p>
          <w:p w14:paraId="28317D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B3FDF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4D2199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1CFF68DD" w14:textId="77777777" w:rsidR="006156B6" w:rsidRPr="003913FC" w:rsidRDefault="006156B6" w:rsidP="006156B6">
            <w:pPr>
              <w:pStyle w:val="Bezodstpw"/>
              <w:rPr>
                <w:rFonts w:asciiTheme="minorHAnsi" w:hAnsiTheme="minorHAnsi" w:cstheme="minorHAnsi"/>
                <w:sz w:val="20"/>
                <w:szCs w:val="20"/>
                <w:lang w:val="uk-UA"/>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Pr>
                <w:rFonts w:asciiTheme="minorHAnsi" w:hAnsiTheme="minorHAnsi" w:cstheme="minorHAnsi"/>
                <w:sz w:val="20"/>
                <w:szCs w:val="20"/>
                <w:lang w:val="en-US"/>
              </w:rPr>
              <w:t xml:space="preserve">30 </w:t>
            </w:r>
            <w:r>
              <w:rPr>
                <w:rFonts w:asciiTheme="minorHAnsi" w:hAnsiTheme="minorHAnsi" w:cstheme="minorHAnsi"/>
                <w:bCs/>
                <w:sz w:val="20"/>
                <w:szCs w:val="20"/>
                <w:lang w:val="en-US"/>
              </w:rPr>
              <w:t>h</w:t>
            </w:r>
          </w:p>
          <w:p w14:paraId="0D669B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5 h</w:t>
            </w:r>
          </w:p>
          <w:p w14:paraId="345F1CE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3FE583CB"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iCs/>
                <w:sz w:val="20"/>
                <w:szCs w:val="20"/>
                <w:lang w:val="en-US"/>
              </w:rPr>
              <w:t>Preparation of group project: 1</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tc>
      </w:tr>
      <w:tr w:rsidR="006156B6" w:rsidRPr="00AE5D07" w14:paraId="007768F2"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661F4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4BCABCA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angielski</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B47F6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68779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5AF40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A502A6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1D6BE29C" w14:textId="77777777" w:rsidTr="006156B6">
        <w:trPr>
          <w:trHeight w:val="110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001AF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5BC52BC5" w14:textId="77777777" w:rsidR="006156B6" w:rsidRPr="00606D29" w:rsidRDefault="006156B6" w:rsidP="006156B6">
            <w:pPr>
              <w:pStyle w:val="Bezodstpw"/>
              <w:rPr>
                <w:rFonts w:asciiTheme="minorHAnsi" w:hAnsiTheme="minorHAnsi" w:cstheme="minorHAnsi"/>
                <w:sz w:val="20"/>
                <w:szCs w:val="20"/>
                <w:lang w:val="en-US"/>
              </w:rPr>
            </w:pPr>
          </w:p>
          <w:p w14:paraId="362D128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w:t>
            </w:r>
          </w:p>
          <w:p w14:paraId="7A2C6615" w14:textId="77777777" w:rsidR="006156B6" w:rsidRPr="00AE5D07" w:rsidRDefault="006156B6" w:rsidP="006156B6">
            <w:pPr>
              <w:pStyle w:val="Bezodstpw"/>
              <w:rPr>
                <w:rFonts w:asciiTheme="minorHAnsi" w:hAnsiTheme="minorHAnsi" w:cstheme="minorHAnsi"/>
                <w:sz w:val="20"/>
                <w:szCs w:val="20"/>
                <w:lang w:val="en-GB"/>
              </w:rPr>
            </w:pPr>
          </w:p>
          <w:p w14:paraId="145537CE" w14:textId="77777777" w:rsidR="006156B6" w:rsidRPr="00AE5D07" w:rsidRDefault="006156B6" w:rsidP="006156B6">
            <w:pPr>
              <w:pStyle w:val="Bezodstpw"/>
              <w:rPr>
                <w:rFonts w:asciiTheme="minorHAnsi" w:hAnsiTheme="minorHAnsi" w:cstheme="minorHAnsi"/>
                <w:sz w:val="20"/>
                <w:szCs w:val="20"/>
                <w:lang w:val="en-GB"/>
              </w:rPr>
            </w:pPr>
          </w:p>
          <w:p w14:paraId="244A9D33"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sz w:val="20"/>
                <w:szCs w:val="20"/>
              </w:rPr>
              <w:t>classes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case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study</w:t>
            </w:r>
            <w:proofErr w:type="spellEnd"/>
          </w:p>
          <w:p w14:paraId="5D7D6C51" w14:textId="77777777" w:rsidR="006156B6" w:rsidRPr="00AE5D07" w:rsidRDefault="006156B6" w:rsidP="006156B6">
            <w:pPr>
              <w:pStyle w:val="Bezodstpw"/>
              <w:rPr>
                <w:rFonts w:asciiTheme="minorHAnsi" w:hAnsiTheme="minorHAnsi" w:cstheme="minorHAnsi"/>
                <w:bCs/>
                <w:sz w:val="20"/>
                <w:szCs w:val="20"/>
              </w:rPr>
            </w:pPr>
          </w:p>
          <w:p w14:paraId="2FB14182"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E2AE92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Assessment methods and criteria:</w:t>
            </w:r>
          </w:p>
          <w:p w14:paraId="0F3F37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0736F03D"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Written colloquium (effect 1, 2, 3, 4)</w:t>
            </w:r>
          </w:p>
          <w:p w14:paraId="61AAF5CD"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Team project (effect 5, 6, 9)</w:t>
            </w:r>
          </w:p>
          <w:p w14:paraId="76A4A8AA"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Subtasks (effect 5, 7, 8)</w:t>
            </w:r>
          </w:p>
          <w:p w14:paraId="25E770E1"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bCs/>
                <w:sz w:val="20"/>
                <w:szCs w:val="20"/>
                <w:lang w:val="en-GB"/>
              </w:rPr>
              <w:t>Activity and attitude during classes (effect 5, 6, 8)</w:t>
            </w:r>
          </w:p>
          <w:p w14:paraId="3AE229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162C5D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 xml:space="preserve">Lecture: assessment from the written colloquium </w:t>
            </w:r>
          </w:p>
          <w:p w14:paraId="154BF11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Classes: final assessment based on points obtained from: activity and attitude during classes (max. 26 points), team project (max. 50 points), partial tasks (max. 24 points). Rating scale: 90-100 points: rating: 5.0; 80-89,9: 4,5; 70-79,9: 4,0; 60-69,9: 3,5; 50-59,9: 3,0; 0-49,9: 2,0.</w:t>
            </w:r>
          </w:p>
        </w:tc>
      </w:tr>
      <w:tr w:rsidR="006156B6" w:rsidRPr="00065125" w14:paraId="03606A9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E12E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Skrócony opis (cel przedmiotu):</w:t>
            </w:r>
          </w:p>
          <w:p w14:paraId="2FBFB8F6"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historical evolution of social policy.</w:t>
            </w:r>
          </w:p>
          <w:p w14:paraId="69277E45"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Familiarizing Students with the conditions, models of social policy and its national and international entities. </w:t>
            </w:r>
          </w:p>
          <w:p w14:paraId="2B241328"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Familiarize students with the issues of the role of the state, instruments used in solving problems, social issues and controversies around the social function of the state.</w:t>
            </w:r>
          </w:p>
          <w:p w14:paraId="21FFA333"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 the ability to discuss the role of the state in mitigating contemporary social issues.</w:t>
            </w:r>
          </w:p>
          <w:p w14:paraId="6724A1CF" w14:textId="77777777" w:rsidR="006156B6" w:rsidRPr="00AE5D07" w:rsidRDefault="006156B6" w:rsidP="008B468F">
            <w:pPr>
              <w:pStyle w:val="Bezodstpw"/>
              <w:numPr>
                <w:ilvl w:val="0"/>
                <w:numId w:val="246"/>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use terminology in the field of social policy.</w:t>
            </w:r>
          </w:p>
        </w:tc>
      </w:tr>
      <w:tr w:rsidR="006156B6" w:rsidRPr="00065125" w14:paraId="325E02C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E5643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0F427184"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Lectures</w:t>
            </w:r>
          </w:p>
          <w:p w14:paraId="03099F2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Objectives and functions of social policy</w:t>
            </w:r>
          </w:p>
          <w:p w14:paraId="232AAE7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Determinants of social policy. Social policy instruments. Sectors and actors of social policy</w:t>
            </w:r>
          </w:p>
          <w:p w14:paraId="3773361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Models of social policy. Different approaches to the social function of the state</w:t>
            </w:r>
          </w:p>
          <w:p w14:paraId="59EFDA3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Historical outline of social policy in Poland. The dispute over the social functions of the state</w:t>
            </w:r>
          </w:p>
          <w:p w14:paraId="6192539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Wealth, income, poverty, social benefits</w:t>
            </w:r>
          </w:p>
          <w:p w14:paraId="459E37ED" w14:textId="77777777" w:rsidR="006156B6" w:rsidRPr="00606D29" w:rsidRDefault="006156B6" w:rsidP="006156B6">
            <w:pPr>
              <w:pStyle w:val="NormalnyWeb"/>
              <w:spacing w:after="90"/>
              <w:rPr>
                <w:rFonts w:asciiTheme="minorHAnsi" w:hAnsiTheme="minorHAnsi" w:cstheme="minorHAnsi"/>
                <w:sz w:val="20"/>
                <w:szCs w:val="20"/>
                <w:lang w:val="en-US"/>
              </w:rPr>
            </w:pPr>
            <w:r w:rsidRPr="00AE5D07">
              <w:rPr>
                <w:rFonts w:asciiTheme="minorHAnsi" w:hAnsiTheme="minorHAnsi" w:cstheme="minorHAnsi"/>
                <w:sz w:val="20"/>
                <w:szCs w:val="20"/>
                <w:lang w:val="en-GB"/>
              </w:rPr>
              <w:t xml:space="preserve">Social policy towards demographic processes. </w:t>
            </w:r>
            <w:r w:rsidRPr="00606D29">
              <w:rPr>
                <w:rFonts w:asciiTheme="minorHAnsi" w:hAnsiTheme="minorHAnsi" w:cstheme="minorHAnsi"/>
                <w:sz w:val="20"/>
                <w:szCs w:val="20"/>
                <w:lang w:val="en-US"/>
              </w:rPr>
              <w:t>Population policy</w:t>
            </w:r>
          </w:p>
          <w:p w14:paraId="61D45809"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Education policy</w:t>
            </w:r>
          </w:p>
          <w:p w14:paraId="2A42426A" w14:textId="77777777" w:rsidR="006156B6" w:rsidRPr="00606D29" w:rsidRDefault="006156B6" w:rsidP="006156B6">
            <w:pPr>
              <w:pStyle w:val="NormalnyWeb"/>
              <w:spacing w:before="0" w:after="90"/>
              <w:rPr>
                <w:rFonts w:asciiTheme="minorHAnsi" w:hAnsiTheme="minorHAnsi" w:cstheme="minorHAnsi"/>
                <w:sz w:val="20"/>
                <w:szCs w:val="20"/>
                <w:lang w:val="en-US"/>
              </w:rPr>
            </w:pPr>
          </w:p>
          <w:p w14:paraId="4AFA9A9F"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Classes</w:t>
            </w:r>
          </w:p>
          <w:p w14:paraId="0B0AB5D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policy instruments</w:t>
            </w:r>
          </w:p>
          <w:p w14:paraId="34EF623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security</w:t>
            </w:r>
          </w:p>
          <w:p w14:paraId="5E97685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Pension insurance scheme</w:t>
            </w:r>
          </w:p>
          <w:p w14:paraId="7189B5D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Poverty-related issues</w:t>
            </w:r>
          </w:p>
          <w:p w14:paraId="4B116E0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Social assistance</w:t>
            </w:r>
          </w:p>
          <w:p w14:paraId="76B66DC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Family policy</w:t>
            </w:r>
          </w:p>
          <w:p w14:paraId="4F9EAC2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Education</w:t>
            </w:r>
          </w:p>
          <w:p w14:paraId="153F695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Population problems</w:t>
            </w:r>
          </w:p>
          <w:p w14:paraId="3CB96D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Labour market policy</w:t>
            </w:r>
          </w:p>
          <w:p w14:paraId="30BCBFD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Discrimination and equality</w:t>
            </w:r>
          </w:p>
          <w:p w14:paraId="5418D23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Health policy</w:t>
            </w:r>
          </w:p>
          <w:p w14:paraId="5745F893"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Local government social policy</w:t>
            </w:r>
          </w:p>
        </w:tc>
      </w:tr>
      <w:tr w:rsidR="006156B6" w:rsidRPr="00065125" w14:paraId="517E988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9CA0C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22D08CAB" w14:textId="77777777" w:rsidR="006156B6" w:rsidRPr="00AE5D07" w:rsidRDefault="006156B6" w:rsidP="008B468F">
            <w:pPr>
              <w:pStyle w:val="Bezodstpw"/>
              <w:numPr>
                <w:ilvl w:val="0"/>
                <w:numId w:val="281"/>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35B1539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J.E. Stiglitz, Economics of the Public Sector, Third Edition, New York/London 2000.</w:t>
            </w:r>
          </w:p>
          <w:p w14:paraId="6EDF942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 Social Policy and Programs: A Method for the Practical Public Policy </w:t>
            </w:r>
            <w:proofErr w:type="spellStart"/>
            <w:r w:rsidRPr="00AE5D07">
              <w:rPr>
                <w:rFonts w:asciiTheme="minorHAnsi" w:hAnsiTheme="minorHAnsi" w:cstheme="minorHAnsi"/>
                <w:sz w:val="20"/>
                <w:szCs w:val="20"/>
                <w:lang w:val="en-GB"/>
              </w:rPr>
              <w:t>Analys</w:t>
            </w:r>
            <w:proofErr w:type="spellEnd"/>
            <w:r w:rsidRPr="00AE5D07">
              <w:rPr>
                <w:rFonts w:asciiTheme="minorHAnsi" w:hAnsiTheme="minorHAnsi" w:cstheme="minorHAnsi"/>
                <w:sz w:val="20"/>
                <w:szCs w:val="20"/>
                <w:lang w:val="en-GB"/>
              </w:rPr>
              <w:t>. New York: Macmillan.</w:t>
            </w:r>
          </w:p>
          <w:p w14:paraId="12446C86" w14:textId="77777777" w:rsidR="006156B6" w:rsidRPr="00AE5D07" w:rsidRDefault="006156B6" w:rsidP="006156B6">
            <w:pPr>
              <w:pStyle w:val="Bezodstpw"/>
              <w:rPr>
                <w:rFonts w:asciiTheme="minorHAnsi" w:hAnsiTheme="minorHAnsi" w:cstheme="minorHAnsi"/>
                <w:sz w:val="20"/>
                <w:szCs w:val="20"/>
                <w:lang w:val="en-GB"/>
              </w:rPr>
            </w:pPr>
          </w:p>
          <w:p w14:paraId="660412FD" w14:textId="77777777" w:rsidR="006156B6" w:rsidRPr="00AE5D07" w:rsidRDefault="006156B6" w:rsidP="008B468F">
            <w:pPr>
              <w:pStyle w:val="Bezodstpw"/>
              <w:numPr>
                <w:ilvl w:val="0"/>
                <w:numId w:val="281"/>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45596A9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Wald, M. (2012). Social Security: A brief overview. [Fact Sheet #253]. Washington, DC: AARP Public Policy Institute.</w:t>
            </w:r>
          </w:p>
          <w:p w14:paraId="125B3EA2" w14:textId="77777777" w:rsidR="006156B6" w:rsidRPr="00AE5D07" w:rsidRDefault="006156B6" w:rsidP="006156B6">
            <w:pPr>
              <w:pStyle w:val="NormalnyWeb"/>
              <w:spacing w:before="0" w:after="90"/>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 materials and books, research papers will indicate during the classes.</w:t>
            </w:r>
          </w:p>
        </w:tc>
      </w:tr>
      <w:tr w:rsidR="006156B6" w:rsidRPr="00AE5D07" w14:paraId="0A086AA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AE5E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3C68ED8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206C8EBD"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the essence of the main models of social policy and social phenomena (k_W02)</w:t>
            </w:r>
          </w:p>
          <w:p w14:paraId="7FACA6EC"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role, functions and tasks of the main actors, social policy institutions functioning both in the national and international environment (k_W04)</w:t>
            </w:r>
          </w:p>
          <w:p w14:paraId="1D8CA9C4"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nature and mechanism of the impact of social policy instruments and their impact on social issues; objectives, principles, directions, values, sectors, styles, areas of social policy (k_W05)</w:t>
            </w:r>
          </w:p>
          <w:p w14:paraId="38598BC3"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evolution of the social functions of the state over the years (k_W15)</w:t>
            </w:r>
          </w:p>
          <w:p w14:paraId="5E537D39" w14:textId="77777777" w:rsidR="006156B6" w:rsidRPr="00AE5D07" w:rsidRDefault="006156B6" w:rsidP="006156B6">
            <w:pPr>
              <w:pStyle w:val="Bezodstpw"/>
              <w:rPr>
                <w:rFonts w:asciiTheme="minorHAnsi" w:hAnsiTheme="minorHAnsi" w:cstheme="minorHAnsi"/>
                <w:bCs/>
                <w:sz w:val="20"/>
                <w:szCs w:val="20"/>
                <w:lang w:val="en-GB"/>
              </w:rPr>
            </w:pPr>
            <w:r w:rsidRPr="00AE5D07">
              <w:rPr>
                <w:rFonts w:asciiTheme="minorHAnsi" w:hAnsiTheme="minorHAnsi" w:cstheme="minorHAnsi"/>
                <w:sz w:val="20"/>
                <w:szCs w:val="20"/>
                <w:lang w:val="en-GB"/>
              </w:rPr>
              <w:t>Skills: Graduate is able to</w:t>
            </w:r>
            <w:r w:rsidRPr="00AE5D07">
              <w:rPr>
                <w:rFonts w:asciiTheme="minorHAnsi" w:hAnsiTheme="minorHAnsi" w:cstheme="minorHAnsi"/>
                <w:bCs/>
                <w:sz w:val="20"/>
                <w:szCs w:val="20"/>
                <w:lang w:val="en-GB"/>
              </w:rPr>
              <w:t>:</w:t>
            </w:r>
          </w:p>
          <w:p w14:paraId="43F7D530"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analyse and assess the (including current) social situation at local, regional and national level using appropriate terminology (k_U09)</w:t>
            </w:r>
          </w:p>
          <w:p w14:paraId="15BA7858"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identify and assess potential, complex causes of social issues in the economy in both national and international contexts (k-U02)</w:t>
            </w:r>
          </w:p>
          <w:p w14:paraId="2DA77CA5" w14:textId="77777777" w:rsidR="006156B6" w:rsidRPr="00AE5D07" w:rsidRDefault="006156B6" w:rsidP="008B468F">
            <w:pPr>
              <w:pStyle w:val="Bezodstpw"/>
              <w:numPr>
                <w:ilvl w:val="3"/>
                <w:numId w:val="281"/>
              </w:numPr>
              <w:suppressAutoHyphens/>
              <w:autoSpaceDN w:val="0"/>
              <w:ind w:left="728" w:hanging="568"/>
              <w:textAlignment w:val="baseline"/>
              <w:rPr>
                <w:rFonts w:asciiTheme="minorHAnsi" w:hAnsiTheme="minorHAnsi" w:cstheme="minorHAnsi"/>
                <w:bCs/>
                <w:sz w:val="20"/>
                <w:szCs w:val="20"/>
                <w:lang w:val="en-GB"/>
              </w:rPr>
            </w:pPr>
            <w:r w:rsidRPr="00AE5D07">
              <w:rPr>
                <w:rFonts w:asciiTheme="minorHAnsi" w:hAnsiTheme="minorHAnsi" w:cstheme="minorHAnsi"/>
                <w:bCs/>
                <w:sz w:val="20"/>
                <w:szCs w:val="20"/>
                <w:lang w:val="en-GB"/>
              </w:rPr>
              <w:t>can prepare a proposal for the use of instruments in the field of social policy, justifying their choice on the basis of economic theory (k_U03)</w:t>
            </w:r>
          </w:p>
          <w:p w14:paraId="0D65940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0CEC41A3" w14:textId="77777777" w:rsidR="006156B6" w:rsidRPr="00AE5D07" w:rsidRDefault="006156B6" w:rsidP="008B468F">
            <w:pPr>
              <w:pStyle w:val="Bezodstpw"/>
              <w:numPr>
                <w:ilvl w:val="3"/>
                <w:numId w:val="281"/>
              </w:numPr>
              <w:suppressAutoHyphens/>
              <w:autoSpaceDN w:val="0"/>
              <w:ind w:left="728" w:hanging="59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ideas related to the implementation by public entities and not only of social policy goals (k_K02).</w:t>
            </w:r>
          </w:p>
          <w:p w14:paraId="5E9EB812" w14:textId="77777777" w:rsidR="006156B6" w:rsidRPr="00AE5D07" w:rsidRDefault="006156B6" w:rsidP="008B468F">
            <w:pPr>
              <w:pStyle w:val="Bezodstpw"/>
              <w:numPr>
                <w:ilvl w:val="3"/>
                <w:numId w:val="281"/>
              </w:numPr>
              <w:suppressAutoHyphens/>
              <w:autoSpaceDN w:val="0"/>
              <w:ind w:left="728" w:hanging="59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cooperation with other people in the implementation of common tasks, projects with respect for, among others, cultural differences, etc. (k_K04)</w:t>
            </w:r>
          </w:p>
        </w:tc>
      </w:tr>
    </w:tbl>
    <w:p w14:paraId="7FF1240B" w14:textId="77777777" w:rsidR="006156B6" w:rsidRPr="00AE5D07" w:rsidRDefault="006156B6" w:rsidP="006156B6">
      <w:pPr>
        <w:rPr>
          <w:rFonts w:cstheme="minorHAnsi"/>
          <w:sz w:val="20"/>
          <w:szCs w:val="20"/>
        </w:rPr>
      </w:pPr>
    </w:p>
    <w:p w14:paraId="6100B8D9"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0B402E5"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3C04A9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2FAD3C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9A7CD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4</w:t>
            </w:r>
          </w:p>
        </w:tc>
      </w:tr>
      <w:tr w:rsidR="006156B6" w:rsidRPr="00AE5D07" w14:paraId="3D9E675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4DFED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23F03ADC"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0EFC82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9DD6B1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0E610CD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C35A89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192B3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1DCC1DF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0ED3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Duranowski</w:t>
            </w:r>
            <w:proofErr w:type="spellEnd"/>
          </w:p>
        </w:tc>
      </w:tr>
      <w:tr w:rsidR="006156B6" w:rsidRPr="00AE5D07" w14:paraId="10EFDD50" w14:textId="77777777" w:rsidTr="006156B6">
        <w:trPr>
          <w:trHeight w:val="178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A658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1A8C19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Lecture/Exercises</w:t>
            </w:r>
          </w:p>
          <w:p w14:paraId="0BC6A0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E10851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15h/30h</w:t>
            </w:r>
          </w:p>
          <w:p w14:paraId="3ACF944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796E5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58A0E89" w14:textId="77777777" w:rsidR="006156B6" w:rsidRPr="003913FC" w:rsidRDefault="006156B6" w:rsidP="006156B6">
            <w:pPr>
              <w:pStyle w:val="Bezodstpw"/>
              <w:rPr>
                <w:rFonts w:asciiTheme="minorHAnsi" w:hAnsiTheme="minorHAnsi" w:cstheme="minorHAnsi"/>
                <w:bCs/>
                <w:sz w:val="20"/>
                <w:szCs w:val="20"/>
                <w:lang w:val="uk-UA"/>
              </w:rPr>
            </w:pPr>
            <w:r w:rsidRPr="00606D29">
              <w:rPr>
                <w:rFonts w:asciiTheme="minorHAnsi" w:hAnsiTheme="minorHAnsi" w:cstheme="minorHAnsi"/>
                <w:sz w:val="20"/>
                <w:szCs w:val="20"/>
                <w:lang w:val="en-US"/>
              </w:rPr>
              <w:t xml:space="preserve">A. </w:t>
            </w:r>
            <w:r>
              <w:rPr>
                <w:rFonts w:asciiTheme="minorHAnsi" w:hAnsiTheme="minorHAnsi" w:cstheme="minorHAnsi"/>
                <w:bCs/>
                <w:sz w:val="20"/>
                <w:szCs w:val="20"/>
                <w:lang w:val="en-US"/>
              </w:rPr>
              <w:t>Participation in classes: 45 h</w:t>
            </w:r>
          </w:p>
          <w:p w14:paraId="4C5C9A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Student’s own work:</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5</w:t>
            </w:r>
            <w:r>
              <w:rPr>
                <w:rFonts w:asciiTheme="minorHAnsi" w:hAnsiTheme="minorHAnsi" w:cstheme="minorHAnsi"/>
                <w:sz w:val="20"/>
                <w:szCs w:val="20"/>
                <w:lang w:val="en-US"/>
              </w:rPr>
              <w:t>5</w:t>
            </w:r>
            <w:r w:rsidRPr="00606D29">
              <w:rPr>
                <w:rFonts w:asciiTheme="minorHAnsi" w:hAnsiTheme="minorHAnsi" w:cstheme="minorHAnsi"/>
                <w:sz w:val="20"/>
                <w:szCs w:val="20"/>
                <w:lang w:val="en-US"/>
              </w:rPr>
              <w:t xml:space="preserve"> h </w:t>
            </w:r>
          </w:p>
          <w:p w14:paraId="1798519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for a credit</w:t>
            </w:r>
            <w:r>
              <w:rPr>
                <w:rFonts w:asciiTheme="minorHAnsi" w:hAnsiTheme="minorHAnsi" w:cstheme="minorHAnsi"/>
                <w:sz w:val="20"/>
                <w:szCs w:val="20"/>
                <w:lang w:val="en-US"/>
              </w:rPr>
              <w:t>/exam</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3</w:t>
            </w:r>
            <w:r w:rsidRPr="00606D29">
              <w:rPr>
                <w:rFonts w:asciiTheme="minorHAnsi" w:hAnsiTheme="minorHAnsi" w:cstheme="minorHAnsi"/>
                <w:sz w:val="20"/>
                <w:szCs w:val="20"/>
                <w:lang w:val="en-US"/>
              </w:rPr>
              <w:t>0</w:t>
            </w:r>
            <w:r>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h</w:t>
            </w:r>
          </w:p>
          <w:p w14:paraId="497FE57A" w14:textId="77777777" w:rsidR="006156B6" w:rsidRPr="00AE5D07" w:rsidRDefault="006156B6" w:rsidP="006156B6">
            <w:pPr>
              <w:pStyle w:val="Bezodstpw"/>
              <w:rPr>
                <w:rFonts w:asciiTheme="minorHAnsi" w:hAnsiTheme="minorHAnsi" w:cstheme="minorHAnsi"/>
                <w:sz w:val="20"/>
                <w:szCs w:val="20"/>
              </w:rPr>
            </w:pPr>
            <w:proofErr w:type="spellStart"/>
            <w:r w:rsidRPr="003E26E8">
              <w:rPr>
                <w:rFonts w:asciiTheme="minorHAnsi" w:hAnsiTheme="minorHAnsi" w:cstheme="minorHAnsi"/>
                <w:sz w:val="20"/>
                <w:szCs w:val="20"/>
              </w:rPr>
              <w:t>Preparation</w:t>
            </w:r>
            <w:proofErr w:type="spellEnd"/>
            <w:r w:rsidRPr="003E26E8">
              <w:rPr>
                <w:rFonts w:asciiTheme="minorHAnsi" w:hAnsiTheme="minorHAnsi" w:cstheme="minorHAnsi"/>
                <w:sz w:val="20"/>
                <w:szCs w:val="20"/>
              </w:rPr>
              <w:t xml:space="preserve"> of a report on the </w:t>
            </w:r>
            <w:proofErr w:type="spellStart"/>
            <w:r w:rsidRPr="003E26E8">
              <w:rPr>
                <w:rFonts w:asciiTheme="minorHAnsi" w:hAnsiTheme="minorHAnsi" w:cstheme="minorHAnsi"/>
                <w:sz w:val="20"/>
                <w:szCs w:val="20"/>
              </w:rPr>
              <w:t>implementation</w:t>
            </w:r>
            <w:proofErr w:type="spellEnd"/>
            <w:r w:rsidRPr="003E26E8">
              <w:rPr>
                <w:rFonts w:asciiTheme="minorHAnsi" w:hAnsiTheme="minorHAnsi" w:cstheme="minorHAnsi"/>
                <w:sz w:val="20"/>
                <w:szCs w:val="20"/>
              </w:rPr>
              <w:t xml:space="preserve"> of the </w:t>
            </w:r>
            <w:proofErr w:type="spellStart"/>
            <w:r w:rsidRPr="003E26E8">
              <w:rPr>
                <w:rFonts w:asciiTheme="minorHAnsi" w:hAnsiTheme="minorHAnsi" w:cstheme="minorHAnsi"/>
                <w:sz w:val="20"/>
                <w:szCs w:val="20"/>
              </w:rPr>
              <w:t>case</w:t>
            </w:r>
            <w:proofErr w:type="spellEnd"/>
            <w:r w:rsidRPr="003E26E8">
              <w:rPr>
                <w:rFonts w:asciiTheme="minorHAnsi" w:hAnsiTheme="minorHAnsi" w:cstheme="minorHAnsi"/>
                <w:sz w:val="20"/>
                <w:szCs w:val="20"/>
              </w:rPr>
              <w:t xml:space="preserve"> </w:t>
            </w:r>
            <w:proofErr w:type="spellStart"/>
            <w:r w:rsidRPr="003E26E8">
              <w:rPr>
                <w:rFonts w:asciiTheme="minorHAnsi" w:hAnsiTheme="minorHAnsi" w:cstheme="minorHAnsi"/>
                <w:sz w:val="20"/>
                <w:szCs w:val="20"/>
              </w:rPr>
              <w:t>study</w:t>
            </w:r>
            <w:proofErr w:type="spellEnd"/>
            <w:r w:rsidRPr="00AE5D07">
              <w:rPr>
                <w:rFonts w:asciiTheme="minorHAnsi" w:hAnsiTheme="minorHAnsi" w:cstheme="minorHAnsi"/>
                <w:sz w:val="20"/>
                <w:szCs w:val="20"/>
              </w:rPr>
              <w:t>: 1</w:t>
            </w:r>
            <w:r>
              <w:rPr>
                <w:rFonts w:asciiTheme="minorHAnsi" w:hAnsiTheme="minorHAnsi" w:cstheme="minorHAnsi"/>
                <w:sz w:val="20"/>
                <w:szCs w:val="20"/>
              </w:rPr>
              <w:t xml:space="preserve">5 </w:t>
            </w:r>
            <w:r w:rsidRPr="00AE5D07">
              <w:rPr>
                <w:rFonts w:asciiTheme="minorHAnsi" w:hAnsiTheme="minorHAnsi" w:cstheme="minorHAnsi"/>
                <w:sz w:val="20"/>
                <w:szCs w:val="20"/>
              </w:rPr>
              <w:t>h</w:t>
            </w:r>
          </w:p>
          <w:p w14:paraId="4A9353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studies</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10</w:t>
            </w:r>
            <w:r w:rsidRPr="00AE5D07">
              <w:rPr>
                <w:rFonts w:asciiTheme="minorHAnsi" w:hAnsiTheme="minorHAnsi" w:cstheme="minorHAnsi"/>
                <w:sz w:val="20"/>
                <w:szCs w:val="20"/>
              </w:rPr>
              <w:t>h</w:t>
            </w:r>
          </w:p>
        </w:tc>
      </w:tr>
      <w:tr w:rsidR="006156B6" w:rsidRPr="00065125" w14:paraId="2A4F009E"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09F0D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616983C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F260E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87C93C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3DF78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 knowledge of business economics, organization management and basic issues of accounting and corporate finance</w:t>
            </w:r>
          </w:p>
        </w:tc>
      </w:tr>
      <w:tr w:rsidR="006156B6" w:rsidRPr="00065125" w14:paraId="2307042F" w14:textId="77777777" w:rsidTr="006156B6">
        <w:trPr>
          <w:trHeight w:val="81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3D774F5"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6BAEA063" w14:textId="77777777" w:rsidR="006156B6" w:rsidRPr="00606D29" w:rsidRDefault="006156B6" w:rsidP="006156B6">
            <w:pPr>
              <w:pStyle w:val="Bezodstpw"/>
              <w:jc w:val="both"/>
              <w:rPr>
                <w:rFonts w:asciiTheme="minorHAnsi" w:hAnsiTheme="minorHAnsi" w:cstheme="minorHAnsi"/>
                <w:sz w:val="20"/>
                <w:szCs w:val="20"/>
                <w:lang w:val="en-US"/>
              </w:rPr>
            </w:pPr>
          </w:p>
          <w:p w14:paraId="254BD773"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Conversational lecture with a multimedia presentation.</w:t>
            </w:r>
          </w:p>
          <w:p w14:paraId="69951664" w14:textId="77777777" w:rsidR="006156B6" w:rsidRPr="00606D29" w:rsidRDefault="006156B6" w:rsidP="006156B6">
            <w:pPr>
              <w:pStyle w:val="Bezodstpw"/>
              <w:jc w:val="both"/>
              <w:rPr>
                <w:rFonts w:asciiTheme="minorHAnsi" w:hAnsiTheme="minorHAnsi" w:cstheme="minorHAnsi"/>
                <w:sz w:val="20"/>
                <w:szCs w:val="20"/>
                <w:lang w:val="en-US"/>
              </w:rPr>
            </w:pPr>
          </w:p>
          <w:p w14:paraId="1788DC56"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Practical exercises: problem solving; case study;</w:t>
            </w:r>
          </w:p>
          <w:p w14:paraId="7879993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Activating methods: solving problems during discussions; brainstorming.</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BF6F7B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7C8A1EB0"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9C845D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1. Passing the lecture on the basis of a test consisting of closed and open questions. Multi-value rating scale: 2.0; 3.0; 3.5; 4.0; 4.5; 5.0. Passing threshold 55.0% (effect: 1;2;3;4.)</w:t>
            </w:r>
          </w:p>
          <w:p w14:paraId="732C255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 Passing the exercises:</w:t>
            </w:r>
          </w:p>
          <w:p w14:paraId="7FA16B72"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2.1 Project work (case study, solving tasks) performed in teams of max 3 people. (70%) (effect: 3;4;5.)</w:t>
            </w:r>
          </w:p>
          <w:p w14:paraId="6EA3E38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2.2 Activity and involvement in classes (30%).</w:t>
            </w:r>
          </w:p>
          <w:p w14:paraId="205CC0A2"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(effect: 5)</w:t>
            </w:r>
          </w:p>
          <w:p w14:paraId="2156D3CE"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1B084E3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Lecture: assessment of the test</w:t>
            </w:r>
          </w:p>
          <w:p w14:paraId="28AD7FA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Exercise: determining the final grade on the basis of partial grades: activity and commitment (30%) and project work (70%).</w:t>
            </w:r>
          </w:p>
        </w:tc>
      </w:tr>
      <w:tr w:rsidR="006156B6" w:rsidRPr="00065125" w14:paraId="19E2AEF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F3842BC" w14:textId="77777777" w:rsidR="006156B6" w:rsidRPr="00606D29" w:rsidRDefault="006156B6" w:rsidP="006156B6">
            <w:pPr>
              <w:pStyle w:val="Bezodstpw"/>
              <w:rPr>
                <w:rStyle w:val="rynqvb"/>
                <w:rFonts w:asciiTheme="minorHAnsi" w:hAnsiTheme="minorHAnsi" w:cstheme="minorHAnsi"/>
                <w:color w:val="000000"/>
                <w:sz w:val="20"/>
                <w:szCs w:val="20"/>
                <w:shd w:val="clear" w:color="auto" w:fill="F5F5F5"/>
                <w:lang w:val="en-US"/>
              </w:rPr>
            </w:pPr>
            <w:r w:rsidRPr="00606D29">
              <w:rPr>
                <w:rStyle w:val="rynqvb"/>
                <w:rFonts w:asciiTheme="minorHAnsi" w:hAnsiTheme="minorHAnsi" w:cstheme="minorHAnsi"/>
                <w:color w:val="000000"/>
                <w:sz w:val="20"/>
                <w:szCs w:val="20"/>
                <w:shd w:val="clear" w:color="auto" w:fill="F5F5F5"/>
                <w:lang w:val="en-US"/>
              </w:rPr>
              <w:lastRenderedPageBreak/>
              <w:t xml:space="preserve">Brief description (aim of the course): </w:t>
            </w:r>
          </w:p>
          <w:p w14:paraId="0C6500F7" w14:textId="77777777" w:rsidR="006156B6" w:rsidRPr="00606D29" w:rsidRDefault="006156B6" w:rsidP="006156B6">
            <w:pPr>
              <w:pStyle w:val="Bezodstpw"/>
              <w:rPr>
                <w:rFonts w:asciiTheme="minorHAnsi" w:hAnsiTheme="minorHAnsi" w:cstheme="minorHAnsi"/>
                <w:sz w:val="20"/>
                <w:szCs w:val="20"/>
                <w:lang w:val="en-US"/>
              </w:rPr>
            </w:pPr>
            <w:r w:rsidRPr="00606D29">
              <w:rPr>
                <w:rStyle w:val="rynqvb"/>
                <w:rFonts w:asciiTheme="minorHAnsi" w:hAnsiTheme="minorHAnsi" w:cstheme="minorHAnsi"/>
                <w:color w:val="000000"/>
                <w:sz w:val="20"/>
                <w:szCs w:val="20"/>
                <w:shd w:val="clear" w:color="auto" w:fill="F5F5F5"/>
                <w:lang w:val="en-US"/>
              </w:rPr>
              <w:t>To acquaint students with the theoretical foundations of economic analysis;</w:t>
            </w:r>
            <w:r w:rsidRPr="00606D29">
              <w:rPr>
                <w:rFonts w:asciiTheme="minorHAnsi" w:hAnsiTheme="minorHAnsi" w:cstheme="minorHAnsi"/>
                <w:color w:val="000000"/>
                <w:sz w:val="20"/>
                <w:szCs w:val="20"/>
                <w:shd w:val="clear" w:color="auto" w:fill="F5F5F5"/>
                <w:lang w:val="en-US"/>
              </w:rPr>
              <w:t xml:space="preserve"> </w:t>
            </w:r>
            <w:r w:rsidRPr="00606D29">
              <w:rPr>
                <w:rStyle w:val="rynqvb"/>
                <w:rFonts w:asciiTheme="minorHAnsi" w:hAnsiTheme="minorHAnsi" w:cstheme="minorHAnsi"/>
                <w:color w:val="000000"/>
                <w:sz w:val="20"/>
                <w:szCs w:val="20"/>
                <w:shd w:val="clear" w:color="auto" w:fill="F5F5F5"/>
                <w:lang w:val="en-US"/>
              </w:rPr>
              <w:t>with selected methods, indicators and tools in the field of economic analysis in descriptive and quantitative terms as well as their application and use in the enterprise.</w:t>
            </w:r>
          </w:p>
        </w:tc>
      </w:tr>
      <w:tr w:rsidR="006156B6" w:rsidRPr="00AE5D07" w14:paraId="3EDF79F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85F0C27" w14:textId="77777777" w:rsidR="006156B6" w:rsidRPr="00AE5D07" w:rsidRDefault="006156B6" w:rsidP="008B468F">
            <w:pPr>
              <w:pStyle w:val="Bezodstpw"/>
              <w:numPr>
                <w:ilvl w:val="0"/>
                <w:numId w:val="247"/>
              </w:numPr>
              <w:suppressAutoHyphens/>
              <w:autoSpaceDN w:val="0"/>
              <w:ind w:left="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Topics</w:t>
            </w:r>
            <w:proofErr w:type="spellEnd"/>
            <w:r w:rsidRPr="00AE5D07">
              <w:rPr>
                <w:rFonts w:asciiTheme="minorHAnsi" w:hAnsiTheme="minorHAnsi" w:cstheme="minorHAnsi"/>
                <w:sz w:val="20"/>
                <w:szCs w:val="20"/>
              </w:rPr>
              <w:t>:</w:t>
            </w:r>
          </w:p>
          <w:p w14:paraId="61620683"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w:t>
            </w:r>
          </w:p>
          <w:p w14:paraId="08A0C1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Costs</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Production</w:t>
            </w:r>
            <w:proofErr w:type="spellEnd"/>
          </w:p>
          <w:p w14:paraId="1A25A96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Firms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Competitive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31DFBD5D"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Monopoly</w:t>
            </w:r>
            <w:proofErr w:type="spellEnd"/>
          </w:p>
          <w:p w14:paraId="6F706B6E"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Monopolistic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Competition</w:t>
            </w:r>
            <w:proofErr w:type="spellEnd"/>
          </w:p>
          <w:p w14:paraId="46D6423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Oligopoly</w:t>
            </w:r>
            <w:proofErr w:type="spellEnd"/>
          </w:p>
          <w:p w14:paraId="24B6F726"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Markets for Factors of Production</w:t>
            </w:r>
          </w:p>
          <w:p w14:paraId="1A34250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Earnings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Wages</w:t>
            </w:r>
            <w:proofErr w:type="spellEnd"/>
          </w:p>
          <w:p w14:paraId="5D7C53AE" w14:textId="77777777" w:rsidR="006156B6" w:rsidRPr="00AE5D07" w:rsidRDefault="006156B6" w:rsidP="006156B6">
            <w:pPr>
              <w:pStyle w:val="Bezodstpw"/>
              <w:ind w:left="720"/>
              <w:jc w:val="both"/>
              <w:rPr>
                <w:rFonts w:asciiTheme="minorHAnsi" w:hAnsiTheme="minorHAnsi" w:cstheme="minorHAnsi"/>
                <w:sz w:val="20"/>
                <w:szCs w:val="20"/>
              </w:rPr>
            </w:pPr>
            <w:r w:rsidRPr="00AE5D07">
              <w:rPr>
                <w:rFonts w:asciiTheme="minorHAnsi" w:hAnsiTheme="minorHAnsi" w:cstheme="minorHAnsi"/>
                <w:sz w:val="20"/>
                <w:szCs w:val="20"/>
              </w:rPr>
              <w:t>The Corporation</w:t>
            </w:r>
          </w:p>
          <w:p w14:paraId="05A31C85"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Financial Statement Analysis</w:t>
            </w:r>
          </w:p>
          <w:p w14:paraId="5D89D9C7"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Financial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0C74A1BB"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Investment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716D2EC4"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Capital </w:t>
            </w:r>
            <w:proofErr w:type="spellStart"/>
            <w:r w:rsidRPr="00AE5D07">
              <w:rPr>
                <w:rFonts w:asciiTheme="minorHAnsi" w:hAnsiTheme="minorHAnsi" w:cstheme="minorHAnsi"/>
                <w:sz w:val="20"/>
                <w:szCs w:val="20"/>
              </w:rPr>
              <w:t>Budgeting</w:t>
            </w:r>
            <w:proofErr w:type="spellEnd"/>
          </w:p>
          <w:p w14:paraId="04A7F903"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Introduction</w:t>
            </w:r>
            <w:proofErr w:type="spellEnd"/>
          </w:p>
          <w:p w14:paraId="3B08997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Neural</w:t>
            </w:r>
            <w:proofErr w:type="spellEnd"/>
            <w:r w:rsidRPr="00AE5D07">
              <w:rPr>
                <w:rFonts w:asciiTheme="minorHAnsi" w:hAnsiTheme="minorHAnsi" w:cstheme="minorHAnsi"/>
                <w:sz w:val="20"/>
                <w:szCs w:val="20"/>
              </w:rPr>
              <w:t xml:space="preserve"> Networks</w:t>
            </w:r>
          </w:p>
          <w:p w14:paraId="53F45EF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Tutorial:</w:t>
            </w:r>
          </w:p>
          <w:p w14:paraId="60EC29C8"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content of the classes / The topic of the classes</w:t>
            </w:r>
          </w:p>
          <w:p w14:paraId="5F0BC7C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Introduction</w:t>
            </w:r>
            <w:proofErr w:type="spellEnd"/>
            <w:r w:rsidRPr="00AE5D07">
              <w:rPr>
                <w:rFonts w:asciiTheme="minorHAnsi" w:hAnsiTheme="minorHAnsi" w:cstheme="minorHAnsi"/>
                <w:sz w:val="20"/>
                <w:szCs w:val="20"/>
              </w:rPr>
              <w:t xml:space="preserve"> to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Analysis</w:t>
            </w:r>
          </w:p>
          <w:p w14:paraId="61FB18BE"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Costs</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Production</w:t>
            </w:r>
            <w:proofErr w:type="spellEnd"/>
          </w:p>
          <w:p w14:paraId="78F124DC"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Firms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Competitive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56200514"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Monopoly</w:t>
            </w:r>
            <w:proofErr w:type="spellEnd"/>
          </w:p>
          <w:p w14:paraId="256FC588"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Monopolistic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competition</w:t>
            </w:r>
            <w:proofErr w:type="spellEnd"/>
          </w:p>
          <w:p w14:paraId="4BF9B02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Oligopoly</w:t>
            </w:r>
            <w:proofErr w:type="spellEnd"/>
          </w:p>
          <w:p w14:paraId="44E76F0E" w14:textId="77777777" w:rsidR="006156B6" w:rsidRPr="00606D29"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Markets for Factors of Production</w:t>
            </w:r>
          </w:p>
          <w:p w14:paraId="7D9C50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Earnings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Wages</w:t>
            </w:r>
            <w:proofErr w:type="spellEnd"/>
          </w:p>
          <w:p w14:paraId="70C2F4CA"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The Corporation</w:t>
            </w:r>
          </w:p>
          <w:p w14:paraId="0235EBD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Financial Statement Analysis</w:t>
            </w:r>
          </w:p>
          <w:p w14:paraId="69A52D5B"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Financial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00C9FA3F"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Investment </w:t>
            </w:r>
            <w:proofErr w:type="spellStart"/>
            <w:r w:rsidRPr="00AE5D07">
              <w:rPr>
                <w:rFonts w:asciiTheme="minorHAnsi" w:hAnsiTheme="minorHAnsi" w:cstheme="minorHAnsi"/>
                <w:sz w:val="20"/>
                <w:szCs w:val="20"/>
              </w:rPr>
              <w:t>Decision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Making</w:t>
            </w:r>
            <w:proofErr w:type="spellEnd"/>
          </w:p>
          <w:p w14:paraId="5F91E281"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Capital </w:t>
            </w:r>
            <w:proofErr w:type="spellStart"/>
            <w:r w:rsidRPr="00AE5D07">
              <w:rPr>
                <w:rFonts w:asciiTheme="minorHAnsi" w:hAnsiTheme="minorHAnsi" w:cstheme="minorHAnsi"/>
                <w:sz w:val="20"/>
                <w:szCs w:val="20"/>
              </w:rPr>
              <w:t>Budgeting</w:t>
            </w:r>
            <w:proofErr w:type="spellEnd"/>
          </w:p>
          <w:p w14:paraId="7AAB61BA"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Machine Learning </w:t>
            </w:r>
            <w:proofErr w:type="spellStart"/>
            <w:r w:rsidRPr="00AE5D07">
              <w:rPr>
                <w:rFonts w:asciiTheme="minorHAnsi" w:hAnsiTheme="minorHAnsi" w:cstheme="minorHAnsi"/>
                <w:sz w:val="20"/>
                <w:szCs w:val="20"/>
              </w:rPr>
              <w:t>Introduction</w:t>
            </w:r>
            <w:proofErr w:type="spellEnd"/>
          </w:p>
          <w:p w14:paraId="1BD11356" w14:textId="77777777" w:rsidR="006156B6" w:rsidRPr="00AE5D07" w:rsidRDefault="006156B6" w:rsidP="008B468F">
            <w:pPr>
              <w:pStyle w:val="Bezodstpw"/>
              <w:numPr>
                <w:ilvl w:val="0"/>
                <w:numId w:val="306"/>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 Machine Learning: </w:t>
            </w:r>
            <w:proofErr w:type="spellStart"/>
            <w:r w:rsidRPr="00AE5D07">
              <w:rPr>
                <w:rFonts w:asciiTheme="minorHAnsi" w:hAnsiTheme="minorHAnsi" w:cstheme="minorHAnsi"/>
                <w:sz w:val="20"/>
                <w:szCs w:val="20"/>
              </w:rPr>
              <w:t>Neural</w:t>
            </w:r>
            <w:proofErr w:type="spellEnd"/>
            <w:r w:rsidRPr="00AE5D07">
              <w:rPr>
                <w:rFonts w:asciiTheme="minorHAnsi" w:hAnsiTheme="minorHAnsi" w:cstheme="minorHAnsi"/>
                <w:sz w:val="20"/>
                <w:szCs w:val="20"/>
              </w:rPr>
              <w:t xml:space="preserve"> Networks</w:t>
            </w:r>
          </w:p>
        </w:tc>
      </w:tr>
      <w:tr w:rsidR="006156B6" w:rsidRPr="00065125" w14:paraId="25017F5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5713FC" w14:textId="77777777" w:rsidR="006156B6" w:rsidRPr="00AE5D07" w:rsidRDefault="006156B6" w:rsidP="006156B6">
            <w:pPr>
              <w:pStyle w:val="Bezodstpw"/>
              <w:rPr>
                <w:rFonts w:asciiTheme="minorHAnsi" w:hAnsiTheme="minorHAnsi" w:cstheme="minorHAnsi"/>
                <w:b/>
                <w:sz w:val="20"/>
                <w:szCs w:val="20"/>
              </w:rPr>
            </w:pPr>
            <w:r w:rsidRPr="00AE5D07">
              <w:rPr>
                <w:rFonts w:asciiTheme="minorHAnsi" w:hAnsiTheme="minorHAnsi" w:cstheme="minorHAnsi"/>
                <w:b/>
                <w:sz w:val="20"/>
                <w:szCs w:val="20"/>
              </w:rPr>
              <w:t xml:space="preserve">Basic </w:t>
            </w:r>
            <w:proofErr w:type="spellStart"/>
            <w:r w:rsidRPr="00AE5D07">
              <w:rPr>
                <w:rFonts w:asciiTheme="minorHAnsi" w:hAnsiTheme="minorHAnsi" w:cstheme="minorHAnsi"/>
                <w:b/>
                <w:sz w:val="20"/>
                <w:szCs w:val="20"/>
              </w:rPr>
              <w:t>literature</w:t>
            </w:r>
            <w:proofErr w:type="spellEnd"/>
            <w:r w:rsidRPr="00AE5D07">
              <w:rPr>
                <w:rFonts w:asciiTheme="minorHAnsi" w:hAnsiTheme="minorHAnsi" w:cstheme="minorHAnsi"/>
                <w:b/>
                <w:sz w:val="20"/>
                <w:szCs w:val="20"/>
              </w:rPr>
              <w:t>:</w:t>
            </w:r>
          </w:p>
          <w:p w14:paraId="0DA66BD0" w14:textId="77777777" w:rsidR="006156B6" w:rsidRPr="00606D29" w:rsidRDefault="006156B6" w:rsidP="006156B6">
            <w:pPr>
              <w:pStyle w:val="Bezodstpw"/>
              <w:rPr>
                <w:rFonts w:asciiTheme="minorHAnsi" w:hAnsiTheme="minorHAnsi" w:cstheme="minorHAnsi"/>
                <w:b/>
                <w:sz w:val="20"/>
                <w:szCs w:val="20"/>
                <w:lang w:val="en-US"/>
              </w:rPr>
            </w:pPr>
            <w:r w:rsidRPr="00606D29">
              <w:rPr>
                <w:rFonts w:asciiTheme="minorHAnsi" w:hAnsiTheme="minorHAnsi" w:cstheme="minorHAnsi"/>
                <w:b/>
                <w:sz w:val="20"/>
                <w:szCs w:val="20"/>
                <w:lang w:val="en-US"/>
              </w:rPr>
              <w:t>1.</w:t>
            </w:r>
            <w:r w:rsidRPr="00AE5D07">
              <w:rPr>
                <w:rFonts w:asciiTheme="minorHAnsi" w:hAnsiTheme="minorHAnsi" w:cstheme="minorHAnsi"/>
                <w:sz w:val="20"/>
                <w:szCs w:val="20"/>
                <w:lang w:val="en-US"/>
              </w:rPr>
              <w:t xml:space="preserve"> “Corporate Finance”, Jonathan Berk, Peter </w:t>
            </w:r>
            <w:proofErr w:type="spellStart"/>
            <w:r w:rsidRPr="00AE5D07">
              <w:rPr>
                <w:rFonts w:asciiTheme="minorHAnsi" w:hAnsiTheme="minorHAnsi" w:cstheme="minorHAnsi"/>
                <w:sz w:val="20"/>
                <w:szCs w:val="20"/>
                <w:lang w:val="en-US"/>
              </w:rPr>
              <w:t>DeMarzo</w:t>
            </w:r>
            <w:proofErr w:type="spellEnd"/>
            <w:r w:rsidRPr="00AE5D07">
              <w:rPr>
                <w:rFonts w:asciiTheme="minorHAnsi" w:hAnsiTheme="minorHAnsi" w:cstheme="minorHAnsi"/>
                <w:sz w:val="20"/>
                <w:szCs w:val="20"/>
                <w:lang w:val="en-US"/>
              </w:rPr>
              <w:t>, Pearson, 2018</w:t>
            </w:r>
          </w:p>
          <w:p w14:paraId="4482C60E" w14:textId="77777777" w:rsidR="006156B6" w:rsidRPr="00606D29" w:rsidRDefault="006156B6" w:rsidP="006156B6">
            <w:pPr>
              <w:pStyle w:val="Bezodstpw"/>
              <w:rPr>
                <w:rFonts w:asciiTheme="minorHAnsi" w:hAnsiTheme="minorHAnsi" w:cstheme="minorHAnsi"/>
                <w:b/>
                <w:sz w:val="20"/>
                <w:szCs w:val="20"/>
                <w:lang w:val="en-US"/>
              </w:rPr>
            </w:pPr>
            <w:r w:rsidRPr="00606D29">
              <w:rPr>
                <w:rFonts w:asciiTheme="minorHAnsi" w:hAnsiTheme="minorHAnsi" w:cstheme="minorHAnsi"/>
                <w:b/>
                <w:sz w:val="20"/>
                <w:szCs w:val="20"/>
                <w:lang w:val="en-US"/>
              </w:rPr>
              <w:t xml:space="preserve">2. </w:t>
            </w:r>
            <w:r w:rsidRPr="00AE5D07">
              <w:rPr>
                <w:rFonts w:asciiTheme="minorHAnsi" w:hAnsiTheme="minorHAnsi" w:cstheme="minorHAnsi"/>
                <w:sz w:val="20"/>
                <w:szCs w:val="20"/>
                <w:lang w:val="en-US"/>
              </w:rPr>
              <w:t>“The Economy Today”, Bradley Schiller, McGraw-Hill Irwin Publishing, 2008</w:t>
            </w:r>
          </w:p>
          <w:p w14:paraId="67F4E977" w14:textId="77777777" w:rsidR="006156B6" w:rsidRPr="00AE5D07"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
                <w:sz w:val="20"/>
                <w:szCs w:val="20"/>
                <w:lang w:val="en-US"/>
              </w:rPr>
              <w:t xml:space="preserve">3. </w:t>
            </w:r>
            <w:r w:rsidRPr="00AE5D07">
              <w:rPr>
                <w:rFonts w:asciiTheme="minorHAnsi" w:hAnsiTheme="minorHAnsi" w:cstheme="minorHAnsi"/>
                <w:sz w:val="20"/>
                <w:szCs w:val="20"/>
                <w:lang w:val="en-US"/>
              </w:rPr>
              <w:t>“</w:t>
            </w:r>
            <w:proofErr w:type="spellStart"/>
            <w:r w:rsidRPr="00AE5D07">
              <w:rPr>
                <w:rFonts w:asciiTheme="minorHAnsi" w:hAnsiTheme="minorHAnsi" w:cstheme="minorHAnsi"/>
                <w:sz w:val="20"/>
                <w:szCs w:val="20"/>
                <w:lang w:val="en-US"/>
              </w:rPr>
              <w:t>Artiticial</w:t>
            </w:r>
            <w:proofErr w:type="spellEnd"/>
            <w:r w:rsidRPr="00AE5D07">
              <w:rPr>
                <w:rFonts w:asciiTheme="minorHAnsi" w:hAnsiTheme="minorHAnsi" w:cstheme="minorHAnsi"/>
                <w:sz w:val="20"/>
                <w:szCs w:val="20"/>
                <w:lang w:val="en-US"/>
              </w:rPr>
              <w:t xml:space="preserve"> Intelligence in the 21</w:t>
            </w:r>
            <w:r w:rsidRPr="00AE5D07">
              <w:rPr>
                <w:rFonts w:asciiTheme="minorHAnsi" w:hAnsiTheme="minorHAnsi" w:cstheme="minorHAnsi"/>
                <w:sz w:val="20"/>
                <w:szCs w:val="20"/>
                <w:vertAlign w:val="superscript"/>
                <w:lang w:val="en-US"/>
              </w:rPr>
              <w:t>st</w:t>
            </w:r>
            <w:r w:rsidRPr="00AE5D07">
              <w:rPr>
                <w:rFonts w:asciiTheme="minorHAnsi" w:hAnsiTheme="minorHAnsi" w:cstheme="minorHAnsi"/>
                <w:sz w:val="20"/>
                <w:szCs w:val="20"/>
                <w:lang w:val="en-US"/>
              </w:rPr>
              <w:t xml:space="preserve"> Century ”, Stephen </w:t>
            </w:r>
            <w:proofErr w:type="spellStart"/>
            <w:r w:rsidRPr="00AE5D07">
              <w:rPr>
                <w:rFonts w:asciiTheme="minorHAnsi" w:hAnsiTheme="minorHAnsi" w:cstheme="minorHAnsi"/>
                <w:sz w:val="20"/>
                <w:szCs w:val="20"/>
                <w:lang w:val="en-US"/>
              </w:rPr>
              <w:t>Lucci</w:t>
            </w:r>
            <w:proofErr w:type="spellEnd"/>
            <w:r w:rsidRPr="00AE5D07">
              <w:rPr>
                <w:rFonts w:asciiTheme="minorHAnsi" w:hAnsiTheme="minorHAnsi" w:cstheme="minorHAnsi"/>
                <w:sz w:val="20"/>
                <w:szCs w:val="20"/>
                <w:lang w:val="en-US"/>
              </w:rPr>
              <w:t xml:space="preserve">, Danny </w:t>
            </w:r>
            <w:proofErr w:type="spellStart"/>
            <w:r w:rsidRPr="00AE5D07">
              <w:rPr>
                <w:rFonts w:asciiTheme="minorHAnsi" w:hAnsiTheme="minorHAnsi" w:cstheme="minorHAnsi"/>
                <w:sz w:val="20"/>
                <w:szCs w:val="20"/>
                <w:lang w:val="en-US"/>
              </w:rPr>
              <w:t>Kopec</w:t>
            </w:r>
            <w:proofErr w:type="spellEnd"/>
            <w:r w:rsidRPr="00AE5D07">
              <w:rPr>
                <w:rFonts w:asciiTheme="minorHAnsi" w:hAnsiTheme="minorHAnsi" w:cstheme="minorHAnsi"/>
                <w:sz w:val="20"/>
                <w:szCs w:val="20"/>
                <w:lang w:val="en-US"/>
              </w:rPr>
              <w:t>, Mercury Learning 2016</w:t>
            </w:r>
          </w:p>
          <w:p w14:paraId="39AD6707"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b/>
                <w:bCs/>
                <w:sz w:val="20"/>
                <w:szCs w:val="20"/>
                <w:lang w:val="en-US"/>
              </w:rPr>
              <w:t>4.</w:t>
            </w:r>
            <w:r w:rsidRPr="00AE5D07">
              <w:rPr>
                <w:rFonts w:asciiTheme="minorHAnsi" w:hAnsiTheme="minorHAnsi" w:cstheme="minorHAnsi"/>
                <w:sz w:val="20"/>
                <w:szCs w:val="20"/>
                <w:lang w:val="en-US"/>
              </w:rPr>
              <w:t xml:space="preserve"> „Principles of Microeconomics”, N. Gregory Mankiw, 8</w:t>
            </w:r>
            <w:r w:rsidRPr="00AE5D07">
              <w:rPr>
                <w:rFonts w:asciiTheme="minorHAnsi" w:hAnsiTheme="minorHAnsi" w:cstheme="minorHAnsi"/>
                <w:sz w:val="20"/>
                <w:szCs w:val="20"/>
                <w:vertAlign w:val="superscript"/>
                <w:lang w:val="en-US"/>
              </w:rPr>
              <w:t>th</w:t>
            </w:r>
            <w:r w:rsidRPr="00AE5D07">
              <w:rPr>
                <w:rFonts w:asciiTheme="minorHAnsi" w:hAnsiTheme="minorHAnsi" w:cstheme="minorHAnsi"/>
                <w:sz w:val="20"/>
                <w:szCs w:val="20"/>
                <w:lang w:val="en-US"/>
              </w:rPr>
              <w:t xml:space="preserve"> Edition, Cengage Unlimited 2018</w:t>
            </w:r>
          </w:p>
          <w:p w14:paraId="4C56477E" w14:textId="77777777" w:rsidR="006156B6" w:rsidRPr="00606D29" w:rsidRDefault="006156B6" w:rsidP="006156B6">
            <w:pPr>
              <w:pStyle w:val="Bezodstpw"/>
              <w:rPr>
                <w:rFonts w:asciiTheme="minorHAnsi" w:hAnsiTheme="minorHAnsi" w:cstheme="minorHAnsi"/>
                <w:color w:val="FF0000"/>
                <w:sz w:val="20"/>
                <w:szCs w:val="20"/>
                <w:lang w:val="en-US"/>
              </w:rPr>
            </w:pPr>
            <w:r w:rsidRPr="00AE5D07">
              <w:rPr>
                <w:rFonts w:asciiTheme="minorHAnsi" w:hAnsiTheme="minorHAnsi" w:cstheme="minorHAnsi"/>
                <w:sz w:val="20"/>
                <w:szCs w:val="20"/>
                <w:lang w:val="en-US"/>
              </w:rPr>
              <w:t>5. Multilateral enterprise and economic analysis, Caves R. E., 2007</w:t>
            </w:r>
          </w:p>
        </w:tc>
      </w:tr>
      <w:tr w:rsidR="006156B6" w:rsidRPr="00065125" w14:paraId="3914388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57F334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Learning Outcomes (with reference to the specialization effects): </w:t>
            </w:r>
          </w:p>
          <w:p w14:paraId="3BDE07C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Knowledge: student </w:t>
            </w:r>
          </w:p>
          <w:p w14:paraId="4FDC20FF"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1.understands the essence and importance of economic analysis in enterprise management (k _W04) </w:t>
            </w:r>
          </w:p>
          <w:p w14:paraId="4AEAC515"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2. knows the methods, tools of economic analysis and the procedure for conducting analytical research. (k_W06) </w:t>
            </w:r>
          </w:p>
          <w:p w14:paraId="2B97866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Skills: student </w:t>
            </w:r>
          </w:p>
          <w:p w14:paraId="6F0CEE9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3. is able to diagnose and interpret the results of the economic analysis of the enterprise. (k_U03) </w:t>
            </w:r>
          </w:p>
          <w:p w14:paraId="5E2A25B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4. can use the methods of economic analysis in solving problems in the examined area of the enterprise (k_U04). </w:t>
            </w:r>
          </w:p>
          <w:p w14:paraId="11F6D2D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Social competences: student </w:t>
            </w:r>
          </w:p>
          <w:p w14:paraId="4503AD1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5. is ready to cooperate and be active in solving problems occurring while performing his own work in a team (k_K02);</w:t>
            </w:r>
          </w:p>
        </w:tc>
      </w:tr>
    </w:tbl>
    <w:p w14:paraId="57C95F78" w14:textId="77777777" w:rsidR="006156B6" w:rsidRPr="00606D29" w:rsidRDefault="006156B6" w:rsidP="006156B6">
      <w:pPr>
        <w:rPr>
          <w:rFonts w:cstheme="minorHAnsi"/>
          <w:sz w:val="20"/>
          <w:szCs w:val="20"/>
          <w:lang w:val="en-US"/>
        </w:rPr>
      </w:pPr>
    </w:p>
    <w:p w14:paraId="636062EC"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2E6F1F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BFD9E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Labour</w:t>
            </w:r>
            <w:proofErr w:type="spellEnd"/>
            <w:r w:rsidRPr="00AE5D07">
              <w:rPr>
                <w:rFonts w:asciiTheme="minorHAnsi" w:hAnsiTheme="minorHAnsi" w:cstheme="minorHAnsi"/>
                <w:sz w:val="20"/>
                <w:szCs w:val="20"/>
              </w:rPr>
              <w:t xml:space="preserve"> market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16D7B7"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5E8A2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5D1CD094"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0DDEE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9213D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57AAAA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DF1119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43CE10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E91266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17B0FF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3B3EBC1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356A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Wojciech </w:t>
            </w:r>
            <w:proofErr w:type="spellStart"/>
            <w:r w:rsidRPr="00606D29">
              <w:rPr>
                <w:rFonts w:asciiTheme="minorHAnsi" w:hAnsiTheme="minorHAnsi" w:cstheme="minorHAnsi"/>
                <w:sz w:val="20"/>
                <w:szCs w:val="20"/>
                <w:lang w:val="en-US"/>
              </w:rPr>
              <w:t>Goleński</w:t>
            </w:r>
            <w:proofErr w:type="spellEnd"/>
          </w:p>
        </w:tc>
      </w:tr>
      <w:tr w:rsidR="006156B6" w:rsidRPr="00065125" w14:paraId="00A4C921" w14:textId="77777777" w:rsidTr="006156B6">
        <w:trPr>
          <w:trHeight w:val="15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C2A8A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6CDEB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tutorial</w:t>
            </w:r>
          </w:p>
          <w:p w14:paraId="54CBF63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FB1F1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Hours:15/30</w:t>
            </w:r>
          </w:p>
          <w:p w14:paraId="587776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041D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0AD9A6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45h</w:t>
            </w:r>
          </w:p>
          <w:p w14:paraId="5AC40F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30</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h</w:t>
            </w:r>
          </w:p>
          <w:p w14:paraId="2E9DEA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7B3E27A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1</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p w14:paraId="1A85233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project:10 h</w:t>
            </w:r>
          </w:p>
        </w:tc>
      </w:tr>
      <w:tr w:rsidR="006156B6" w:rsidRPr="00AE5D07" w14:paraId="7BC433CD"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C4A9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FB28A12"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6791C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34F824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4711C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5D82BE1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3A2F0AFF" w14:textId="77777777" w:rsidTr="006156B6">
        <w:trPr>
          <w:trHeight w:val="22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10434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95C74FF" w14:textId="77777777" w:rsidR="006156B6" w:rsidRPr="00606D29" w:rsidRDefault="006156B6" w:rsidP="006156B6">
            <w:pPr>
              <w:pStyle w:val="Bezodstpw"/>
              <w:rPr>
                <w:rFonts w:asciiTheme="minorHAnsi" w:hAnsiTheme="minorHAnsi" w:cstheme="minorHAnsi"/>
                <w:sz w:val="20"/>
                <w:szCs w:val="20"/>
                <w:lang w:val="en-US"/>
              </w:rPr>
            </w:pPr>
          </w:p>
          <w:p w14:paraId="3B0118FA"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Informative and problematic lecture</w:t>
            </w:r>
          </w:p>
          <w:p w14:paraId="34280D75" w14:textId="77777777" w:rsidR="006156B6" w:rsidRPr="00AE5D07" w:rsidRDefault="006156B6" w:rsidP="006156B6">
            <w:pPr>
              <w:pStyle w:val="HTML-wstpniesformatowany"/>
              <w:rPr>
                <w:rStyle w:val="y2iqfc"/>
                <w:rFonts w:asciiTheme="minorHAnsi" w:hAnsiTheme="minorHAnsi" w:cstheme="minorHAnsi"/>
                <w:lang w:val="en"/>
              </w:rPr>
            </w:pPr>
          </w:p>
          <w:p w14:paraId="7F9904C9"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Seminar: group work, discussion of the results of own and group work</w:t>
            </w:r>
          </w:p>
          <w:p w14:paraId="2C599792" w14:textId="77777777" w:rsidR="006156B6" w:rsidRPr="00AE5D07" w:rsidRDefault="006156B6" w:rsidP="006156B6">
            <w:pPr>
              <w:pStyle w:val="Bezodstpw"/>
              <w:rPr>
                <w:rFonts w:asciiTheme="minorHAnsi" w:hAnsiTheme="minorHAnsi" w:cstheme="minorHAnsi"/>
                <w:sz w:val="20"/>
                <w:szCs w:val="20"/>
                <w:lang w:val="en-US"/>
              </w:rPr>
            </w:pPr>
          </w:p>
          <w:p w14:paraId="04187BF5"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A5817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07D395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A. Forms of credit (verification of learning outcomes;</w:t>
            </w:r>
          </w:p>
          <w:p w14:paraId="3F0E8A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Passing the lecture with a grade: test (effects 1.2.3.4)</w:t>
            </w:r>
          </w:p>
          <w:p w14:paraId="2BF11C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 pass: Project/paper(effects 5.6)</w:t>
            </w:r>
          </w:p>
          <w:p w14:paraId="5BE784A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Activity (effects 7.8)</w:t>
            </w:r>
            <w:r w:rsidRPr="00606D29">
              <w:rPr>
                <w:rFonts w:asciiTheme="minorHAnsi" w:hAnsiTheme="minorHAnsi" w:cstheme="minorHAnsi"/>
                <w:bCs/>
                <w:sz w:val="20"/>
                <w:szCs w:val="20"/>
                <w:lang w:val="en-US"/>
              </w:rPr>
              <w:t>.</w:t>
            </w:r>
          </w:p>
          <w:p w14:paraId="5BD9C5C6"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B.Basic</w:t>
            </w:r>
            <w:proofErr w:type="spellEnd"/>
            <w:r w:rsidRPr="00606D29">
              <w:rPr>
                <w:rFonts w:asciiTheme="minorHAnsi" w:hAnsiTheme="minorHAnsi" w:cstheme="minorHAnsi"/>
                <w:sz w:val="20"/>
                <w:szCs w:val="20"/>
                <w:lang w:val="en-US"/>
              </w:rPr>
              <w:t xml:space="preserve"> evaluation criteria</w:t>
            </w:r>
          </w:p>
          <w:p w14:paraId="4C853078" w14:textId="77777777" w:rsidR="006156B6" w:rsidRPr="00606D29" w:rsidRDefault="006156B6" w:rsidP="006156B6">
            <w:pPr>
              <w:pStyle w:val="Bezodstpw"/>
              <w:ind w:left="360"/>
              <w:rPr>
                <w:rFonts w:asciiTheme="minorHAnsi" w:hAnsiTheme="minorHAnsi" w:cstheme="minorHAnsi"/>
                <w:sz w:val="20"/>
                <w:szCs w:val="20"/>
                <w:lang w:val="en-US"/>
              </w:rPr>
            </w:pPr>
            <w:r w:rsidRPr="00606D29">
              <w:rPr>
                <w:rFonts w:asciiTheme="minorHAnsi" w:hAnsiTheme="minorHAnsi" w:cstheme="minorHAnsi"/>
                <w:sz w:val="20"/>
                <w:szCs w:val="20"/>
                <w:lang w:val="en-US"/>
              </w:rPr>
              <w:t>Lecture: Final test 100%</w:t>
            </w:r>
          </w:p>
          <w:p w14:paraId="2CA148E2" w14:textId="77777777" w:rsidR="006156B6" w:rsidRPr="00606D29" w:rsidRDefault="006156B6" w:rsidP="006156B6">
            <w:pPr>
              <w:pStyle w:val="Bezodstpw"/>
              <w:ind w:left="360"/>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Exercise:Project</w:t>
            </w:r>
            <w:proofErr w:type="spellEnd"/>
            <w:r w:rsidRPr="00606D29">
              <w:rPr>
                <w:rFonts w:asciiTheme="minorHAnsi" w:hAnsiTheme="minorHAnsi" w:cstheme="minorHAnsi"/>
                <w:sz w:val="20"/>
                <w:szCs w:val="20"/>
                <w:lang w:val="en-US"/>
              </w:rPr>
              <w:t>/paper 60 %</w:t>
            </w:r>
          </w:p>
          <w:p w14:paraId="4275BF0C" w14:textId="77777777" w:rsidR="006156B6" w:rsidRPr="00AE5D07" w:rsidRDefault="006156B6" w:rsidP="006156B6">
            <w:pPr>
              <w:pStyle w:val="HTML-wstpniesformatowany"/>
              <w:ind w:left="360"/>
              <w:rPr>
                <w:rFonts w:asciiTheme="minorHAnsi" w:hAnsiTheme="minorHAnsi" w:cstheme="minorHAnsi"/>
              </w:rPr>
            </w:pPr>
            <w:r w:rsidRPr="00AE5D07">
              <w:rPr>
                <w:rStyle w:val="y2iqfc"/>
                <w:rFonts w:asciiTheme="minorHAnsi" w:hAnsiTheme="minorHAnsi" w:cstheme="minorHAnsi"/>
                <w:lang w:val="en"/>
              </w:rPr>
              <w:t>Activity during the classes</w:t>
            </w:r>
            <w:r w:rsidRPr="00AE5D07">
              <w:rPr>
                <w:rFonts w:asciiTheme="minorHAnsi" w:hAnsiTheme="minorHAnsi" w:cstheme="minorHAnsi"/>
              </w:rPr>
              <w:t xml:space="preserve"> 40%</w:t>
            </w:r>
          </w:p>
        </w:tc>
      </w:tr>
      <w:tr w:rsidR="006156B6" w:rsidRPr="00065125" w14:paraId="3462873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9C5B819" w14:textId="77777777" w:rsidR="006156B6" w:rsidRPr="00606D29"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GB"/>
              </w:rPr>
              <w:t>Brief description (purpose of the course):</w:t>
            </w:r>
          </w:p>
          <w:p w14:paraId="71345A4A" w14:textId="77777777" w:rsidR="006156B6" w:rsidRPr="00AE5D07" w:rsidRDefault="006156B6" w:rsidP="006156B6">
            <w:pPr>
              <w:pStyle w:val="HTML-wstpniesformatowany"/>
              <w:rPr>
                <w:rStyle w:val="y2iqfc"/>
                <w:rFonts w:asciiTheme="minorHAnsi" w:hAnsiTheme="minorHAnsi" w:cstheme="minorHAnsi"/>
                <w:lang w:val="en"/>
              </w:rPr>
            </w:pPr>
            <w:r w:rsidRPr="00AE5D07">
              <w:rPr>
                <w:rStyle w:val="y2iqfc"/>
                <w:rFonts w:asciiTheme="minorHAnsi" w:hAnsiTheme="minorHAnsi" w:cstheme="minorHAnsi"/>
                <w:lang w:val="en"/>
              </w:rPr>
              <w:t>1. Acquainting students with the specificity of the labor market and its functioning.</w:t>
            </w:r>
          </w:p>
          <w:p w14:paraId="0078C678" w14:textId="77777777" w:rsidR="006156B6" w:rsidRPr="00AE5D07" w:rsidRDefault="006156B6" w:rsidP="006156B6">
            <w:pPr>
              <w:pStyle w:val="HTML-wstpniesformatowany"/>
              <w:rPr>
                <w:rFonts w:asciiTheme="minorHAnsi" w:hAnsiTheme="minorHAnsi" w:cstheme="minorHAnsi"/>
                <w:lang w:val="en-US"/>
              </w:rPr>
            </w:pPr>
            <w:r w:rsidRPr="00AE5D07">
              <w:rPr>
                <w:rStyle w:val="y2iqfc"/>
                <w:rFonts w:asciiTheme="minorHAnsi" w:hAnsiTheme="minorHAnsi" w:cstheme="minorHAnsi"/>
                <w:lang w:val="en"/>
              </w:rPr>
              <w:t>2. Developing the ability to analyze the conditions of the labor market and understanding the need for adequate solutions</w:t>
            </w:r>
          </w:p>
        </w:tc>
      </w:tr>
      <w:tr w:rsidR="006156B6" w:rsidRPr="00AE5D07" w14:paraId="73541DED"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2E932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07556D70" w14:textId="77777777" w:rsidR="006156B6" w:rsidRPr="00AE5D07" w:rsidRDefault="006156B6" w:rsidP="006156B6">
            <w:pPr>
              <w:pStyle w:val="HTML-wstpniesformatowany"/>
              <w:rPr>
                <w:rFonts w:asciiTheme="minorHAnsi" w:hAnsiTheme="minorHAnsi" w:cstheme="minorHAnsi"/>
              </w:rPr>
            </w:pPr>
            <w:r w:rsidRPr="00AE5D07">
              <w:rPr>
                <w:rStyle w:val="y2iqfc"/>
                <w:rFonts w:asciiTheme="minorHAnsi" w:hAnsiTheme="minorHAnsi" w:cstheme="minorHAnsi"/>
                <w:lang w:val="en"/>
              </w:rPr>
              <w:t>Introduction to the subject, definitions of the labor market. The labor market in economic theories. Labor market models. Decomposition of the labor market. Determinants of labor demand. Labor supply determinants. Determinants of the division of labor. Unemployment - definitions, measurement of unemployment. . Entities and institutions of the labor market. Forms of combating unemployment. Evolution of the labor market</w:t>
            </w:r>
          </w:p>
        </w:tc>
      </w:tr>
      <w:tr w:rsidR="006156B6" w:rsidRPr="00065125" w14:paraId="6D54078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D0D0EC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78FD9221" w14:textId="77777777" w:rsidR="006156B6" w:rsidRPr="00AE5D07" w:rsidRDefault="006156B6" w:rsidP="008B468F">
            <w:pPr>
              <w:pStyle w:val="Bezodstpw"/>
              <w:numPr>
                <w:ilvl w:val="0"/>
                <w:numId w:val="28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2DBFD17" w14:textId="77777777" w:rsidR="006156B6" w:rsidRPr="00606D29" w:rsidRDefault="006156B6" w:rsidP="006156B6">
            <w:pPr>
              <w:tabs>
                <w:tab w:val="left" w:pos="708"/>
              </w:tabs>
              <w:autoSpaceDE w:val="0"/>
              <w:adjustRightInd w:val="0"/>
              <w:spacing w:line="240" w:lineRule="auto"/>
              <w:rPr>
                <w:rFonts w:cstheme="minorHAnsi"/>
                <w:color w:val="000000"/>
                <w:sz w:val="20"/>
                <w:szCs w:val="20"/>
                <w:lang w:val="en-US" w:eastAsia="pl-PL"/>
              </w:rPr>
            </w:pPr>
            <w:r w:rsidRPr="00606D29">
              <w:rPr>
                <w:rFonts w:cstheme="minorHAnsi"/>
                <w:sz w:val="20"/>
                <w:szCs w:val="20"/>
                <w:lang w:val="en-US"/>
              </w:rPr>
              <w:t xml:space="preserve">Sapsford D., </w:t>
            </w:r>
            <w:proofErr w:type="spellStart"/>
            <w:r w:rsidRPr="00606D29">
              <w:rPr>
                <w:rFonts w:cstheme="minorHAnsi"/>
                <w:sz w:val="20"/>
                <w:szCs w:val="20"/>
                <w:lang w:val="en-US"/>
              </w:rPr>
              <w:t>Tzannatos</w:t>
            </w:r>
            <w:proofErr w:type="spellEnd"/>
            <w:r w:rsidRPr="00606D29">
              <w:rPr>
                <w:rFonts w:cstheme="minorHAnsi"/>
                <w:sz w:val="20"/>
                <w:szCs w:val="20"/>
                <w:lang w:val="en-US"/>
              </w:rPr>
              <w:t xml:space="preserve"> Z., The economics of the </w:t>
            </w:r>
            <w:proofErr w:type="spellStart"/>
            <w:r w:rsidRPr="00606D29">
              <w:rPr>
                <w:rFonts w:cstheme="minorHAnsi"/>
                <w:sz w:val="20"/>
                <w:szCs w:val="20"/>
                <w:lang w:val="en-US"/>
              </w:rPr>
              <w:t>labour</w:t>
            </w:r>
            <w:proofErr w:type="spellEnd"/>
            <w:r w:rsidRPr="00606D29">
              <w:rPr>
                <w:rFonts w:cstheme="minorHAnsi"/>
                <w:sz w:val="20"/>
                <w:szCs w:val="20"/>
                <w:lang w:val="en-US"/>
              </w:rPr>
              <w:t xml:space="preserve"> market, 1993</w:t>
            </w:r>
            <w:r w:rsidRPr="00606D29">
              <w:rPr>
                <w:rFonts w:cstheme="minorHAnsi"/>
                <w:color w:val="000000"/>
                <w:sz w:val="20"/>
                <w:szCs w:val="20"/>
                <w:lang w:val="en-US" w:eastAsia="pl-PL"/>
              </w:rPr>
              <w:t xml:space="preserve">     </w:t>
            </w:r>
          </w:p>
          <w:p w14:paraId="3C8933FF" w14:textId="77777777" w:rsidR="006156B6" w:rsidRPr="00AE5D07" w:rsidRDefault="006156B6" w:rsidP="006156B6">
            <w:pPr>
              <w:tabs>
                <w:tab w:val="left" w:pos="708"/>
              </w:tabs>
              <w:autoSpaceDE w:val="0"/>
              <w:adjustRightInd w:val="0"/>
              <w:spacing w:line="240" w:lineRule="auto"/>
              <w:rPr>
                <w:rFonts w:cstheme="minorHAnsi"/>
                <w:color w:val="000000"/>
                <w:sz w:val="20"/>
                <w:szCs w:val="20"/>
                <w:lang w:val="en-US" w:eastAsia="pl-PL"/>
              </w:rPr>
            </w:pPr>
            <w:proofErr w:type="spellStart"/>
            <w:r w:rsidRPr="00AE5D07">
              <w:rPr>
                <w:rFonts w:cstheme="minorHAnsi"/>
                <w:sz w:val="20"/>
                <w:szCs w:val="20"/>
                <w:lang w:val="en-GB"/>
              </w:rPr>
              <w:t>Caroleo</w:t>
            </w:r>
            <w:proofErr w:type="spellEnd"/>
            <w:r w:rsidRPr="00AE5D07">
              <w:rPr>
                <w:rFonts w:cstheme="minorHAnsi"/>
                <w:sz w:val="20"/>
                <w:szCs w:val="20"/>
                <w:lang w:val="en-GB"/>
              </w:rPr>
              <w:t xml:space="preserve"> F. E., Pastore F., The labour market impact of the Eu Enlargement: a new regional geography of Europe, 2010</w:t>
            </w:r>
          </w:p>
          <w:p w14:paraId="769C92E7" w14:textId="77777777" w:rsidR="006156B6" w:rsidRPr="00AE5D07" w:rsidRDefault="006156B6" w:rsidP="008B468F">
            <w:pPr>
              <w:pStyle w:val="Bezodstpw"/>
              <w:numPr>
                <w:ilvl w:val="0"/>
                <w:numId w:val="28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tbl>
            <w:tblPr>
              <w:tblW w:w="0" w:type="auto"/>
              <w:tblInd w:w="5" w:type="dxa"/>
              <w:tblLayout w:type="fixed"/>
              <w:tblLook w:val="01E0" w:firstRow="1" w:lastRow="1" w:firstColumn="1" w:lastColumn="1" w:noHBand="0" w:noVBand="0"/>
            </w:tblPr>
            <w:tblGrid>
              <w:gridCol w:w="9212"/>
            </w:tblGrid>
            <w:tr w:rsidR="006156B6" w:rsidRPr="00065125" w14:paraId="31DB5269" w14:textId="77777777" w:rsidTr="006156B6">
              <w:trPr>
                <w:trHeight w:val="465"/>
              </w:trPr>
              <w:tc>
                <w:tcPr>
                  <w:tcW w:w="9212" w:type="dxa"/>
                  <w:hideMark/>
                </w:tcPr>
                <w:p w14:paraId="6FBC9CE1" w14:textId="77777777" w:rsidR="006156B6" w:rsidRPr="00AE5D07" w:rsidRDefault="006156B6" w:rsidP="006156B6">
                  <w:pPr>
                    <w:tabs>
                      <w:tab w:val="left" w:pos="708"/>
                    </w:tabs>
                    <w:autoSpaceDE w:val="0"/>
                    <w:adjustRightInd w:val="0"/>
                    <w:spacing w:line="240" w:lineRule="auto"/>
                    <w:rPr>
                      <w:rFonts w:cstheme="minorHAnsi"/>
                      <w:color w:val="000000"/>
                      <w:sz w:val="20"/>
                      <w:szCs w:val="20"/>
                      <w:lang w:val="en-US" w:eastAsia="pl-PL"/>
                    </w:rPr>
                  </w:pPr>
                  <w:r w:rsidRPr="00AE5D07">
                    <w:rPr>
                      <w:rFonts w:cstheme="minorHAnsi"/>
                      <w:sz w:val="20"/>
                      <w:szCs w:val="20"/>
                      <w:lang w:val="en-GB"/>
                    </w:rPr>
                    <w:t xml:space="preserve">P. N. (Raja) </w:t>
                  </w:r>
                  <w:proofErr w:type="spellStart"/>
                  <w:r w:rsidRPr="00AE5D07">
                    <w:rPr>
                      <w:rFonts w:cstheme="minorHAnsi"/>
                      <w:sz w:val="20"/>
                      <w:szCs w:val="20"/>
                      <w:lang w:val="en-GB"/>
                    </w:rPr>
                    <w:t>Junaankar</w:t>
                  </w:r>
                  <w:proofErr w:type="spellEnd"/>
                  <w:r w:rsidRPr="00AE5D07">
                    <w:rPr>
                      <w:rFonts w:cstheme="minorHAnsi"/>
                      <w:sz w:val="20"/>
                      <w:szCs w:val="20"/>
                      <w:lang w:val="en-GB"/>
                    </w:rPr>
                    <w:t>, Economics of the labour market: unemployment and the cost of unemployment, 2016</w:t>
                  </w:r>
                </w:p>
              </w:tc>
            </w:tr>
          </w:tbl>
          <w:p w14:paraId="45F5448F" w14:textId="77777777" w:rsidR="006156B6" w:rsidRPr="00AE5D07" w:rsidRDefault="006156B6" w:rsidP="006156B6">
            <w:pPr>
              <w:pStyle w:val="NormalnyWeb"/>
              <w:spacing w:before="0" w:after="90"/>
              <w:rPr>
                <w:rFonts w:asciiTheme="minorHAnsi" w:hAnsiTheme="minorHAnsi" w:cstheme="minorHAnsi"/>
                <w:color w:val="FF0000"/>
                <w:sz w:val="20"/>
                <w:szCs w:val="20"/>
                <w:lang w:val="en-US"/>
              </w:rPr>
            </w:pPr>
          </w:p>
        </w:tc>
      </w:tr>
      <w:tr w:rsidR="006156B6" w:rsidRPr="00065125" w14:paraId="6D59BE4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B291C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C8E5163"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the student knows and understands</w:t>
            </w:r>
          </w:p>
          <w:p w14:paraId="1AD50641"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1.</w:t>
            </w:r>
            <w:r w:rsidRPr="00AE5D07">
              <w:rPr>
                <w:rFonts w:asciiTheme="minorHAnsi" w:hAnsiTheme="minorHAnsi" w:cstheme="minorHAnsi"/>
                <w:sz w:val="20"/>
                <w:szCs w:val="20"/>
                <w:lang w:val="en-US"/>
              </w:rPr>
              <w:t xml:space="preserve"> concepts and trends in economic theory relating to the functioning of the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 and the economy</w:t>
            </w:r>
            <w:r w:rsidRPr="00AE5D07">
              <w:rPr>
                <w:rFonts w:asciiTheme="minorHAnsi" w:hAnsiTheme="minorHAnsi" w:cstheme="minorHAnsi"/>
                <w:color w:val="000000"/>
                <w:sz w:val="20"/>
                <w:szCs w:val="20"/>
                <w:lang w:val="en-US"/>
              </w:rPr>
              <w:t xml:space="preserve"> </w:t>
            </w:r>
            <w:proofErr w:type="spellStart"/>
            <w:r w:rsidRPr="00AE5D07">
              <w:rPr>
                <w:rFonts w:asciiTheme="minorHAnsi" w:hAnsiTheme="minorHAnsi" w:cstheme="minorHAnsi"/>
                <w:color w:val="000000"/>
                <w:sz w:val="20"/>
                <w:szCs w:val="20"/>
                <w:lang w:val="en-US"/>
              </w:rPr>
              <w:t>pracy</w:t>
            </w:r>
            <w:proofErr w:type="spellEnd"/>
            <w:r w:rsidRPr="00AE5D07">
              <w:rPr>
                <w:rFonts w:asciiTheme="minorHAnsi" w:hAnsiTheme="minorHAnsi" w:cstheme="minorHAnsi"/>
                <w:color w:val="000000"/>
                <w:sz w:val="20"/>
                <w:szCs w:val="20"/>
                <w:lang w:val="en-US"/>
              </w:rPr>
              <w:t xml:space="preserve"> (K_W01)</w:t>
            </w:r>
          </w:p>
          <w:p w14:paraId="795DA36F"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 xml:space="preserve">2. </w:t>
            </w:r>
            <w:r w:rsidRPr="00AE5D07">
              <w:rPr>
                <w:rFonts w:asciiTheme="minorHAnsi" w:hAnsiTheme="minorHAnsi" w:cstheme="minorHAnsi"/>
                <w:sz w:val="20"/>
                <w:szCs w:val="20"/>
                <w:lang w:val="en-US"/>
              </w:rPr>
              <w:t xml:space="preserve">the principles of functioning of the economy; economic equilibrium and disequilibrium and the operation of the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 mechanism</w:t>
            </w:r>
            <w:r w:rsidRPr="00AE5D07">
              <w:rPr>
                <w:rFonts w:asciiTheme="minorHAnsi" w:hAnsiTheme="minorHAnsi" w:cstheme="minorHAnsi"/>
                <w:color w:val="000000"/>
                <w:sz w:val="20"/>
                <w:szCs w:val="20"/>
                <w:lang w:val="en-US"/>
              </w:rPr>
              <w:t xml:space="preserve"> (K_W03)</w:t>
            </w:r>
          </w:p>
          <w:p w14:paraId="1853BF87"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t xml:space="preserve">3. </w:t>
            </w:r>
            <w:r w:rsidRPr="00AE5D07">
              <w:rPr>
                <w:rFonts w:asciiTheme="minorHAnsi" w:hAnsiTheme="minorHAnsi" w:cstheme="minorHAnsi"/>
                <w:sz w:val="20"/>
                <w:szCs w:val="20"/>
                <w:lang w:val="en-US"/>
              </w:rPr>
              <w:t xml:space="preserve">norms and rules organizing structures and institutions functioning in the economy and the flow of goods, services, capital and people in the unified European </w:t>
            </w:r>
            <w:proofErr w:type="spellStart"/>
            <w:r w:rsidRPr="00AE5D07">
              <w:rPr>
                <w:rFonts w:asciiTheme="minorHAnsi" w:hAnsiTheme="minorHAnsi" w:cstheme="minorHAnsi"/>
                <w:sz w:val="20"/>
                <w:szCs w:val="20"/>
                <w:lang w:val="en-US"/>
              </w:rPr>
              <w:t>labour</w:t>
            </w:r>
            <w:proofErr w:type="spellEnd"/>
            <w:r w:rsidRPr="00AE5D07">
              <w:rPr>
                <w:rFonts w:asciiTheme="minorHAnsi" w:hAnsiTheme="minorHAnsi" w:cstheme="minorHAnsi"/>
                <w:sz w:val="20"/>
                <w:szCs w:val="20"/>
                <w:lang w:val="en-US"/>
              </w:rPr>
              <w:t xml:space="preserve"> market</w:t>
            </w:r>
            <w:r w:rsidRPr="00AE5D07">
              <w:rPr>
                <w:rFonts w:asciiTheme="minorHAnsi" w:hAnsiTheme="minorHAnsi" w:cstheme="minorHAnsi"/>
                <w:color w:val="000000"/>
                <w:sz w:val="20"/>
                <w:szCs w:val="20"/>
                <w:lang w:val="en-US"/>
              </w:rPr>
              <w:t xml:space="preserve"> (K_W12)</w:t>
            </w:r>
          </w:p>
          <w:p w14:paraId="5FE76E97" w14:textId="77777777" w:rsidR="006156B6" w:rsidRPr="00AE5D07" w:rsidRDefault="006156B6" w:rsidP="006156B6">
            <w:pPr>
              <w:pStyle w:val="Bezodstpw"/>
              <w:rPr>
                <w:rFonts w:asciiTheme="minorHAnsi" w:hAnsiTheme="minorHAnsi" w:cstheme="minorHAnsi"/>
                <w:color w:val="000000"/>
                <w:sz w:val="20"/>
                <w:szCs w:val="20"/>
                <w:lang w:val="en-US"/>
              </w:rPr>
            </w:pPr>
            <w:r w:rsidRPr="00AE5D07">
              <w:rPr>
                <w:rFonts w:asciiTheme="minorHAnsi" w:hAnsiTheme="minorHAnsi" w:cstheme="minorHAnsi"/>
                <w:color w:val="000000"/>
                <w:sz w:val="20"/>
                <w:szCs w:val="20"/>
                <w:lang w:val="en-US"/>
              </w:rPr>
              <w:lastRenderedPageBreak/>
              <w:t xml:space="preserve">4. </w:t>
            </w:r>
            <w:r w:rsidRPr="00AE5D07">
              <w:rPr>
                <w:rFonts w:asciiTheme="minorHAnsi" w:hAnsiTheme="minorHAnsi" w:cstheme="minorHAnsi"/>
                <w:sz w:val="20"/>
                <w:szCs w:val="20"/>
                <w:lang w:val="en-US"/>
              </w:rPr>
              <w:t>historical foundations and fundamental dilemmas of modern civilization in the context of their impact on economic and social phenomena and processes</w:t>
            </w:r>
            <w:r w:rsidRPr="00AE5D07">
              <w:rPr>
                <w:rFonts w:asciiTheme="minorHAnsi" w:hAnsiTheme="minorHAnsi" w:cstheme="minorHAnsi"/>
                <w:color w:val="000000"/>
                <w:sz w:val="20"/>
                <w:szCs w:val="20"/>
                <w:lang w:val="en-US"/>
              </w:rPr>
              <w:t xml:space="preserve"> (K_W15)</w:t>
            </w:r>
          </w:p>
          <w:p w14:paraId="4C8A7ACF" w14:textId="77777777" w:rsidR="006156B6" w:rsidRPr="00606D29"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77963CE0" w14:textId="77777777" w:rsidR="006156B6" w:rsidRPr="00AE5D07"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bCs/>
                <w:sz w:val="20"/>
                <w:szCs w:val="20"/>
                <w:lang w:val="en-US"/>
              </w:rPr>
              <w:t xml:space="preserve">5. </w:t>
            </w:r>
            <w:r w:rsidRPr="00AE5D07">
              <w:rPr>
                <w:rFonts w:asciiTheme="minorHAnsi" w:hAnsiTheme="minorHAnsi" w:cstheme="minorHAnsi"/>
                <w:sz w:val="20"/>
                <w:szCs w:val="20"/>
                <w:lang w:val="en-US"/>
              </w:rPr>
              <w:t>present and argue own ideas, doubts, suggestions and propose solutions to economic problems also in the sphere of decision-making by market entities</w:t>
            </w:r>
            <w:r w:rsidRPr="00AE5D07">
              <w:rPr>
                <w:rFonts w:asciiTheme="minorHAnsi" w:hAnsiTheme="minorHAnsi" w:cstheme="minorHAnsi"/>
                <w:bCs/>
                <w:sz w:val="20"/>
                <w:szCs w:val="20"/>
                <w:lang w:val="en-US"/>
              </w:rPr>
              <w:t xml:space="preserve"> (K_U03)</w:t>
            </w:r>
          </w:p>
          <w:p w14:paraId="59AA49DF" w14:textId="77777777" w:rsidR="006156B6" w:rsidRPr="00AE5D07" w:rsidRDefault="006156B6" w:rsidP="006156B6">
            <w:pPr>
              <w:pStyle w:val="Bezodstpw"/>
              <w:rPr>
                <w:rFonts w:asciiTheme="minorHAnsi" w:hAnsiTheme="minorHAnsi" w:cstheme="minorHAnsi"/>
                <w:bCs/>
                <w:sz w:val="20"/>
                <w:szCs w:val="20"/>
                <w:lang w:val="en-US"/>
              </w:rPr>
            </w:pPr>
            <w:r w:rsidRPr="00AE5D07">
              <w:rPr>
                <w:rFonts w:asciiTheme="minorHAnsi" w:hAnsiTheme="minorHAnsi" w:cstheme="minorHAnsi"/>
                <w:bCs/>
                <w:sz w:val="20"/>
                <w:szCs w:val="20"/>
                <w:lang w:val="en-US"/>
              </w:rPr>
              <w:t xml:space="preserve">6. </w:t>
            </w:r>
            <w:r w:rsidRPr="00AE5D07">
              <w:rPr>
                <w:rFonts w:asciiTheme="minorHAnsi" w:hAnsiTheme="minorHAnsi" w:cstheme="minorHAnsi"/>
                <w:sz w:val="20"/>
                <w:szCs w:val="20"/>
                <w:lang w:val="en-US"/>
              </w:rPr>
              <w:t xml:space="preserve">using </w:t>
            </w:r>
            <w:proofErr w:type="spellStart"/>
            <w:r w:rsidRPr="00AE5D07">
              <w:rPr>
                <w:rFonts w:asciiTheme="minorHAnsi" w:hAnsiTheme="minorHAnsi" w:cstheme="minorHAnsi"/>
                <w:sz w:val="20"/>
                <w:szCs w:val="20"/>
                <w:lang w:val="en-US"/>
              </w:rPr>
              <w:t>specialised</w:t>
            </w:r>
            <w:proofErr w:type="spellEnd"/>
            <w:r w:rsidRPr="00AE5D07">
              <w:rPr>
                <w:rFonts w:asciiTheme="minorHAnsi" w:hAnsiTheme="minorHAnsi" w:cstheme="minorHAnsi"/>
                <w:sz w:val="20"/>
                <w:szCs w:val="20"/>
                <w:lang w:val="en-US"/>
              </w:rPr>
              <w:t xml:space="preserve"> terminology, accurately and comprehensibly express themselves orally and in writing on topics related to selected socio-economic issues</w:t>
            </w:r>
            <w:r w:rsidRPr="00AE5D07">
              <w:rPr>
                <w:rFonts w:asciiTheme="minorHAnsi" w:hAnsiTheme="minorHAnsi" w:cstheme="minorHAnsi"/>
                <w:bCs/>
                <w:sz w:val="20"/>
                <w:szCs w:val="20"/>
                <w:lang w:val="en-US"/>
              </w:rPr>
              <w:t xml:space="preserve"> (K_U09)</w:t>
            </w:r>
          </w:p>
          <w:p w14:paraId="74E0CA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EC380D4"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7. use knowledge in solving cognitive and practical problems in economics and finance (K_K02) </w:t>
            </w:r>
          </w:p>
          <w:p w14:paraId="5D324A5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8. assume responsibility for jointly implemented socio-economic tasks and projects with an understanding of the basic ethical principles and care for the traditions of the profession (K_K04)</w:t>
            </w:r>
          </w:p>
        </w:tc>
      </w:tr>
    </w:tbl>
    <w:p w14:paraId="26E63E48" w14:textId="77777777" w:rsidR="006156B6" w:rsidRPr="00AE5D07" w:rsidRDefault="006156B6" w:rsidP="006156B6">
      <w:pPr>
        <w:pStyle w:val="Bezodstpw"/>
        <w:rPr>
          <w:rFonts w:asciiTheme="minorHAnsi" w:hAnsiTheme="minorHAnsi" w:cstheme="minorHAnsi"/>
          <w:sz w:val="20"/>
          <w:szCs w:val="20"/>
          <w:lang w:val="en-GB"/>
        </w:rPr>
      </w:pPr>
    </w:p>
    <w:p w14:paraId="69F00D85" w14:textId="77777777" w:rsidR="006156B6" w:rsidRDefault="006156B6" w:rsidP="006156B6">
      <w:pPr>
        <w:pStyle w:val="Bezodstpw"/>
        <w:rPr>
          <w:rFonts w:asciiTheme="minorHAnsi" w:hAnsiTheme="minorHAnsi" w:cstheme="minorHAnsi"/>
          <w:sz w:val="20"/>
          <w:szCs w:val="20"/>
          <w:lang w:val="en-GB"/>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0EEC80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439E7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MARKET RESEARCH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229AA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 4.B.168</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9338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ECTS: </w:t>
            </w:r>
            <w:r>
              <w:rPr>
                <w:rFonts w:asciiTheme="minorHAnsi" w:hAnsiTheme="minorHAnsi" w:cstheme="minorHAnsi"/>
                <w:sz w:val="20"/>
                <w:szCs w:val="20"/>
              </w:rPr>
              <w:t>4</w:t>
            </w:r>
          </w:p>
        </w:tc>
      </w:tr>
      <w:tr w:rsidR="006156B6" w:rsidRPr="00AE5D07" w14:paraId="7914177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210C9A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286B617C"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2D4A1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02463AA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B43B98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031731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41944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C9E716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8788F8"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prof.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r>
              <w:rPr>
                <w:rFonts w:asciiTheme="minorHAnsi" w:hAnsiTheme="minorHAnsi" w:cstheme="minorHAnsi"/>
                <w:sz w:val="20"/>
                <w:szCs w:val="20"/>
              </w:rPr>
              <w:t xml:space="preserve">Sabina </w:t>
            </w:r>
            <w:proofErr w:type="spellStart"/>
            <w:r>
              <w:rPr>
                <w:rFonts w:asciiTheme="minorHAnsi" w:hAnsiTheme="minorHAnsi" w:cstheme="minorHAnsi"/>
                <w:sz w:val="20"/>
                <w:szCs w:val="20"/>
              </w:rPr>
              <w:t>Kauf</w:t>
            </w:r>
            <w:proofErr w:type="spellEnd"/>
          </w:p>
        </w:tc>
      </w:tr>
      <w:tr w:rsidR="006156B6" w:rsidRPr="00065125" w14:paraId="1EBC0983" w14:textId="77777777" w:rsidTr="006156B6">
        <w:trPr>
          <w:trHeight w:val="206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7158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84BF0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lecture, exercise </w:t>
            </w:r>
          </w:p>
          <w:p w14:paraId="245ACDF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A9B69A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 w, 30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4730C9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5B4653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 </w:t>
            </w:r>
          </w:p>
          <w:p w14:paraId="649C5B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 h</w:t>
            </w:r>
          </w:p>
          <w:p w14:paraId="5D67952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 5</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 </w:t>
            </w:r>
          </w:p>
          <w:p w14:paraId="69D0EC0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2</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0EFAB41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Preparation for a credit / examination: 15 h</w:t>
            </w:r>
          </w:p>
          <w:p w14:paraId="42DC7688"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project: 15 h</w:t>
            </w:r>
          </w:p>
        </w:tc>
      </w:tr>
      <w:tr w:rsidR="006156B6" w:rsidRPr="00065125" w14:paraId="37F9C29D"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C5B2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7166054C"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E6273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57C98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FE75C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 Basic knowledge of mathematics and statistics</w:t>
            </w:r>
          </w:p>
        </w:tc>
      </w:tr>
      <w:tr w:rsidR="006156B6" w:rsidRPr="00065125" w14:paraId="200987EF" w14:textId="77777777" w:rsidTr="006156B6">
        <w:trPr>
          <w:trHeight w:val="97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3ABE10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3E44A70" w14:textId="77777777" w:rsidR="006156B6" w:rsidRPr="00606D29" w:rsidRDefault="006156B6" w:rsidP="006156B6">
            <w:pPr>
              <w:pStyle w:val="Bezodstpw"/>
              <w:rPr>
                <w:rFonts w:asciiTheme="minorHAnsi" w:hAnsiTheme="minorHAnsi" w:cstheme="minorHAnsi"/>
                <w:sz w:val="20"/>
                <w:szCs w:val="20"/>
                <w:lang w:val="en-US"/>
              </w:rPr>
            </w:pPr>
          </w:p>
          <w:p w14:paraId="1808B1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209932A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Problem-based and conversational lecture</w:t>
            </w:r>
          </w:p>
          <w:p w14:paraId="3039FBB4" w14:textId="77777777" w:rsidR="006156B6" w:rsidRPr="00606D29" w:rsidRDefault="006156B6" w:rsidP="006156B6">
            <w:pPr>
              <w:pStyle w:val="Bezodstpw"/>
              <w:rPr>
                <w:rFonts w:asciiTheme="minorHAnsi" w:hAnsiTheme="minorHAnsi" w:cstheme="minorHAnsi"/>
                <w:sz w:val="20"/>
                <w:szCs w:val="20"/>
                <w:lang w:val="en-US"/>
              </w:rPr>
            </w:pPr>
          </w:p>
          <w:p w14:paraId="3B79EE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4FC344FD"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using the method of design, observation and measurement in the field study</w:t>
            </w:r>
          </w:p>
          <w:p w14:paraId="113A7CD9" w14:textId="77777777" w:rsidR="006156B6" w:rsidRPr="00606D29" w:rsidRDefault="006156B6" w:rsidP="006156B6">
            <w:pPr>
              <w:pStyle w:val="Bezodstpw"/>
              <w:rPr>
                <w:rFonts w:asciiTheme="minorHAnsi" w:hAnsiTheme="minorHAnsi" w:cstheme="minorHAnsi"/>
                <w:bCs/>
                <w:sz w:val="20"/>
                <w:szCs w:val="20"/>
                <w:lang w:val="en-US"/>
              </w:rPr>
            </w:pPr>
          </w:p>
          <w:p w14:paraId="0BD449A2"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A1973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D64E02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1F787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exercises:</w:t>
            </w:r>
          </w:p>
          <w:p w14:paraId="2017977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colloquium consisting of problem tasks (effects 1)</w:t>
            </w:r>
          </w:p>
          <w:p w14:paraId="441AA4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Partial tasks - solving problem tasks in groups of 2-3 people using excel and/or </w:t>
            </w:r>
            <w:proofErr w:type="spellStart"/>
            <w:r w:rsidRPr="00606D29">
              <w:rPr>
                <w:rFonts w:asciiTheme="minorHAnsi" w:hAnsiTheme="minorHAnsi" w:cstheme="minorHAnsi"/>
                <w:sz w:val="20"/>
                <w:szCs w:val="20"/>
                <w:lang w:val="en-US"/>
              </w:rPr>
              <w:t>statistica</w:t>
            </w:r>
            <w:proofErr w:type="spellEnd"/>
            <w:r w:rsidRPr="00606D29">
              <w:rPr>
                <w:rFonts w:asciiTheme="minorHAnsi" w:hAnsiTheme="minorHAnsi" w:cstheme="minorHAnsi"/>
                <w:sz w:val="20"/>
                <w:szCs w:val="20"/>
                <w:lang w:val="en-US"/>
              </w:rPr>
              <w:t xml:space="preserve"> software</w:t>
            </w:r>
          </w:p>
          <w:p w14:paraId="4D2098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Group project - conducting surveys along with the preparation of a report on the study (outcomes 2,3,4,5,6)</w:t>
            </w:r>
          </w:p>
          <w:p w14:paraId="76936EA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Activities and involvement during the course (7).</w:t>
            </w:r>
          </w:p>
          <w:p w14:paraId="1107F52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w:t>
            </w:r>
          </w:p>
          <w:p w14:paraId="79538FF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exam, consisting of problem questions</w:t>
            </w:r>
          </w:p>
          <w:p w14:paraId="15C79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25AD044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w:t>
            </w:r>
          </w:p>
          <w:p w14:paraId="798936D5" w14:textId="77777777" w:rsidR="006156B6" w:rsidRPr="00606D29" w:rsidRDefault="006156B6" w:rsidP="006156B6">
            <w:pPr>
              <w:pStyle w:val="Bezodstpw"/>
              <w:rPr>
                <w:rFonts w:asciiTheme="minorHAnsi" w:hAnsiTheme="minorHAnsi" w:cstheme="minorHAnsi"/>
                <w:bCs/>
                <w:color w:val="FF0000"/>
                <w:sz w:val="20"/>
                <w:szCs w:val="20"/>
                <w:lang w:val="en-US"/>
              </w:rPr>
            </w:pPr>
            <w:r w:rsidRPr="00606D29">
              <w:rPr>
                <w:rFonts w:asciiTheme="minorHAnsi" w:hAnsiTheme="minorHAnsi" w:cstheme="minorHAnsi"/>
                <w:sz w:val="20"/>
                <w:szCs w:val="20"/>
                <w:lang w:val="en-US"/>
              </w:rPr>
              <w:t>final test (40%), group project (50%) and activity and attitude during classes (10%).</w:t>
            </w:r>
          </w:p>
        </w:tc>
      </w:tr>
      <w:tr w:rsidR="006156B6" w:rsidRPr="00065125" w14:paraId="2D56D78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8B0ADB9"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Brief description (purpose of the course):</w:t>
            </w:r>
          </w:p>
          <w:p w14:paraId="1D055A2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 to familiarise students with the methodology of conducting market and marketing research, in particular with basic methods of collecting and analysing marketing data. </w:t>
            </w:r>
          </w:p>
          <w:p w14:paraId="715FD8F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 to familiarise students with research methods used to study the effectiveness and efficiency of the applied marketing instruments, as well as methods of macroeconomic analysis, necessary in developing marketing action strategies. </w:t>
            </w:r>
          </w:p>
          <w:p w14:paraId="0512626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to familiarise students with existing research tools, allowing for the recognition of buyers' behaviours</w:t>
            </w:r>
          </w:p>
        </w:tc>
      </w:tr>
      <w:tr w:rsidR="006156B6" w:rsidRPr="00065125" w14:paraId="76394126"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9707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7F62941" w14:textId="77777777" w:rsidR="006156B6" w:rsidRDefault="006156B6" w:rsidP="006156B6">
            <w:pPr>
              <w:pStyle w:val="NormalnyWeb"/>
              <w:spacing w:after="90"/>
              <w:rPr>
                <w:rFonts w:asciiTheme="minorHAnsi" w:hAnsiTheme="minorHAnsi" w:cstheme="minorHAnsi"/>
                <w:sz w:val="20"/>
                <w:szCs w:val="20"/>
                <w:lang w:val="en-GB"/>
              </w:rPr>
            </w:pPr>
            <w:r w:rsidRPr="003E17F8">
              <w:rPr>
                <w:rFonts w:asciiTheme="minorHAnsi" w:hAnsiTheme="minorHAnsi" w:cstheme="minorHAnsi"/>
                <w:sz w:val="20"/>
                <w:szCs w:val="20"/>
                <w:lang w:val="en-GB"/>
              </w:rPr>
              <w:lastRenderedPageBreak/>
              <w:t>Marketing – functions, features, application</w:t>
            </w:r>
          </w:p>
          <w:p w14:paraId="399990FC"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Concept and essence of research, classification of research.</w:t>
            </w:r>
          </w:p>
          <w:p w14:paraId="535BDC7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Marketing research and the decision-making process. Formulation of the research problem and hypotheses.</w:t>
            </w:r>
          </w:p>
          <w:p w14:paraId="06251DD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Research process and procedure.</w:t>
            </w:r>
          </w:p>
          <w:p w14:paraId="58F78B5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selecting a sample for research.</w:t>
            </w:r>
          </w:p>
          <w:p w14:paraId="2BA868B6"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Measurement as the basis for data collection.</w:t>
            </w:r>
          </w:p>
          <w:p w14:paraId="76C5D02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Unidimensional and multidimensional scaling.</w:t>
            </w:r>
          </w:p>
          <w:p w14:paraId="1DCE5CC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collecting data from secondary sources and survey measurement.</w:t>
            </w:r>
          </w:p>
          <w:p w14:paraId="10CB040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collecting data from primary sources (survey methods, interviews, observations, experiments).</w:t>
            </w:r>
          </w:p>
          <w:p w14:paraId="57658AE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Brand loyalty research.</w:t>
            </w:r>
          </w:p>
          <w:p w14:paraId="6D8EB96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Customer satisfaction research.</w:t>
            </w:r>
          </w:p>
          <w:p w14:paraId="176A829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Pricing methods.</w:t>
            </w:r>
          </w:p>
          <w:p w14:paraId="6C200E0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Buyer preference models.</w:t>
            </w:r>
          </w:p>
          <w:p w14:paraId="24C801F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Market segmentation process and procedure</w:t>
            </w:r>
          </w:p>
          <w:p w14:paraId="27FFE9F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testing advertising effectiveness.</w:t>
            </w:r>
          </w:p>
          <w:p w14:paraId="1FBECFD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Methods of selecting and evaluating the effectiveness of distribution channels.</w:t>
            </w:r>
          </w:p>
        </w:tc>
      </w:tr>
      <w:tr w:rsidR="006156B6" w:rsidRPr="00065125" w14:paraId="7A8A668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85564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F4BA4DA" w14:textId="77777777" w:rsidR="006156B6" w:rsidRPr="00AE5D07" w:rsidRDefault="006156B6" w:rsidP="008B468F">
            <w:pPr>
              <w:pStyle w:val="Bezodstpw"/>
              <w:numPr>
                <w:ilvl w:val="0"/>
                <w:numId w:val="283"/>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24002ED7"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Harrison, M., </w:t>
            </w:r>
            <w:proofErr w:type="spellStart"/>
            <w:r w:rsidRPr="00AE5D07">
              <w:rPr>
                <w:rFonts w:asciiTheme="minorHAnsi" w:hAnsiTheme="minorHAnsi" w:cstheme="minorHAnsi"/>
                <w:sz w:val="20"/>
                <w:szCs w:val="20"/>
                <w:lang w:val="en-GB"/>
              </w:rPr>
              <w:t>Cupman</w:t>
            </w:r>
            <w:proofErr w:type="spellEnd"/>
            <w:r w:rsidRPr="00AE5D07">
              <w:rPr>
                <w:rFonts w:asciiTheme="minorHAnsi" w:hAnsiTheme="minorHAnsi" w:cstheme="minorHAnsi"/>
                <w:sz w:val="20"/>
                <w:szCs w:val="20"/>
                <w:lang w:val="en-GB"/>
              </w:rPr>
              <w:t>, J., Truman, O., Hague, P. Market Research in Practice: An Introduction to Gaining Greater Market Insight, Kogan Page Ltd 2016.</w:t>
            </w:r>
          </w:p>
          <w:p w14:paraId="3611BA4F"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Malhotra N. K., Marketing Research: An Applied Orientation (7th Edition) GE, Pearson Education Limited 2019.</w:t>
            </w:r>
          </w:p>
          <w:p w14:paraId="6125381F" w14:textId="77777777" w:rsidR="006156B6" w:rsidRPr="00AE5D07" w:rsidRDefault="006156B6" w:rsidP="008B468F">
            <w:pPr>
              <w:pStyle w:val="Bezodstpw"/>
              <w:numPr>
                <w:ilvl w:val="0"/>
                <w:numId w:val="248"/>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Kotler Ph., Keller K.L., Marketing Management. Pearson Education. Prentice Hall 2012.</w:t>
            </w:r>
          </w:p>
          <w:p w14:paraId="6BE6EBC7" w14:textId="77777777" w:rsidR="006156B6" w:rsidRPr="00AE5D07" w:rsidRDefault="006156B6" w:rsidP="008B468F">
            <w:pPr>
              <w:pStyle w:val="Bezodstpw"/>
              <w:numPr>
                <w:ilvl w:val="0"/>
                <w:numId w:val="283"/>
              </w:numPr>
              <w:suppressAutoHyphens/>
              <w:autoSpaceDN w:val="0"/>
              <w:ind w:hanging="357"/>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4F02E6D"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Bradley, N., Marketing Research: Tools and Techniques, Oxford University Press 2013.</w:t>
            </w:r>
          </w:p>
          <w:p w14:paraId="5D31CC42"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Wilson A., Marketing Research, Red Globe Press, 2019 (</w:t>
            </w:r>
            <w:proofErr w:type="spellStart"/>
            <w:r w:rsidRPr="00AE5D07">
              <w:rPr>
                <w:rFonts w:asciiTheme="minorHAnsi" w:hAnsiTheme="minorHAnsi" w:cstheme="minorHAnsi"/>
                <w:sz w:val="20"/>
                <w:szCs w:val="20"/>
                <w:lang w:val="en-GB"/>
              </w:rPr>
              <w:t>dostęp</w:t>
            </w:r>
            <w:proofErr w:type="spellEnd"/>
            <w:r w:rsidRPr="00AE5D07">
              <w:rPr>
                <w:rFonts w:asciiTheme="minorHAnsi" w:hAnsiTheme="minorHAnsi" w:cstheme="minorHAnsi"/>
                <w:sz w:val="20"/>
                <w:szCs w:val="20"/>
                <w:lang w:val="en-GB"/>
              </w:rPr>
              <w:t xml:space="preserve"> online)</w:t>
            </w:r>
          </w:p>
          <w:p w14:paraId="5A75F6D0" w14:textId="77777777" w:rsidR="006156B6" w:rsidRPr="00AE5D07" w:rsidRDefault="006156B6" w:rsidP="008B468F">
            <w:pPr>
              <w:pStyle w:val="NormalnyWeb"/>
              <w:numPr>
                <w:ilvl w:val="0"/>
                <w:numId w:val="317"/>
              </w:numPr>
              <w:spacing w:before="0" w:after="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Wrenn B, </w:t>
            </w:r>
            <w:proofErr w:type="spellStart"/>
            <w:r w:rsidRPr="00AE5D07">
              <w:rPr>
                <w:rFonts w:asciiTheme="minorHAnsi" w:hAnsiTheme="minorHAnsi" w:cstheme="minorHAnsi"/>
                <w:sz w:val="20"/>
                <w:szCs w:val="20"/>
                <w:lang w:val="en-GB"/>
              </w:rPr>
              <w:t>Stivens</w:t>
            </w:r>
            <w:proofErr w:type="spellEnd"/>
            <w:r w:rsidRPr="00AE5D07">
              <w:rPr>
                <w:rFonts w:asciiTheme="minorHAnsi" w:hAnsiTheme="minorHAnsi" w:cstheme="minorHAnsi"/>
                <w:sz w:val="20"/>
                <w:szCs w:val="20"/>
                <w:lang w:val="en-GB"/>
              </w:rPr>
              <w:t xml:space="preserve"> R., Loudon D., Marketing Research, Best Business Book, New York, London 2002 (</w:t>
            </w:r>
            <w:proofErr w:type="spellStart"/>
            <w:r w:rsidRPr="00AE5D07">
              <w:rPr>
                <w:rFonts w:asciiTheme="minorHAnsi" w:hAnsiTheme="minorHAnsi" w:cstheme="minorHAnsi"/>
                <w:sz w:val="20"/>
                <w:szCs w:val="20"/>
                <w:lang w:val="en-GB"/>
              </w:rPr>
              <w:t>dostęp</w:t>
            </w:r>
            <w:proofErr w:type="spellEnd"/>
            <w:r w:rsidRPr="00AE5D07">
              <w:rPr>
                <w:rFonts w:asciiTheme="minorHAnsi" w:hAnsiTheme="minorHAnsi" w:cstheme="minorHAnsi"/>
                <w:sz w:val="20"/>
                <w:szCs w:val="20"/>
                <w:lang w:val="en-GB"/>
              </w:rPr>
              <w:t xml:space="preserve"> online)</w:t>
            </w:r>
          </w:p>
        </w:tc>
      </w:tr>
      <w:tr w:rsidR="006156B6" w:rsidRPr="00065125" w14:paraId="3409646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8CF2A9"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Learning Outcomes (with reference to the specialization effects):</w:t>
            </w:r>
          </w:p>
          <w:p w14:paraId="7C460326"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Knowledge: the student knows and understands</w:t>
            </w:r>
          </w:p>
          <w:p w14:paraId="24F3CD21"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1. the importance of market research for the functioning of enterprises (K_W14)</w:t>
            </w:r>
          </w:p>
          <w:p w14:paraId="38113C70"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2. methods and tools, including data acquisition techniques allowing to describe of economic phenomena, processes, entities, structures and institutions (K_W06)</w:t>
            </w:r>
          </w:p>
          <w:p w14:paraId="0848592D"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3. methods and tools used in market and marketing research (K_W18)</w:t>
            </w:r>
          </w:p>
          <w:p w14:paraId="5A91C792"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Skills: the student is able</w:t>
            </w:r>
          </w:p>
          <w:p w14:paraId="25A21D08"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4. obtain primary and secondary data to analyse market phenomena and processes (k_U01).</w:t>
            </w:r>
          </w:p>
          <w:p w14:paraId="57409273"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5. present the results of market research and argue ideas to solve market problems (k_U03).</w:t>
            </w:r>
          </w:p>
          <w:p w14:paraId="633F17BF"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6. to select and apply appropriate methods and tools to solve a problem in the sphere of management (k_U13)</w:t>
            </w:r>
          </w:p>
          <w:p w14:paraId="067EEFA7" w14:textId="77777777" w:rsidR="006156B6" w:rsidRPr="000E113B" w:rsidRDefault="006156B6" w:rsidP="006156B6">
            <w:pPr>
              <w:pStyle w:val="Bezodstpw"/>
              <w:rPr>
                <w:rFonts w:asciiTheme="minorHAnsi" w:hAnsiTheme="minorHAnsi" w:cstheme="minorHAnsi"/>
                <w:sz w:val="20"/>
                <w:szCs w:val="20"/>
                <w:lang w:val="en-GB"/>
              </w:rPr>
            </w:pPr>
            <w:r w:rsidRPr="000E113B">
              <w:rPr>
                <w:rFonts w:asciiTheme="minorHAnsi" w:hAnsiTheme="minorHAnsi" w:cstheme="minorHAnsi"/>
                <w:sz w:val="20"/>
                <w:szCs w:val="20"/>
                <w:lang w:val="en-GB"/>
              </w:rPr>
              <w:t>Social Competence: the student is ready to</w:t>
            </w:r>
          </w:p>
          <w:p w14:paraId="4EBC9769" w14:textId="77777777" w:rsidR="006156B6" w:rsidRPr="000E113B" w:rsidRDefault="006156B6" w:rsidP="006156B6">
            <w:pPr>
              <w:pStyle w:val="Bezodstpw"/>
              <w:rPr>
                <w:rFonts w:asciiTheme="minorHAnsi" w:hAnsiTheme="minorHAnsi" w:cstheme="minorHAnsi"/>
                <w:color w:val="FF0000"/>
                <w:sz w:val="20"/>
                <w:szCs w:val="20"/>
                <w:lang w:val="en-GB"/>
              </w:rPr>
            </w:pPr>
            <w:r w:rsidRPr="000E113B">
              <w:rPr>
                <w:rFonts w:asciiTheme="minorHAnsi" w:hAnsiTheme="minorHAnsi" w:cstheme="minorHAnsi"/>
                <w:color w:val="000000"/>
                <w:sz w:val="20"/>
                <w:szCs w:val="20"/>
                <w:lang w:val="en-GB"/>
              </w:rPr>
              <w:t>7. prepare research guidelines (if it is not possible to carry out the research independently) for outsourcing, and to develop the ability to work in a group (e.g. when preparing a questionnaire) (k_K03)</w:t>
            </w:r>
          </w:p>
        </w:tc>
      </w:tr>
    </w:tbl>
    <w:p w14:paraId="675D5AF2" w14:textId="77777777" w:rsidR="006156B6" w:rsidRPr="00606D29" w:rsidRDefault="006156B6" w:rsidP="006156B6">
      <w:pPr>
        <w:pStyle w:val="Bezodstpw"/>
        <w:jc w:val="center"/>
        <w:rPr>
          <w:rFonts w:asciiTheme="minorHAnsi" w:hAnsiTheme="minorHAnsi" w:cstheme="minorHAnsi"/>
          <w:b/>
          <w:sz w:val="20"/>
          <w:szCs w:val="20"/>
          <w:lang w:val="en-US"/>
        </w:rPr>
      </w:pPr>
    </w:p>
    <w:p w14:paraId="0376D11B"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29D9C54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40AE7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Financial Market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719A71"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3EB60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22C40FE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272A22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663443A"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A216C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350F40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3ADEC8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725713C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Profil:  </w:t>
            </w:r>
            <w:proofErr w:type="spellStart"/>
            <w:r w:rsidRPr="00AE5D07">
              <w:rPr>
                <w:rFonts w:asciiTheme="minorHAnsi" w:hAnsiTheme="minorHAnsi" w:cstheme="minorHAnsi"/>
                <w:sz w:val="20"/>
                <w:szCs w:val="20"/>
              </w:rPr>
              <w:t>ogólnoakademicki</w:t>
            </w:r>
            <w:proofErr w:type="spellEnd"/>
          </w:p>
          <w:p w14:paraId="119E064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2418181B"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3D69F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Robert </w:t>
            </w:r>
            <w:proofErr w:type="spellStart"/>
            <w:r w:rsidRPr="00606D29">
              <w:rPr>
                <w:rFonts w:asciiTheme="minorHAnsi" w:hAnsiTheme="minorHAnsi" w:cstheme="minorHAnsi"/>
                <w:sz w:val="20"/>
                <w:szCs w:val="20"/>
                <w:lang w:val="en-US"/>
              </w:rPr>
              <w:t>Poskart</w:t>
            </w:r>
            <w:proofErr w:type="spellEnd"/>
          </w:p>
        </w:tc>
      </w:tr>
      <w:tr w:rsidR="006156B6" w:rsidRPr="00065125" w14:paraId="1728779E" w14:textId="77777777" w:rsidTr="006156B6">
        <w:trPr>
          <w:trHeight w:val="174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618DB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885768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3320C7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B9244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15w/30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 xml:space="preserve">  </w:t>
            </w:r>
          </w:p>
          <w:p w14:paraId="05609B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E/zo,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3F24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1F6C6C8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 xml:space="preserve">Participation in classes: 45 </w:t>
            </w:r>
            <w:r>
              <w:rPr>
                <w:rFonts w:asciiTheme="minorHAnsi" w:hAnsiTheme="minorHAnsi" w:cstheme="minorHAnsi"/>
                <w:bCs/>
                <w:sz w:val="20"/>
                <w:szCs w:val="20"/>
                <w:lang w:val="en-US"/>
              </w:rPr>
              <w:t>h</w:t>
            </w:r>
          </w:p>
          <w:p w14:paraId="1D8D756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30</w:t>
            </w:r>
            <w:r w:rsidRPr="00606D29">
              <w:rPr>
                <w:rFonts w:asciiTheme="minorHAnsi" w:hAnsiTheme="minorHAnsi" w:cstheme="minorHAnsi"/>
                <w:sz w:val="20"/>
                <w:szCs w:val="20"/>
                <w:lang w:val="en-US"/>
              </w:rPr>
              <w:t xml:space="preserve"> </w:t>
            </w:r>
            <w:r>
              <w:rPr>
                <w:rFonts w:asciiTheme="minorHAnsi" w:hAnsiTheme="minorHAnsi" w:cstheme="minorHAnsi"/>
                <w:sz w:val="20"/>
                <w:szCs w:val="20"/>
                <w:lang w:val="en-US"/>
              </w:rPr>
              <w:t>h</w:t>
            </w:r>
          </w:p>
          <w:p w14:paraId="56DDC6E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15 </w:t>
            </w:r>
            <w:r>
              <w:rPr>
                <w:rFonts w:asciiTheme="minorHAnsi" w:hAnsiTheme="minorHAnsi" w:cstheme="minorHAnsi"/>
                <w:bCs/>
                <w:sz w:val="20"/>
                <w:szCs w:val="20"/>
                <w:lang w:val="en-US"/>
              </w:rPr>
              <w:t>h</w:t>
            </w:r>
          </w:p>
          <w:p w14:paraId="1523BD79"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w:t>
            </w:r>
            <w:r>
              <w:rPr>
                <w:rFonts w:asciiTheme="minorHAnsi" w:hAnsiTheme="minorHAnsi" w:cstheme="minorHAnsi"/>
                <w:bCs/>
                <w:sz w:val="20"/>
                <w:szCs w:val="20"/>
                <w:lang w:val="en-US"/>
              </w:rPr>
              <w:t>/exam</w:t>
            </w:r>
            <w:r w:rsidRPr="00606D29">
              <w:rPr>
                <w:rFonts w:asciiTheme="minorHAnsi" w:hAnsiTheme="minorHAnsi" w:cstheme="minorHAnsi"/>
                <w:bCs/>
                <w:sz w:val="20"/>
                <w:szCs w:val="20"/>
                <w:lang w:val="en-US"/>
              </w:rPr>
              <w:t>:</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tc>
      </w:tr>
      <w:tr w:rsidR="006156B6" w:rsidRPr="00065125" w14:paraId="0F3455A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681A5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6C120F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1AE95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575A1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CABD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38CC430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Finance and banking, public finance, microeconomics, macroeconomics,</w:t>
            </w:r>
          </w:p>
        </w:tc>
      </w:tr>
      <w:tr w:rsidR="006156B6" w:rsidRPr="00065125" w14:paraId="43DB949F"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C7005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1E661D65" w14:textId="77777777" w:rsidR="006156B6" w:rsidRPr="00606D29" w:rsidRDefault="006156B6" w:rsidP="006156B6">
            <w:pPr>
              <w:pStyle w:val="Bezodstpw"/>
              <w:rPr>
                <w:rFonts w:asciiTheme="minorHAnsi" w:hAnsiTheme="minorHAnsi" w:cstheme="minorHAnsi"/>
                <w:sz w:val="20"/>
                <w:szCs w:val="20"/>
                <w:lang w:val="en-US"/>
              </w:rPr>
            </w:pPr>
          </w:p>
          <w:p w14:paraId="4E828036"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informative lecture </w:t>
            </w:r>
          </w:p>
          <w:p w14:paraId="7F7D6D42" w14:textId="77777777" w:rsidR="006156B6" w:rsidRPr="00AE5D07" w:rsidRDefault="006156B6" w:rsidP="006156B6">
            <w:pPr>
              <w:pStyle w:val="Bezodstpw"/>
              <w:rPr>
                <w:rFonts w:asciiTheme="minorHAnsi" w:hAnsiTheme="minorHAnsi" w:cstheme="minorHAnsi"/>
                <w:sz w:val="20"/>
                <w:szCs w:val="20"/>
                <w:lang w:val="en-US"/>
              </w:rPr>
            </w:pPr>
          </w:p>
          <w:p w14:paraId="09D56E6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classes: group project in the form of an investor briefing</w:t>
            </w:r>
          </w:p>
          <w:p w14:paraId="5BF9D902" w14:textId="77777777" w:rsidR="006156B6" w:rsidRPr="00AE5D07" w:rsidRDefault="006156B6" w:rsidP="006156B6">
            <w:pPr>
              <w:pStyle w:val="Bezodstpw"/>
              <w:rPr>
                <w:rFonts w:asciiTheme="minorHAnsi" w:hAnsiTheme="minorHAnsi" w:cstheme="minorHAnsi"/>
                <w:bCs/>
                <w:sz w:val="20"/>
                <w:szCs w:val="20"/>
                <w:lang w:val="en-US"/>
              </w:rPr>
            </w:pPr>
          </w:p>
          <w:p w14:paraId="1B070F46" w14:textId="77777777" w:rsidR="006156B6" w:rsidRPr="00AE5D07" w:rsidRDefault="006156B6" w:rsidP="006156B6">
            <w:pPr>
              <w:pStyle w:val="Bezodstpw"/>
              <w:rPr>
                <w:rFonts w:asciiTheme="minorHAnsi" w:hAnsiTheme="minorHAnsi" w:cstheme="minorHAnsi"/>
                <w:bCs/>
                <w:sz w:val="20"/>
                <w:szCs w:val="20"/>
                <w:lang w:val="en-US"/>
              </w:rPr>
            </w:pPr>
          </w:p>
          <w:p w14:paraId="78E1B955"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8FE7F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9C2D2C2"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 forms of completing the course (verification of learning outcomes)</w:t>
            </w:r>
          </w:p>
          <w:p w14:paraId="221C492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Examination (effect 1,2,3)</w:t>
            </w:r>
          </w:p>
          <w:p w14:paraId="322E12A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Credit test (effect 1,2,3,4);</w:t>
            </w:r>
          </w:p>
          <w:p w14:paraId="2C8DD20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Investor briefings (effects 1,2,3,4,5).</w:t>
            </w:r>
          </w:p>
          <w:p w14:paraId="57BF361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Activity and attitude during class (5,6).…</w:t>
            </w:r>
          </w:p>
          <w:p w14:paraId="5D8A677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 Basic criteria for determining the grade</w:t>
            </w:r>
          </w:p>
          <w:p w14:paraId="21AF538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Determination of the final grade on the basis of: </w:t>
            </w:r>
          </w:p>
          <w:p w14:paraId="5E238CE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Exam results (100%</w:t>
            </w:r>
          </w:p>
          <w:p w14:paraId="14E22CC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credit test (70%), investor briefing (20%) and activity and attitude during class (10%), .</w:t>
            </w:r>
          </w:p>
        </w:tc>
      </w:tr>
      <w:tr w:rsidR="006156B6" w:rsidRPr="00065125" w14:paraId="65C5B7F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9E16D8E"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Brief description (purpose of subject):</w:t>
            </w:r>
          </w:p>
          <w:p w14:paraId="3834B99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C1 To learn the essence, functions and structure of the modern financial market</w:t>
            </w:r>
          </w:p>
          <w:p w14:paraId="59C11AB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C2 To learn the functions and principles of operation of financial institutions</w:t>
            </w:r>
          </w:p>
          <w:p w14:paraId="6029D8A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C3 To understand the construction and uses of financial market instruments.</w:t>
            </w:r>
          </w:p>
          <w:p w14:paraId="40699580"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C4 To become familiar with methods of valuation of the most important financial market instruments.</w:t>
            </w:r>
          </w:p>
          <w:p w14:paraId="2D991BA1"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C5 Supervision in financial markets - opportunities and limitations.</w:t>
            </w:r>
          </w:p>
        </w:tc>
      </w:tr>
      <w:tr w:rsidR="006156B6" w:rsidRPr="00065125" w14:paraId="084A6C9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D2E8B30" w14:textId="77777777" w:rsidR="006156B6" w:rsidRPr="00606D29" w:rsidRDefault="006156B6" w:rsidP="006156B6">
            <w:pPr>
              <w:pStyle w:val="NormalnyWeb"/>
              <w:spacing w:after="0"/>
              <w:rPr>
                <w:rFonts w:asciiTheme="minorHAnsi" w:eastAsia="Calibri" w:hAnsiTheme="minorHAnsi" w:cstheme="minorHAnsi"/>
                <w:sz w:val="20"/>
                <w:szCs w:val="20"/>
                <w:lang w:val="en-US" w:eastAsia="en-US"/>
              </w:rPr>
            </w:pPr>
            <w:r w:rsidRPr="00606D29">
              <w:rPr>
                <w:rFonts w:asciiTheme="minorHAnsi" w:eastAsia="Calibri" w:hAnsiTheme="minorHAnsi" w:cstheme="minorHAnsi"/>
                <w:sz w:val="20"/>
                <w:szCs w:val="20"/>
                <w:lang w:val="en-US" w:eastAsia="en-US"/>
              </w:rPr>
              <w:t>Description (subject matter) lectures:</w:t>
            </w:r>
          </w:p>
          <w:p w14:paraId="2D9EAD32"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1 Introduction. The financial system and its place in the social system</w:t>
            </w:r>
          </w:p>
          <w:p w14:paraId="3B671B46"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2. models of the world financial system: concept and functions</w:t>
            </w:r>
          </w:p>
          <w:p w14:paraId="7D8E2A89"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3. stock exchanges and other capital market entities</w:t>
            </w:r>
          </w:p>
          <w:p w14:paraId="5202CF5E"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4. non-bank institutions providing financial services</w:t>
            </w:r>
          </w:p>
          <w:p w14:paraId="50DA1DE4"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5. mutual investment institutions</w:t>
            </w:r>
          </w:p>
          <w:p w14:paraId="5AB99E60"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6. central bank</w:t>
            </w:r>
          </w:p>
          <w:p w14:paraId="1DFDADF5" w14:textId="77777777" w:rsidR="006156B6" w:rsidRPr="00AE5D07" w:rsidRDefault="006156B6" w:rsidP="006156B6">
            <w:pPr>
              <w:pStyle w:val="NormalnyWeb"/>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7 Banks and SKOKs</w:t>
            </w:r>
          </w:p>
          <w:p w14:paraId="280744C1" w14:textId="77777777" w:rsidR="006156B6" w:rsidRPr="00AE5D07" w:rsidRDefault="006156B6" w:rsidP="006156B6">
            <w:pPr>
              <w:pStyle w:val="NormalnyWeb"/>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8. </w:t>
            </w:r>
            <w:proofErr w:type="spellStart"/>
            <w:r w:rsidRPr="00AE5D07">
              <w:rPr>
                <w:rFonts w:asciiTheme="minorHAnsi" w:hAnsiTheme="minorHAnsi" w:cstheme="minorHAnsi"/>
                <w:sz w:val="20"/>
                <w:szCs w:val="20"/>
              </w:rPr>
              <w:t>money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creation</w:t>
            </w:r>
            <w:proofErr w:type="spellEnd"/>
          </w:p>
          <w:p w14:paraId="39E57528" w14:textId="77777777" w:rsidR="006156B6" w:rsidRPr="00AE5D07" w:rsidRDefault="006156B6" w:rsidP="006156B6">
            <w:pPr>
              <w:pStyle w:val="NormalnyWeb"/>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classes</w:t>
            </w:r>
            <w:proofErr w:type="spellEnd"/>
            <w:r w:rsidRPr="00AE5D07">
              <w:rPr>
                <w:rFonts w:asciiTheme="minorHAnsi" w:hAnsiTheme="minorHAnsi" w:cstheme="minorHAnsi"/>
                <w:sz w:val="20"/>
                <w:szCs w:val="20"/>
              </w:rPr>
              <w:t xml:space="preserve">: </w:t>
            </w:r>
          </w:p>
          <w:p w14:paraId="32CC5F97"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objectives and tools of financial policy</w:t>
            </w:r>
          </w:p>
          <w:p w14:paraId="657BF873"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interest rate vs. price of money</w:t>
            </w:r>
          </w:p>
          <w:p w14:paraId="5FF73063"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mechanism of money creation by the banking system </w:t>
            </w:r>
          </w:p>
          <w:p w14:paraId="29083349"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money</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inflation</w:t>
            </w:r>
            <w:proofErr w:type="spellEnd"/>
          </w:p>
          <w:p w14:paraId="3AA451E2"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primary</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secondary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markets</w:t>
            </w:r>
            <w:proofErr w:type="spellEnd"/>
          </w:p>
          <w:p w14:paraId="4CE62730"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the risk of investing in the money and capital markets </w:t>
            </w:r>
          </w:p>
          <w:p w14:paraId="347A3F58"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Warsaw</w:t>
            </w:r>
            <w:proofErr w:type="spellEnd"/>
            <w:r w:rsidRPr="00AE5D07">
              <w:rPr>
                <w:rFonts w:asciiTheme="minorHAnsi" w:hAnsiTheme="minorHAnsi" w:cstheme="minorHAnsi"/>
                <w:sz w:val="20"/>
                <w:szCs w:val="20"/>
              </w:rPr>
              <w:t xml:space="preserve"> Stock Exchange  </w:t>
            </w:r>
          </w:p>
          <w:p w14:paraId="50DCE3D1"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Money market </w:t>
            </w:r>
            <w:proofErr w:type="spellStart"/>
            <w:r w:rsidRPr="00AE5D07">
              <w:rPr>
                <w:rFonts w:asciiTheme="minorHAnsi" w:hAnsiTheme="minorHAnsi" w:cstheme="minorHAnsi"/>
                <w:sz w:val="20"/>
                <w:szCs w:val="20"/>
              </w:rPr>
              <w:t>instruments</w:t>
            </w:r>
            <w:proofErr w:type="spellEnd"/>
            <w:r w:rsidRPr="00AE5D07">
              <w:rPr>
                <w:rFonts w:asciiTheme="minorHAnsi" w:hAnsiTheme="minorHAnsi" w:cstheme="minorHAnsi"/>
                <w:sz w:val="20"/>
                <w:szCs w:val="20"/>
              </w:rPr>
              <w:t xml:space="preserve"> </w:t>
            </w:r>
          </w:p>
          <w:p w14:paraId="451CA264"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equity instruments of the capital market</w:t>
            </w:r>
          </w:p>
          <w:p w14:paraId="768EAB85"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lang w:val="en-US"/>
              </w:rPr>
            </w:pPr>
            <w:r w:rsidRPr="00AE5D07">
              <w:rPr>
                <w:rFonts w:asciiTheme="minorHAnsi" w:hAnsiTheme="minorHAnsi" w:cstheme="minorHAnsi"/>
                <w:sz w:val="20"/>
                <w:szCs w:val="20"/>
                <w:lang w:val="en-US"/>
              </w:rPr>
              <w:t>debt instruments of the capital market</w:t>
            </w:r>
          </w:p>
          <w:p w14:paraId="5A56FB4F"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Futures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contracts</w:t>
            </w:r>
            <w:proofErr w:type="spellEnd"/>
          </w:p>
          <w:p w14:paraId="55F3F86A"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proofErr w:type="spellStart"/>
            <w:r w:rsidRPr="00AE5D07">
              <w:rPr>
                <w:rFonts w:asciiTheme="minorHAnsi" w:hAnsiTheme="minorHAnsi" w:cstheme="minorHAnsi"/>
                <w:sz w:val="20"/>
                <w:szCs w:val="20"/>
              </w:rPr>
              <w:t>options</w:t>
            </w:r>
            <w:proofErr w:type="spellEnd"/>
            <w:r w:rsidRPr="00AE5D07">
              <w:rPr>
                <w:rFonts w:asciiTheme="minorHAnsi" w:hAnsiTheme="minorHAnsi" w:cstheme="minorHAnsi"/>
                <w:sz w:val="20"/>
                <w:szCs w:val="20"/>
              </w:rPr>
              <w:t xml:space="preserve"> </w:t>
            </w:r>
          </w:p>
          <w:p w14:paraId="0B8DD7DF" w14:textId="77777777" w:rsidR="006156B6" w:rsidRPr="00AE5D07" w:rsidRDefault="006156B6" w:rsidP="008B468F">
            <w:pPr>
              <w:pStyle w:val="NormalnyWeb"/>
              <w:numPr>
                <w:ilvl w:val="0"/>
                <w:numId w:val="330"/>
              </w:numPr>
              <w:spacing w:before="0" w:after="0"/>
              <w:rPr>
                <w:rFonts w:asciiTheme="minorHAnsi" w:hAnsiTheme="minorHAnsi" w:cstheme="minorHAnsi"/>
                <w:sz w:val="20"/>
                <w:szCs w:val="20"/>
              </w:rPr>
            </w:pPr>
            <w:r w:rsidRPr="00AE5D07">
              <w:rPr>
                <w:rFonts w:asciiTheme="minorHAnsi" w:hAnsiTheme="minorHAnsi" w:cstheme="minorHAnsi"/>
                <w:sz w:val="20"/>
                <w:szCs w:val="20"/>
              </w:rPr>
              <w:t xml:space="preserve">portfolio </w:t>
            </w:r>
            <w:proofErr w:type="spellStart"/>
            <w:r w:rsidRPr="00AE5D07">
              <w:rPr>
                <w:rFonts w:asciiTheme="minorHAnsi" w:hAnsiTheme="minorHAnsi" w:cstheme="minorHAnsi"/>
                <w:sz w:val="20"/>
                <w:szCs w:val="20"/>
              </w:rPr>
              <w:t>analysis</w:t>
            </w:r>
            <w:proofErr w:type="spellEnd"/>
            <w:r w:rsidRPr="00AE5D07">
              <w:rPr>
                <w:rFonts w:asciiTheme="minorHAnsi" w:hAnsiTheme="minorHAnsi" w:cstheme="minorHAnsi"/>
                <w:sz w:val="20"/>
                <w:szCs w:val="20"/>
              </w:rPr>
              <w:t xml:space="preserve"> </w:t>
            </w:r>
          </w:p>
          <w:p w14:paraId="5B9F45ED" w14:textId="77777777" w:rsidR="006156B6" w:rsidRPr="00AE5D07" w:rsidRDefault="006156B6" w:rsidP="008B468F">
            <w:pPr>
              <w:pStyle w:val="NormalnyWeb"/>
              <w:numPr>
                <w:ilvl w:val="0"/>
                <w:numId w:val="330"/>
              </w:numPr>
              <w:spacing w:before="0" w:after="90"/>
              <w:rPr>
                <w:rFonts w:asciiTheme="minorHAnsi" w:hAnsiTheme="minorHAnsi" w:cstheme="minorHAnsi"/>
                <w:sz w:val="20"/>
                <w:szCs w:val="20"/>
                <w:lang w:val="en-US"/>
              </w:rPr>
            </w:pPr>
            <w:r w:rsidRPr="00AE5D07">
              <w:rPr>
                <w:rFonts w:asciiTheme="minorHAnsi" w:hAnsiTheme="minorHAnsi" w:cstheme="minorHAnsi"/>
                <w:sz w:val="20"/>
                <w:szCs w:val="20"/>
                <w:lang w:val="en-US"/>
              </w:rPr>
              <w:lastRenderedPageBreak/>
              <w:t>institutional investors in the money and capital market</w:t>
            </w:r>
          </w:p>
        </w:tc>
      </w:tr>
      <w:tr w:rsidR="006156B6" w:rsidRPr="00065125" w14:paraId="5D800C0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35A2D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66B604B3" w14:textId="77777777" w:rsidR="006156B6" w:rsidRPr="00AE5D07" w:rsidRDefault="006156B6" w:rsidP="006156B6">
            <w:pPr>
              <w:pStyle w:val="Bezodstpw"/>
              <w:ind w:left="720"/>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FDF3000"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proofErr w:type="spellStart"/>
            <w:r w:rsidRPr="00AE5D07">
              <w:rPr>
                <w:rFonts w:asciiTheme="minorHAnsi" w:hAnsiTheme="minorHAnsi" w:cstheme="minorHAnsi"/>
                <w:spacing w:val="3"/>
                <w:lang w:val="en-US"/>
              </w:rPr>
              <w:t>Pruchnicka-Grabias</w:t>
            </w:r>
            <w:proofErr w:type="spellEnd"/>
            <w:r w:rsidRPr="00AE5D07">
              <w:rPr>
                <w:rFonts w:asciiTheme="minorHAnsi" w:hAnsiTheme="minorHAnsi" w:cstheme="minorHAnsi"/>
                <w:spacing w:val="3"/>
                <w:lang w:val="en-US"/>
              </w:rPr>
              <w:t xml:space="preserve"> E. (red.), Financial market instruments : in case studies, </w:t>
            </w:r>
            <w:proofErr w:type="spellStart"/>
            <w:r w:rsidRPr="00AE5D07">
              <w:rPr>
                <w:rFonts w:asciiTheme="minorHAnsi" w:hAnsiTheme="minorHAnsi" w:cstheme="minorHAnsi"/>
                <w:spacing w:val="3"/>
                <w:lang w:val="en-US"/>
              </w:rPr>
              <w:t>CeDeWu</w:t>
            </w:r>
            <w:proofErr w:type="spellEnd"/>
            <w:r w:rsidRPr="00AE5D07">
              <w:rPr>
                <w:rFonts w:asciiTheme="minorHAnsi" w:hAnsiTheme="minorHAnsi" w:cstheme="minorHAnsi"/>
                <w:spacing w:val="3"/>
                <w:lang w:val="en-US"/>
              </w:rPr>
              <w:t>, Warszawa 2007</w:t>
            </w:r>
          </w:p>
          <w:p w14:paraId="60415C32" w14:textId="77777777" w:rsidR="006156B6" w:rsidRPr="00606D29" w:rsidRDefault="006156B6" w:rsidP="008B468F">
            <w:pPr>
              <w:pStyle w:val="Tekstprzypisudolnego"/>
              <w:numPr>
                <w:ilvl w:val="0"/>
                <w:numId w:val="249"/>
              </w:numPr>
              <w:rPr>
                <w:rFonts w:asciiTheme="minorHAnsi" w:hAnsiTheme="minorHAnsi" w:cstheme="minorHAnsi"/>
                <w:spacing w:val="3"/>
              </w:rPr>
            </w:pPr>
            <w:r w:rsidRPr="00606D29">
              <w:rPr>
                <w:rFonts w:asciiTheme="minorHAnsi" w:hAnsiTheme="minorHAnsi" w:cstheme="minorHAnsi"/>
                <w:spacing w:val="3"/>
              </w:rPr>
              <w:t xml:space="preserve">Sopoćko A., The </w:t>
            </w:r>
            <w:proofErr w:type="spellStart"/>
            <w:r w:rsidRPr="00606D29">
              <w:rPr>
                <w:rFonts w:asciiTheme="minorHAnsi" w:hAnsiTheme="minorHAnsi" w:cstheme="minorHAnsi"/>
                <w:spacing w:val="3"/>
              </w:rPr>
              <w:t>essential</w:t>
            </w:r>
            <w:proofErr w:type="spellEnd"/>
            <w:r w:rsidRPr="00606D29">
              <w:rPr>
                <w:rFonts w:asciiTheme="minorHAnsi" w:hAnsiTheme="minorHAnsi" w:cstheme="minorHAnsi"/>
                <w:spacing w:val="3"/>
              </w:rPr>
              <w:t xml:space="preserve"> of </w:t>
            </w:r>
            <w:proofErr w:type="spellStart"/>
            <w:r w:rsidRPr="00606D29">
              <w:rPr>
                <w:rFonts w:asciiTheme="minorHAnsi" w:hAnsiTheme="minorHAnsi" w:cstheme="minorHAnsi"/>
                <w:spacing w:val="3"/>
              </w:rPr>
              <w:t>financial</w:t>
            </w:r>
            <w:proofErr w:type="spellEnd"/>
            <w:r w:rsidRPr="00606D29">
              <w:rPr>
                <w:rFonts w:asciiTheme="minorHAnsi" w:hAnsiTheme="minorHAnsi" w:cstheme="minorHAnsi"/>
                <w:spacing w:val="3"/>
              </w:rPr>
              <w:t xml:space="preserve"> </w:t>
            </w:r>
            <w:proofErr w:type="spellStart"/>
            <w:r w:rsidRPr="00606D29">
              <w:rPr>
                <w:rFonts w:asciiTheme="minorHAnsi" w:hAnsiTheme="minorHAnsi" w:cstheme="minorHAnsi"/>
                <w:spacing w:val="3"/>
              </w:rPr>
              <w:t>markets</w:t>
            </w:r>
            <w:proofErr w:type="spellEnd"/>
            <w:r w:rsidRPr="00606D29">
              <w:rPr>
                <w:rFonts w:asciiTheme="minorHAnsi" w:hAnsiTheme="minorHAnsi" w:cstheme="minorHAnsi"/>
                <w:spacing w:val="3"/>
              </w:rPr>
              <w:t xml:space="preserve"> : </w:t>
            </w:r>
            <w:proofErr w:type="spellStart"/>
            <w:r w:rsidRPr="00606D29">
              <w:rPr>
                <w:rFonts w:asciiTheme="minorHAnsi" w:hAnsiTheme="minorHAnsi" w:cstheme="minorHAnsi"/>
                <w:spacing w:val="3"/>
              </w:rPr>
              <w:t>handbook</w:t>
            </w:r>
            <w:proofErr w:type="spellEnd"/>
            <w:r w:rsidRPr="00606D29">
              <w:rPr>
                <w:rFonts w:asciiTheme="minorHAnsi" w:hAnsiTheme="minorHAnsi" w:cstheme="minorHAnsi"/>
                <w:spacing w:val="3"/>
              </w:rPr>
              <w:t xml:space="preserve"> for </w:t>
            </w:r>
            <w:proofErr w:type="spellStart"/>
            <w:r w:rsidRPr="00606D29">
              <w:rPr>
                <w:rFonts w:asciiTheme="minorHAnsi" w:hAnsiTheme="minorHAnsi" w:cstheme="minorHAnsi"/>
                <w:spacing w:val="3"/>
              </w:rPr>
              <w:t>students</w:t>
            </w:r>
            <w:proofErr w:type="spellEnd"/>
            <w:r w:rsidRPr="00606D29">
              <w:rPr>
                <w:rFonts w:asciiTheme="minorHAnsi" w:hAnsiTheme="minorHAnsi" w:cstheme="minorHAnsi"/>
                <w:spacing w:val="3"/>
              </w:rPr>
              <w:t>, Wydawnictwo Naukowe Wydziału Zarządzania Uniwersytetu Warszawskiego, Warszawa 2011</w:t>
            </w:r>
          </w:p>
          <w:p w14:paraId="467ACF18"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r w:rsidRPr="00AE5D07">
              <w:rPr>
                <w:rFonts w:asciiTheme="minorHAnsi" w:hAnsiTheme="minorHAnsi" w:cstheme="minorHAnsi"/>
                <w:spacing w:val="3"/>
                <w:lang w:val="en-US"/>
              </w:rPr>
              <w:t xml:space="preserve">R.A. Hill. Portfolio Theory and Financial Analyses. 2010 </w:t>
            </w:r>
            <w:proofErr w:type="spellStart"/>
            <w:r w:rsidRPr="00AE5D07">
              <w:rPr>
                <w:rFonts w:asciiTheme="minorHAnsi" w:hAnsiTheme="minorHAnsi" w:cstheme="minorHAnsi"/>
                <w:spacing w:val="3"/>
                <w:lang w:val="en-US"/>
              </w:rPr>
              <w:t>Rober</w:t>
            </w:r>
            <w:proofErr w:type="spellEnd"/>
            <w:r w:rsidRPr="00AE5D07">
              <w:rPr>
                <w:rFonts w:asciiTheme="minorHAnsi" w:hAnsiTheme="minorHAnsi" w:cstheme="minorHAnsi"/>
                <w:spacing w:val="3"/>
                <w:lang w:val="en-US"/>
              </w:rPr>
              <w:t xml:space="preserve"> Alan Hill &amp; bookboon.com.</w:t>
            </w:r>
          </w:p>
          <w:p w14:paraId="706798E4" w14:textId="77777777" w:rsidR="006156B6" w:rsidRPr="00AE5D07" w:rsidRDefault="006156B6" w:rsidP="008B468F">
            <w:pPr>
              <w:pStyle w:val="Tekstprzypisudolnego"/>
              <w:numPr>
                <w:ilvl w:val="0"/>
                <w:numId w:val="249"/>
              </w:numPr>
              <w:rPr>
                <w:rFonts w:asciiTheme="minorHAnsi" w:hAnsiTheme="minorHAnsi" w:cstheme="minorHAnsi"/>
                <w:spacing w:val="3"/>
                <w:lang w:val="en-US"/>
              </w:rPr>
            </w:pPr>
            <w:r w:rsidRPr="00AE5D07">
              <w:rPr>
                <w:rFonts w:asciiTheme="minorHAnsi" w:hAnsiTheme="minorHAnsi" w:cstheme="minorHAnsi"/>
                <w:spacing w:val="3"/>
                <w:lang w:val="en-US"/>
              </w:rPr>
              <w:t>A.P. Faure. Derivative Markets: An Introduction. 2013 Quoin Institute &amp; bookboon.com.</w:t>
            </w:r>
          </w:p>
          <w:p w14:paraId="5161667A" w14:textId="77777777" w:rsidR="006156B6" w:rsidRPr="00AE5D07" w:rsidRDefault="006156B6" w:rsidP="008B468F">
            <w:pPr>
              <w:pStyle w:val="Bezodstpw"/>
              <w:numPr>
                <w:ilvl w:val="0"/>
                <w:numId w:val="249"/>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pacing w:val="3"/>
                <w:sz w:val="20"/>
                <w:szCs w:val="20"/>
                <w:lang w:val="en-US"/>
              </w:rPr>
              <w:t>T. D. Simpson, Financial Markets, Banking, and Monetary Policy, Wiley Finance, Hoboken 2014.</w:t>
            </w:r>
          </w:p>
          <w:p w14:paraId="20A535B5" w14:textId="77777777" w:rsidR="006156B6" w:rsidRPr="00AE5D07" w:rsidRDefault="006156B6" w:rsidP="006156B6">
            <w:pPr>
              <w:pStyle w:val="Bezodstpw"/>
              <w:ind w:left="720"/>
              <w:rPr>
                <w:rFonts w:asciiTheme="minorHAnsi" w:hAnsiTheme="minorHAnsi" w:cstheme="minorHAnsi"/>
                <w:sz w:val="20"/>
                <w:szCs w:val="20"/>
                <w:lang w:val="en-US"/>
              </w:rPr>
            </w:pPr>
          </w:p>
          <w:p w14:paraId="7D0A1CFE" w14:textId="77777777" w:rsidR="006156B6" w:rsidRPr="00AE5D07" w:rsidRDefault="006156B6" w:rsidP="006156B6">
            <w:pPr>
              <w:pStyle w:val="Bezodstpw"/>
              <w:ind w:left="720"/>
              <w:rPr>
                <w:rFonts w:asciiTheme="minorHAnsi" w:hAnsiTheme="minorHAnsi" w:cstheme="minorHAnsi"/>
                <w:sz w:val="20"/>
                <w:szCs w:val="20"/>
                <w:lang w:val="en-US"/>
              </w:rPr>
            </w:pPr>
            <w:r w:rsidRPr="00AE5D07">
              <w:rPr>
                <w:rFonts w:asciiTheme="minorHAnsi" w:hAnsiTheme="minorHAnsi" w:cstheme="minorHAnsi"/>
                <w:sz w:val="20"/>
                <w:szCs w:val="20"/>
                <w:lang w:val="en-US"/>
              </w:rPr>
              <w:t>Supplementary literature</w:t>
            </w:r>
          </w:p>
          <w:p w14:paraId="08073DFA"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 xml:space="preserve">Bodie, </w:t>
            </w:r>
            <w:proofErr w:type="spellStart"/>
            <w:r w:rsidRPr="00AE5D07">
              <w:rPr>
                <w:rFonts w:asciiTheme="minorHAnsi" w:hAnsiTheme="minorHAnsi" w:cstheme="minorHAnsi"/>
                <w:spacing w:val="3"/>
                <w:lang w:val="en-GB"/>
              </w:rPr>
              <w:t>Zvi</w:t>
            </w:r>
            <w:proofErr w:type="spellEnd"/>
            <w:r w:rsidRPr="00AE5D07">
              <w:rPr>
                <w:rFonts w:asciiTheme="minorHAnsi" w:hAnsiTheme="minorHAnsi" w:cstheme="minorHAnsi"/>
                <w:spacing w:val="3"/>
                <w:lang w:val="en-GB"/>
              </w:rPr>
              <w:t>/ Merton, Robert C.: Finance, New Jersey 1998</w:t>
            </w:r>
          </w:p>
          <w:p w14:paraId="18E1637C"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spacing w:val="3"/>
                <w:lang w:val="en-GB"/>
              </w:rPr>
              <w:t>Gitman</w:t>
            </w:r>
            <w:proofErr w:type="spellEnd"/>
            <w:r w:rsidRPr="00AE5D07">
              <w:rPr>
                <w:rFonts w:asciiTheme="minorHAnsi" w:hAnsiTheme="minorHAnsi" w:cstheme="minorHAnsi"/>
                <w:spacing w:val="3"/>
                <w:lang w:val="en-GB"/>
              </w:rPr>
              <w:t>, Lawrence J.: Managerial Finance, Boston 2006</w:t>
            </w:r>
          </w:p>
          <w:p w14:paraId="19B24059"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Brealey/Meyers/Franklin, Allen: Principles of Corporate Finance, New York 2011</w:t>
            </w:r>
          </w:p>
          <w:p w14:paraId="665B67ED"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r w:rsidRPr="00AE5D07">
              <w:rPr>
                <w:rFonts w:asciiTheme="minorHAnsi" w:hAnsiTheme="minorHAnsi" w:cstheme="minorHAnsi"/>
                <w:spacing w:val="3"/>
                <w:lang w:val="en-GB"/>
              </w:rPr>
              <w:t>Ross/Westerfield/Jaffe/Jordan: Modern Financial Management, UK 2008</w:t>
            </w:r>
          </w:p>
          <w:p w14:paraId="5BAEE7E1"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spacing w:val="3"/>
                <w:lang w:val="en-GB"/>
              </w:rPr>
              <w:t>Tarczynski</w:t>
            </w:r>
            <w:proofErr w:type="spellEnd"/>
            <w:r w:rsidRPr="00AE5D07">
              <w:rPr>
                <w:rFonts w:asciiTheme="minorHAnsi" w:hAnsiTheme="minorHAnsi" w:cstheme="minorHAnsi"/>
                <w:spacing w:val="3"/>
                <w:lang w:val="en-GB"/>
              </w:rPr>
              <w:t xml:space="preserve">, Waldemar/ </w:t>
            </w:r>
            <w:proofErr w:type="spellStart"/>
            <w:r w:rsidRPr="00AE5D07">
              <w:rPr>
                <w:rFonts w:asciiTheme="minorHAnsi" w:hAnsiTheme="minorHAnsi" w:cstheme="minorHAnsi"/>
                <w:spacing w:val="3"/>
                <w:lang w:val="en-GB"/>
              </w:rPr>
              <w:t>Nermend</w:t>
            </w:r>
            <w:proofErr w:type="spellEnd"/>
            <w:r w:rsidRPr="00AE5D07">
              <w:rPr>
                <w:rFonts w:asciiTheme="minorHAnsi" w:hAnsiTheme="minorHAnsi" w:cstheme="minorHAnsi"/>
                <w:spacing w:val="3"/>
                <w:lang w:val="en-GB"/>
              </w:rPr>
              <w:t xml:space="preserve">, </w:t>
            </w:r>
            <w:proofErr w:type="spellStart"/>
            <w:r w:rsidRPr="00AE5D07">
              <w:rPr>
                <w:rFonts w:asciiTheme="minorHAnsi" w:hAnsiTheme="minorHAnsi" w:cstheme="minorHAnsi"/>
                <w:spacing w:val="3"/>
                <w:lang w:val="en-GB"/>
              </w:rPr>
              <w:t>Kesra</w:t>
            </w:r>
            <w:proofErr w:type="spellEnd"/>
            <w:r w:rsidRPr="00AE5D07">
              <w:rPr>
                <w:rFonts w:asciiTheme="minorHAnsi" w:hAnsiTheme="minorHAnsi" w:cstheme="minorHAnsi"/>
                <w:spacing w:val="3"/>
                <w:lang w:val="en-GB"/>
              </w:rPr>
              <w:t xml:space="preserve"> (Ed.): Effective Investments on Capital Markets (10th CMEI) Switzerland 2019</w:t>
            </w:r>
          </w:p>
          <w:p w14:paraId="60029B72"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spacing w:val="3"/>
                <w:lang w:val="en-GB"/>
              </w:rPr>
              <w:t>Moadjemi</w:t>
            </w:r>
            <w:proofErr w:type="spellEnd"/>
            <w:r w:rsidRPr="00AE5D07">
              <w:rPr>
                <w:rFonts w:asciiTheme="minorHAnsi" w:hAnsiTheme="minorHAnsi" w:cstheme="minorHAnsi"/>
                <w:spacing w:val="3"/>
                <w:lang w:val="en-GB"/>
              </w:rPr>
              <w:t xml:space="preserve">, Mehdi/ </w:t>
            </w:r>
            <w:proofErr w:type="spellStart"/>
            <w:r w:rsidRPr="00AE5D07">
              <w:rPr>
                <w:rFonts w:asciiTheme="minorHAnsi" w:hAnsiTheme="minorHAnsi" w:cstheme="minorHAnsi"/>
                <w:spacing w:val="3"/>
                <w:lang w:val="en-GB"/>
              </w:rPr>
              <w:t>Lodewijks</w:t>
            </w:r>
            <w:proofErr w:type="spellEnd"/>
            <w:r w:rsidRPr="00AE5D07">
              <w:rPr>
                <w:rFonts w:asciiTheme="minorHAnsi" w:hAnsiTheme="minorHAnsi" w:cstheme="minorHAnsi"/>
                <w:spacing w:val="3"/>
                <w:lang w:val="en-GB"/>
              </w:rPr>
              <w:t>, John: Financial Markets and the Global Economy, 2019, bookboon.com</w:t>
            </w:r>
          </w:p>
          <w:p w14:paraId="5F125627" w14:textId="77777777" w:rsidR="006156B6" w:rsidRPr="00AE5D07" w:rsidRDefault="006156B6" w:rsidP="008B468F">
            <w:pPr>
              <w:pStyle w:val="Tekstprzypisudolnego"/>
              <w:numPr>
                <w:ilvl w:val="0"/>
                <w:numId w:val="249"/>
              </w:numPr>
              <w:rPr>
                <w:rFonts w:asciiTheme="minorHAnsi" w:hAnsiTheme="minorHAnsi" w:cstheme="minorHAnsi"/>
                <w:spacing w:val="3"/>
                <w:lang w:val="en-GB"/>
              </w:rPr>
            </w:pPr>
            <w:proofErr w:type="spellStart"/>
            <w:r w:rsidRPr="00AE5D07">
              <w:rPr>
                <w:rFonts w:asciiTheme="minorHAnsi" w:hAnsiTheme="minorHAnsi" w:cstheme="minorHAnsi"/>
                <w:lang w:val="en-US"/>
              </w:rPr>
              <w:t>Fabozzi</w:t>
            </w:r>
            <w:proofErr w:type="spellEnd"/>
            <w:r w:rsidRPr="00AE5D07">
              <w:rPr>
                <w:rFonts w:asciiTheme="minorHAnsi" w:hAnsiTheme="minorHAnsi" w:cstheme="minorHAnsi"/>
                <w:lang w:val="en-US"/>
              </w:rPr>
              <w:t xml:space="preserve"> F., Modigliani, F. (eds.), Capital Markets. </w:t>
            </w:r>
            <w:r w:rsidRPr="00AE5D07">
              <w:rPr>
                <w:rStyle w:val="body"/>
                <w:rFonts w:asciiTheme="minorHAnsi" w:hAnsiTheme="minorHAnsi" w:cstheme="minorHAnsi"/>
                <w:lang w:val="en-US"/>
              </w:rPr>
              <w:t xml:space="preserve">Institutions and Instruments, </w:t>
            </w:r>
            <w:r w:rsidRPr="00AE5D07">
              <w:rPr>
                <w:rFonts w:asciiTheme="minorHAnsi" w:hAnsiTheme="minorHAnsi" w:cstheme="minorHAnsi"/>
                <w:lang w:val="en-US"/>
              </w:rPr>
              <w:t>Pearson Education Limited, 2008.</w:t>
            </w:r>
          </w:p>
        </w:tc>
      </w:tr>
      <w:tr w:rsidR="006156B6" w:rsidRPr="00065125" w14:paraId="4A28202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5A5E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9D62B8D"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Knowledge: the student knows and understands</w:t>
            </w:r>
          </w:p>
          <w:p w14:paraId="5851A779"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concepts and trends in economic theory relating to the functioning of the financial market and the economy</w:t>
            </w:r>
            <w:r w:rsidRPr="00AE5D07">
              <w:rPr>
                <w:rFonts w:asciiTheme="minorHAnsi" w:hAnsiTheme="minorHAnsi" w:cstheme="minorHAnsi"/>
                <w:iCs/>
                <w:sz w:val="20"/>
                <w:szCs w:val="20"/>
                <w:lang w:val="en-US"/>
              </w:rPr>
              <w:t xml:space="preserve"> (k_W01)</w:t>
            </w:r>
          </w:p>
          <w:p w14:paraId="4F92B256"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economic and financial phenomena and processes and the tools of their control </w:t>
            </w:r>
            <w:r w:rsidRPr="00AE5D07">
              <w:rPr>
                <w:rFonts w:asciiTheme="minorHAnsi" w:hAnsiTheme="minorHAnsi" w:cstheme="minorHAnsi"/>
                <w:bCs/>
                <w:sz w:val="20"/>
                <w:szCs w:val="20"/>
                <w:lang w:val="en-US"/>
              </w:rPr>
              <w:t>(k_W02).</w:t>
            </w:r>
          </w:p>
          <w:p w14:paraId="49D05DDD"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various sources of financing business ventures </w:t>
            </w:r>
            <w:r w:rsidRPr="00AE5D07">
              <w:rPr>
                <w:rFonts w:asciiTheme="minorHAnsi" w:hAnsiTheme="minorHAnsi" w:cstheme="minorHAnsi"/>
                <w:bCs/>
                <w:sz w:val="20"/>
                <w:szCs w:val="20"/>
                <w:lang w:val="en-US"/>
              </w:rPr>
              <w:t>(k_W08).</w:t>
            </w:r>
          </w:p>
          <w:p w14:paraId="59ADD235" w14:textId="77777777" w:rsidR="006156B6" w:rsidRPr="00606D29"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 </w:t>
            </w:r>
            <w:r w:rsidRPr="00606D29">
              <w:rPr>
                <w:rFonts w:asciiTheme="minorHAnsi" w:hAnsiTheme="minorHAnsi" w:cstheme="minorHAnsi"/>
                <w:sz w:val="20"/>
                <w:szCs w:val="20"/>
                <w:lang w:val="en-US"/>
              </w:rPr>
              <w:t>Skills: the student is able to</w:t>
            </w:r>
          </w:p>
          <w:p w14:paraId="7C661CCF"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identify and interpret the causes, course and effects of economic phenomena and processes occurring in individual markets, in the national economy, and in the global economy (k_U02).</w:t>
            </w:r>
          </w:p>
          <w:p w14:paraId="746C1E1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72CA6F87"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use the known principles of keeping records of economic operations and principles of tax settlements to </w:t>
            </w:r>
            <w:proofErr w:type="spellStart"/>
            <w:r w:rsidRPr="00AE5D07">
              <w:rPr>
                <w:rFonts w:asciiTheme="minorHAnsi" w:hAnsiTheme="minorHAnsi" w:cstheme="minorHAnsi"/>
                <w:sz w:val="20"/>
                <w:szCs w:val="20"/>
                <w:lang w:val="en-US"/>
              </w:rPr>
              <w:t>analyse</w:t>
            </w:r>
            <w:proofErr w:type="spellEnd"/>
            <w:r w:rsidRPr="00AE5D07">
              <w:rPr>
                <w:rFonts w:asciiTheme="minorHAnsi" w:hAnsiTheme="minorHAnsi" w:cstheme="minorHAnsi"/>
                <w:sz w:val="20"/>
                <w:szCs w:val="20"/>
                <w:lang w:val="en-US"/>
              </w:rPr>
              <w:t xml:space="preserve"> the economic process and to evaluate the financial situation of a market entity</w:t>
            </w:r>
            <w:r w:rsidRPr="00AE5D07">
              <w:rPr>
                <w:rFonts w:asciiTheme="minorHAnsi" w:hAnsiTheme="minorHAnsi" w:cstheme="minorHAnsi"/>
                <w:bCs/>
                <w:sz w:val="20"/>
                <w:szCs w:val="20"/>
                <w:lang w:val="en-US"/>
              </w:rPr>
              <w:t xml:space="preserve"> (k_K04).</w:t>
            </w:r>
          </w:p>
          <w:p w14:paraId="5B2589E6" w14:textId="77777777" w:rsidR="006156B6" w:rsidRPr="00AE5D07" w:rsidRDefault="006156B6" w:rsidP="008B468F">
            <w:pPr>
              <w:pStyle w:val="Bezodstpw"/>
              <w:numPr>
                <w:ilvl w:val="0"/>
                <w:numId w:val="284"/>
              </w:numPr>
              <w:suppressAutoHyphens/>
              <w:autoSpaceDN w:val="0"/>
              <w:textAlignment w:val="baseline"/>
              <w:rPr>
                <w:rFonts w:asciiTheme="minorHAnsi" w:hAnsiTheme="minorHAnsi" w:cstheme="minorHAnsi"/>
                <w:color w:val="FF0000"/>
                <w:sz w:val="20"/>
                <w:szCs w:val="20"/>
                <w:lang w:val="en-US"/>
              </w:rPr>
            </w:pPr>
            <w:r w:rsidRPr="00AE5D07">
              <w:rPr>
                <w:rFonts w:asciiTheme="minorHAnsi" w:hAnsiTheme="minorHAnsi" w:cstheme="minorHAnsi"/>
                <w:sz w:val="20"/>
                <w:szCs w:val="20"/>
                <w:lang w:val="en-US"/>
              </w:rPr>
              <w:t>study the relations between economic phenomena and create cause-effect models describing specific economic phenomena</w:t>
            </w:r>
            <w:r w:rsidRPr="00AE5D07">
              <w:rPr>
                <w:rFonts w:asciiTheme="minorHAnsi" w:hAnsiTheme="minorHAnsi" w:cstheme="minorHAnsi"/>
                <w:bCs/>
                <w:sz w:val="20"/>
                <w:szCs w:val="20"/>
                <w:lang w:val="en-US"/>
              </w:rPr>
              <w:t xml:space="preserve"> (k_K05).</w:t>
            </w:r>
          </w:p>
        </w:tc>
      </w:tr>
    </w:tbl>
    <w:p w14:paraId="0065A18E" w14:textId="77777777" w:rsidR="006156B6" w:rsidRPr="00AE5D07" w:rsidRDefault="006156B6" w:rsidP="006156B6">
      <w:pPr>
        <w:rPr>
          <w:rFonts w:cstheme="minorHAnsi"/>
          <w:sz w:val="20"/>
          <w:szCs w:val="20"/>
          <w:lang w:val="en-US"/>
        </w:rPr>
      </w:pPr>
    </w:p>
    <w:p w14:paraId="55F378F6"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FC4271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744DE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Regional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Economics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0DEA683"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A6BD9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435D9AB6"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31B8F8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5BF8C0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051733" w14:textId="77777777" w:rsidR="006156B6" w:rsidRPr="00AE5D07" w:rsidRDefault="006156B6" w:rsidP="006156B6">
            <w:pPr>
              <w:pStyle w:val="Bezodstpw"/>
              <w:rPr>
                <w:rFonts w:asciiTheme="minorHAnsi" w:hAnsiTheme="minorHAnsi" w:cstheme="minorHAnsi"/>
                <w:sz w:val="20"/>
                <w:szCs w:val="20"/>
                <w:lang w:val="en-US"/>
              </w:rPr>
            </w:pPr>
            <w:proofErr w:type="spellStart"/>
            <w:r w:rsidRPr="00AE5D07">
              <w:rPr>
                <w:rFonts w:asciiTheme="minorHAnsi" w:hAnsiTheme="minorHAnsi" w:cstheme="minorHAnsi"/>
                <w:sz w:val="20"/>
                <w:szCs w:val="20"/>
                <w:lang w:val="en-US"/>
              </w:rPr>
              <w:t>Kierunek</w:t>
            </w:r>
            <w:proofErr w:type="spellEnd"/>
            <w:r w:rsidRPr="00AE5D07">
              <w:rPr>
                <w:rFonts w:asciiTheme="minorHAnsi" w:hAnsiTheme="minorHAnsi" w:cstheme="minorHAnsi"/>
                <w:sz w:val="20"/>
                <w:szCs w:val="20"/>
                <w:lang w:val="en-US"/>
              </w:rPr>
              <w:t>: Economics (International business)</w:t>
            </w:r>
          </w:p>
          <w:p w14:paraId="5357EC9F" w14:textId="77777777" w:rsidR="006156B6" w:rsidRPr="00AE5D07" w:rsidRDefault="006156B6" w:rsidP="006156B6">
            <w:pPr>
              <w:pStyle w:val="Bezodstpw"/>
              <w:rPr>
                <w:rFonts w:asciiTheme="minorHAnsi" w:hAnsiTheme="minorHAnsi" w:cstheme="minorHAnsi"/>
                <w:sz w:val="20"/>
                <w:szCs w:val="20"/>
                <w:lang w:val="en-US"/>
              </w:rPr>
            </w:pPr>
            <w:proofErr w:type="spellStart"/>
            <w:r w:rsidRPr="00AE5D07">
              <w:rPr>
                <w:rFonts w:asciiTheme="minorHAnsi" w:hAnsiTheme="minorHAnsi" w:cstheme="minorHAnsi"/>
                <w:sz w:val="20"/>
                <w:szCs w:val="20"/>
                <w:lang w:val="en-US"/>
              </w:rPr>
              <w:t>Poziom</w:t>
            </w:r>
            <w:proofErr w:type="spellEnd"/>
            <w:r w:rsidRPr="00AE5D07">
              <w:rPr>
                <w:rFonts w:asciiTheme="minorHAnsi" w:hAnsiTheme="minorHAnsi" w:cstheme="minorHAnsi"/>
                <w:sz w:val="20"/>
                <w:szCs w:val="20"/>
                <w:lang w:val="en-US"/>
              </w:rPr>
              <w:t xml:space="preserve"> PRK: 6</w:t>
            </w:r>
          </w:p>
          <w:p w14:paraId="6F1D7B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91AEB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8CC6EB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C4CEA45"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6B37EA"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76518118" w14:textId="77777777" w:rsidTr="006156B6">
        <w:trPr>
          <w:trHeight w:val="176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C41F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7807A0C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57B0BC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247E6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30/15</w:t>
            </w:r>
          </w:p>
          <w:p w14:paraId="0B6A66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E17D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w:t>
            </w:r>
          </w:p>
          <w:p w14:paraId="649629DF" w14:textId="77777777"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iCs/>
                <w:sz w:val="20"/>
                <w:szCs w:val="20"/>
                <w:lang w:val="en-US"/>
              </w:rPr>
              <w:t>Participation in classes: 45</w:t>
            </w:r>
            <w:r>
              <w:rPr>
                <w:rFonts w:asciiTheme="minorHAnsi" w:hAnsiTheme="minorHAnsi" w:cstheme="minorHAnsi"/>
                <w:bCs/>
                <w:iCs/>
                <w:sz w:val="20"/>
                <w:szCs w:val="20"/>
                <w:lang w:val="en-US"/>
              </w:rPr>
              <w:t xml:space="preserve"> </w:t>
            </w:r>
            <w:r w:rsidRPr="00606D29">
              <w:rPr>
                <w:rFonts w:asciiTheme="minorHAnsi" w:hAnsiTheme="minorHAnsi" w:cstheme="minorHAnsi"/>
                <w:bCs/>
                <w:iCs/>
                <w:sz w:val="20"/>
                <w:szCs w:val="20"/>
                <w:lang w:val="en-US"/>
              </w:rPr>
              <w:t>h</w:t>
            </w:r>
          </w:p>
          <w:p w14:paraId="6FD13756" w14:textId="77777777"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iCs/>
                <w:sz w:val="20"/>
                <w:szCs w:val="20"/>
                <w:lang w:val="en-US"/>
              </w:rPr>
              <w:t xml:space="preserve">B. </w:t>
            </w:r>
            <w:r w:rsidRPr="00606D29">
              <w:rPr>
                <w:rFonts w:asciiTheme="minorHAnsi" w:hAnsiTheme="minorHAnsi" w:cstheme="minorHAnsi"/>
                <w:bCs/>
                <w:iCs/>
                <w:sz w:val="20"/>
                <w:szCs w:val="20"/>
                <w:lang w:val="en-US"/>
              </w:rPr>
              <w:t>Student’s own work:</w:t>
            </w:r>
            <w:r w:rsidRPr="00606D29">
              <w:rPr>
                <w:rFonts w:asciiTheme="minorHAnsi" w:hAnsiTheme="minorHAnsi" w:cstheme="minorHAnsi"/>
                <w:iCs/>
                <w:sz w:val="20"/>
                <w:szCs w:val="20"/>
                <w:lang w:val="en-US"/>
              </w:rPr>
              <w:t xml:space="preserve"> </w:t>
            </w:r>
            <w:r>
              <w:rPr>
                <w:rFonts w:asciiTheme="minorHAnsi" w:hAnsiTheme="minorHAnsi" w:cstheme="minorHAnsi"/>
                <w:iCs/>
                <w:sz w:val="20"/>
                <w:szCs w:val="20"/>
                <w:lang w:val="en-US"/>
              </w:rPr>
              <w:t xml:space="preserve">30 </w:t>
            </w:r>
            <w:r w:rsidRPr="00606D29">
              <w:rPr>
                <w:rFonts w:asciiTheme="minorHAnsi" w:hAnsiTheme="minorHAnsi" w:cstheme="minorHAnsi"/>
                <w:bCs/>
                <w:iCs/>
                <w:sz w:val="20"/>
                <w:szCs w:val="20"/>
                <w:lang w:val="en-US"/>
              </w:rPr>
              <w:t xml:space="preserve">h </w:t>
            </w:r>
          </w:p>
          <w:p w14:paraId="4844CA97" w14:textId="77777777" w:rsidR="006156B6" w:rsidRPr="00606D29" w:rsidRDefault="006156B6" w:rsidP="006156B6">
            <w:pPr>
              <w:pStyle w:val="Bezodstpw"/>
              <w:rPr>
                <w:rFonts w:asciiTheme="minorHAnsi" w:hAnsiTheme="minorHAnsi" w:cstheme="minorHAnsi"/>
                <w:iCs/>
                <w:sz w:val="20"/>
                <w:szCs w:val="20"/>
                <w:lang w:val="en-US"/>
              </w:rPr>
            </w:pPr>
            <w:r w:rsidRPr="00606D29">
              <w:rPr>
                <w:rFonts w:asciiTheme="minorHAnsi" w:hAnsiTheme="minorHAnsi" w:cstheme="minorHAnsi"/>
                <w:bCs/>
                <w:iCs/>
                <w:sz w:val="20"/>
                <w:szCs w:val="20"/>
                <w:lang w:val="en-US"/>
              </w:rPr>
              <w:t xml:space="preserve">Preparation for classes:  </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p w14:paraId="121CCF8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iCs/>
                <w:sz w:val="20"/>
                <w:szCs w:val="20"/>
                <w:lang w:val="en-US"/>
              </w:rPr>
              <w:t>Preparation for a credit</w:t>
            </w:r>
            <w:r>
              <w:rPr>
                <w:rFonts w:asciiTheme="minorHAnsi" w:hAnsiTheme="minorHAnsi" w:cstheme="minorHAnsi"/>
                <w:bCs/>
                <w:iCs/>
                <w:sz w:val="20"/>
                <w:szCs w:val="20"/>
                <w:lang w:val="en-US"/>
              </w:rPr>
              <w:t xml:space="preserve">: 25 </w:t>
            </w:r>
            <w:r w:rsidRPr="00606D29">
              <w:rPr>
                <w:rFonts w:asciiTheme="minorHAnsi" w:hAnsiTheme="minorHAnsi" w:cstheme="minorHAnsi"/>
                <w:bCs/>
                <w:iCs/>
                <w:sz w:val="20"/>
                <w:szCs w:val="20"/>
                <w:lang w:val="en-US"/>
              </w:rPr>
              <w:t>h</w:t>
            </w:r>
          </w:p>
        </w:tc>
      </w:tr>
      <w:tr w:rsidR="006156B6" w:rsidRPr="00AE5D07" w14:paraId="7CD206D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FD271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Language of lecture:</w:t>
            </w:r>
          </w:p>
          <w:p w14:paraId="3767777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75EE8F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F1B682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776AA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5432A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017A346B" w14:textId="77777777" w:rsidTr="006156B6">
        <w:trPr>
          <w:trHeight w:val="124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05DF413"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Teaching methods:</w:t>
            </w:r>
          </w:p>
          <w:p w14:paraId="4F6941C3" w14:textId="77777777" w:rsidR="006156B6" w:rsidRPr="00AE5D07" w:rsidRDefault="006156B6" w:rsidP="006156B6">
            <w:pPr>
              <w:pStyle w:val="Bezodstpw"/>
              <w:rPr>
                <w:rFonts w:asciiTheme="minorHAnsi" w:hAnsiTheme="minorHAnsi" w:cstheme="minorHAnsi"/>
                <w:sz w:val="20"/>
                <w:szCs w:val="20"/>
                <w:lang w:val="en-US"/>
              </w:rPr>
            </w:pPr>
          </w:p>
          <w:p w14:paraId="140CACE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Lecture: informative (conventional) lecture, conversational lecture, programmed text</w:t>
            </w:r>
          </w:p>
          <w:p w14:paraId="45521CAB" w14:textId="77777777" w:rsidR="006156B6" w:rsidRPr="00AE5D07" w:rsidRDefault="006156B6" w:rsidP="006156B6">
            <w:pPr>
              <w:pStyle w:val="Bezodstpw"/>
              <w:rPr>
                <w:rFonts w:asciiTheme="minorHAnsi" w:hAnsiTheme="minorHAnsi" w:cstheme="minorHAnsi"/>
                <w:sz w:val="20"/>
                <w:szCs w:val="20"/>
                <w:lang w:val="en-US"/>
              </w:rPr>
            </w:pPr>
          </w:p>
          <w:p w14:paraId="7A22A48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Conversation classes: work with source text, group work, expert table method, discussion</w:t>
            </w:r>
          </w:p>
          <w:p w14:paraId="1E0F0280" w14:textId="77777777" w:rsidR="006156B6" w:rsidRPr="00AE5D07"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0DF9D2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Assessment methods and criteria:</w:t>
            </w:r>
          </w:p>
          <w:p w14:paraId="5D9D956C"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A. Forms of credit (verification of learning outcomes)</w:t>
            </w:r>
            <w:r w:rsidRPr="00AE5D07">
              <w:rPr>
                <w:rFonts w:asciiTheme="minorHAnsi" w:hAnsiTheme="minorHAnsi" w:cstheme="minorHAnsi"/>
                <w:sz w:val="20"/>
                <w:szCs w:val="20"/>
                <w:lang w:val="en-US"/>
              </w:rPr>
              <w:br/>
              <w:t>Lecture: written credit - test with open questions, including two problem questions;(effect: 1,2,3,4,6)</w:t>
            </w:r>
            <w:r w:rsidRPr="00AE5D07">
              <w:rPr>
                <w:rFonts w:asciiTheme="minorHAnsi" w:hAnsiTheme="minorHAnsi" w:cstheme="minorHAnsi"/>
                <w:sz w:val="20"/>
                <w:szCs w:val="20"/>
                <w:lang w:val="en-US"/>
              </w:rPr>
              <w:br/>
              <w:t xml:space="preserve">Exercises: </w:t>
            </w:r>
            <w:r w:rsidRPr="00AE5D07">
              <w:rPr>
                <w:rFonts w:asciiTheme="minorHAnsi" w:hAnsiTheme="minorHAnsi" w:cstheme="minorHAnsi"/>
                <w:sz w:val="20"/>
                <w:szCs w:val="20"/>
                <w:lang w:val="en-US"/>
              </w:rPr>
              <w:br/>
              <w:t xml:space="preserve">Individual written work (effect: 1,2) </w:t>
            </w:r>
            <w:r w:rsidRPr="00AE5D07">
              <w:rPr>
                <w:rFonts w:asciiTheme="minorHAnsi" w:hAnsiTheme="minorHAnsi" w:cstheme="minorHAnsi"/>
                <w:sz w:val="20"/>
                <w:szCs w:val="20"/>
                <w:lang w:val="en-US"/>
              </w:rPr>
              <w:br/>
              <w:t>Group work (effect: 5,6,7)</w:t>
            </w:r>
            <w:r w:rsidRPr="00AE5D07">
              <w:rPr>
                <w:rFonts w:asciiTheme="minorHAnsi" w:hAnsiTheme="minorHAnsi" w:cstheme="minorHAnsi"/>
                <w:sz w:val="20"/>
                <w:szCs w:val="20"/>
                <w:lang w:val="en-US"/>
              </w:rPr>
              <w:br/>
              <w:t>Discussion (1,3,7, 8).</w:t>
            </w:r>
            <w:r w:rsidRPr="00AE5D07">
              <w:rPr>
                <w:rFonts w:asciiTheme="minorHAnsi" w:hAnsiTheme="minorHAnsi" w:cstheme="minorHAnsi"/>
                <w:sz w:val="20"/>
                <w:szCs w:val="20"/>
                <w:lang w:val="en-US"/>
              </w:rPr>
              <w:br/>
              <w:t>B. Basic criteria for determining the grade</w:t>
            </w:r>
            <w:r w:rsidRPr="00AE5D07">
              <w:rPr>
                <w:rFonts w:asciiTheme="minorHAnsi" w:hAnsiTheme="minorHAnsi" w:cstheme="minorHAnsi"/>
                <w:sz w:val="20"/>
                <w:szCs w:val="20"/>
                <w:lang w:val="en-US"/>
              </w:rPr>
              <w:br/>
              <w:t>Lecture: test grade: &gt;50% of good answers to sufficient, proportional distribution of &gt; 50% for each successive grade</w:t>
            </w:r>
            <w:r w:rsidRPr="00AE5D07">
              <w:rPr>
                <w:rFonts w:asciiTheme="minorHAnsi" w:hAnsiTheme="minorHAnsi" w:cstheme="minorHAnsi"/>
                <w:sz w:val="20"/>
                <w:szCs w:val="20"/>
                <w:lang w:val="en-US"/>
              </w:rPr>
              <w:br/>
              <w:t>Exercises: determination of the final grade on the basis of: individual written work (40%)</w:t>
            </w:r>
            <w:r w:rsidRPr="00AE5D07">
              <w:rPr>
                <w:rFonts w:asciiTheme="minorHAnsi" w:hAnsiTheme="minorHAnsi" w:cstheme="minorHAnsi"/>
                <w:sz w:val="20"/>
                <w:szCs w:val="20"/>
                <w:lang w:val="en-US"/>
              </w:rPr>
              <w:br/>
              <w:t>team work (25%)</w:t>
            </w:r>
            <w:r w:rsidRPr="00AE5D07">
              <w:rPr>
                <w:rFonts w:asciiTheme="minorHAnsi" w:hAnsiTheme="minorHAnsi" w:cstheme="minorHAnsi"/>
                <w:sz w:val="20"/>
                <w:szCs w:val="20"/>
                <w:lang w:val="en-US"/>
              </w:rPr>
              <w:br/>
              <w:t xml:space="preserve">participation in discussions (35%), </w:t>
            </w:r>
          </w:p>
        </w:tc>
      </w:tr>
      <w:tr w:rsidR="006156B6" w:rsidRPr="00065125" w14:paraId="273B2D6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8399ABA"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Brief description (purpose of the course):</w:t>
            </w:r>
          </w:p>
          <w:p w14:paraId="64F1B1B4" w14:textId="77777777" w:rsidR="006156B6" w:rsidRPr="00AE5D07" w:rsidRDefault="006156B6" w:rsidP="006156B6">
            <w:pPr>
              <w:spacing w:after="90" w:line="240" w:lineRule="auto"/>
              <w:jc w:val="both"/>
              <w:rPr>
                <w:rFonts w:cstheme="minorHAnsi"/>
                <w:sz w:val="20"/>
                <w:szCs w:val="20"/>
                <w:lang w:val="en-US"/>
              </w:rPr>
            </w:pPr>
            <w:r w:rsidRPr="00AE5D07">
              <w:rPr>
                <w:rFonts w:cstheme="minorHAnsi"/>
                <w:sz w:val="20"/>
                <w:szCs w:val="20"/>
                <w:lang w:val="en-US"/>
              </w:rPr>
              <w:t>The purpose of the course is to prepare the student to understand the essence and mechanisms of the economy in the region; identify and value the factors of regional development; know the instruments of regional policy in stimulating and planning the development of regions; identify the types of regions, from the point of view of various criteria; use the instruments of planning the development of the region.</w:t>
            </w:r>
          </w:p>
        </w:tc>
      </w:tr>
      <w:tr w:rsidR="006156B6" w:rsidRPr="00065125" w14:paraId="4EE62B6D"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44A3259"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Description:</w:t>
            </w:r>
          </w:p>
          <w:p w14:paraId="4D7A36F4"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Lecture:</w:t>
            </w:r>
          </w:p>
          <w:p w14:paraId="649B1870"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What is region? Basic </w:t>
            </w:r>
            <w:proofErr w:type="spellStart"/>
            <w:r w:rsidRPr="00AE5D07">
              <w:rPr>
                <w:rFonts w:asciiTheme="minorHAnsi" w:eastAsia="Calibri" w:hAnsiTheme="minorHAnsi" w:cstheme="minorHAnsi"/>
                <w:b w:val="0"/>
                <w:bCs w:val="0"/>
                <w:sz w:val="20"/>
                <w:szCs w:val="20"/>
                <w:lang w:val="en-US"/>
              </w:rPr>
              <w:t>definitione</w:t>
            </w:r>
            <w:proofErr w:type="spellEnd"/>
            <w:r w:rsidRPr="00AE5D07">
              <w:rPr>
                <w:rFonts w:asciiTheme="minorHAnsi" w:eastAsia="Calibri" w:hAnsiTheme="minorHAnsi" w:cstheme="minorHAnsi"/>
                <w:b w:val="0"/>
                <w:bCs w:val="0"/>
                <w:sz w:val="20"/>
                <w:szCs w:val="20"/>
                <w:lang w:val="en-US"/>
              </w:rPr>
              <w:t xml:space="preserve"> of region and it’s typology.</w:t>
            </w:r>
          </w:p>
          <w:p w14:paraId="2D056CCF"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Regional development in the global context</w:t>
            </w:r>
          </w:p>
          <w:p w14:paraId="442C1F29"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Defining the principles and values of regional development</w:t>
            </w:r>
          </w:p>
          <w:p w14:paraId="6BB43930"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Culture, creativity, and urban development </w:t>
            </w:r>
          </w:p>
          <w:p w14:paraId="7C02E9B5"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 xml:space="preserve">Factors and barriers of regional development on the background of economics </w:t>
            </w:r>
          </w:p>
          <w:p w14:paraId="16CCCDF3"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Innovation, learning and knowledge creation in co-</w:t>
            </w:r>
            <w:proofErr w:type="spellStart"/>
            <w:r w:rsidRPr="00AE5D07">
              <w:rPr>
                <w:rFonts w:asciiTheme="minorHAnsi" w:eastAsia="Calibri" w:hAnsiTheme="minorHAnsi" w:cstheme="minorHAnsi"/>
                <w:b w:val="0"/>
                <w:bCs w:val="0"/>
                <w:sz w:val="20"/>
                <w:szCs w:val="20"/>
                <w:lang w:val="en-US"/>
              </w:rPr>
              <w:t>localised</w:t>
            </w:r>
            <w:proofErr w:type="spellEnd"/>
            <w:r w:rsidRPr="00AE5D07">
              <w:rPr>
                <w:rFonts w:asciiTheme="minorHAnsi" w:eastAsia="Calibri" w:hAnsiTheme="minorHAnsi" w:cstheme="minorHAnsi"/>
                <w:b w:val="0"/>
                <w:bCs w:val="0"/>
                <w:sz w:val="20"/>
                <w:szCs w:val="20"/>
                <w:lang w:val="en-US"/>
              </w:rPr>
              <w:t xml:space="preserve"> and distant contexts</w:t>
            </w:r>
          </w:p>
          <w:p w14:paraId="4A05AD3B"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Spatial planning and territorial development policy</w:t>
            </w:r>
          </w:p>
          <w:p w14:paraId="56D394FC"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Finance and regional economic development</w:t>
            </w:r>
          </w:p>
          <w:p w14:paraId="0E077E9C"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Universities and regional development</w:t>
            </w:r>
          </w:p>
          <w:p w14:paraId="5090F233"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Why Regional Development matters for Europe's Economic Future</w:t>
            </w:r>
          </w:p>
          <w:p w14:paraId="63A86BF6" w14:textId="77777777" w:rsidR="006156B6" w:rsidRPr="00AE5D07" w:rsidRDefault="006156B6" w:rsidP="008B468F">
            <w:pPr>
              <w:pStyle w:val="Nagwek3"/>
              <w:numPr>
                <w:ilvl w:val="0"/>
                <w:numId w:val="251"/>
              </w:numPr>
              <w:spacing w:before="0" w:after="0"/>
              <w:rPr>
                <w:rFonts w:asciiTheme="minorHAnsi" w:eastAsia="Calibri" w:hAnsiTheme="minorHAnsi" w:cstheme="minorHAnsi"/>
                <w:b w:val="0"/>
                <w:bCs w:val="0"/>
                <w:sz w:val="20"/>
                <w:szCs w:val="20"/>
                <w:lang w:val="en-US"/>
              </w:rPr>
            </w:pPr>
            <w:r w:rsidRPr="00AE5D07">
              <w:rPr>
                <w:rFonts w:asciiTheme="minorHAnsi" w:eastAsia="Calibri" w:hAnsiTheme="minorHAnsi" w:cstheme="minorHAnsi"/>
                <w:b w:val="0"/>
                <w:bCs w:val="0"/>
                <w:sz w:val="20"/>
                <w:szCs w:val="20"/>
                <w:lang w:val="en-US"/>
              </w:rPr>
              <w:t>Typology of functional areas</w:t>
            </w:r>
          </w:p>
          <w:p w14:paraId="4F42A99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Exercises:</w:t>
            </w:r>
          </w:p>
          <w:p w14:paraId="4B71BF6E"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Introductory issues. </w:t>
            </w:r>
          </w:p>
          <w:p w14:paraId="65C9BF2B"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Factors of regional development </w:t>
            </w:r>
          </w:p>
          <w:p w14:paraId="07B7B728"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Financial instruments in the regional economy</w:t>
            </w:r>
          </w:p>
          <w:p w14:paraId="2DFA278A"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Operational programs in the creation of development - the context of needs and conditions</w:t>
            </w:r>
          </w:p>
          <w:p w14:paraId="70CBA0D6" w14:textId="77777777" w:rsidR="006156B6" w:rsidRPr="00AE5D07" w:rsidRDefault="006156B6" w:rsidP="008B468F">
            <w:pPr>
              <w:pStyle w:val="Bezodstpw"/>
              <w:numPr>
                <w:ilvl w:val="0"/>
                <w:numId w:val="250"/>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Differentiation of the level of regional development in Poland and Europe</w:t>
            </w:r>
          </w:p>
        </w:tc>
      </w:tr>
      <w:tr w:rsidR="006156B6" w:rsidRPr="00065125" w14:paraId="752CDF2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1CCDD6"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Literature:</w:t>
            </w:r>
          </w:p>
          <w:p w14:paraId="3F117165" w14:textId="77777777" w:rsidR="006156B6" w:rsidRPr="00AE5D07" w:rsidRDefault="006156B6" w:rsidP="008B468F">
            <w:pPr>
              <w:pStyle w:val="Bezodstpw"/>
              <w:numPr>
                <w:ilvl w:val="0"/>
                <w:numId w:val="285"/>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Basic literature </w:t>
            </w:r>
          </w:p>
          <w:p w14:paraId="1B3803D7"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Andy Pike, Andres Rodriguez-Pose, John </w:t>
            </w:r>
            <w:proofErr w:type="spellStart"/>
            <w:r w:rsidRPr="00AE5D07">
              <w:rPr>
                <w:rFonts w:asciiTheme="minorHAnsi" w:eastAsia="Calibri" w:hAnsiTheme="minorHAnsi" w:cstheme="minorHAnsi"/>
                <w:sz w:val="20"/>
                <w:szCs w:val="20"/>
                <w:lang w:val="en-US" w:eastAsia="en-US"/>
              </w:rPr>
              <w:t>Tomaney</w:t>
            </w:r>
            <w:proofErr w:type="spellEnd"/>
            <w:r w:rsidRPr="00AE5D07">
              <w:rPr>
                <w:rFonts w:asciiTheme="minorHAnsi" w:eastAsia="Calibri" w:hAnsiTheme="minorHAnsi" w:cstheme="minorHAnsi"/>
                <w:sz w:val="20"/>
                <w:szCs w:val="20"/>
                <w:lang w:val="en-US" w:eastAsia="en-US"/>
              </w:rPr>
              <w:t xml:space="preserve"> , Handbook of Local and Regional Development, Routledge, 2011 ( ISBN: 978-0-415-54831-1)</w:t>
            </w:r>
          </w:p>
          <w:p w14:paraId="4EF801E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Richard M. McGahey, Regional Economic Development in Theory and Practice, access: https://www.brookings.edu/wp-content/uploads/2016/07/retoolingforgrowth_chapter.pdf</w:t>
            </w:r>
          </w:p>
          <w:p w14:paraId="1B6E00F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Hoover, Edgar Malone </w:t>
            </w:r>
            <w:proofErr w:type="spellStart"/>
            <w:r w:rsidRPr="00AE5D07">
              <w:rPr>
                <w:rFonts w:asciiTheme="minorHAnsi" w:eastAsia="Calibri" w:hAnsiTheme="minorHAnsi" w:cstheme="minorHAnsi"/>
                <w:sz w:val="20"/>
                <w:szCs w:val="20"/>
                <w:lang w:val="en-US" w:eastAsia="en-US"/>
              </w:rPr>
              <w:t>Giarratani</w:t>
            </w:r>
            <w:proofErr w:type="spellEnd"/>
            <w:r w:rsidRPr="00AE5D07">
              <w:rPr>
                <w:rFonts w:asciiTheme="minorHAnsi" w:eastAsia="Calibri" w:hAnsiTheme="minorHAnsi" w:cstheme="minorHAnsi"/>
                <w:sz w:val="20"/>
                <w:szCs w:val="20"/>
                <w:lang w:val="en-US" w:eastAsia="en-US"/>
              </w:rPr>
              <w:t>, Frank, An introduction to regional economics, 1984, Knopf, New York. (ISBN 9780394334134)</w:t>
            </w:r>
          </w:p>
          <w:p w14:paraId="6627DBD8"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David Pinder, Regional Economic Development and </w:t>
            </w:r>
            <w:proofErr w:type="spellStart"/>
            <w:r w:rsidRPr="00AE5D07">
              <w:rPr>
                <w:rFonts w:asciiTheme="minorHAnsi" w:eastAsia="Calibri" w:hAnsiTheme="minorHAnsi" w:cstheme="minorHAnsi"/>
                <w:sz w:val="20"/>
                <w:szCs w:val="20"/>
                <w:lang w:val="en-US" w:eastAsia="en-US"/>
              </w:rPr>
              <w:t>Policy.Theory</w:t>
            </w:r>
            <w:proofErr w:type="spellEnd"/>
            <w:r w:rsidRPr="00AE5D07">
              <w:rPr>
                <w:rFonts w:asciiTheme="minorHAnsi" w:eastAsia="Calibri" w:hAnsiTheme="minorHAnsi" w:cstheme="minorHAnsi"/>
                <w:sz w:val="20"/>
                <w:szCs w:val="20"/>
                <w:lang w:val="en-US" w:eastAsia="en-US"/>
              </w:rPr>
              <w:t xml:space="preserve"> and Practice in the European Community, Routledge, 2018 (eBook ISBN9781315103143)</w:t>
            </w:r>
          </w:p>
          <w:p w14:paraId="2229DEB0" w14:textId="77777777" w:rsidR="006156B6" w:rsidRPr="00AE5D07" w:rsidRDefault="006156B6" w:rsidP="008B468F">
            <w:pPr>
              <w:pStyle w:val="NormalnyWeb"/>
              <w:numPr>
                <w:ilvl w:val="0"/>
                <w:numId w:val="252"/>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Simona </w:t>
            </w:r>
            <w:proofErr w:type="spellStart"/>
            <w:r w:rsidRPr="00AE5D07">
              <w:rPr>
                <w:rFonts w:asciiTheme="minorHAnsi" w:eastAsia="Calibri" w:hAnsiTheme="minorHAnsi" w:cstheme="minorHAnsi"/>
                <w:sz w:val="20"/>
                <w:szCs w:val="20"/>
                <w:lang w:val="en-US" w:eastAsia="en-US"/>
              </w:rPr>
              <w:t>Iammarino</w:t>
            </w:r>
            <w:proofErr w:type="spellEnd"/>
            <w:r w:rsidRPr="00AE5D07">
              <w:rPr>
                <w:rFonts w:asciiTheme="minorHAnsi" w:eastAsia="Calibri" w:hAnsiTheme="minorHAnsi" w:cstheme="minorHAnsi"/>
                <w:sz w:val="20"/>
                <w:szCs w:val="20"/>
                <w:lang w:val="en-US" w:eastAsia="en-US"/>
              </w:rPr>
              <w:t xml:space="preserve">, Andrés Rodríguez-Pose, Michael </w:t>
            </w:r>
            <w:proofErr w:type="spellStart"/>
            <w:r w:rsidRPr="00AE5D07">
              <w:rPr>
                <w:rFonts w:asciiTheme="minorHAnsi" w:eastAsia="Calibri" w:hAnsiTheme="minorHAnsi" w:cstheme="minorHAnsi"/>
                <w:sz w:val="20"/>
                <w:szCs w:val="20"/>
                <w:lang w:val="en-US" w:eastAsia="en-US"/>
              </w:rPr>
              <w:t>Storper</w:t>
            </w:r>
            <w:proofErr w:type="spellEnd"/>
            <w:r w:rsidRPr="00AE5D07">
              <w:rPr>
                <w:rFonts w:asciiTheme="minorHAnsi" w:eastAsia="Calibri" w:hAnsiTheme="minorHAnsi" w:cstheme="minorHAnsi"/>
                <w:sz w:val="20"/>
                <w:szCs w:val="20"/>
                <w:lang w:val="en-US" w:eastAsia="en-US"/>
              </w:rPr>
              <w:t xml:space="preserve">, Why Regional Development matters for Europe's Economic Future, London School of Economics and Political Science, Department of Geography &amp; Environment. </w:t>
            </w:r>
            <w:r w:rsidRPr="00AE5D07">
              <w:rPr>
                <w:rFonts w:asciiTheme="minorHAnsi" w:eastAsia="Calibri" w:hAnsiTheme="minorHAnsi" w:cstheme="minorHAnsi"/>
                <w:sz w:val="20"/>
                <w:szCs w:val="20"/>
                <w:lang w:val="en-US" w:eastAsia="en-US"/>
              </w:rPr>
              <w:lastRenderedPageBreak/>
              <w:t>access: https://ec.europa.eu/regional_policy/sources/docgener/work/201707_regional_development_matters.pdf</w:t>
            </w:r>
          </w:p>
          <w:p w14:paraId="3B50CB06" w14:textId="77777777" w:rsidR="006156B6" w:rsidRPr="00AE5D07" w:rsidRDefault="006156B6" w:rsidP="008B468F">
            <w:pPr>
              <w:pStyle w:val="Bezodstpw"/>
              <w:numPr>
                <w:ilvl w:val="0"/>
                <w:numId w:val="285"/>
              </w:numPr>
              <w:suppressAutoHyphens/>
              <w:autoSpaceDN w:val="0"/>
              <w:ind w:left="293" w:hanging="284"/>
              <w:contextualSpacing/>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Supplementary literature</w:t>
            </w:r>
          </w:p>
          <w:p w14:paraId="25896ACA"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Economics of Cities and Suburbs, Bogart, Prentice Hall, 1998</w:t>
            </w:r>
          </w:p>
          <w:p w14:paraId="23D29769"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Regional Economics and Policy, 3rd edition, Armstrong and Taylor, Blackwell, 2001 </w:t>
            </w:r>
          </w:p>
          <w:p w14:paraId="61074A52"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Urban Economics and Real Estate: Theory and Policy, McDonald and McMillen, Blackwell, 2007 </w:t>
            </w:r>
          </w:p>
          <w:p w14:paraId="6FBB07F3" w14:textId="77777777" w:rsidR="006156B6" w:rsidRPr="00AE5D07" w:rsidRDefault="006156B6" w:rsidP="008B468F">
            <w:pPr>
              <w:pStyle w:val="NormalnyWeb"/>
              <w:numPr>
                <w:ilvl w:val="0"/>
                <w:numId w:val="253"/>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An Introduction to Regional Economics, Hoover and </w:t>
            </w:r>
            <w:proofErr w:type="spellStart"/>
            <w:r w:rsidRPr="00AE5D07">
              <w:rPr>
                <w:rFonts w:asciiTheme="minorHAnsi" w:eastAsia="Calibri" w:hAnsiTheme="minorHAnsi" w:cstheme="minorHAnsi"/>
                <w:sz w:val="20"/>
                <w:szCs w:val="20"/>
                <w:lang w:val="en-US" w:eastAsia="en-US"/>
              </w:rPr>
              <w:t>Giarratani</w:t>
            </w:r>
            <w:proofErr w:type="spellEnd"/>
            <w:r w:rsidRPr="00AE5D07">
              <w:rPr>
                <w:rFonts w:asciiTheme="minorHAnsi" w:eastAsia="Calibri" w:hAnsiTheme="minorHAnsi" w:cstheme="minorHAnsi"/>
                <w:sz w:val="20"/>
                <w:szCs w:val="20"/>
                <w:lang w:val="en-US" w:eastAsia="en-US"/>
              </w:rPr>
              <w:t xml:space="preserve">, The Web Book of Regional </w:t>
            </w:r>
            <w:proofErr w:type="spellStart"/>
            <w:r w:rsidRPr="00AE5D07">
              <w:rPr>
                <w:rFonts w:asciiTheme="minorHAnsi" w:eastAsia="Calibri" w:hAnsiTheme="minorHAnsi" w:cstheme="minorHAnsi"/>
                <w:sz w:val="20"/>
                <w:szCs w:val="20"/>
                <w:lang w:val="en-US" w:eastAsia="en-US"/>
              </w:rPr>
              <w:t>Science,access</w:t>
            </w:r>
            <w:proofErr w:type="spellEnd"/>
            <w:r w:rsidRPr="00AE5D07">
              <w:rPr>
                <w:rFonts w:asciiTheme="minorHAnsi" w:eastAsia="Calibri" w:hAnsiTheme="minorHAnsi" w:cstheme="minorHAnsi"/>
                <w:sz w:val="20"/>
                <w:szCs w:val="20"/>
                <w:lang w:val="en-US" w:eastAsia="en-US"/>
              </w:rPr>
              <w:t>: http://www.rri.wvu.edu/webbook/giarratani/contents.htm</w:t>
            </w:r>
          </w:p>
        </w:tc>
      </w:tr>
      <w:tr w:rsidR="006156B6" w:rsidRPr="00AE5D07" w14:paraId="10082A8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79A7F8"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lastRenderedPageBreak/>
              <w:t>Learning Outcomes (with reference to the specialization effects):</w:t>
            </w:r>
          </w:p>
          <w:p w14:paraId="372DB5FA"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Knowledge: the student knows and understands</w:t>
            </w:r>
          </w:p>
          <w:p w14:paraId="6FAB0C56"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basic conceptual apparatus on regional economy and regional development (K_W02)</w:t>
            </w:r>
          </w:p>
          <w:p w14:paraId="10053B40"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the functional-spatial structure of the region, all the elements that make it up and the entities involved in the process of regional development (K_W12)</w:t>
            </w:r>
          </w:p>
          <w:p w14:paraId="33BED167"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mechanisms of functioning and development of regional economy (K_W12)</w:t>
            </w:r>
          </w:p>
          <w:p w14:paraId="3A743D60"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Skills: the student is able to</w:t>
            </w:r>
          </w:p>
          <w:p w14:paraId="1863675D"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recognize changes in the level of socio-economic development of regions and interpret them properly (K_U02)</w:t>
            </w:r>
          </w:p>
          <w:p w14:paraId="38812C4F" w14:textId="77777777" w:rsidR="006156B6"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analyze the conditions and factors of regional development (K_U02)</w:t>
            </w:r>
          </w:p>
          <w:p w14:paraId="4E8D9E27" w14:textId="77777777" w:rsidR="006156B6"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propose solutions to improve the functioning of the economy in the region (K_U03)</w:t>
            </w:r>
          </w:p>
          <w:p w14:paraId="29F914A3"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observe and interpret changes in Polish and EU regional policy, analyze and evaluate the development instruments in force within these policies and present their arguments (K_U09)</w:t>
            </w:r>
          </w:p>
          <w:p w14:paraId="53997C38" w14:textId="77777777" w:rsidR="006156B6" w:rsidRPr="00AE5D07" w:rsidRDefault="006156B6" w:rsidP="006156B6">
            <w:pPr>
              <w:pStyle w:val="Bezodstpw"/>
              <w:autoSpaceDE w:val="0"/>
              <w:adjustRightInd w:val="0"/>
              <w:rPr>
                <w:rFonts w:asciiTheme="minorHAnsi" w:hAnsiTheme="minorHAnsi" w:cstheme="minorHAnsi"/>
                <w:sz w:val="20"/>
                <w:szCs w:val="20"/>
                <w:lang w:val="en-US"/>
              </w:rPr>
            </w:pPr>
            <w:r w:rsidRPr="00AE5D07">
              <w:rPr>
                <w:rFonts w:asciiTheme="minorHAnsi" w:hAnsiTheme="minorHAnsi" w:cstheme="minorHAnsi"/>
                <w:sz w:val="20"/>
                <w:szCs w:val="20"/>
                <w:lang w:val="en-US"/>
              </w:rPr>
              <w:t>Social competences: a student is ready to</w:t>
            </w:r>
          </w:p>
          <w:p w14:paraId="423F435D" w14:textId="77777777" w:rsidR="006156B6" w:rsidRPr="00AE5D07" w:rsidRDefault="006156B6" w:rsidP="008B468F">
            <w:pPr>
              <w:pStyle w:val="Bezodstpw"/>
              <w:numPr>
                <w:ilvl w:val="0"/>
                <w:numId w:val="254"/>
              </w:numPr>
              <w:suppressAutoHyphens/>
              <w:autoSpaceDE w:val="0"/>
              <w:autoSpaceDN w:val="0"/>
              <w:adjustRightInd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independently acquire knowledge and develop their professional skills using source documents and direct research. (K_K02) </w:t>
            </w:r>
          </w:p>
        </w:tc>
      </w:tr>
    </w:tbl>
    <w:p w14:paraId="2453DABA" w14:textId="77777777" w:rsidR="006156B6" w:rsidRPr="00AE5D07" w:rsidRDefault="006156B6" w:rsidP="006156B6">
      <w:pPr>
        <w:spacing w:after="0"/>
        <w:rPr>
          <w:rFonts w:cstheme="minorHAnsi"/>
          <w:sz w:val="20"/>
          <w:szCs w:val="20"/>
          <w:lang w:val="en-US"/>
        </w:rPr>
      </w:pPr>
    </w:p>
    <w:p w14:paraId="3FFAE411"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0F34C4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70C397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bCs/>
                <w:sz w:val="20"/>
                <w:szCs w:val="20"/>
              </w:rPr>
              <w:t>Corporate</w:t>
            </w:r>
            <w:proofErr w:type="spellEnd"/>
            <w:r w:rsidRPr="00AE5D07">
              <w:rPr>
                <w:rFonts w:asciiTheme="minorHAnsi" w:hAnsiTheme="minorHAnsi" w:cstheme="minorHAnsi"/>
                <w:bCs/>
                <w:sz w:val="20"/>
                <w:szCs w:val="20"/>
              </w:rPr>
              <w:t xml:space="preserve"> Finance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B065E08"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r w:rsidRPr="00AE5D07">
              <w:rPr>
                <w:rFonts w:asciiTheme="minorHAnsi" w:hAnsiTheme="minorHAnsi" w:cstheme="minorHAnsi"/>
                <w:sz w:val="20"/>
                <w:szCs w:val="20"/>
              </w:rPr>
              <w:t xml:space="preserve">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E5228C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3</w:t>
            </w:r>
          </w:p>
        </w:tc>
      </w:tr>
      <w:tr w:rsidR="006156B6" w:rsidRPr="00AE5D07" w14:paraId="2634C65D"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0C1646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proofErr w:type="spellStart"/>
            <w:r w:rsidRPr="00AE5D07">
              <w:rPr>
                <w:rFonts w:asciiTheme="minorHAnsi" w:hAnsiTheme="minorHAnsi" w:cstheme="minorHAnsi"/>
                <w:sz w:val="20"/>
                <w:szCs w:val="20"/>
              </w:rPr>
              <w:t>Faculty</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Economics</w:t>
            </w:r>
            <w:proofErr w:type="spellEnd"/>
          </w:p>
        </w:tc>
      </w:tr>
      <w:tr w:rsidR="006156B6" w:rsidRPr="00065125" w14:paraId="5DA648B5"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1AAB18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Kierunek: </w:t>
            </w:r>
            <w:proofErr w:type="spellStart"/>
            <w:r w:rsidRPr="00AE5D07">
              <w:rPr>
                <w:rFonts w:asciiTheme="minorHAnsi" w:hAnsiTheme="minorHAnsi" w:cstheme="minorHAnsi"/>
                <w:bCs/>
                <w:sz w:val="20"/>
                <w:szCs w:val="20"/>
              </w:rPr>
              <w:t>Economy</w:t>
            </w:r>
            <w:proofErr w:type="spellEnd"/>
          </w:p>
          <w:p w14:paraId="1C6A71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A88585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w:t>
            </w:r>
            <w:r w:rsidRPr="00AE5D07">
              <w:rPr>
                <w:rFonts w:asciiTheme="minorHAnsi" w:hAnsiTheme="minorHAnsi" w:cstheme="minorHAnsi"/>
                <w:iCs/>
                <w:sz w:val="20"/>
                <w:szCs w:val="20"/>
              </w:rPr>
              <w:t>I</w:t>
            </w:r>
          </w:p>
          <w:p w14:paraId="1BB2714E"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Profil</w:t>
            </w:r>
            <w:proofErr w:type="spellEnd"/>
            <w:r w:rsidRPr="00606D29">
              <w:rPr>
                <w:rFonts w:asciiTheme="minorHAnsi" w:hAnsiTheme="minorHAnsi" w:cstheme="minorHAnsi"/>
                <w:sz w:val="20"/>
                <w:szCs w:val="20"/>
                <w:lang w:val="en-US"/>
              </w:rPr>
              <w:t xml:space="preserve">: </w:t>
            </w:r>
            <w:r w:rsidRPr="00606D29">
              <w:rPr>
                <w:rFonts w:asciiTheme="minorHAnsi" w:hAnsiTheme="minorHAnsi" w:cstheme="minorHAnsi"/>
                <w:iCs/>
                <w:sz w:val="20"/>
                <w:szCs w:val="20"/>
                <w:lang w:val="en-US"/>
              </w:rPr>
              <w:t xml:space="preserve">general academic </w:t>
            </w:r>
          </w:p>
          <w:p w14:paraId="27B173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Forma: </w:t>
            </w:r>
            <w:r w:rsidRPr="00606D29">
              <w:rPr>
                <w:rFonts w:asciiTheme="minorHAnsi" w:hAnsiTheme="minorHAnsi" w:cstheme="minorHAnsi"/>
                <w:bCs/>
                <w:iCs/>
                <w:sz w:val="20"/>
                <w:szCs w:val="20"/>
                <w:lang w:val="en-US"/>
              </w:rPr>
              <w:t>full-time studies</w:t>
            </w:r>
          </w:p>
        </w:tc>
      </w:tr>
      <w:tr w:rsidR="006156B6" w:rsidRPr="00065125" w14:paraId="6BA5E6C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F402A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Anna Dada</w:t>
            </w:r>
          </w:p>
        </w:tc>
      </w:tr>
      <w:tr w:rsidR="006156B6" w:rsidRPr="00065125" w14:paraId="23C1B255" w14:textId="77777777" w:rsidTr="006156B6">
        <w:trPr>
          <w:trHeight w:val="146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928A6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4ED54B7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r w:rsidRPr="00606D29">
              <w:rPr>
                <w:rFonts w:asciiTheme="minorHAnsi" w:hAnsiTheme="minorHAnsi" w:cstheme="minorHAnsi"/>
                <w:bCs/>
                <w:sz w:val="20"/>
                <w:szCs w:val="20"/>
                <w:lang w:val="en-US"/>
              </w:rPr>
              <w:t>Lecture</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Exercise</w:t>
            </w:r>
          </w:p>
          <w:p w14:paraId="67BC11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3500168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w:t>
            </w:r>
            <w:r w:rsidRPr="00606D29">
              <w:rPr>
                <w:rFonts w:asciiTheme="minorHAnsi" w:hAnsiTheme="minorHAnsi" w:cstheme="minorHAnsi"/>
                <w:iCs/>
                <w:sz w:val="20"/>
                <w:szCs w:val="20"/>
                <w:lang w:val="en-US"/>
              </w:rPr>
              <w:t xml:space="preserve"> 15/15</w:t>
            </w:r>
          </w:p>
          <w:p w14:paraId="5F6E42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iCs/>
                <w:sz w:val="20"/>
                <w:szCs w:val="20"/>
                <w:lang w:val="en-US"/>
              </w:rPr>
              <w:t>E/zo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3FC8D9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75 h</w:t>
            </w:r>
          </w:p>
          <w:p w14:paraId="2AD1B1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 h</w:t>
            </w:r>
          </w:p>
          <w:p w14:paraId="4986EF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4</w:t>
            </w:r>
            <w:r>
              <w:rPr>
                <w:rFonts w:asciiTheme="minorHAnsi" w:hAnsiTheme="minorHAnsi" w:cstheme="minorHAnsi"/>
                <w:bCs/>
                <w:sz w:val="20"/>
                <w:szCs w:val="20"/>
                <w:lang w:val="en-US"/>
              </w:rPr>
              <w:t>5</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 xml:space="preserve">h </w:t>
            </w:r>
          </w:p>
          <w:p w14:paraId="58AB61B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 h</w:t>
            </w:r>
          </w:p>
          <w:p w14:paraId="41D1AC0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a credit / examination: 1</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tc>
      </w:tr>
      <w:tr w:rsidR="006156B6" w:rsidRPr="00065125" w14:paraId="33821A5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8E3314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1EE67F2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A8FFD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6D6CB56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E78DE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7E0C28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Basic knowledge of economics, finance and accounting</w:t>
            </w:r>
          </w:p>
        </w:tc>
      </w:tr>
      <w:tr w:rsidR="006156B6" w:rsidRPr="00065125" w14:paraId="41F8779D" w14:textId="77777777" w:rsidTr="006156B6">
        <w:trPr>
          <w:trHeight w:val="958"/>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3968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25E67C1" w14:textId="77777777" w:rsidR="006156B6" w:rsidRPr="00606D29" w:rsidRDefault="006156B6" w:rsidP="006156B6">
            <w:pPr>
              <w:pStyle w:val="Bezodstpw"/>
              <w:rPr>
                <w:rFonts w:asciiTheme="minorHAnsi" w:hAnsiTheme="minorHAnsi" w:cstheme="minorHAnsi"/>
                <w:bCs/>
                <w:sz w:val="20"/>
                <w:szCs w:val="20"/>
                <w:lang w:val="en-US"/>
              </w:rPr>
            </w:pPr>
          </w:p>
          <w:p w14:paraId="6ABF360C"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w:t>
            </w:r>
            <w:r w:rsidRPr="00606D29">
              <w:rPr>
                <w:rFonts w:asciiTheme="minorHAnsi" w:hAnsiTheme="minorHAnsi" w:cstheme="minorHAnsi"/>
                <w:sz w:val="20"/>
                <w:szCs w:val="20"/>
                <w:lang w:val="en-US"/>
              </w:rPr>
              <w:t>informative lecture (conventional)</w:t>
            </w:r>
          </w:p>
          <w:p w14:paraId="44894985" w14:textId="77777777" w:rsidR="006156B6" w:rsidRPr="00606D29" w:rsidRDefault="006156B6" w:rsidP="006156B6">
            <w:pPr>
              <w:pStyle w:val="Bezodstpw"/>
              <w:rPr>
                <w:rFonts w:asciiTheme="minorHAnsi" w:hAnsiTheme="minorHAnsi" w:cstheme="minorHAnsi"/>
                <w:bCs/>
                <w:sz w:val="20"/>
                <w:szCs w:val="20"/>
                <w:lang w:val="en-US"/>
              </w:rPr>
            </w:pPr>
          </w:p>
          <w:p w14:paraId="61D64104" w14:textId="77777777" w:rsidR="006156B6" w:rsidRPr="00606D29" w:rsidRDefault="006156B6" w:rsidP="006156B6">
            <w:pPr>
              <w:pStyle w:val="Bezodstpw"/>
              <w:rPr>
                <w:rFonts w:asciiTheme="minorHAnsi" w:hAnsiTheme="minorHAnsi" w:cstheme="minorHAnsi"/>
                <w:bCs/>
                <w:color w:val="FF0000"/>
                <w:sz w:val="20"/>
                <w:szCs w:val="20"/>
                <w:lang w:val="en-US"/>
              </w:rPr>
            </w:pPr>
          </w:p>
          <w:p w14:paraId="73891E27" w14:textId="77777777" w:rsidR="006156B6" w:rsidRPr="00606D29" w:rsidRDefault="006156B6" w:rsidP="006156B6">
            <w:pPr>
              <w:pStyle w:val="Bezodstpw"/>
              <w:ind w:left="927" w:hanging="927"/>
              <w:rPr>
                <w:rFonts w:asciiTheme="minorHAnsi" w:hAnsiTheme="minorHAnsi" w:cstheme="minorHAnsi"/>
                <w:bCs/>
                <w:sz w:val="20"/>
                <w:szCs w:val="20"/>
                <w:lang w:val="en-US"/>
              </w:rPr>
            </w:pPr>
            <w:r w:rsidRPr="00606D29">
              <w:rPr>
                <w:rFonts w:asciiTheme="minorHAnsi" w:hAnsiTheme="minorHAnsi" w:cstheme="minorHAnsi"/>
                <w:bCs/>
                <w:sz w:val="20"/>
                <w:szCs w:val="20"/>
                <w:lang w:val="en-US"/>
              </w:rPr>
              <w:t>Exercise:</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 xml:space="preserve">independent task solving, work with the text, discussion </w:t>
            </w:r>
          </w:p>
          <w:p w14:paraId="6E56A6FD" w14:textId="77777777" w:rsidR="006156B6" w:rsidRPr="00606D29" w:rsidRDefault="006156B6" w:rsidP="006156B6">
            <w:pPr>
              <w:pStyle w:val="Bezodstpw"/>
              <w:rPr>
                <w:rFonts w:asciiTheme="minorHAnsi" w:hAnsiTheme="minorHAnsi" w:cstheme="minorHAnsi"/>
                <w:bCs/>
                <w:sz w:val="20"/>
                <w:szCs w:val="20"/>
                <w:lang w:val="en-US"/>
              </w:rPr>
            </w:pPr>
          </w:p>
          <w:p w14:paraId="0D513C9D" w14:textId="77777777" w:rsidR="006156B6" w:rsidRPr="00606D29" w:rsidRDefault="006156B6" w:rsidP="006156B6">
            <w:pPr>
              <w:pStyle w:val="Bezodstpw"/>
              <w:rPr>
                <w:rFonts w:asciiTheme="minorHAnsi" w:hAnsiTheme="minorHAnsi" w:cstheme="minorHAnsi"/>
                <w:color w:val="FF0000"/>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08EFA87"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082DB5F5"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5CAA3239" w14:textId="77777777" w:rsidR="006156B6" w:rsidRPr="00606D29" w:rsidRDefault="006156B6" w:rsidP="006156B6">
            <w:pPr>
              <w:pStyle w:val="Bezodstpw"/>
              <w:jc w:val="both"/>
              <w:rPr>
                <w:rFonts w:asciiTheme="minorHAnsi" w:hAnsiTheme="minorHAnsi" w:cstheme="minorHAnsi"/>
                <w:bCs/>
                <w:sz w:val="20"/>
                <w:szCs w:val="20"/>
                <w:lang w:val="en-US"/>
              </w:rPr>
            </w:pPr>
            <w:r w:rsidRPr="00606D29">
              <w:rPr>
                <w:rFonts w:asciiTheme="minorHAnsi" w:hAnsiTheme="minorHAnsi" w:cstheme="minorHAnsi"/>
                <w:bCs/>
                <w:sz w:val="20"/>
                <w:szCs w:val="20"/>
                <w:lang w:val="en-US"/>
              </w:rPr>
              <w:t>Lecture: Assessment work: test (choice, true/false/short answer), open questions (learning outcomes 1-6; 9-10);</w:t>
            </w:r>
          </w:p>
          <w:p w14:paraId="08559F39"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Classes: Partial tasks during the classes, Assessment work: test (choice, true/false/short answer), tasks (learning outcomes 1-4; 6-10)</w:t>
            </w:r>
          </w:p>
          <w:p w14:paraId="57C9F5B8" w14:textId="77777777" w:rsidR="006156B6" w:rsidRPr="00606D29" w:rsidRDefault="006156B6" w:rsidP="006156B6">
            <w:pPr>
              <w:pStyle w:val="Bezodstpw"/>
              <w:jc w:val="both"/>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79E46D88"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Lecture: grading scale based on the weighted average of the total </w:t>
            </w:r>
            <w:proofErr w:type="spellStart"/>
            <w:r w:rsidRPr="00606D29">
              <w:rPr>
                <w:rFonts w:asciiTheme="minorHAnsi" w:hAnsiTheme="minorHAnsi" w:cstheme="minorHAnsi"/>
                <w:bCs/>
                <w:sz w:val="20"/>
                <w:szCs w:val="20"/>
                <w:lang w:val="en-US"/>
              </w:rPr>
              <w:t>numer</w:t>
            </w:r>
            <w:proofErr w:type="spellEnd"/>
            <w:r w:rsidRPr="00606D29">
              <w:rPr>
                <w:rFonts w:asciiTheme="minorHAnsi" w:hAnsiTheme="minorHAnsi" w:cstheme="minorHAnsi"/>
                <w:bCs/>
                <w:sz w:val="20"/>
                <w:szCs w:val="20"/>
                <w:lang w:val="en-US"/>
              </w:rPr>
              <w:t xml:space="preserve"> of points available: test weight 50%, open questions weight 50%;</w:t>
            </w:r>
          </w:p>
          <w:p w14:paraId="4B4AE481"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bCs/>
                <w:sz w:val="20"/>
                <w:szCs w:val="20"/>
                <w:lang w:val="en-US"/>
              </w:rPr>
              <w:lastRenderedPageBreak/>
              <w:t xml:space="preserve">Classes: grading scale based on the weighted average of the total </w:t>
            </w:r>
            <w:proofErr w:type="spellStart"/>
            <w:r w:rsidRPr="00606D29">
              <w:rPr>
                <w:rFonts w:asciiTheme="minorHAnsi" w:hAnsiTheme="minorHAnsi" w:cstheme="minorHAnsi"/>
                <w:bCs/>
                <w:sz w:val="20"/>
                <w:szCs w:val="20"/>
                <w:lang w:val="en-US"/>
              </w:rPr>
              <w:t>numer</w:t>
            </w:r>
            <w:proofErr w:type="spellEnd"/>
            <w:r w:rsidRPr="00606D29">
              <w:rPr>
                <w:rFonts w:asciiTheme="minorHAnsi" w:hAnsiTheme="minorHAnsi" w:cstheme="minorHAnsi"/>
                <w:bCs/>
                <w:sz w:val="20"/>
                <w:szCs w:val="20"/>
                <w:lang w:val="en-US"/>
              </w:rPr>
              <w:t xml:space="preserve"> of points that can be obtained: partial tasks weight 20%, test weight 30%, tasks weight 50%.</w:t>
            </w:r>
          </w:p>
          <w:p w14:paraId="132D0A7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bCs/>
                <w:sz w:val="20"/>
                <w:szCs w:val="20"/>
                <w:lang w:val="en-US"/>
              </w:rPr>
              <w:t>Passing evaluation requires 50% of the weighted average.</w:t>
            </w:r>
          </w:p>
        </w:tc>
      </w:tr>
      <w:tr w:rsidR="006156B6" w:rsidRPr="00065125" w14:paraId="26016E07"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1194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 xml:space="preserve">Brief </w:t>
            </w:r>
            <w:proofErr w:type="spellStart"/>
            <w:r w:rsidRPr="00606D29">
              <w:rPr>
                <w:rFonts w:asciiTheme="minorHAnsi" w:hAnsiTheme="minorHAnsi" w:cstheme="minorHAnsi"/>
                <w:sz w:val="20"/>
                <w:szCs w:val="20"/>
                <w:lang w:val="en-US"/>
              </w:rPr>
              <w:t>desription</w:t>
            </w:r>
            <w:proofErr w:type="spellEnd"/>
            <w:r w:rsidRPr="00606D29">
              <w:rPr>
                <w:rFonts w:asciiTheme="minorHAnsi" w:hAnsiTheme="minorHAnsi" w:cstheme="minorHAnsi"/>
                <w:sz w:val="20"/>
                <w:szCs w:val="20"/>
                <w:lang w:val="en-US"/>
              </w:rPr>
              <w:t>:</w:t>
            </w:r>
          </w:p>
          <w:p w14:paraId="61877E34" w14:textId="77777777" w:rsidR="006156B6" w:rsidRPr="00606D29" w:rsidRDefault="006156B6" w:rsidP="006156B6">
            <w:pPr>
              <w:pStyle w:val="Bezodstpw"/>
              <w:rPr>
                <w:rFonts w:asciiTheme="minorHAnsi" w:eastAsia="Times New Roman" w:hAnsiTheme="minorHAnsi" w:cstheme="minorHAnsi"/>
                <w:sz w:val="20"/>
                <w:szCs w:val="20"/>
                <w:lang w:val="en-US" w:eastAsia="pl-PL"/>
              </w:rPr>
            </w:pPr>
            <w:r w:rsidRPr="00606D29">
              <w:rPr>
                <w:rFonts w:asciiTheme="minorHAnsi" w:eastAsia="Times New Roman" w:hAnsiTheme="minorHAnsi" w:cstheme="minorHAnsi"/>
                <w:sz w:val="20"/>
                <w:szCs w:val="20"/>
                <w:lang w:val="en-US" w:eastAsia="pl-PL"/>
              </w:rPr>
              <w:t>The aim of the course is to familiarize students with the universal principles of conducting an enterprise financial management, presenting and explaining financial categories and relationships between them; equipping the participants of the classes with the conceptual apparatus and basic tools for managing the finances of enterprises; showing the specificity of financial behavior of enterprises</w:t>
            </w:r>
          </w:p>
        </w:tc>
      </w:tr>
      <w:tr w:rsidR="006156B6" w:rsidRPr="00065125" w14:paraId="0D75C64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FE6D3E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755C9BE2"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Objectives and functions of enterprise finance, financial economy and its evaluation</w:t>
            </w:r>
          </w:p>
          <w:p w14:paraId="7CD5322C"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Sources of financing of enterprises' activity, features of capital and determinants of its acquisition</w:t>
            </w:r>
          </w:p>
          <w:p w14:paraId="19F2B29B"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The essence of the cost of capital. Determinants, methods of capital cost valuation. WACC, MCC</w:t>
            </w:r>
          </w:p>
          <w:p w14:paraId="0EBA9816"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The specificity and principles of managing current assets</w:t>
            </w:r>
          </w:p>
          <w:p w14:paraId="27694B2D" w14:textId="77777777" w:rsidR="006156B6" w:rsidRPr="00606D29" w:rsidRDefault="006156B6" w:rsidP="006156B6">
            <w:pPr>
              <w:pStyle w:val="Bezodstpw"/>
              <w:rPr>
                <w:rFonts w:asciiTheme="minorHAnsi" w:hAnsiTheme="minorHAnsi" w:cstheme="minorHAnsi"/>
                <w:kern w:val="24"/>
                <w:sz w:val="20"/>
                <w:szCs w:val="20"/>
                <w:lang w:val="en-US"/>
              </w:rPr>
            </w:pPr>
            <w:r w:rsidRPr="00606D29">
              <w:rPr>
                <w:rFonts w:asciiTheme="minorHAnsi" w:hAnsiTheme="minorHAnsi" w:cstheme="minorHAnsi"/>
                <w:kern w:val="24"/>
                <w:sz w:val="20"/>
                <w:szCs w:val="20"/>
                <w:lang w:val="en-US"/>
              </w:rPr>
              <w:t>Capital and the rotation cycle - the essence, types, measurement</w:t>
            </w:r>
          </w:p>
        </w:tc>
      </w:tr>
      <w:tr w:rsidR="006156B6" w:rsidRPr="00065125" w14:paraId="2216B93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437B55" w14:textId="77777777" w:rsidR="006156B6" w:rsidRPr="00AE5D07" w:rsidRDefault="006156B6" w:rsidP="006156B6">
            <w:pPr>
              <w:pStyle w:val="Bezodstpw"/>
              <w:jc w:val="both"/>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9DF7646" w14:textId="77777777" w:rsidR="006156B6" w:rsidRPr="00AE5D07" w:rsidRDefault="006156B6" w:rsidP="008B468F">
            <w:pPr>
              <w:pStyle w:val="Bezodstpw"/>
              <w:numPr>
                <w:ilvl w:val="0"/>
                <w:numId w:val="325"/>
              </w:numPr>
              <w:suppressAutoHyphens/>
              <w:autoSpaceDN w:val="0"/>
              <w:jc w:val="both"/>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CC921C9" w14:textId="77777777" w:rsidR="006156B6" w:rsidRPr="00606D29" w:rsidRDefault="006156B6" w:rsidP="008B468F">
            <w:pPr>
              <w:pStyle w:val="Default"/>
              <w:numPr>
                <w:ilvl w:val="0"/>
                <w:numId w:val="326"/>
              </w:numPr>
              <w:jc w:val="both"/>
              <w:rPr>
                <w:rFonts w:asciiTheme="minorHAnsi" w:hAnsiTheme="minorHAnsi" w:cstheme="minorHAnsi"/>
                <w:color w:val="auto"/>
                <w:sz w:val="20"/>
                <w:szCs w:val="20"/>
                <w:lang w:val="en-US"/>
              </w:rPr>
            </w:pPr>
            <w:proofErr w:type="spellStart"/>
            <w:r w:rsidRPr="00606D29">
              <w:rPr>
                <w:rFonts w:asciiTheme="minorHAnsi" w:hAnsiTheme="minorHAnsi" w:cstheme="minorHAnsi"/>
                <w:color w:val="auto"/>
                <w:sz w:val="20"/>
                <w:szCs w:val="20"/>
                <w:lang w:val="en-US"/>
              </w:rPr>
              <w:t>Błach</w:t>
            </w:r>
            <w:proofErr w:type="spellEnd"/>
            <w:r w:rsidRPr="00606D29">
              <w:rPr>
                <w:rFonts w:asciiTheme="minorHAnsi" w:hAnsiTheme="minorHAnsi" w:cstheme="minorHAnsi"/>
                <w:color w:val="auto"/>
                <w:sz w:val="20"/>
                <w:szCs w:val="20"/>
                <w:lang w:val="en-US"/>
              </w:rPr>
              <w:t xml:space="preserve"> J., </w:t>
            </w:r>
            <w:proofErr w:type="spellStart"/>
            <w:r w:rsidRPr="00606D29">
              <w:rPr>
                <w:rFonts w:asciiTheme="minorHAnsi" w:hAnsiTheme="minorHAnsi" w:cstheme="minorHAnsi"/>
                <w:color w:val="auto"/>
                <w:sz w:val="20"/>
                <w:szCs w:val="20"/>
                <w:lang w:val="en-US"/>
              </w:rPr>
              <w:t>Wieczorek-Kosmala</w:t>
            </w:r>
            <w:proofErr w:type="spellEnd"/>
            <w:r w:rsidRPr="00606D29">
              <w:rPr>
                <w:rFonts w:asciiTheme="minorHAnsi" w:hAnsiTheme="minorHAnsi" w:cstheme="minorHAnsi"/>
                <w:color w:val="auto"/>
                <w:sz w:val="20"/>
                <w:szCs w:val="20"/>
                <w:lang w:val="en-US"/>
              </w:rPr>
              <w:t xml:space="preserve"> M., </w:t>
            </w:r>
            <w:r w:rsidRPr="00606D29">
              <w:rPr>
                <w:rFonts w:asciiTheme="minorHAnsi" w:hAnsiTheme="minorHAnsi" w:cstheme="minorHAnsi"/>
                <w:iCs/>
                <w:color w:val="auto"/>
                <w:sz w:val="20"/>
                <w:szCs w:val="20"/>
                <w:lang w:val="en-US"/>
              </w:rPr>
              <w:t xml:space="preserve">Fundamentals of corporate finance: handbook, </w:t>
            </w:r>
            <w:r w:rsidRPr="00606D29">
              <w:rPr>
                <w:rFonts w:asciiTheme="minorHAnsi" w:hAnsiTheme="minorHAnsi" w:cstheme="minorHAnsi"/>
                <w:color w:val="auto"/>
                <w:sz w:val="20"/>
                <w:szCs w:val="20"/>
                <w:lang w:val="en-US"/>
              </w:rPr>
              <w:t>University of Economics, Katowice 2011</w:t>
            </w:r>
          </w:p>
          <w:p w14:paraId="2B220B5D" w14:textId="77777777" w:rsidR="006156B6" w:rsidRPr="00AE5D07" w:rsidRDefault="006156B6" w:rsidP="008B468F">
            <w:pPr>
              <w:pStyle w:val="Default"/>
              <w:numPr>
                <w:ilvl w:val="0"/>
                <w:numId w:val="326"/>
              </w:numPr>
              <w:jc w:val="both"/>
              <w:rPr>
                <w:rFonts w:asciiTheme="minorHAnsi" w:hAnsiTheme="minorHAnsi" w:cstheme="minorHAnsi"/>
                <w:color w:val="auto"/>
                <w:sz w:val="20"/>
                <w:szCs w:val="20"/>
              </w:rPr>
            </w:pPr>
            <w:r w:rsidRPr="00AE5D07">
              <w:rPr>
                <w:rFonts w:asciiTheme="minorHAnsi" w:hAnsiTheme="minorHAnsi" w:cstheme="minorHAnsi"/>
                <w:color w:val="auto"/>
                <w:sz w:val="20"/>
                <w:szCs w:val="20"/>
              </w:rPr>
              <w:t xml:space="preserve">Bojańczyk M., </w:t>
            </w:r>
            <w:proofErr w:type="spellStart"/>
            <w:r w:rsidRPr="00AE5D07">
              <w:rPr>
                <w:rFonts w:asciiTheme="minorHAnsi" w:hAnsiTheme="minorHAnsi" w:cstheme="minorHAnsi"/>
                <w:iCs/>
                <w:color w:val="auto"/>
                <w:sz w:val="20"/>
                <w:szCs w:val="20"/>
              </w:rPr>
              <w:t>Corporate</w:t>
            </w:r>
            <w:proofErr w:type="spellEnd"/>
            <w:r w:rsidRPr="00AE5D07">
              <w:rPr>
                <w:rFonts w:asciiTheme="minorHAnsi" w:hAnsiTheme="minorHAnsi" w:cstheme="minorHAnsi"/>
                <w:iCs/>
                <w:color w:val="auto"/>
                <w:sz w:val="20"/>
                <w:szCs w:val="20"/>
              </w:rPr>
              <w:t xml:space="preserve"> </w:t>
            </w:r>
            <w:proofErr w:type="spellStart"/>
            <w:r w:rsidRPr="00AE5D07">
              <w:rPr>
                <w:rFonts w:asciiTheme="minorHAnsi" w:hAnsiTheme="minorHAnsi" w:cstheme="minorHAnsi"/>
                <w:iCs/>
                <w:color w:val="auto"/>
                <w:sz w:val="20"/>
                <w:szCs w:val="20"/>
              </w:rPr>
              <w:t>finance</w:t>
            </w:r>
            <w:proofErr w:type="spellEnd"/>
            <w:r w:rsidRPr="00AE5D07">
              <w:rPr>
                <w:rFonts w:asciiTheme="minorHAnsi" w:hAnsiTheme="minorHAnsi" w:cstheme="minorHAnsi"/>
                <w:iCs/>
                <w:color w:val="auto"/>
                <w:sz w:val="20"/>
                <w:szCs w:val="20"/>
              </w:rPr>
              <w:t xml:space="preserve"> in the </w:t>
            </w:r>
            <w:proofErr w:type="spellStart"/>
            <w:r w:rsidRPr="00AE5D07">
              <w:rPr>
                <w:rFonts w:asciiTheme="minorHAnsi" w:hAnsiTheme="minorHAnsi" w:cstheme="minorHAnsi"/>
                <w:iCs/>
                <w:color w:val="auto"/>
                <w:sz w:val="20"/>
                <w:szCs w:val="20"/>
              </w:rPr>
              <w:t>unstable</w:t>
            </w:r>
            <w:proofErr w:type="spellEnd"/>
            <w:r w:rsidRPr="00AE5D07">
              <w:rPr>
                <w:rFonts w:asciiTheme="minorHAnsi" w:hAnsiTheme="minorHAnsi" w:cstheme="minorHAnsi"/>
                <w:iCs/>
                <w:color w:val="auto"/>
                <w:sz w:val="20"/>
                <w:szCs w:val="20"/>
              </w:rPr>
              <w:t xml:space="preserve"> </w:t>
            </w:r>
            <w:proofErr w:type="spellStart"/>
            <w:r w:rsidRPr="00AE5D07">
              <w:rPr>
                <w:rFonts w:asciiTheme="minorHAnsi" w:hAnsiTheme="minorHAnsi" w:cstheme="minorHAnsi"/>
                <w:iCs/>
                <w:color w:val="auto"/>
                <w:sz w:val="20"/>
                <w:szCs w:val="20"/>
              </w:rPr>
              <w:t>world</w:t>
            </w:r>
            <w:proofErr w:type="spellEnd"/>
            <w:r w:rsidRPr="00AE5D07">
              <w:rPr>
                <w:rFonts w:asciiTheme="minorHAnsi" w:hAnsiTheme="minorHAnsi" w:cstheme="minorHAnsi"/>
                <w:color w:val="auto"/>
                <w:sz w:val="20"/>
                <w:szCs w:val="20"/>
              </w:rPr>
              <w:t>, Akademia Finansów i Biznesu Vistula, Warszawa 2015</w:t>
            </w:r>
          </w:p>
          <w:p w14:paraId="541AC57A" w14:textId="77777777" w:rsidR="006156B6" w:rsidRPr="00606D29" w:rsidRDefault="001C6173" w:rsidP="008B468F">
            <w:pPr>
              <w:pStyle w:val="Default"/>
              <w:numPr>
                <w:ilvl w:val="0"/>
                <w:numId w:val="326"/>
              </w:numPr>
              <w:jc w:val="both"/>
              <w:rPr>
                <w:rFonts w:asciiTheme="minorHAnsi" w:hAnsiTheme="minorHAnsi" w:cstheme="minorHAnsi"/>
                <w:color w:val="auto"/>
                <w:sz w:val="20"/>
                <w:szCs w:val="20"/>
                <w:lang w:val="en-US"/>
              </w:rPr>
            </w:pPr>
            <w:hyperlink r:id="rId16" w:history="1">
              <w:r w:rsidR="006156B6" w:rsidRPr="00606D29">
                <w:rPr>
                  <w:rFonts w:asciiTheme="minorHAnsi" w:hAnsiTheme="minorHAnsi" w:cstheme="minorHAnsi"/>
                  <w:color w:val="auto"/>
                  <w:sz w:val="20"/>
                  <w:szCs w:val="20"/>
                  <w:lang w:val="en-US"/>
                </w:rPr>
                <w:t xml:space="preserve">Michelle R. </w:t>
              </w:r>
              <w:proofErr w:type="spellStart"/>
              <w:r w:rsidR="006156B6" w:rsidRPr="00606D29">
                <w:rPr>
                  <w:rFonts w:asciiTheme="minorHAnsi" w:hAnsiTheme="minorHAnsi" w:cstheme="minorHAnsi"/>
                  <w:color w:val="auto"/>
                  <w:sz w:val="20"/>
                  <w:szCs w:val="20"/>
                  <w:lang w:val="en-US"/>
                </w:rPr>
                <w:t>Clayman</w:t>
              </w:r>
              <w:proofErr w:type="spellEnd"/>
            </w:hyperlink>
            <w:r w:rsidR="006156B6" w:rsidRPr="00606D29">
              <w:rPr>
                <w:rFonts w:asciiTheme="minorHAnsi" w:hAnsiTheme="minorHAnsi" w:cstheme="minorHAnsi"/>
                <w:color w:val="auto"/>
                <w:sz w:val="20"/>
                <w:szCs w:val="20"/>
                <w:lang w:val="en-US"/>
              </w:rPr>
              <w:t xml:space="preserve">, </w:t>
            </w:r>
            <w:hyperlink r:id="rId17" w:history="1">
              <w:r w:rsidR="006156B6" w:rsidRPr="00606D29">
                <w:rPr>
                  <w:rFonts w:asciiTheme="minorHAnsi" w:hAnsiTheme="minorHAnsi" w:cstheme="minorHAnsi"/>
                  <w:color w:val="auto"/>
                  <w:sz w:val="20"/>
                  <w:szCs w:val="20"/>
                  <w:lang w:val="en-US"/>
                </w:rPr>
                <w:t xml:space="preserve">Martin S. </w:t>
              </w:r>
              <w:proofErr w:type="spellStart"/>
              <w:r w:rsidR="006156B6" w:rsidRPr="00606D29">
                <w:rPr>
                  <w:rFonts w:asciiTheme="minorHAnsi" w:hAnsiTheme="minorHAnsi" w:cstheme="minorHAnsi"/>
                  <w:color w:val="auto"/>
                  <w:sz w:val="20"/>
                  <w:szCs w:val="20"/>
                  <w:lang w:val="en-US"/>
                </w:rPr>
                <w:t>Fridson</w:t>
              </w:r>
              <w:proofErr w:type="spellEnd"/>
            </w:hyperlink>
            <w:r w:rsidR="006156B6" w:rsidRPr="00606D29">
              <w:rPr>
                <w:rFonts w:asciiTheme="minorHAnsi" w:hAnsiTheme="minorHAnsi" w:cstheme="minorHAnsi"/>
                <w:color w:val="auto"/>
                <w:sz w:val="20"/>
                <w:szCs w:val="20"/>
                <w:lang w:val="en-US"/>
              </w:rPr>
              <w:t xml:space="preserve">, </w:t>
            </w:r>
            <w:hyperlink r:id="rId18" w:history="1">
              <w:r w:rsidR="006156B6" w:rsidRPr="00606D29">
                <w:rPr>
                  <w:rFonts w:asciiTheme="minorHAnsi" w:hAnsiTheme="minorHAnsi" w:cstheme="minorHAnsi"/>
                  <w:color w:val="auto"/>
                  <w:sz w:val="20"/>
                  <w:szCs w:val="20"/>
                  <w:lang w:val="en-US"/>
                </w:rPr>
                <w:t>George H. Troughton</w:t>
              </w:r>
            </w:hyperlink>
            <w:r w:rsidR="006156B6" w:rsidRPr="00606D29">
              <w:rPr>
                <w:rFonts w:asciiTheme="minorHAnsi" w:hAnsiTheme="minorHAnsi" w:cstheme="minorHAnsi"/>
                <w:color w:val="auto"/>
                <w:sz w:val="20"/>
                <w:szCs w:val="20"/>
                <w:lang w:val="en-US"/>
              </w:rPr>
              <w:t xml:space="preserve">, </w:t>
            </w:r>
            <w:hyperlink r:id="rId19" w:history="1">
              <w:r w:rsidR="006156B6" w:rsidRPr="00606D29">
                <w:rPr>
                  <w:rFonts w:asciiTheme="minorHAnsi" w:hAnsiTheme="minorHAnsi" w:cstheme="minorHAnsi"/>
                  <w:color w:val="auto"/>
                  <w:sz w:val="20"/>
                  <w:szCs w:val="20"/>
                  <w:lang w:val="en-US"/>
                </w:rPr>
                <w:t>Matthew Scanlan</w:t>
              </w:r>
            </w:hyperlink>
            <w:r w:rsidR="006156B6" w:rsidRPr="00606D29">
              <w:rPr>
                <w:rFonts w:asciiTheme="minorHAnsi" w:hAnsiTheme="minorHAnsi" w:cstheme="minorHAnsi"/>
                <w:color w:val="auto"/>
                <w:sz w:val="20"/>
                <w:szCs w:val="20"/>
                <w:lang w:val="en-US"/>
              </w:rPr>
              <w:t xml:space="preserve">, </w:t>
            </w:r>
            <w:r w:rsidR="006156B6" w:rsidRPr="00606D29">
              <w:rPr>
                <w:rFonts w:asciiTheme="minorHAnsi" w:hAnsiTheme="minorHAnsi" w:cstheme="minorHAnsi"/>
                <w:iCs/>
                <w:color w:val="auto"/>
                <w:sz w:val="20"/>
                <w:szCs w:val="20"/>
                <w:lang w:val="en-US"/>
              </w:rPr>
              <w:t>Corporate Finance: A Practical Approach</w:t>
            </w:r>
            <w:r w:rsidR="006156B6" w:rsidRPr="00606D29">
              <w:rPr>
                <w:rFonts w:asciiTheme="minorHAnsi" w:hAnsiTheme="minorHAnsi" w:cstheme="minorHAnsi"/>
                <w:color w:val="auto"/>
                <w:sz w:val="20"/>
                <w:szCs w:val="20"/>
                <w:lang w:val="en-US"/>
              </w:rPr>
              <w:t>, CFA Institute Investment Series, Wiley, Second Edition, 2012</w:t>
            </w:r>
          </w:p>
        </w:tc>
      </w:tr>
      <w:tr w:rsidR="006156B6" w:rsidRPr="00065125" w14:paraId="609F649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CCD317"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Learning Outcomes (with reference to the specialization effects):</w:t>
            </w:r>
          </w:p>
          <w:p w14:paraId="38CAFE36"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Knowledge: Graduate knows and understands</w:t>
            </w:r>
          </w:p>
          <w:p w14:paraId="5E8723D3"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1. concepts related to corporate finance (k_W07)</w:t>
            </w:r>
          </w:p>
          <w:p w14:paraId="01763710"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2. sources of financing the enterprise's activities and their features (k_W04, k_W08)</w:t>
            </w:r>
          </w:p>
          <w:p w14:paraId="2F2B1962"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3. methods of determining the cost of capital (k_W02)</w:t>
            </w:r>
          </w:p>
          <w:p w14:paraId="2379A3C4"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4. lever operation mechanism (k_W02)</w:t>
            </w:r>
          </w:p>
          <w:p w14:paraId="0C8C490C"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5. principles of managing the company's current assets (k_W07)</w:t>
            </w:r>
          </w:p>
          <w:p w14:paraId="7CDAFAFB"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Skills: Graduate is able to</w:t>
            </w:r>
          </w:p>
          <w:p w14:paraId="77DB586B"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6. identify the determinants of the structure and cost of capital (k_U04)</w:t>
            </w:r>
          </w:p>
          <w:p w14:paraId="34DBF263"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7. determine and interpret the cost of capital, leverage effect (k_U04)</w:t>
            </w:r>
          </w:p>
          <w:p w14:paraId="74EEA0FE"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8. determine working capital, working capital cycle, assess them from the perspective of financial liquidity (k_U04)</w:t>
            </w:r>
          </w:p>
          <w:p w14:paraId="01A33919" w14:textId="77777777" w:rsidR="006156B6" w:rsidRPr="00D9564E"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9. communicate precisely and coherently in written and oral form, using terminology typical of finance (k_U09)</w:t>
            </w:r>
          </w:p>
          <w:p w14:paraId="6DD21B44" w14:textId="77777777" w:rsidR="006156B6" w:rsidRPr="00D9564E" w:rsidRDefault="006156B6" w:rsidP="006156B6">
            <w:pPr>
              <w:pStyle w:val="Bezodstpw"/>
              <w:jc w:val="both"/>
              <w:rPr>
                <w:rFonts w:asciiTheme="minorHAnsi" w:hAnsiTheme="minorHAnsi" w:cstheme="minorHAnsi"/>
                <w:sz w:val="20"/>
                <w:szCs w:val="20"/>
                <w:lang w:val="en-US"/>
              </w:rPr>
            </w:pPr>
            <w:r w:rsidRPr="00D9564E">
              <w:rPr>
                <w:rFonts w:asciiTheme="minorHAnsi" w:hAnsiTheme="minorHAnsi" w:cstheme="minorHAnsi"/>
                <w:sz w:val="20"/>
                <w:szCs w:val="20"/>
                <w:lang w:val="en-US"/>
              </w:rPr>
              <w:t>Social competence: Graduate is ready to</w:t>
            </w:r>
          </w:p>
          <w:p w14:paraId="306CFFD5" w14:textId="77777777" w:rsidR="006156B6" w:rsidRPr="00606D29" w:rsidRDefault="006156B6" w:rsidP="006156B6">
            <w:pPr>
              <w:pStyle w:val="Bezodstpw"/>
              <w:suppressAutoHyphens/>
              <w:autoSpaceDN w:val="0"/>
              <w:ind w:left="720"/>
              <w:jc w:val="both"/>
              <w:textAlignment w:val="baseline"/>
              <w:rPr>
                <w:rFonts w:asciiTheme="minorHAnsi" w:hAnsiTheme="minorHAnsi" w:cstheme="minorHAnsi"/>
                <w:sz w:val="20"/>
                <w:szCs w:val="20"/>
                <w:lang w:val="en-US"/>
              </w:rPr>
            </w:pPr>
            <w:r w:rsidRPr="00D9564E">
              <w:rPr>
                <w:rFonts w:asciiTheme="minorHAnsi" w:hAnsiTheme="minorHAnsi" w:cstheme="minorHAnsi"/>
                <w:sz w:val="20"/>
                <w:szCs w:val="20"/>
                <w:lang w:val="en-US"/>
              </w:rPr>
              <w:t>10. critical assessment of financial knowledge and acquired content, and to undertake self-education and updating knowledge useful in solving cognitive and practical problems in the area of corporate finance (k_K01)</w:t>
            </w:r>
          </w:p>
        </w:tc>
      </w:tr>
    </w:tbl>
    <w:p w14:paraId="5DE40439" w14:textId="77777777" w:rsidR="006156B6" w:rsidRPr="00606D29" w:rsidRDefault="006156B6" w:rsidP="006156B6">
      <w:pPr>
        <w:rPr>
          <w:rFonts w:cstheme="minorHAnsi"/>
          <w:sz w:val="20"/>
          <w:szCs w:val="20"/>
          <w:lang w:val="en-US"/>
        </w:rPr>
      </w:pPr>
    </w:p>
    <w:p w14:paraId="0F82DE18"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5145AE4D"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8EFAF6"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Nazwa</w:t>
            </w:r>
            <w:proofErr w:type="spellEnd"/>
            <w:r w:rsidRPr="00606D29">
              <w:rPr>
                <w:rFonts w:asciiTheme="minorHAnsi" w:hAnsiTheme="minorHAnsi" w:cstheme="minorHAnsi"/>
                <w:sz w:val="20"/>
                <w:szCs w:val="20"/>
                <w:lang w:val="en-US"/>
              </w:rPr>
              <w:t>: Introduction to scientific research</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A3E8AB4"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C5C05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4</w:t>
            </w:r>
          </w:p>
        </w:tc>
      </w:tr>
      <w:tr w:rsidR="006156B6" w:rsidRPr="00AE5D07" w14:paraId="2447795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3C95B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F6817A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07214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5D94616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2068B61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C1F0AE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7DF29C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2918F7C7"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6141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5FB19B21" w14:textId="77777777" w:rsidTr="006156B6">
        <w:trPr>
          <w:trHeight w:val="152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DE651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Forms of classes, the manner of their implementation and the number of hours assigned to them:</w:t>
            </w:r>
          </w:p>
          <w:p w14:paraId="47D93A0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739353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7604354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45 </w:t>
            </w:r>
          </w:p>
          <w:p w14:paraId="1A7C941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4968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329C20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45h</w:t>
            </w:r>
          </w:p>
          <w:p w14:paraId="2405FB7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sidRPr="00606D29">
              <w:rPr>
                <w:rFonts w:asciiTheme="minorHAnsi" w:hAnsiTheme="minorHAnsi" w:cstheme="minorHAnsi"/>
                <w:sz w:val="20"/>
                <w:szCs w:val="20"/>
                <w:lang w:val="en-US"/>
              </w:rPr>
              <w:t xml:space="preserve"> 5</w:t>
            </w:r>
            <w:r>
              <w:rPr>
                <w:rFonts w:asciiTheme="minorHAnsi" w:hAnsiTheme="minorHAnsi" w:cstheme="minorHAnsi"/>
                <w:sz w:val="20"/>
                <w:szCs w:val="20"/>
                <w:lang w:val="en-US"/>
              </w:rPr>
              <w:t xml:space="preserve">5 </w:t>
            </w:r>
            <w:r w:rsidRPr="00606D29">
              <w:rPr>
                <w:rFonts w:asciiTheme="minorHAnsi" w:hAnsiTheme="minorHAnsi" w:cstheme="minorHAnsi"/>
                <w:bCs/>
                <w:sz w:val="20"/>
                <w:szCs w:val="20"/>
                <w:lang w:val="en-US"/>
              </w:rPr>
              <w:t xml:space="preserve">h </w:t>
            </w:r>
          </w:p>
          <w:p w14:paraId="148D95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30h</w:t>
            </w:r>
          </w:p>
          <w:p w14:paraId="16B2AD5E"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of the concept of work: 2</w:t>
            </w:r>
            <w:r>
              <w:rPr>
                <w:rFonts w:asciiTheme="minorHAnsi" w:hAnsiTheme="minorHAnsi" w:cstheme="minorHAnsi"/>
                <w:bCs/>
                <w:sz w:val="20"/>
                <w:szCs w:val="20"/>
                <w:lang w:val="en-US"/>
              </w:rPr>
              <w:t xml:space="preserve">5 </w:t>
            </w:r>
            <w:r w:rsidRPr="00606D29">
              <w:rPr>
                <w:rFonts w:asciiTheme="minorHAnsi" w:hAnsiTheme="minorHAnsi" w:cstheme="minorHAnsi"/>
                <w:bCs/>
                <w:sz w:val="20"/>
                <w:szCs w:val="20"/>
                <w:lang w:val="en-US"/>
              </w:rPr>
              <w:t>h</w:t>
            </w:r>
          </w:p>
        </w:tc>
      </w:tr>
      <w:tr w:rsidR="006156B6" w:rsidRPr="00AE5D07" w14:paraId="229258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9932B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7F3BFF6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C3147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5F4526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0AE07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152DA6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0D166E1F" w14:textId="77777777" w:rsidTr="006156B6">
        <w:trPr>
          <w:trHeight w:val="20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34F47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736DDD42" w14:textId="77777777" w:rsidR="006156B6" w:rsidRPr="00606D29" w:rsidRDefault="006156B6" w:rsidP="006156B6">
            <w:pPr>
              <w:pStyle w:val="Bezodstpw"/>
              <w:rPr>
                <w:rFonts w:asciiTheme="minorHAnsi" w:hAnsiTheme="minorHAnsi" w:cstheme="minorHAnsi"/>
                <w:sz w:val="20"/>
                <w:szCs w:val="20"/>
                <w:lang w:val="en-US"/>
              </w:rPr>
            </w:pPr>
          </w:p>
          <w:p w14:paraId="58CE19D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seminar lecture, group work, discussion, analysis of source texts</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5C270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F6F241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25C7A31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Individual concepts of research work (effects 1,2,4,7)</w:t>
            </w:r>
          </w:p>
          <w:p w14:paraId="76C7F64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3,5,6).</w:t>
            </w:r>
          </w:p>
          <w:p w14:paraId="703EFA1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3B0D6C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Determination of the final grade based on the Individual concept of research work (80) and activity and attitude during classes (20%).</w:t>
            </w:r>
          </w:p>
        </w:tc>
      </w:tr>
      <w:tr w:rsidR="006156B6" w:rsidRPr="00065125" w14:paraId="5F6FBD2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8B5D3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D83415F"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Acquiring by the student the knowledge of various research methods used in economics and the ability to apply them to solving practical and theoretical problems, which are part of wider students' own research.</w:t>
            </w:r>
          </w:p>
        </w:tc>
      </w:tr>
      <w:tr w:rsidR="006156B6" w:rsidRPr="00065125" w14:paraId="0F41EA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CB8E493" w14:textId="77777777" w:rsidR="006156B6" w:rsidRPr="00606D29" w:rsidRDefault="006156B6" w:rsidP="006156B6">
            <w:pPr>
              <w:pStyle w:val="NormalnyWeb"/>
              <w:spacing w:after="90"/>
              <w:rPr>
                <w:rFonts w:asciiTheme="minorHAnsi" w:hAnsiTheme="minorHAnsi" w:cstheme="minorHAnsi"/>
                <w:sz w:val="20"/>
                <w:szCs w:val="20"/>
                <w:lang w:val="en-US"/>
              </w:rPr>
            </w:pPr>
            <w:r w:rsidRPr="00606D29">
              <w:rPr>
                <w:rFonts w:asciiTheme="minorHAnsi" w:hAnsiTheme="minorHAnsi" w:cstheme="minorHAnsi"/>
                <w:sz w:val="20"/>
                <w:szCs w:val="20"/>
                <w:lang w:val="en-US"/>
              </w:rPr>
              <w:t>Description (range of topics):</w:t>
            </w:r>
          </w:p>
          <w:p w14:paraId="3C25BFF5"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Economics as a scientific discipline (definition, subject and scope of research, structure of economic sciences, related and "service" disciplines, research methods in economics, positive economics and normative economics). The essence and formulation of a scientific problem. Selected methods of solving scientific problems (classification of scientific methods, quantitative methods, qualitative methods, statistical methods). Economic categories measurement. Technique of writing a research paper. Formulating goals, questions and research hypotheses. Acquisition of data for scientific works. Principles of developing own research results. Forms of presenting the results of own research. Examples of scientific problems and their solutions.</w:t>
            </w:r>
          </w:p>
        </w:tc>
      </w:tr>
      <w:tr w:rsidR="006156B6" w:rsidRPr="00065125" w14:paraId="1CA486E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D5C6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A3D02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1A18628" w14:textId="77777777" w:rsidR="006156B6" w:rsidRPr="00606D29" w:rsidRDefault="006156B6" w:rsidP="008B468F">
            <w:pPr>
              <w:numPr>
                <w:ilvl w:val="0"/>
                <w:numId w:val="255"/>
              </w:numPr>
              <w:suppressAutoHyphens/>
              <w:autoSpaceDN w:val="0"/>
              <w:spacing w:after="200" w:line="276" w:lineRule="auto"/>
              <w:textAlignment w:val="baseline"/>
              <w:rPr>
                <w:rFonts w:cstheme="minorHAnsi"/>
                <w:sz w:val="20"/>
                <w:szCs w:val="20"/>
                <w:lang w:val="en-US"/>
              </w:rPr>
            </w:pPr>
            <w:r w:rsidRPr="00606D29">
              <w:rPr>
                <w:rFonts w:cstheme="minorHAnsi"/>
                <w:sz w:val="20"/>
                <w:szCs w:val="20"/>
                <w:lang w:val="en-US"/>
              </w:rPr>
              <w:t xml:space="preserve">P. </w:t>
            </w:r>
            <w:proofErr w:type="spellStart"/>
            <w:r w:rsidRPr="00606D29">
              <w:rPr>
                <w:rFonts w:cstheme="minorHAnsi"/>
                <w:sz w:val="20"/>
                <w:szCs w:val="20"/>
                <w:lang w:val="en-US"/>
              </w:rPr>
              <w:t>Gruba</w:t>
            </w:r>
            <w:proofErr w:type="spellEnd"/>
            <w:r w:rsidRPr="00606D29">
              <w:rPr>
                <w:rFonts w:cstheme="minorHAnsi"/>
                <w:sz w:val="20"/>
                <w:szCs w:val="20"/>
                <w:lang w:val="en-US"/>
              </w:rPr>
              <w:t>, J. Zobel, How to write your first thesis, Springer, Melbourne 2017</w:t>
            </w:r>
          </w:p>
        </w:tc>
      </w:tr>
      <w:tr w:rsidR="006156B6" w:rsidRPr="00065125" w14:paraId="0C57F16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D7DB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A0415B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39C144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for the description, interpretation and presentation of economic data (K_W06).</w:t>
            </w:r>
          </w:p>
          <w:p w14:paraId="467C1E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methods and tools used in market and marketing research (k_W09).</w:t>
            </w:r>
          </w:p>
          <w:p w14:paraId="22B7F34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character, place and importance of social sciences in the system of sciences and their relations to other sciences (k_W13).</w:t>
            </w:r>
          </w:p>
          <w:p w14:paraId="05FD989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6CD43EA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obtain data for the analysis of economic and financial phenomena and processes using, inter alia, information and communication techniques (ICT) (k_U01).</w:t>
            </w:r>
          </w:p>
          <w:p w14:paraId="2574B6C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using specialized terminology, in a precise and understandable way, express oneself on topics related to selected socio-economic problems (k_U09).</w:t>
            </w:r>
          </w:p>
          <w:p w14:paraId="0993F0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plan and organize individual work and own learning throughout life (k_U11).</w:t>
            </w:r>
          </w:p>
          <w:p w14:paraId="0B7FC39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3F7F2915"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7. thinking and acting in a creative way (k_K05).</w:t>
            </w:r>
          </w:p>
        </w:tc>
      </w:tr>
    </w:tbl>
    <w:p w14:paraId="24D5EAE5" w14:textId="77777777" w:rsidR="006156B6" w:rsidRPr="00606D29" w:rsidRDefault="006156B6" w:rsidP="006156B6">
      <w:pPr>
        <w:rPr>
          <w:rFonts w:cstheme="minorHAnsi"/>
          <w:sz w:val="20"/>
          <w:szCs w:val="20"/>
          <w:lang w:val="en-US"/>
        </w:rPr>
      </w:pPr>
    </w:p>
    <w:p w14:paraId="3DA1162E" w14:textId="77777777" w:rsidR="006156B6" w:rsidRPr="00AE5D07" w:rsidRDefault="006156B6" w:rsidP="006156B6">
      <w:pPr>
        <w:spacing w:after="0"/>
        <w:rPr>
          <w:rFonts w:cstheme="minorHAnsi"/>
          <w:sz w:val="20"/>
          <w:szCs w:val="20"/>
          <w:lang w:val="en-US"/>
        </w:rPr>
      </w:pPr>
    </w:p>
    <w:tbl>
      <w:tblPr>
        <w:tblW w:w="10009" w:type="dxa"/>
        <w:tblInd w:w="-441" w:type="dxa"/>
        <w:tblLayout w:type="fixed"/>
        <w:tblCellMar>
          <w:left w:w="70" w:type="dxa"/>
          <w:right w:w="70" w:type="dxa"/>
        </w:tblCellMar>
        <w:tblLook w:val="0000" w:firstRow="0" w:lastRow="0" w:firstColumn="0" w:lastColumn="0" w:noHBand="0" w:noVBand="0"/>
      </w:tblPr>
      <w:tblGrid>
        <w:gridCol w:w="2480"/>
        <w:gridCol w:w="2481"/>
        <w:gridCol w:w="2480"/>
        <w:gridCol w:w="2568"/>
      </w:tblGrid>
      <w:tr w:rsidR="006156B6" w:rsidRPr="00AE5D07" w14:paraId="4967B2AF" w14:textId="77777777" w:rsidTr="006156B6">
        <w:trPr>
          <w:trHeight w:val="391"/>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67DCA505" w14:textId="77777777" w:rsidR="006156B6" w:rsidRPr="00AE5D07" w:rsidRDefault="006156B6" w:rsidP="006156B6">
            <w:pPr>
              <w:pStyle w:val="Bezodstpw1"/>
              <w:rPr>
                <w:rFonts w:asciiTheme="minorHAnsi" w:hAnsiTheme="minorHAnsi" w:cstheme="minorHAnsi"/>
                <w:bCs/>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b/>
                <w:sz w:val="20"/>
                <w:szCs w:val="20"/>
              </w:rPr>
              <w:t>Operational</w:t>
            </w:r>
            <w:proofErr w:type="spellEnd"/>
            <w:r w:rsidRPr="00AE5D07">
              <w:rPr>
                <w:rFonts w:asciiTheme="minorHAnsi" w:hAnsiTheme="minorHAnsi" w:cstheme="minorHAnsi"/>
                <w:b/>
                <w:sz w:val="20"/>
                <w:szCs w:val="20"/>
              </w:rPr>
              <w:t xml:space="preserve"> </w:t>
            </w:r>
            <w:proofErr w:type="spellStart"/>
            <w:r w:rsidRPr="00AE5D07">
              <w:rPr>
                <w:rFonts w:asciiTheme="minorHAnsi" w:hAnsiTheme="minorHAnsi" w:cstheme="minorHAnsi"/>
                <w:b/>
                <w:sz w:val="20"/>
                <w:szCs w:val="20"/>
              </w:rPr>
              <w:t>research</w:t>
            </w:r>
            <w:proofErr w:type="spellEnd"/>
          </w:p>
        </w:tc>
        <w:tc>
          <w:tcPr>
            <w:tcW w:w="2480" w:type="dxa"/>
            <w:tcBorders>
              <w:top w:val="single" w:sz="12" w:space="0" w:color="000000"/>
              <w:left w:val="single" w:sz="12" w:space="0" w:color="000000"/>
              <w:bottom w:val="single" w:sz="12" w:space="0" w:color="000000"/>
              <w:right w:val="single" w:sz="12" w:space="0" w:color="000000"/>
            </w:tcBorders>
            <w:shd w:val="clear" w:color="auto" w:fill="F2F2F2"/>
          </w:tcPr>
          <w:p w14:paraId="16B3A781"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bCs/>
                <w:sz w:val="20"/>
                <w:szCs w:val="20"/>
              </w:rPr>
              <w:t>Kod:</w:t>
            </w:r>
          </w:p>
        </w:tc>
        <w:tc>
          <w:tcPr>
            <w:tcW w:w="2568" w:type="dxa"/>
            <w:tcBorders>
              <w:top w:val="single" w:sz="12" w:space="0" w:color="000000"/>
              <w:left w:val="single" w:sz="12" w:space="0" w:color="000000"/>
              <w:bottom w:val="single" w:sz="12" w:space="0" w:color="000000"/>
              <w:right w:val="single" w:sz="12" w:space="0" w:color="000000"/>
            </w:tcBorders>
            <w:shd w:val="clear" w:color="auto" w:fill="F2F2F2"/>
          </w:tcPr>
          <w:p w14:paraId="052DCEEB"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ECTS: 1</w:t>
            </w:r>
          </w:p>
        </w:tc>
      </w:tr>
      <w:tr w:rsidR="006156B6" w:rsidRPr="00AE5D07" w14:paraId="4695FEEB" w14:textId="77777777" w:rsidTr="006156B6">
        <w:trPr>
          <w:trHeight w:val="385"/>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2A3ECEF3"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8DD7D1B" w14:textId="77777777" w:rsidTr="006156B6">
        <w:trPr>
          <w:trHeight w:val="77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03615185"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lastRenderedPageBreak/>
              <w:t xml:space="preserve">Kierunek: </w:t>
            </w:r>
            <w:r w:rsidRPr="00AE5D07">
              <w:rPr>
                <w:rFonts w:asciiTheme="minorHAnsi" w:hAnsiTheme="minorHAnsi" w:cstheme="minorHAnsi"/>
                <w:b/>
                <w:sz w:val="20"/>
                <w:szCs w:val="20"/>
              </w:rPr>
              <w:t>Ekonomia</w:t>
            </w:r>
          </w:p>
          <w:p w14:paraId="47810E1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Poziom PRK: 6</w:t>
            </w:r>
          </w:p>
          <w:p w14:paraId="3D077495"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Poziom: I</w:t>
            </w:r>
          </w:p>
          <w:p w14:paraId="6210503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6E34BBE"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w:t>
            </w:r>
          </w:p>
        </w:tc>
      </w:tr>
      <w:tr w:rsidR="006156B6" w:rsidRPr="00AE5D07" w14:paraId="500CD49F" w14:textId="77777777" w:rsidTr="006156B6">
        <w:trPr>
          <w:trHeight w:val="520"/>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2F2F2"/>
          </w:tcPr>
          <w:p w14:paraId="641560C7" w14:textId="77777777" w:rsidR="006156B6" w:rsidRPr="00AE5D07" w:rsidRDefault="006156B6" w:rsidP="006156B6">
            <w:pPr>
              <w:pStyle w:val="Bezodstpw1"/>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 xml:space="preserve">dr Agnieszka </w:t>
            </w:r>
            <w:proofErr w:type="spellStart"/>
            <w:r>
              <w:rPr>
                <w:rFonts w:asciiTheme="minorHAnsi" w:hAnsiTheme="minorHAnsi" w:cstheme="minorHAnsi"/>
                <w:sz w:val="20"/>
                <w:szCs w:val="20"/>
              </w:rPr>
              <w:t>Tłuczak</w:t>
            </w:r>
            <w:proofErr w:type="spellEnd"/>
          </w:p>
          <w:p w14:paraId="232EA8C2" w14:textId="77777777" w:rsidR="006156B6" w:rsidRPr="00AE5D07" w:rsidRDefault="006156B6" w:rsidP="006156B6">
            <w:pPr>
              <w:pStyle w:val="Bezodstpw1"/>
              <w:rPr>
                <w:rFonts w:asciiTheme="minorHAnsi" w:hAnsiTheme="minorHAnsi" w:cstheme="minorHAnsi"/>
                <w:sz w:val="20"/>
                <w:szCs w:val="20"/>
              </w:rPr>
            </w:pPr>
          </w:p>
        </w:tc>
      </w:tr>
      <w:tr w:rsidR="006156B6" w:rsidRPr="00065125" w14:paraId="79AFA797" w14:textId="77777777" w:rsidTr="006156B6">
        <w:trPr>
          <w:trHeight w:val="1565"/>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1745AFCE"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77635B8"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Labolatory</w:t>
            </w:r>
            <w:proofErr w:type="spellEnd"/>
          </w:p>
          <w:p w14:paraId="3CF7C36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8107EBF"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C. Hours:  15 h</w:t>
            </w:r>
          </w:p>
          <w:p w14:paraId="7BDB1291"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w:t>
            </w:r>
            <w:r w:rsidRPr="00606D29">
              <w:rPr>
                <w:rFonts w:asciiTheme="minorHAnsi" w:hAnsiTheme="minorHAnsi" w:cstheme="minorHAnsi"/>
                <w:bCs/>
                <w:sz w:val="20"/>
                <w:szCs w:val="20"/>
                <w:lang w:val="en-US"/>
              </w:rPr>
              <w:t>ZO</w:t>
            </w:r>
          </w:p>
        </w:tc>
        <w:tc>
          <w:tcPr>
            <w:tcW w:w="5048" w:type="dxa"/>
            <w:gridSpan w:val="2"/>
            <w:tcBorders>
              <w:top w:val="single" w:sz="12" w:space="0" w:color="000000"/>
              <w:left w:val="single" w:sz="12" w:space="0" w:color="000000"/>
              <w:bottom w:val="single" w:sz="12" w:space="0" w:color="000000"/>
              <w:right w:val="single" w:sz="12" w:space="0" w:color="000000"/>
            </w:tcBorders>
            <w:shd w:val="clear" w:color="auto" w:fill="F2F2F2"/>
          </w:tcPr>
          <w:p w14:paraId="1E6432D3"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 h</w:t>
            </w:r>
          </w:p>
          <w:p w14:paraId="04FE7CBB" w14:textId="77777777"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 h</w:t>
            </w:r>
          </w:p>
          <w:p w14:paraId="3203CEA0" w14:textId="77777777"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10</w:t>
            </w:r>
            <w:r w:rsidRPr="00606D29">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h</w:t>
            </w:r>
          </w:p>
          <w:p w14:paraId="571AAEE9" w14:textId="77777777"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35B4F1DE" w14:textId="77777777" w:rsidR="006156B6" w:rsidRPr="00606D29" w:rsidRDefault="006156B6" w:rsidP="006156B6">
            <w:pPr>
              <w:pStyle w:val="Bezodstpw1"/>
              <w:rPr>
                <w:rFonts w:asciiTheme="minorHAnsi" w:hAnsiTheme="minorHAnsi" w:cstheme="minorHAnsi"/>
                <w:color w:val="000000"/>
                <w:sz w:val="20"/>
                <w:szCs w:val="20"/>
                <w:lang w:val="en-US"/>
              </w:rPr>
            </w:pPr>
            <w:r>
              <w:rPr>
                <w:rFonts w:asciiTheme="minorHAnsi" w:hAnsiTheme="minorHAnsi" w:cstheme="minorHAnsi"/>
                <w:bCs/>
                <w:sz w:val="20"/>
                <w:szCs w:val="20"/>
                <w:lang w:val="en-US"/>
              </w:rPr>
              <w:t>Preparation for a credit: 5</w:t>
            </w:r>
            <w:r w:rsidRPr="00606D29">
              <w:rPr>
                <w:rFonts w:asciiTheme="minorHAnsi" w:hAnsiTheme="minorHAnsi" w:cstheme="minorHAnsi"/>
                <w:bCs/>
                <w:sz w:val="20"/>
                <w:szCs w:val="20"/>
                <w:lang w:val="en-US"/>
              </w:rPr>
              <w:t xml:space="preserve"> h</w:t>
            </w:r>
          </w:p>
        </w:tc>
      </w:tr>
      <w:tr w:rsidR="006156B6" w:rsidRPr="00AE5D07" w14:paraId="0EA8A15E" w14:textId="77777777" w:rsidTr="006156B6">
        <w:trPr>
          <w:trHeight w:val="481"/>
        </w:trPr>
        <w:tc>
          <w:tcPr>
            <w:tcW w:w="2480" w:type="dxa"/>
            <w:tcBorders>
              <w:top w:val="single" w:sz="12" w:space="0" w:color="000000"/>
              <w:left w:val="single" w:sz="12" w:space="0" w:color="000000"/>
              <w:bottom w:val="single" w:sz="12" w:space="0" w:color="000000"/>
              <w:right w:val="single" w:sz="12" w:space="0" w:color="000000"/>
            </w:tcBorders>
            <w:shd w:val="clear" w:color="auto" w:fill="F2F2F2"/>
          </w:tcPr>
          <w:p w14:paraId="62BD32CE" w14:textId="77777777" w:rsidR="006156B6" w:rsidRPr="00AE5D07" w:rsidRDefault="006156B6" w:rsidP="006156B6">
            <w:pPr>
              <w:pStyle w:val="Bezodstpw1"/>
              <w:rPr>
                <w:rFonts w:asciiTheme="minorHAnsi" w:hAnsiTheme="minorHAnsi" w:cstheme="minorHAnsi"/>
                <w:bCs/>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0F52F8DB"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Pr>
          <w:p w14:paraId="7D21B23C"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0BFAF58"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5048" w:type="dxa"/>
            <w:gridSpan w:val="2"/>
            <w:tcBorders>
              <w:left w:val="single" w:sz="12" w:space="0" w:color="000000"/>
              <w:bottom w:val="single" w:sz="12" w:space="0" w:color="000000"/>
              <w:right w:val="single" w:sz="12" w:space="0" w:color="000000"/>
            </w:tcBorders>
            <w:shd w:val="clear" w:color="auto" w:fill="F2F2F2"/>
          </w:tcPr>
          <w:p w14:paraId="24B68D13"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A4EDE08"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Maths</w:t>
            </w:r>
            <w:proofErr w:type="spellEnd"/>
            <w:r w:rsidRPr="00AE5D07">
              <w:rPr>
                <w:rFonts w:asciiTheme="minorHAnsi" w:hAnsiTheme="minorHAnsi" w:cstheme="minorHAnsi"/>
                <w:sz w:val="20"/>
                <w:szCs w:val="20"/>
              </w:rPr>
              <w:t xml:space="preserve"> in </w:t>
            </w:r>
            <w:proofErr w:type="spellStart"/>
            <w:r w:rsidRPr="00AE5D07">
              <w:rPr>
                <w:rFonts w:asciiTheme="minorHAnsi" w:hAnsiTheme="minorHAnsi" w:cstheme="minorHAnsi"/>
                <w:sz w:val="20"/>
                <w:szCs w:val="20"/>
              </w:rPr>
              <w:t>economics</w:t>
            </w:r>
            <w:proofErr w:type="spellEnd"/>
          </w:p>
        </w:tc>
      </w:tr>
      <w:tr w:rsidR="006156B6" w:rsidRPr="00065125" w14:paraId="706EEBBF" w14:textId="77777777" w:rsidTr="006156B6">
        <w:trPr>
          <w:trHeight w:val="1472"/>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643390F" w14:textId="77777777" w:rsidR="006156B6" w:rsidRPr="00606D29" w:rsidRDefault="006156B6" w:rsidP="006156B6">
            <w:pPr>
              <w:pStyle w:val="Bezodstpw1"/>
              <w:rPr>
                <w:rFonts w:asciiTheme="minorHAnsi" w:hAnsiTheme="minorHAnsi" w:cstheme="minorHAnsi"/>
                <w:bCs/>
                <w:sz w:val="20"/>
                <w:szCs w:val="20"/>
                <w:lang w:val="en-US"/>
              </w:rPr>
            </w:pPr>
            <w:r w:rsidRPr="00606D29">
              <w:rPr>
                <w:rFonts w:asciiTheme="minorHAnsi" w:hAnsiTheme="minorHAnsi" w:cstheme="minorHAnsi"/>
                <w:sz w:val="20"/>
                <w:szCs w:val="20"/>
                <w:lang w:val="en-US"/>
              </w:rPr>
              <w:t>Teaching methods:</w:t>
            </w:r>
          </w:p>
          <w:p w14:paraId="0BF0F135"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Lecture </w:t>
            </w:r>
            <w:proofErr w:type="spellStart"/>
            <w:r w:rsidRPr="00606D29">
              <w:rPr>
                <w:rFonts w:asciiTheme="minorHAnsi" w:hAnsiTheme="minorHAnsi" w:cstheme="minorHAnsi"/>
                <w:bCs/>
                <w:sz w:val="20"/>
                <w:szCs w:val="20"/>
                <w:lang w:val="en-US"/>
              </w:rPr>
              <w:t>konwencjonalny</w:t>
            </w:r>
            <w:proofErr w:type="spellEnd"/>
          </w:p>
          <w:p w14:paraId="3562425D" w14:textId="77777777" w:rsidR="006156B6" w:rsidRPr="00606D29" w:rsidRDefault="006156B6" w:rsidP="006156B6">
            <w:pPr>
              <w:rPr>
                <w:rFonts w:cstheme="minorHAnsi"/>
                <w:sz w:val="20"/>
                <w:szCs w:val="20"/>
                <w:lang w:val="en-US"/>
              </w:rPr>
            </w:pPr>
            <w:bookmarkStart w:id="0" w:name="tw-target-text"/>
            <w:bookmarkEnd w:id="0"/>
            <w:r w:rsidRPr="00606D29">
              <w:rPr>
                <w:rFonts w:cstheme="minorHAnsi"/>
                <w:sz w:val="20"/>
                <w:szCs w:val="20"/>
                <w:lang w:val="en-US"/>
              </w:rPr>
              <w:t>Conventional lecture</w:t>
            </w:r>
          </w:p>
          <w:p w14:paraId="1598C7E6" w14:textId="77777777" w:rsidR="006156B6" w:rsidRPr="00606D29" w:rsidRDefault="006156B6" w:rsidP="006156B6">
            <w:pPr>
              <w:rPr>
                <w:rFonts w:cstheme="minorHAnsi"/>
                <w:sz w:val="20"/>
                <w:szCs w:val="20"/>
                <w:lang w:val="en-US"/>
              </w:rPr>
            </w:pPr>
            <w:r w:rsidRPr="00606D29">
              <w:rPr>
                <w:rFonts w:cstheme="minorHAnsi"/>
                <w:sz w:val="20"/>
                <w:szCs w:val="20"/>
                <w:lang w:val="en-US"/>
              </w:rPr>
              <w:t>practical exercises / task solving in Excel</w:t>
            </w:r>
          </w:p>
        </w:tc>
        <w:tc>
          <w:tcPr>
            <w:tcW w:w="5048" w:type="dxa"/>
            <w:gridSpan w:val="2"/>
            <w:tcBorders>
              <w:top w:val="single" w:sz="12" w:space="0" w:color="000000"/>
              <w:left w:val="single" w:sz="12" w:space="0" w:color="000000"/>
              <w:bottom w:val="single" w:sz="4" w:space="0" w:color="808080"/>
              <w:right w:val="single" w:sz="12" w:space="0" w:color="000000"/>
            </w:tcBorders>
            <w:shd w:val="clear" w:color="auto" w:fill="FFFFFF"/>
          </w:tcPr>
          <w:p w14:paraId="21397B6D"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3540D945"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3DBE949"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Final work in the form of solving tasks (effects 1-</w:t>
            </w:r>
            <w:r>
              <w:rPr>
                <w:rFonts w:asciiTheme="minorHAnsi" w:hAnsiTheme="minorHAnsi" w:cstheme="minorHAnsi"/>
                <w:sz w:val="20"/>
                <w:szCs w:val="20"/>
                <w:lang w:val="en-US"/>
              </w:rPr>
              <w:t>4</w:t>
            </w:r>
            <w:r w:rsidRPr="00606D29">
              <w:rPr>
                <w:rFonts w:asciiTheme="minorHAnsi" w:hAnsiTheme="minorHAnsi" w:cstheme="minorHAnsi"/>
                <w:sz w:val="20"/>
                <w:szCs w:val="20"/>
                <w:lang w:val="en-US"/>
              </w:rPr>
              <w:t>)</w:t>
            </w:r>
          </w:p>
          <w:p w14:paraId="7691585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40F775CC"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a written final work (100%).</w:t>
            </w:r>
          </w:p>
        </w:tc>
      </w:tr>
      <w:tr w:rsidR="006156B6" w:rsidRPr="00065125" w14:paraId="25C26091" w14:textId="77777777" w:rsidTr="006156B6">
        <w:trPr>
          <w:trHeight w:val="249"/>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6A56FA04"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Brief description (purpose of the course):familiarizing students with the principles of building decision models and searching for optimal solutions to these models. </w:t>
            </w:r>
          </w:p>
        </w:tc>
      </w:tr>
      <w:tr w:rsidR="006156B6" w:rsidRPr="00AE5D07" w14:paraId="2A6E37E0" w14:textId="77777777" w:rsidTr="006156B6">
        <w:trPr>
          <w:trHeight w:val="249"/>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2CFF70D8"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5E98E3F6" w14:textId="77777777" w:rsidR="006156B6" w:rsidRPr="00AE5D07" w:rsidRDefault="006156B6" w:rsidP="006156B6">
            <w:pPr>
              <w:pStyle w:val="Bezodstpw1"/>
              <w:rPr>
                <w:rFonts w:asciiTheme="minorHAnsi" w:hAnsiTheme="minorHAnsi" w:cstheme="minorHAnsi"/>
                <w:sz w:val="20"/>
                <w:szCs w:val="20"/>
              </w:rPr>
            </w:pPr>
            <w:r w:rsidRPr="00606D29">
              <w:rPr>
                <w:rFonts w:asciiTheme="minorHAnsi" w:hAnsiTheme="minorHAnsi" w:cstheme="minorHAnsi"/>
                <w:sz w:val="20"/>
                <w:szCs w:val="20"/>
                <w:lang w:val="en-US"/>
              </w:rPr>
              <w:t xml:space="preserve">General concepts of operations research. The genesis of the uprising. Modeling of decision-making processes. Examples of linear models. Forms of linear models. Dual models. Graphical method of solving linear models. Base solutions. Searching for optimal solutions by determining base solutions. Simplex method. Simplex table. Procedure for solving linear problems. The method of an artificial base. Transport model. Interpretation of the model as linear programming. Methods of determining the base solution. </w:t>
            </w:r>
            <w:r w:rsidRPr="00AE5D07">
              <w:rPr>
                <w:rFonts w:asciiTheme="minorHAnsi" w:hAnsiTheme="minorHAnsi" w:cstheme="minorHAnsi"/>
                <w:sz w:val="20"/>
                <w:szCs w:val="20"/>
              </w:rPr>
              <w:t xml:space="preserve">The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potentials</w:t>
            </w:r>
            <w:proofErr w:type="spellEnd"/>
            <w:r w:rsidRPr="00AE5D07">
              <w:rPr>
                <w:rFonts w:asciiTheme="minorHAnsi" w:hAnsiTheme="minorHAnsi" w:cstheme="minorHAnsi"/>
                <w:sz w:val="20"/>
                <w:szCs w:val="20"/>
              </w:rPr>
              <w:t xml:space="preserve"> for </w:t>
            </w:r>
            <w:proofErr w:type="spellStart"/>
            <w:r w:rsidRPr="00AE5D07">
              <w:rPr>
                <w:rFonts w:asciiTheme="minorHAnsi" w:hAnsiTheme="minorHAnsi" w:cstheme="minorHAnsi"/>
                <w:sz w:val="20"/>
                <w:szCs w:val="20"/>
              </w:rPr>
              <w:t>solving</w:t>
            </w:r>
            <w:proofErr w:type="spellEnd"/>
            <w:r w:rsidRPr="00AE5D07">
              <w:rPr>
                <w:rFonts w:asciiTheme="minorHAnsi" w:hAnsiTheme="minorHAnsi" w:cstheme="minorHAnsi"/>
                <w:sz w:val="20"/>
                <w:szCs w:val="20"/>
              </w:rPr>
              <w:t xml:space="preserve"> the transport problem.</w:t>
            </w:r>
          </w:p>
        </w:tc>
      </w:tr>
      <w:tr w:rsidR="006156B6" w:rsidRPr="00065125" w14:paraId="3FA275D6" w14:textId="77777777" w:rsidTr="006156B6">
        <w:trPr>
          <w:trHeight w:val="25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6162483E" w14:textId="77777777" w:rsidR="006156B6" w:rsidRPr="00AE5D07" w:rsidRDefault="006156B6" w:rsidP="006156B6">
            <w:pPr>
              <w:pStyle w:val="Bezodstpw1"/>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27A5163" w14:textId="77777777" w:rsidR="006156B6" w:rsidRPr="00AE5D07" w:rsidRDefault="006156B6" w:rsidP="006156B6">
            <w:pPr>
              <w:pStyle w:val="Bezodstpw1"/>
              <w:numPr>
                <w:ilvl w:val="0"/>
                <w:numId w:val="20"/>
              </w:numPr>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990F4CA"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Wayne L. Winston, Practical Management Science: spreadsheet modeling and applications </w:t>
            </w:r>
          </w:p>
          <w:p w14:paraId="490BE191"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2- Taha, </w:t>
            </w:r>
            <w:proofErr w:type="spellStart"/>
            <w:r w:rsidRPr="00606D29">
              <w:rPr>
                <w:rFonts w:asciiTheme="minorHAnsi" w:hAnsiTheme="minorHAnsi" w:cstheme="minorHAnsi"/>
                <w:sz w:val="20"/>
                <w:szCs w:val="20"/>
                <w:lang w:val="en-US"/>
              </w:rPr>
              <w:t>Hamdy</w:t>
            </w:r>
            <w:proofErr w:type="spellEnd"/>
            <w:r w:rsidRPr="00606D29">
              <w:rPr>
                <w:rFonts w:asciiTheme="minorHAnsi" w:hAnsiTheme="minorHAnsi" w:cstheme="minorHAnsi"/>
                <w:sz w:val="20"/>
                <w:szCs w:val="20"/>
                <w:lang w:val="en-US"/>
              </w:rPr>
              <w:t xml:space="preserve">, Operations Research, 7th edition, (USA: Macmillan Publishing Company), 2003 </w:t>
            </w:r>
          </w:p>
          <w:p w14:paraId="67D95F00" w14:textId="77777777" w:rsidR="006156B6" w:rsidRPr="00AE5D07" w:rsidRDefault="006156B6" w:rsidP="006156B6">
            <w:pPr>
              <w:pStyle w:val="Bezodstpw1"/>
              <w:numPr>
                <w:ilvl w:val="0"/>
                <w:numId w:val="20"/>
              </w:numPr>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191E6F59"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1. Ravindran A, Philips D.T &amp; </w:t>
            </w:r>
            <w:proofErr w:type="spellStart"/>
            <w:r w:rsidRPr="00606D29">
              <w:rPr>
                <w:rFonts w:asciiTheme="minorHAnsi" w:hAnsiTheme="minorHAnsi" w:cstheme="minorHAnsi"/>
                <w:sz w:val="20"/>
                <w:szCs w:val="20"/>
                <w:lang w:val="en-US"/>
              </w:rPr>
              <w:t>Solbery.J.J</w:t>
            </w:r>
            <w:proofErr w:type="spellEnd"/>
            <w:r w:rsidRPr="00606D29">
              <w:rPr>
                <w:rFonts w:asciiTheme="minorHAnsi" w:hAnsiTheme="minorHAnsi" w:cstheme="minorHAnsi"/>
                <w:sz w:val="20"/>
                <w:szCs w:val="20"/>
                <w:lang w:val="en-US"/>
              </w:rPr>
              <w:t xml:space="preserve">, Operations Research: Principles and practice, John Wiley &amp; Sons, New York, 1987 </w:t>
            </w:r>
          </w:p>
        </w:tc>
      </w:tr>
      <w:tr w:rsidR="006156B6" w:rsidRPr="00065125" w14:paraId="767259EF" w14:textId="77777777" w:rsidTr="006156B6">
        <w:trPr>
          <w:trHeight w:val="254"/>
        </w:trPr>
        <w:tc>
          <w:tcPr>
            <w:tcW w:w="10009"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568F57AD" w14:textId="77777777" w:rsidR="006156B6" w:rsidRPr="00606D29" w:rsidRDefault="006156B6" w:rsidP="006156B6">
            <w:pPr>
              <w:pStyle w:val="Bezodstpw1"/>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542365E2" w14:textId="77777777" w:rsidR="006156B6" w:rsidRPr="00606D29" w:rsidRDefault="006156B6" w:rsidP="006156B6">
            <w:pPr>
              <w:pStyle w:val="Bezodstpw1"/>
              <w:rPr>
                <w:rFonts w:asciiTheme="minorHAnsi" w:hAnsiTheme="minorHAnsi" w:cstheme="minorHAnsi"/>
                <w:bCs/>
                <w:sz w:val="20"/>
                <w:szCs w:val="20"/>
                <w:lang w:val="en-US"/>
              </w:rPr>
            </w:pPr>
            <w:r>
              <w:rPr>
                <w:rFonts w:asciiTheme="minorHAnsi" w:hAnsiTheme="minorHAnsi" w:cstheme="minorHAnsi"/>
                <w:bCs/>
                <w:sz w:val="20"/>
                <w:szCs w:val="20"/>
                <w:lang w:val="en-US"/>
              </w:rPr>
              <w:t>Skills: the student is able</w:t>
            </w:r>
            <w:r>
              <w:rPr>
                <w:rFonts w:asciiTheme="minorHAnsi" w:hAnsiTheme="minorHAnsi" w:cstheme="minorHAnsi"/>
                <w:bCs/>
                <w:sz w:val="20"/>
                <w:szCs w:val="20"/>
                <w:lang w:val="en-US"/>
              </w:rPr>
              <w:br/>
              <w:t>1</w:t>
            </w:r>
            <w:r w:rsidRPr="00606D29">
              <w:rPr>
                <w:rFonts w:asciiTheme="minorHAnsi" w:hAnsiTheme="minorHAnsi" w:cstheme="minorHAnsi"/>
                <w:bCs/>
                <w:sz w:val="20"/>
                <w:szCs w:val="20"/>
                <w:lang w:val="en-US"/>
              </w:rPr>
              <w:t>. Use your knowledge to formulate decision models and solve these models and search for opti</w:t>
            </w:r>
            <w:r>
              <w:rPr>
                <w:rFonts w:asciiTheme="minorHAnsi" w:hAnsiTheme="minorHAnsi" w:cstheme="minorHAnsi"/>
                <w:bCs/>
                <w:sz w:val="20"/>
                <w:szCs w:val="20"/>
                <w:lang w:val="en-US"/>
              </w:rPr>
              <w:t>mal decision variables (K_U03)</w:t>
            </w:r>
            <w:r>
              <w:rPr>
                <w:rFonts w:asciiTheme="minorHAnsi" w:hAnsiTheme="minorHAnsi" w:cstheme="minorHAnsi"/>
                <w:bCs/>
                <w:sz w:val="20"/>
                <w:szCs w:val="20"/>
                <w:lang w:val="en-US"/>
              </w:rPr>
              <w:br/>
              <w:t>2</w:t>
            </w: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Analyse</w:t>
            </w:r>
            <w:proofErr w:type="spellEnd"/>
            <w:r w:rsidRPr="00606D29">
              <w:rPr>
                <w:rFonts w:asciiTheme="minorHAnsi" w:hAnsiTheme="minorHAnsi" w:cstheme="minorHAnsi"/>
                <w:bCs/>
                <w:sz w:val="20"/>
                <w:szCs w:val="20"/>
                <w:lang w:val="en-US"/>
              </w:rPr>
              <w:t xml:space="preserve"> decision models obtained solutions as well as adapted methods to search for optimal solutions (K_U03)</w:t>
            </w:r>
          </w:p>
          <w:p w14:paraId="6D08675D" w14:textId="77777777" w:rsidR="006156B6" w:rsidRPr="00606D29" w:rsidRDefault="006156B6" w:rsidP="006156B6">
            <w:pPr>
              <w:pStyle w:val="Bezodstpw1"/>
              <w:rPr>
                <w:rFonts w:asciiTheme="minorHAnsi" w:hAnsiTheme="minorHAnsi" w:cstheme="minorHAnsi"/>
                <w:sz w:val="20"/>
                <w:szCs w:val="20"/>
                <w:lang w:val="en-US"/>
              </w:rPr>
            </w:pPr>
            <w:r>
              <w:rPr>
                <w:rFonts w:asciiTheme="minorHAnsi" w:hAnsiTheme="minorHAnsi" w:cstheme="minorHAnsi"/>
                <w:bCs/>
                <w:sz w:val="20"/>
                <w:szCs w:val="20"/>
                <w:lang w:val="en-US"/>
              </w:rPr>
              <w:t>3</w:t>
            </w:r>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Analyse</w:t>
            </w:r>
            <w:proofErr w:type="spellEnd"/>
            <w:r w:rsidRPr="00606D29">
              <w:rPr>
                <w:rFonts w:asciiTheme="minorHAnsi" w:hAnsiTheme="minorHAnsi" w:cstheme="minorHAnsi"/>
                <w:bCs/>
                <w:sz w:val="20"/>
                <w:szCs w:val="20"/>
                <w:lang w:val="en-US"/>
              </w:rPr>
              <w:t xml:space="preserve"> economic phenomena and processes using IT tools (K_U06)</w:t>
            </w:r>
            <w:r w:rsidRPr="00606D29">
              <w:rPr>
                <w:rFonts w:asciiTheme="minorHAnsi" w:hAnsiTheme="minorHAnsi" w:cstheme="minorHAnsi"/>
                <w:bCs/>
                <w:sz w:val="20"/>
                <w:szCs w:val="20"/>
                <w:lang w:val="en-US"/>
              </w:rPr>
              <w:br/>
              <w:t>Social comp</w:t>
            </w:r>
            <w:r>
              <w:rPr>
                <w:rFonts w:asciiTheme="minorHAnsi" w:hAnsiTheme="minorHAnsi" w:cstheme="minorHAnsi"/>
                <w:bCs/>
                <w:sz w:val="20"/>
                <w:szCs w:val="20"/>
                <w:lang w:val="en-US"/>
              </w:rPr>
              <w:t xml:space="preserve">etences: the student is ready </w:t>
            </w:r>
            <w:r>
              <w:rPr>
                <w:rFonts w:asciiTheme="minorHAnsi" w:hAnsiTheme="minorHAnsi" w:cstheme="minorHAnsi"/>
                <w:bCs/>
                <w:sz w:val="20"/>
                <w:szCs w:val="20"/>
                <w:lang w:val="en-US"/>
              </w:rPr>
              <w:br/>
              <w:t>4</w:t>
            </w:r>
            <w:r w:rsidRPr="00606D29">
              <w:rPr>
                <w:rFonts w:asciiTheme="minorHAnsi" w:hAnsiTheme="minorHAnsi" w:cstheme="minorHAnsi"/>
                <w:bCs/>
                <w:sz w:val="20"/>
                <w:szCs w:val="20"/>
                <w:lang w:val="en-US"/>
              </w:rPr>
              <w:t>. To use knowledge in solving cognitive and practical problems in the field of economics and finance (K_K02)</w:t>
            </w:r>
          </w:p>
        </w:tc>
      </w:tr>
    </w:tbl>
    <w:p w14:paraId="1BF12F78" w14:textId="77777777" w:rsidR="006156B6" w:rsidRPr="00606D29" w:rsidRDefault="006156B6" w:rsidP="006156B6">
      <w:pPr>
        <w:rPr>
          <w:rFonts w:cstheme="minorHAnsi"/>
          <w:sz w:val="20"/>
          <w:szCs w:val="20"/>
          <w:lang w:val="en-US"/>
        </w:rPr>
      </w:pPr>
    </w:p>
    <w:p w14:paraId="0EB6DBFF"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C41131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22917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Business </w:t>
            </w:r>
            <w:proofErr w:type="spellStart"/>
            <w:r w:rsidRPr="00AE5D07">
              <w:rPr>
                <w:rFonts w:asciiTheme="minorHAnsi" w:hAnsiTheme="minorHAnsi" w:cstheme="minorHAnsi"/>
                <w:sz w:val="20"/>
                <w:szCs w:val="20"/>
              </w:rPr>
              <w:t>ethics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33552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577C1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w:t>
            </w:r>
          </w:p>
        </w:tc>
      </w:tr>
      <w:tr w:rsidR="006156B6" w:rsidRPr="00AE5D07" w14:paraId="20798D9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8550C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142DCFA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39DC7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0CCAE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75F473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D3BB44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5680544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59089F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C842BC9"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lastRenderedPageBreak/>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4A3316" w14:paraId="082EB6A3" w14:textId="77777777" w:rsidTr="006156B6">
        <w:trPr>
          <w:trHeight w:val="16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50ADC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0CBAAE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0D21D6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7BE2A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w:t>
            </w:r>
          </w:p>
          <w:p w14:paraId="655FC22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A77F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 h</w:t>
            </w:r>
          </w:p>
          <w:p w14:paraId="25E2637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15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90E7596"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B</w:t>
            </w:r>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10 h</w:t>
            </w:r>
          </w:p>
          <w:p w14:paraId="3AC205E3" w14:textId="77777777" w:rsidR="006156B6" w:rsidRPr="00606D29" w:rsidRDefault="006156B6" w:rsidP="006156B6">
            <w:pPr>
              <w:pStyle w:val="Bezodstpw"/>
              <w:rPr>
                <w:rFonts w:asciiTheme="minorHAnsi" w:hAnsiTheme="minorHAnsi" w:cstheme="minorHAnsi"/>
                <w:bCs/>
                <w:iCs/>
                <w:sz w:val="20"/>
                <w:szCs w:val="20"/>
                <w:lang w:val="en-US"/>
              </w:rPr>
            </w:pPr>
            <w:r w:rsidRPr="00606D29">
              <w:rPr>
                <w:rFonts w:asciiTheme="minorHAnsi" w:hAnsiTheme="minorHAnsi" w:cstheme="minorHAnsi"/>
                <w:bCs/>
                <w:iCs/>
                <w:sz w:val="20"/>
                <w:szCs w:val="20"/>
                <w:lang w:val="en-US"/>
              </w:rPr>
              <w:t xml:space="preserve">Preparation for a credit: </w:t>
            </w:r>
            <w:r>
              <w:rPr>
                <w:rFonts w:asciiTheme="minorHAnsi" w:hAnsiTheme="minorHAnsi" w:cstheme="minorHAnsi"/>
                <w:bCs/>
                <w:iCs/>
                <w:sz w:val="20"/>
                <w:szCs w:val="20"/>
                <w:lang w:val="en-US"/>
              </w:rPr>
              <w:t xml:space="preserve">5 </w:t>
            </w:r>
            <w:r w:rsidRPr="00606D29">
              <w:rPr>
                <w:rFonts w:asciiTheme="minorHAnsi" w:hAnsiTheme="minorHAnsi" w:cstheme="minorHAnsi"/>
                <w:bCs/>
                <w:iCs/>
                <w:sz w:val="20"/>
                <w:szCs w:val="20"/>
                <w:lang w:val="en-US"/>
              </w:rPr>
              <w:t>h</w:t>
            </w:r>
          </w:p>
          <w:p w14:paraId="40689BD3" w14:textId="77777777" w:rsidR="006156B6" w:rsidRPr="00606D29" w:rsidRDefault="006156B6" w:rsidP="006156B6">
            <w:pPr>
              <w:pStyle w:val="Bezodstpw"/>
              <w:rPr>
                <w:rFonts w:asciiTheme="minorHAnsi" w:hAnsiTheme="minorHAnsi" w:cstheme="minorHAnsi"/>
                <w:color w:val="000000"/>
                <w:sz w:val="20"/>
                <w:szCs w:val="20"/>
                <w:lang w:val="en-US"/>
              </w:rPr>
            </w:pPr>
            <w:r>
              <w:rPr>
                <w:rFonts w:asciiTheme="minorHAnsi" w:hAnsiTheme="minorHAnsi" w:cstheme="minorHAnsi"/>
                <w:bCs/>
                <w:iCs/>
                <w:sz w:val="20"/>
                <w:szCs w:val="20"/>
                <w:lang w:val="en-US"/>
              </w:rPr>
              <w:t xml:space="preserve">Preparation for classes: 5 </w:t>
            </w:r>
            <w:r w:rsidRPr="00606D29">
              <w:rPr>
                <w:rFonts w:asciiTheme="minorHAnsi" w:hAnsiTheme="minorHAnsi" w:cstheme="minorHAnsi"/>
                <w:bCs/>
                <w:iCs/>
                <w:sz w:val="20"/>
                <w:szCs w:val="20"/>
                <w:lang w:val="en-US"/>
              </w:rPr>
              <w:t>h</w:t>
            </w:r>
          </w:p>
        </w:tc>
      </w:tr>
      <w:tr w:rsidR="006156B6" w:rsidRPr="00AE5D07" w14:paraId="4C5A092F"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213B8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2CF62368"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9B9137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C2BAB8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60D71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1827DD1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1D9F8BD9" w14:textId="77777777" w:rsidTr="006156B6">
        <w:trPr>
          <w:trHeight w:val="224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1F28A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0766E9E2" w14:textId="77777777" w:rsidR="006156B6" w:rsidRPr="00606D29" w:rsidRDefault="006156B6" w:rsidP="006156B6">
            <w:pPr>
              <w:pStyle w:val="Bezodstpw"/>
              <w:rPr>
                <w:rFonts w:asciiTheme="minorHAnsi" w:hAnsiTheme="minorHAnsi" w:cstheme="minorHAnsi"/>
                <w:sz w:val="20"/>
                <w:szCs w:val="20"/>
                <w:lang w:val="en-US"/>
              </w:rPr>
            </w:pPr>
          </w:p>
          <w:p w14:paraId="12272F7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 case study</w:t>
            </w:r>
          </w:p>
          <w:p w14:paraId="045489BA" w14:textId="77777777" w:rsidR="006156B6" w:rsidRPr="00AE5D07" w:rsidRDefault="006156B6" w:rsidP="006156B6">
            <w:pPr>
              <w:pStyle w:val="Bezodstpw"/>
              <w:rPr>
                <w:rFonts w:asciiTheme="minorHAnsi" w:hAnsiTheme="minorHAnsi" w:cstheme="minorHAnsi"/>
                <w:sz w:val="20"/>
                <w:szCs w:val="20"/>
                <w:lang w:val="en-GB"/>
              </w:rPr>
            </w:pPr>
          </w:p>
          <w:p w14:paraId="3A345F77" w14:textId="77777777" w:rsidR="006156B6" w:rsidRPr="00AE5D07" w:rsidRDefault="006156B6" w:rsidP="006156B6">
            <w:pPr>
              <w:pStyle w:val="Bezodstpw"/>
              <w:rPr>
                <w:rFonts w:asciiTheme="minorHAnsi" w:hAnsiTheme="minorHAnsi" w:cstheme="minorHAnsi"/>
                <w:sz w:val="20"/>
                <w:szCs w:val="20"/>
                <w:lang w:val="en-GB"/>
              </w:rPr>
            </w:pPr>
          </w:p>
          <w:p w14:paraId="063F293B"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01D7D7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466357E9" w14:textId="77777777" w:rsidR="006156B6" w:rsidRPr="00606D29" w:rsidRDefault="006156B6" w:rsidP="008B468F">
            <w:pPr>
              <w:pStyle w:val="Bezodstpw"/>
              <w:numPr>
                <w:ilvl w:val="0"/>
                <w:numId w:val="256"/>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Forms of credit (verification of learning outcomes)</w:t>
            </w:r>
          </w:p>
          <w:p w14:paraId="6C304E0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(effect 1)</w:t>
            </w:r>
          </w:p>
          <w:p w14:paraId="142E27D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Subtasks (effect 2, 3)</w:t>
            </w:r>
          </w:p>
          <w:p w14:paraId="49BBB0C9" w14:textId="77777777" w:rsidR="006156B6" w:rsidRPr="00AE5D07" w:rsidRDefault="006156B6" w:rsidP="008B468F">
            <w:pPr>
              <w:pStyle w:val="Bezodstpw"/>
              <w:numPr>
                <w:ilvl w:val="0"/>
                <w:numId w:val="25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4079D9A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Lecture: written colloquium (max. 60 points), partial tasks (max. 40 points). </w:t>
            </w:r>
            <w:r w:rsidRPr="00AE5D07">
              <w:rPr>
                <w:rFonts w:asciiTheme="minorHAnsi" w:hAnsiTheme="minorHAnsi" w:cstheme="minorHAnsi"/>
                <w:sz w:val="20"/>
                <w:szCs w:val="20"/>
              </w:rPr>
              <w:t xml:space="preserve">Rating </w:t>
            </w:r>
            <w:proofErr w:type="spellStart"/>
            <w:r w:rsidRPr="00AE5D07">
              <w:rPr>
                <w:rFonts w:asciiTheme="minorHAnsi" w:hAnsiTheme="minorHAnsi" w:cstheme="minorHAnsi"/>
                <w:sz w:val="20"/>
                <w:szCs w:val="20"/>
              </w:rPr>
              <w:t>scale</w:t>
            </w:r>
            <w:proofErr w:type="spellEnd"/>
            <w:r w:rsidRPr="00AE5D07">
              <w:rPr>
                <w:rFonts w:asciiTheme="minorHAnsi" w:hAnsiTheme="minorHAnsi" w:cstheme="minorHAnsi"/>
                <w:sz w:val="20"/>
                <w:szCs w:val="20"/>
              </w:rPr>
              <w:t xml:space="preserve">: 90-100 </w:t>
            </w:r>
            <w:proofErr w:type="spellStart"/>
            <w:r w:rsidRPr="00AE5D07">
              <w:rPr>
                <w:rFonts w:asciiTheme="minorHAnsi" w:hAnsiTheme="minorHAnsi" w:cstheme="minorHAnsi"/>
                <w:sz w:val="20"/>
                <w:szCs w:val="20"/>
              </w:rPr>
              <w:t>points</w:t>
            </w:r>
            <w:proofErr w:type="spellEnd"/>
            <w:r w:rsidRPr="00AE5D07">
              <w:rPr>
                <w:rFonts w:asciiTheme="minorHAnsi" w:hAnsiTheme="minorHAnsi" w:cstheme="minorHAnsi"/>
                <w:sz w:val="20"/>
                <w:szCs w:val="20"/>
              </w:rPr>
              <w:t>: rating: 5.0; 80-89,9: 4,5; 70-79,9: 4,0; 60-69,9: 3,5; 50-59,9: 3,0; 0-49,9: 2,0.</w:t>
            </w:r>
          </w:p>
        </w:tc>
      </w:tr>
      <w:tr w:rsidR="006156B6" w:rsidRPr="00065125" w14:paraId="4DAB0AA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C4D5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Skrócony opis (cel przedmiotu):</w:t>
            </w:r>
          </w:p>
          <w:p w14:paraId="764B0EBC" w14:textId="77777777" w:rsidR="006156B6" w:rsidRPr="00AE5D07" w:rsidRDefault="006156B6" w:rsidP="008B468F">
            <w:pPr>
              <w:pStyle w:val="Bezodstpw"/>
              <w:numPr>
                <w:ilvl w:val="0"/>
                <w:numId w:val="257"/>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basic issues in the field of ethics and ethics in business</w:t>
            </w:r>
          </w:p>
          <w:p w14:paraId="38812667" w14:textId="77777777" w:rsidR="006156B6" w:rsidRPr="00AE5D07" w:rsidRDefault="006156B6" w:rsidP="008B468F">
            <w:pPr>
              <w:pStyle w:val="Bezodstpw"/>
              <w:numPr>
                <w:ilvl w:val="0"/>
                <w:numId w:val="257"/>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Drawing students' attention to moral aspects in the practice of business activity.</w:t>
            </w:r>
          </w:p>
        </w:tc>
      </w:tr>
      <w:tr w:rsidR="006156B6" w:rsidRPr="00AE5D07" w14:paraId="3E0BE9E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C526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675E0C10"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Lectures</w:t>
            </w:r>
          </w:p>
          <w:p w14:paraId="1E019DD4"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 to Ethics. Morality and ethics</w:t>
            </w:r>
          </w:p>
          <w:p w14:paraId="3F108397"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Selected ethical schools</w:t>
            </w:r>
          </w:p>
          <w:p w14:paraId="77950CD2"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Ethical regulations on the example of selected companies. </w:t>
            </w:r>
          </w:p>
          <w:p w14:paraId="2C19D3B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The idea of corporate social responsibility (CSR). Ethical regulations on the example of selected companies. Ethical aspects of competition</w:t>
            </w:r>
          </w:p>
          <w:p w14:paraId="75DCF8CF"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Conflicts of values in management. Employee-company relations. Problem: Workaholism, </w:t>
            </w:r>
            <w:proofErr w:type="spellStart"/>
            <w:r w:rsidRPr="00AE5D07">
              <w:rPr>
                <w:rFonts w:asciiTheme="minorHAnsi" w:hAnsiTheme="minorHAnsi" w:cstheme="minorHAnsi"/>
                <w:sz w:val="20"/>
                <w:szCs w:val="20"/>
                <w:lang w:val="en-GB"/>
              </w:rPr>
              <w:t>superdispositivity</w:t>
            </w:r>
            <w:proofErr w:type="spellEnd"/>
            <w:r w:rsidRPr="00AE5D07">
              <w:rPr>
                <w:rFonts w:asciiTheme="minorHAnsi" w:hAnsiTheme="minorHAnsi" w:cstheme="minorHAnsi"/>
                <w:sz w:val="20"/>
                <w:szCs w:val="20"/>
                <w:lang w:val="en-GB"/>
              </w:rPr>
              <w:t>, mobbing, decent pay</w:t>
            </w:r>
          </w:p>
          <w:p w14:paraId="394226C5"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Ethical aspects in advertising and marketing. Responsible helping, ethical responsibility of the employee</w:t>
            </w:r>
          </w:p>
          <w:p w14:paraId="39D619E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Practice of action and moral principles, meaning of work, work – profession – vocation, ethics of rules – code of professional ethics</w:t>
            </w:r>
          </w:p>
          <w:p w14:paraId="65AD621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Company-public administration relations: lobbying, corruption</w:t>
            </w:r>
          </w:p>
          <w:p w14:paraId="47986FF5" w14:textId="77777777" w:rsidR="006156B6" w:rsidRPr="00AE5D07" w:rsidRDefault="006156B6" w:rsidP="006156B6">
            <w:pPr>
              <w:pStyle w:val="NormalnyWeb"/>
              <w:spacing w:after="90"/>
              <w:rPr>
                <w:rFonts w:asciiTheme="minorHAnsi" w:hAnsiTheme="minorHAnsi" w:cstheme="minorHAnsi"/>
                <w:sz w:val="20"/>
                <w:szCs w:val="20"/>
              </w:rPr>
            </w:pPr>
            <w:r w:rsidRPr="00AE5D07">
              <w:rPr>
                <w:rFonts w:asciiTheme="minorHAnsi" w:hAnsiTheme="minorHAnsi" w:cstheme="minorHAnsi"/>
                <w:sz w:val="20"/>
                <w:szCs w:val="20"/>
                <w:lang w:val="en-GB"/>
              </w:rPr>
              <w:t xml:space="preserve">Trust as the basis of professional ethics, a code of professional ethics. </w:t>
            </w:r>
            <w:proofErr w:type="spellStart"/>
            <w:r w:rsidRPr="00AE5D07">
              <w:rPr>
                <w:rFonts w:asciiTheme="minorHAnsi" w:hAnsiTheme="minorHAnsi" w:cstheme="minorHAnsi"/>
                <w:sz w:val="20"/>
                <w:szCs w:val="20"/>
              </w:rPr>
              <w:t>Ethical</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dilemmas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work</w:t>
            </w:r>
            <w:proofErr w:type="spellEnd"/>
          </w:p>
        </w:tc>
      </w:tr>
      <w:tr w:rsidR="006156B6" w:rsidRPr="00065125" w14:paraId="637B8D1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197CA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ED06A9C" w14:textId="77777777" w:rsidR="006156B6" w:rsidRPr="00AE5D07" w:rsidRDefault="006156B6" w:rsidP="008B468F">
            <w:pPr>
              <w:pStyle w:val="Bezodstpw"/>
              <w:numPr>
                <w:ilvl w:val="0"/>
                <w:numId w:val="286"/>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4C96CF3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Crane, A. and Matten, D. (2019). Business ethics. 5th </w:t>
            </w:r>
            <w:proofErr w:type="spellStart"/>
            <w:r w:rsidRPr="00AE5D07">
              <w:rPr>
                <w:rFonts w:asciiTheme="minorHAnsi" w:hAnsiTheme="minorHAnsi" w:cstheme="minorHAnsi"/>
                <w:sz w:val="20"/>
                <w:szCs w:val="20"/>
                <w:lang w:val="en-GB"/>
              </w:rPr>
              <w:t>edn</w:t>
            </w:r>
            <w:proofErr w:type="spellEnd"/>
            <w:r w:rsidRPr="00AE5D07">
              <w:rPr>
                <w:rFonts w:asciiTheme="minorHAnsi" w:hAnsiTheme="minorHAnsi" w:cstheme="minorHAnsi"/>
                <w:sz w:val="20"/>
                <w:szCs w:val="20"/>
                <w:lang w:val="en-GB"/>
              </w:rPr>
              <w:t>. Oxford: Oxford University Press.</w:t>
            </w:r>
          </w:p>
          <w:p w14:paraId="50995F0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lang w:val="en-GB"/>
              </w:rPr>
              <w:t xml:space="preserve">Fisher, C. and Lovell, A. (2013). Business ethics and values: individual, corporate and international perspectives. </w:t>
            </w:r>
            <w:r w:rsidRPr="00AE5D07">
              <w:rPr>
                <w:rFonts w:asciiTheme="minorHAnsi" w:hAnsiTheme="minorHAnsi" w:cstheme="minorHAnsi"/>
                <w:sz w:val="20"/>
                <w:szCs w:val="20"/>
              </w:rPr>
              <w:t xml:space="preserve">4th </w:t>
            </w:r>
            <w:proofErr w:type="spellStart"/>
            <w:r w:rsidRPr="00AE5D07">
              <w:rPr>
                <w:rFonts w:asciiTheme="minorHAnsi" w:hAnsiTheme="minorHAnsi" w:cstheme="minorHAnsi"/>
                <w:sz w:val="20"/>
                <w:szCs w:val="20"/>
              </w:rPr>
              <w:t>edn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Harlow</w:t>
            </w:r>
            <w:proofErr w:type="spellEnd"/>
            <w:r w:rsidRPr="00AE5D07">
              <w:rPr>
                <w:rFonts w:asciiTheme="minorHAnsi" w:hAnsiTheme="minorHAnsi" w:cstheme="minorHAnsi"/>
                <w:sz w:val="20"/>
                <w:szCs w:val="20"/>
              </w:rPr>
              <w:t xml:space="preserve">, England: FT </w:t>
            </w:r>
            <w:proofErr w:type="spellStart"/>
            <w:r w:rsidRPr="00AE5D07">
              <w:rPr>
                <w:rFonts w:asciiTheme="minorHAnsi" w:hAnsiTheme="minorHAnsi" w:cstheme="minorHAnsi"/>
                <w:sz w:val="20"/>
                <w:szCs w:val="20"/>
              </w:rPr>
              <w:t>Prentice</w:t>
            </w:r>
            <w:proofErr w:type="spellEnd"/>
            <w:r w:rsidRPr="00AE5D07">
              <w:rPr>
                <w:rFonts w:asciiTheme="minorHAnsi" w:hAnsiTheme="minorHAnsi" w:cstheme="minorHAnsi"/>
                <w:sz w:val="20"/>
                <w:szCs w:val="20"/>
              </w:rPr>
              <w:t xml:space="preserve"> Hall.</w:t>
            </w:r>
          </w:p>
          <w:p w14:paraId="26DE8F45" w14:textId="77777777" w:rsidR="006156B6" w:rsidRPr="00AE5D07" w:rsidRDefault="006156B6" w:rsidP="008B468F">
            <w:pPr>
              <w:pStyle w:val="Bezodstpw"/>
              <w:numPr>
                <w:ilvl w:val="0"/>
                <w:numId w:val="286"/>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432AFEB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Schwartz, M. (2017). Business ethics. Somerset: John Wiley &amp; Sons.</w:t>
            </w:r>
          </w:p>
        </w:tc>
      </w:tr>
      <w:tr w:rsidR="006156B6" w:rsidRPr="00065125" w14:paraId="453D488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E0DC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6E6ECA8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2B5DB015"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 xml:space="preserve">basic social categories, moral concepts useful in </w:t>
            </w:r>
            <w:proofErr w:type="spellStart"/>
            <w:r w:rsidRPr="00AE5D07">
              <w:rPr>
                <w:rFonts w:asciiTheme="minorHAnsi" w:hAnsiTheme="minorHAnsi" w:cstheme="minorHAnsi"/>
                <w:sz w:val="20"/>
                <w:szCs w:val="20"/>
                <w:lang w:val="en-GB"/>
              </w:rPr>
              <w:t>analyzing</w:t>
            </w:r>
            <w:proofErr w:type="spellEnd"/>
            <w:r w:rsidRPr="00AE5D07">
              <w:rPr>
                <w:rFonts w:asciiTheme="minorHAnsi" w:hAnsiTheme="minorHAnsi" w:cstheme="minorHAnsi"/>
                <w:sz w:val="20"/>
                <w:szCs w:val="20"/>
                <w:lang w:val="en-GB"/>
              </w:rPr>
              <w:t xml:space="preserve"> contemporary economic processes at the micro and macroeconomic level, social structures and institutions, and the essence of the code of ethics (k_W16).</w:t>
            </w:r>
          </w:p>
          <w:p w14:paraId="4438F14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Skills: Graduate is able to:</w:t>
            </w:r>
          </w:p>
          <w:p w14:paraId="578C9D29"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bCs/>
                <w:sz w:val="20"/>
                <w:szCs w:val="20"/>
                <w:lang w:val="en-GB"/>
              </w:rPr>
            </w:pPr>
            <w:proofErr w:type="spellStart"/>
            <w:r w:rsidRPr="00AE5D07">
              <w:rPr>
                <w:rFonts w:asciiTheme="minorHAnsi" w:hAnsiTheme="minorHAnsi" w:cstheme="minorHAnsi"/>
                <w:bCs/>
                <w:sz w:val="20"/>
                <w:szCs w:val="20"/>
                <w:lang w:val="en-GB"/>
              </w:rPr>
              <w:lastRenderedPageBreak/>
              <w:t>analyze</w:t>
            </w:r>
            <w:proofErr w:type="spellEnd"/>
            <w:r w:rsidRPr="00AE5D07">
              <w:rPr>
                <w:rFonts w:asciiTheme="minorHAnsi" w:hAnsiTheme="minorHAnsi" w:cstheme="minorHAnsi"/>
                <w:bCs/>
                <w:sz w:val="20"/>
                <w:szCs w:val="20"/>
                <w:lang w:val="en-GB"/>
              </w:rPr>
              <w:t>, evaluate and formulate conclusions in the field of ethics, ethics in business and interpret solutions taken by individuals / entities (in the area of their economic activity, professional relations, etc.) in a situation of moral conflict (k_U07)</w:t>
            </w:r>
          </w:p>
          <w:p w14:paraId="48761778"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756F2DCF" w14:textId="77777777" w:rsidR="006156B6" w:rsidRPr="00AE5D07" w:rsidRDefault="006156B6" w:rsidP="008B468F">
            <w:pPr>
              <w:pStyle w:val="Bezodstpw"/>
              <w:numPr>
                <w:ilvl w:val="0"/>
                <w:numId w:val="32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opinions / taking an active attitude towards ethical problems related to economic activity (k_K04).</w:t>
            </w:r>
          </w:p>
        </w:tc>
      </w:tr>
    </w:tbl>
    <w:p w14:paraId="5B140CED" w14:textId="77777777" w:rsidR="006156B6" w:rsidRPr="00606D29" w:rsidRDefault="006156B6" w:rsidP="006156B6">
      <w:pPr>
        <w:rPr>
          <w:rFonts w:cstheme="minorHAnsi"/>
          <w:sz w:val="20"/>
          <w:szCs w:val="20"/>
          <w:lang w:val="en-US"/>
        </w:rPr>
      </w:pPr>
    </w:p>
    <w:p w14:paraId="2B40CE8B" w14:textId="77777777" w:rsidR="006156B6" w:rsidRPr="00606D29" w:rsidRDefault="006156B6" w:rsidP="006156B6">
      <w:pPr>
        <w:tabs>
          <w:tab w:val="left" w:pos="1370"/>
        </w:tabs>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FC3062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407A4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proofErr w:type="spellStart"/>
            <w:r w:rsidRPr="00AE5D07">
              <w:rPr>
                <w:rFonts w:asciiTheme="minorHAnsi" w:hAnsiTheme="minorHAnsi" w:cstheme="minorHAnsi"/>
                <w:sz w:val="20"/>
                <w:szCs w:val="20"/>
              </w:rPr>
              <w:t>Economic</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Policies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A07A3E"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7E850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4</w:t>
            </w:r>
          </w:p>
        </w:tc>
      </w:tr>
      <w:tr w:rsidR="006156B6" w:rsidRPr="00AE5D07" w14:paraId="7B79050C"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D117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1D61B44"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C3902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57DE62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9F288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186E9AF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63CB41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480BE3E4"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E0E707"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proofErr w:type="spellStart"/>
            <w:r w:rsidRPr="00606D29">
              <w:rPr>
                <w:rFonts w:asciiTheme="minorHAnsi" w:hAnsiTheme="minorHAnsi" w:cstheme="minorHAnsi"/>
                <w:sz w:val="20"/>
                <w:szCs w:val="20"/>
                <w:lang w:val="en-US"/>
              </w:rPr>
              <w:t>inż</w:t>
            </w:r>
            <w:proofErr w:type="spellEnd"/>
            <w:r w:rsidRPr="00606D29">
              <w:rPr>
                <w:rFonts w:asciiTheme="minorHAnsi" w:hAnsiTheme="minorHAnsi" w:cstheme="minorHAnsi"/>
                <w:sz w:val="20"/>
                <w:szCs w:val="20"/>
                <w:lang w:val="en-US"/>
              </w:rPr>
              <w:t xml:space="preserve">. </w:t>
            </w:r>
            <w:r>
              <w:rPr>
                <w:rFonts w:asciiTheme="minorHAnsi" w:hAnsiTheme="minorHAnsi" w:cstheme="minorHAnsi"/>
                <w:sz w:val="20"/>
                <w:szCs w:val="20"/>
              </w:rPr>
              <w:t xml:space="preserve">Dominika </w:t>
            </w:r>
            <w:proofErr w:type="spellStart"/>
            <w:r>
              <w:rPr>
                <w:rFonts w:asciiTheme="minorHAnsi" w:hAnsiTheme="minorHAnsi" w:cstheme="minorHAnsi"/>
                <w:sz w:val="20"/>
                <w:szCs w:val="20"/>
              </w:rPr>
              <w:t>Malchar</w:t>
            </w:r>
            <w:proofErr w:type="spellEnd"/>
            <w:r>
              <w:rPr>
                <w:rFonts w:asciiTheme="minorHAnsi" w:hAnsiTheme="minorHAnsi" w:cstheme="minorHAnsi"/>
                <w:sz w:val="20"/>
                <w:szCs w:val="20"/>
              </w:rPr>
              <w:t>-Michalska, prof. UO</w:t>
            </w:r>
          </w:p>
        </w:tc>
      </w:tr>
      <w:tr w:rsidR="006156B6" w:rsidRPr="00065125" w14:paraId="4BDBC215" w14:textId="77777777" w:rsidTr="006156B6">
        <w:trPr>
          <w:trHeight w:val="178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326E5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8BF77D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r w:rsidRPr="00606D29">
              <w:rPr>
                <w:rFonts w:asciiTheme="minorHAnsi" w:hAnsiTheme="minorHAnsi" w:cstheme="minorHAnsi"/>
                <w:sz w:val="20"/>
                <w:szCs w:val="20"/>
                <w:lang w:val="en-US"/>
              </w:rPr>
              <w:t>.</w:t>
            </w:r>
          </w:p>
          <w:p w14:paraId="5464449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25A879D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15/30 </w:t>
            </w:r>
          </w:p>
          <w:p w14:paraId="4B57529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00980F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37A5707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45</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60D7DB3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06D29">
              <w:rPr>
                <w:rFonts w:asciiTheme="minorHAnsi" w:hAnsiTheme="minorHAnsi" w:cstheme="minorHAnsi"/>
                <w:sz w:val="20"/>
                <w:szCs w:val="20"/>
                <w:lang w:val="en-US"/>
              </w:rPr>
              <w:t>5</w:t>
            </w:r>
            <w:r>
              <w:rPr>
                <w:rFonts w:asciiTheme="minorHAnsi" w:hAnsiTheme="minorHAnsi" w:cstheme="minorHAnsi"/>
                <w:sz w:val="20"/>
                <w:szCs w:val="20"/>
                <w:lang w:val="en-US"/>
              </w:rPr>
              <w:t xml:space="preserve">5 </w:t>
            </w:r>
            <w:r w:rsidRPr="00606D29">
              <w:rPr>
                <w:rFonts w:asciiTheme="minorHAnsi" w:hAnsiTheme="minorHAnsi" w:cstheme="minorHAnsi"/>
                <w:bCs/>
                <w:sz w:val="20"/>
                <w:szCs w:val="20"/>
                <w:lang w:val="en-US"/>
              </w:rPr>
              <w:t>h</w:t>
            </w:r>
          </w:p>
          <w:p w14:paraId="5400EAD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Preparation for classes: 2</w:t>
            </w:r>
            <w:r>
              <w:rPr>
                <w:rFonts w:asciiTheme="minorHAnsi" w:hAnsiTheme="minorHAnsi" w:cstheme="minorHAnsi"/>
                <w:bCs/>
                <w:sz w:val="20"/>
                <w:szCs w:val="20"/>
                <w:lang w:val="en-US"/>
              </w:rPr>
              <w:t>5</w:t>
            </w:r>
            <w:r w:rsidRPr="00606D29">
              <w:rPr>
                <w:rFonts w:asciiTheme="minorHAnsi" w:hAnsiTheme="minorHAnsi" w:cstheme="minorHAnsi"/>
                <w:bCs/>
                <w:sz w:val="20"/>
                <w:szCs w:val="20"/>
                <w:lang w:val="en-US"/>
              </w:rPr>
              <w:t xml:space="preserve"> h</w:t>
            </w:r>
          </w:p>
          <w:p w14:paraId="423D7C71"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 examination: 30 h</w:t>
            </w:r>
          </w:p>
        </w:tc>
      </w:tr>
      <w:tr w:rsidR="006156B6" w:rsidRPr="00AE5D07" w14:paraId="474F544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B180F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5CAD355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bCs/>
                <w:sz w:val="20"/>
                <w:szCs w:val="20"/>
              </w:rPr>
              <w:t>english</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E3E12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041AF3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EBE29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E5FABD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Macroeconomics</w:t>
            </w:r>
            <w:proofErr w:type="spellEnd"/>
          </w:p>
        </w:tc>
      </w:tr>
      <w:tr w:rsidR="006156B6" w:rsidRPr="00065125" w14:paraId="399621A6"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961227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2E737CE1" w14:textId="77777777" w:rsidR="006156B6" w:rsidRPr="00606D29" w:rsidRDefault="006156B6" w:rsidP="006156B6">
            <w:pPr>
              <w:pStyle w:val="Bezodstpw"/>
              <w:rPr>
                <w:rFonts w:asciiTheme="minorHAnsi" w:hAnsiTheme="minorHAnsi" w:cstheme="minorHAnsi"/>
                <w:sz w:val="20"/>
                <w:szCs w:val="20"/>
                <w:lang w:val="en-US"/>
              </w:rPr>
            </w:pPr>
          </w:p>
          <w:p w14:paraId="1F8A9B2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problem-</w:t>
            </w:r>
            <w:proofErr w:type="spellStart"/>
            <w:r w:rsidRPr="00AE5D07">
              <w:rPr>
                <w:rFonts w:asciiTheme="minorHAnsi" w:hAnsiTheme="minorHAnsi" w:cstheme="minorHAnsi"/>
                <w:sz w:val="20"/>
                <w:szCs w:val="20"/>
                <w:lang w:val="en-GB"/>
              </w:rPr>
              <w:t>centered</w:t>
            </w:r>
            <w:proofErr w:type="spellEnd"/>
            <w:r w:rsidRPr="00AE5D07">
              <w:rPr>
                <w:rFonts w:asciiTheme="minorHAnsi" w:hAnsiTheme="minorHAnsi" w:cstheme="minorHAnsi"/>
                <w:sz w:val="20"/>
                <w:szCs w:val="20"/>
                <w:lang w:val="en-GB"/>
              </w:rPr>
              <w:t xml:space="preserve"> lecture, informative lecture</w:t>
            </w:r>
          </w:p>
          <w:p w14:paraId="23700C94" w14:textId="77777777" w:rsidR="006156B6" w:rsidRPr="00AE5D07" w:rsidRDefault="006156B6" w:rsidP="006156B6">
            <w:pPr>
              <w:pStyle w:val="Bezodstpw"/>
              <w:rPr>
                <w:rFonts w:asciiTheme="minorHAnsi" w:hAnsiTheme="minorHAnsi" w:cstheme="minorHAnsi"/>
                <w:sz w:val="20"/>
                <w:szCs w:val="20"/>
                <w:lang w:val="en-GB"/>
              </w:rPr>
            </w:pPr>
          </w:p>
          <w:p w14:paraId="1C9F4D94" w14:textId="77777777" w:rsidR="006156B6" w:rsidRPr="00AE5D07" w:rsidRDefault="006156B6" w:rsidP="006156B6">
            <w:pPr>
              <w:pStyle w:val="Bezodstpw"/>
              <w:rPr>
                <w:rFonts w:asciiTheme="minorHAnsi" w:hAnsiTheme="minorHAnsi" w:cstheme="minorHAnsi"/>
                <w:sz w:val="20"/>
                <w:szCs w:val="20"/>
                <w:lang w:val="en-GB"/>
              </w:rPr>
            </w:pPr>
          </w:p>
          <w:p w14:paraId="266FE90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classes: discussion, project, case study</w:t>
            </w:r>
          </w:p>
          <w:p w14:paraId="2E4A94B8" w14:textId="77777777" w:rsidR="006156B6" w:rsidRPr="00AE5D07" w:rsidRDefault="006156B6" w:rsidP="006156B6">
            <w:pPr>
              <w:pStyle w:val="Bezodstpw"/>
              <w:rPr>
                <w:rFonts w:asciiTheme="minorHAnsi" w:hAnsiTheme="minorHAnsi" w:cstheme="minorHAnsi"/>
                <w:bCs/>
                <w:sz w:val="20"/>
                <w:szCs w:val="20"/>
                <w:lang w:val="en-GB"/>
              </w:rPr>
            </w:pPr>
          </w:p>
          <w:p w14:paraId="7E382A03" w14:textId="77777777" w:rsidR="006156B6" w:rsidRPr="00AE5D07" w:rsidRDefault="006156B6" w:rsidP="006156B6">
            <w:pPr>
              <w:pStyle w:val="Bezodstpw"/>
              <w:rPr>
                <w:rFonts w:asciiTheme="minorHAnsi" w:hAnsiTheme="minorHAnsi" w:cstheme="minorHAnsi"/>
                <w:bCs/>
                <w:sz w:val="20"/>
                <w:szCs w:val="20"/>
                <w:lang w:val="en-GB"/>
              </w:rPr>
            </w:pPr>
          </w:p>
          <w:p w14:paraId="4BB0A6C1" w14:textId="77777777" w:rsidR="006156B6" w:rsidRPr="00AE5D07"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2FA291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criteria</w:t>
            </w:r>
            <w:proofErr w:type="spellEnd"/>
            <w:r w:rsidRPr="00AE5D07">
              <w:rPr>
                <w:rFonts w:asciiTheme="minorHAnsi" w:hAnsiTheme="minorHAnsi" w:cstheme="minorHAnsi"/>
                <w:sz w:val="20"/>
                <w:szCs w:val="20"/>
              </w:rPr>
              <w:t>:</w:t>
            </w:r>
          </w:p>
          <w:p w14:paraId="6206E4D7" w14:textId="77777777" w:rsidR="006156B6" w:rsidRPr="00606D29" w:rsidRDefault="006156B6" w:rsidP="008B468F">
            <w:pPr>
              <w:pStyle w:val="Bezodstpw"/>
              <w:numPr>
                <w:ilvl w:val="0"/>
                <w:numId w:val="258"/>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Forms of credit (verification of learning outcomes)</w:t>
            </w:r>
          </w:p>
          <w:p w14:paraId="3D86009F"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exam: open-ended, problem questions (effect 1,2,3,4,5)</w:t>
            </w:r>
          </w:p>
          <w:p w14:paraId="58D2988B"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Written colloquium: open questions (effect 2,3,4,5)</w:t>
            </w:r>
          </w:p>
          <w:p w14:paraId="223302F6"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Project (effect 6, 7, 9, 11,12)</w:t>
            </w:r>
          </w:p>
          <w:p w14:paraId="1A05518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Subtasks (effect 7.8, 10)</w:t>
            </w:r>
          </w:p>
          <w:p w14:paraId="5914E6A1"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Activity and attitude during classes (effect 7.8, 9, 10, 11)</w:t>
            </w:r>
          </w:p>
          <w:p w14:paraId="11E098BD" w14:textId="77777777" w:rsidR="006156B6" w:rsidRPr="00AE5D07" w:rsidRDefault="006156B6" w:rsidP="008B468F">
            <w:pPr>
              <w:pStyle w:val="Bezodstpw"/>
              <w:numPr>
                <w:ilvl w:val="0"/>
                <w:numId w:val="25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evaluation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criteria</w:t>
            </w:r>
            <w:proofErr w:type="spellEnd"/>
          </w:p>
          <w:p w14:paraId="705053D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Lecture: exam grade</w:t>
            </w:r>
          </w:p>
          <w:p w14:paraId="54AE30E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Exercises: final assessment based on points obtained from: written colloquium (45%), activity and attitude during classes (15%), project (20%), subtasks (20%)</w:t>
            </w:r>
          </w:p>
        </w:tc>
      </w:tr>
      <w:tr w:rsidR="006156B6" w:rsidRPr="00065125" w14:paraId="3556B1F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95A51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Brief</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description</w:t>
            </w:r>
            <w:proofErr w:type="spellEnd"/>
            <w:r w:rsidRPr="00AE5D07">
              <w:rPr>
                <w:rFonts w:asciiTheme="minorHAnsi" w:hAnsiTheme="minorHAnsi" w:cstheme="minorHAnsi"/>
                <w:sz w:val="20"/>
                <w:szCs w:val="20"/>
              </w:rPr>
              <w:t>:</w:t>
            </w:r>
          </w:p>
          <w:p w14:paraId="3AEB1748"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mechanisms and instruments of influence of public institutions on the economy.</w:t>
            </w:r>
          </w:p>
          <w:p w14:paraId="67E8FA46"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conduct discussions in the field of the role of the state in contemporary economic, state interventionism, economic security.</w:t>
            </w:r>
          </w:p>
          <w:p w14:paraId="6FD63674"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Familiarizing students with the issues of the functioning of various economic systems in the world, their effectiveness and the issue of systemic transformation.</w:t>
            </w:r>
          </w:p>
          <w:p w14:paraId="07F3F6FB" w14:textId="77777777" w:rsidR="006156B6" w:rsidRPr="00AE5D07" w:rsidRDefault="006156B6" w:rsidP="008B468F">
            <w:pPr>
              <w:pStyle w:val="Bezodstpw"/>
              <w:numPr>
                <w:ilvl w:val="0"/>
                <w:numId w:val="259"/>
              </w:numPr>
              <w:suppressAutoHyphens/>
              <w:autoSpaceDN w:val="0"/>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Developing the ability to use economic terminology.</w:t>
            </w:r>
          </w:p>
        </w:tc>
      </w:tr>
      <w:tr w:rsidR="006156B6" w:rsidRPr="00065125" w14:paraId="2EC8FB03"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9F5D56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w:t>
            </w:r>
          </w:p>
          <w:p w14:paraId="4707A7C1"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Lectures</w:t>
            </w:r>
          </w:p>
          <w:p w14:paraId="0BBB75D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Conditions, objectives and areas of economic policy and its subject matter</w:t>
            </w:r>
          </w:p>
          <w:p w14:paraId="31A3E9E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An overview of the main doctrines and economic systems. Economic systems</w:t>
            </w:r>
          </w:p>
          <w:p w14:paraId="7851435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Transforming economies</w:t>
            </w:r>
          </w:p>
          <w:p w14:paraId="60916D8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Monetary policy</w:t>
            </w:r>
          </w:p>
          <w:p w14:paraId="462460F6"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Fiscal policy</w:t>
            </w:r>
          </w:p>
          <w:p w14:paraId="7CA893AE"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Introduction to International Economic Policy</w:t>
            </w:r>
          </w:p>
          <w:p w14:paraId="6A368400" w14:textId="77777777" w:rsidR="006156B6" w:rsidRPr="00AE5D07" w:rsidRDefault="006156B6" w:rsidP="006156B6">
            <w:pPr>
              <w:pStyle w:val="NormalnyWeb"/>
              <w:spacing w:before="0" w:after="90"/>
              <w:rPr>
                <w:rFonts w:asciiTheme="minorHAnsi" w:hAnsiTheme="minorHAnsi" w:cstheme="minorHAnsi"/>
                <w:sz w:val="20"/>
                <w:szCs w:val="20"/>
                <w:lang w:val="en-GB"/>
              </w:rPr>
            </w:pPr>
          </w:p>
          <w:p w14:paraId="4872F5B3" w14:textId="77777777" w:rsidR="006156B6" w:rsidRPr="00606D29" w:rsidRDefault="006156B6" w:rsidP="006156B6">
            <w:pPr>
              <w:pStyle w:val="NormalnyWeb"/>
              <w:spacing w:before="0" w:after="90"/>
              <w:rPr>
                <w:rFonts w:asciiTheme="minorHAnsi" w:hAnsiTheme="minorHAnsi" w:cstheme="minorHAnsi"/>
                <w:sz w:val="20"/>
                <w:szCs w:val="20"/>
                <w:lang w:val="en-US"/>
              </w:rPr>
            </w:pPr>
            <w:r w:rsidRPr="00606D29">
              <w:rPr>
                <w:rFonts w:asciiTheme="minorHAnsi" w:hAnsiTheme="minorHAnsi" w:cstheme="minorHAnsi"/>
                <w:sz w:val="20"/>
                <w:szCs w:val="20"/>
                <w:lang w:val="en-US"/>
              </w:rPr>
              <w:t>Classes</w:t>
            </w:r>
          </w:p>
          <w:p w14:paraId="7D48BDF9"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Basic concepts and controversies around the role of the contemporary role of the public sector</w:t>
            </w:r>
          </w:p>
          <w:p w14:paraId="6AACF383"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Contemporary main challenges of economic policy. What is/how to define the economic security of a country and its components?</w:t>
            </w:r>
          </w:p>
          <w:p w14:paraId="0806E4C0"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National economy as a subject of economic policy</w:t>
            </w:r>
          </w:p>
          <w:p w14:paraId="0B824C68"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Economic systems</w:t>
            </w:r>
          </w:p>
          <w:p w14:paraId="20B9DD2B"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Structural policy</w:t>
            </w:r>
          </w:p>
          <w:p w14:paraId="1566749E"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Growth policy</w:t>
            </w:r>
          </w:p>
          <w:p w14:paraId="16949B81"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Monetary and exchange rate policy</w:t>
            </w:r>
          </w:p>
          <w:p w14:paraId="5E1E6FFD"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Fiscal policy</w:t>
            </w:r>
          </w:p>
          <w:p w14:paraId="50BB2BBA" w14:textId="77777777" w:rsidR="006156B6" w:rsidRPr="00AE5D07" w:rsidRDefault="006156B6" w:rsidP="006156B6">
            <w:pPr>
              <w:pStyle w:val="NormalnyWeb"/>
              <w:spacing w:after="90"/>
              <w:rPr>
                <w:rFonts w:asciiTheme="minorHAnsi" w:hAnsiTheme="minorHAnsi" w:cstheme="minorHAnsi"/>
                <w:sz w:val="20"/>
                <w:szCs w:val="20"/>
                <w:lang w:val="en-GB"/>
              </w:rPr>
            </w:pPr>
            <w:r w:rsidRPr="00AE5D07">
              <w:rPr>
                <w:rFonts w:asciiTheme="minorHAnsi" w:hAnsiTheme="minorHAnsi" w:cstheme="minorHAnsi"/>
                <w:sz w:val="20"/>
                <w:szCs w:val="20"/>
                <w:lang w:val="en-GB"/>
              </w:rPr>
              <w:t>Agricultural policy and rural development</w:t>
            </w:r>
          </w:p>
          <w:p w14:paraId="37897136" w14:textId="77777777" w:rsidR="006156B6" w:rsidRPr="00AE5D07" w:rsidRDefault="006156B6" w:rsidP="006156B6">
            <w:pPr>
              <w:pStyle w:val="NormalnyWeb"/>
              <w:spacing w:before="0" w:after="90"/>
              <w:rPr>
                <w:rFonts w:asciiTheme="minorHAnsi" w:hAnsiTheme="minorHAnsi" w:cstheme="minorHAnsi"/>
                <w:sz w:val="20"/>
                <w:szCs w:val="20"/>
                <w:lang w:val="en-GB"/>
              </w:rPr>
            </w:pPr>
            <w:r w:rsidRPr="00AE5D07">
              <w:rPr>
                <w:rFonts w:asciiTheme="minorHAnsi" w:hAnsiTheme="minorHAnsi" w:cstheme="minorHAnsi"/>
                <w:sz w:val="20"/>
                <w:szCs w:val="20"/>
                <w:lang w:val="en-GB"/>
              </w:rPr>
              <w:t>Industrial policy</w:t>
            </w:r>
          </w:p>
        </w:tc>
      </w:tr>
      <w:tr w:rsidR="006156B6" w:rsidRPr="00065125" w14:paraId="079039A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F52661F"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4724B0C4" w14:textId="77777777" w:rsidR="006156B6" w:rsidRPr="00AE5D07" w:rsidRDefault="006156B6" w:rsidP="008B468F">
            <w:pPr>
              <w:pStyle w:val="Bezodstpw"/>
              <w:numPr>
                <w:ilvl w:val="0"/>
                <w:numId w:val="28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59E32A2"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The Oxford Handbook of POLITICAL ECONOMY, 2006, Barry </w:t>
            </w:r>
            <w:proofErr w:type="spellStart"/>
            <w:r w:rsidRPr="00AE5D07">
              <w:rPr>
                <w:rFonts w:asciiTheme="minorHAnsi" w:hAnsiTheme="minorHAnsi" w:cstheme="minorHAnsi"/>
                <w:sz w:val="20"/>
                <w:szCs w:val="20"/>
                <w:lang w:val="en-GB"/>
              </w:rPr>
              <w:t>R.Weingast</w:t>
            </w:r>
            <w:proofErr w:type="spellEnd"/>
            <w:r w:rsidRPr="00AE5D07">
              <w:rPr>
                <w:rFonts w:asciiTheme="minorHAnsi" w:hAnsiTheme="minorHAnsi" w:cstheme="minorHAnsi"/>
                <w:sz w:val="20"/>
                <w:szCs w:val="20"/>
                <w:lang w:val="en-GB"/>
              </w:rPr>
              <w:t xml:space="preserve"> and Donald </w:t>
            </w:r>
            <w:proofErr w:type="spellStart"/>
            <w:r w:rsidRPr="00AE5D07">
              <w:rPr>
                <w:rFonts w:asciiTheme="minorHAnsi" w:hAnsiTheme="minorHAnsi" w:cstheme="minorHAnsi"/>
                <w:sz w:val="20"/>
                <w:szCs w:val="20"/>
                <w:lang w:val="en-GB"/>
              </w:rPr>
              <w:t>A.Wittman</w:t>
            </w:r>
            <w:proofErr w:type="spellEnd"/>
            <w:r w:rsidRPr="00AE5D07">
              <w:rPr>
                <w:rFonts w:asciiTheme="minorHAnsi" w:hAnsiTheme="minorHAnsi" w:cstheme="minorHAnsi"/>
                <w:sz w:val="20"/>
                <w:szCs w:val="20"/>
                <w:lang w:val="en-GB"/>
              </w:rPr>
              <w:t xml:space="preserve"> (eds.), Oxford University Press.</w:t>
            </w:r>
          </w:p>
          <w:p w14:paraId="01094C1E"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J.S. Stiglitz, 2000, Economics of the Public Sector, Third Edition, New York/London.</w:t>
            </w:r>
          </w:p>
          <w:p w14:paraId="5CB9D784"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The Oxford Handbook of PUBLIC POLICY, 2006, R.E. </w:t>
            </w:r>
            <w:proofErr w:type="spellStart"/>
            <w:r w:rsidRPr="00AE5D07">
              <w:rPr>
                <w:rFonts w:asciiTheme="minorHAnsi" w:hAnsiTheme="minorHAnsi" w:cstheme="minorHAnsi"/>
                <w:sz w:val="20"/>
                <w:szCs w:val="20"/>
                <w:lang w:val="en-GB"/>
              </w:rPr>
              <w:t>Goodin</w:t>
            </w:r>
            <w:proofErr w:type="spellEnd"/>
            <w:r w:rsidRPr="00AE5D07">
              <w:rPr>
                <w:rFonts w:asciiTheme="minorHAnsi" w:hAnsiTheme="minorHAnsi" w:cstheme="minorHAnsi"/>
                <w:sz w:val="20"/>
                <w:szCs w:val="20"/>
                <w:lang w:val="en-GB"/>
              </w:rPr>
              <w:t>, Oxford University Press.</w:t>
            </w:r>
          </w:p>
          <w:p w14:paraId="608DBAC5"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 xml:space="preserve">BÉNASSY-QUÉRÉ, A. et al. Economic policy: theory and practice. Oxford University Press, 2010. </w:t>
            </w:r>
          </w:p>
          <w:p w14:paraId="3842F86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Morgan, Granger, Theory, and Practice in Policy Analysis, Cambridge University Press, 2017</w:t>
            </w:r>
          </w:p>
          <w:p w14:paraId="7C3F486C" w14:textId="77777777" w:rsidR="006156B6" w:rsidRPr="00AE5D07" w:rsidRDefault="006156B6" w:rsidP="008B468F">
            <w:pPr>
              <w:pStyle w:val="Bezodstpw"/>
              <w:numPr>
                <w:ilvl w:val="0"/>
                <w:numId w:val="287"/>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22CA575D" w14:textId="77777777" w:rsidR="006156B6" w:rsidRPr="00AE5D07" w:rsidRDefault="006156B6" w:rsidP="006156B6">
            <w:pPr>
              <w:pStyle w:val="NormalnyWeb"/>
              <w:spacing w:after="90"/>
              <w:ind w:left="360"/>
              <w:rPr>
                <w:rFonts w:asciiTheme="minorHAnsi" w:hAnsiTheme="minorHAnsi" w:cstheme="minorHAnsi"/>
                <w:sz w:val="20"/>
                <w:szCs w:val="20"/>
                <w:lang w:val="en-GB"/>
              </w:rPr>
            </w:pPr>
            <w:r w:rsidRPr="00AE5D07">
              <w:rPr>
                <w:rFonts w:asciiTheme="minorHAnsi" w:hAnsiTheme="minorHAnsi" w:cstheme="minorHAnsi"/>
                <w:color w:val="FF0000"/>
                <w:sz w:val="20"/>
                <w:szCs w:val="20"/>
                <w:lang w:val="en-GB"/>
              </w:rPr>
              <w:t>-</w:t>
            </w:r>
            <w:r w:rsidRPr="00AE5D07">
              <w:rPr>
                <w:rFonts w:asciiTheme="minorHAnsi" w:hAnsiTheme="minorHAnsi" w:cstheme="minorHAnsi"/>
                <w:color w:val="FF0000"/>
                <w:sz w:val="20"/>
                <w:szCs w:val="20"/>
                <w:lang w:val="en-GB"/>
              </w:rPr>
              <w:tab/>
            </w:r>
            <w:r w:rsidRPr="00AE5D07">
              <w:rPr>
                <w:rFonts w:asciiTheme="minorHAnsi" w:hAnsiTheme="minorHAnsi" w:cstheme="minorHAnsi"/>
                <w:sz w:val="20"/>
                <w:szCs w:val="20"/>
                <w:lang w:val="en-GB"/>
              </w:rPr>
              <w:t>N. Gregory Mankiw, Principles of Economics, South-Western College, 2003.</w:t>
            </w:r>
          </w:p>
          <w:p w14:paraId="478655A3" w14:textId="77777777" w:rsidR="006156B6" w:rsidRPr="00AE5D07" w:rsidRDefault="006156B6" w:rsidP="006156B6">
            <w:pPr>
              <w:pStyle w:val="NormalnyWeb"/>
              <w:spacing w:before="0" w:after="90"/>
              <w:ind w:left="360"/>
              <w:rPr>
                <w:rFonts w:asciiTheme="minorHAnsi" w:hAnsiTheme="minorHAnsi" w:cstheme="minorHAnsi"/>
                <w:color w:val="FF0000"/>
                <w:sz w:val="20"/>
                <w:szCs w:val="20"/>
                <w:lang w:val="en-GB"/>
              </w:rPr>
            </w:pPr>
            <w:r w:rsidRPr="00AE5D07">
              <w:rPr>
                <w:rFonts w:asciiTheme="minorHAnsi" w:hAnsiTheme="minorHAnsi" w:cstheme="minorHAnsi"/>
                <w:sz w:val="20"/>
                <w:szCs w:val="20"/>
                <w:lang w:val="en-GB"/>
              </w:rPr>
              <w:t>-</w:t>
            </w:r>
            <w:r w:rsidRPr="00AE5D07">
              <w:rPr>
                <w:rFonts w:asciiTheme="minorHAnsi" w:hAnsiTheme="minorHAnsi" w:cstheme="minorHAnsi"/>
                <w:sz w:val="20"/>
                <w:szCs w:val="20"/>
                <w:lang w:val="en-GB"/>
              </w:rPr>
              <w:tab/>
              <w:t>And others materials and books, research papers will indicate during the classes.</w:t>
            </w:r>
          </w:p>
        </w:tc>
      </w:tr>
      <w:tr w:rsidR="006156B6" w:rsidRPr="00AE5D07" w14:paraId="0027F18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300F45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16AB8A2D"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Knowledge: Graduate knows and understands</w:t>
            </w:r>
          </w:p>
          <w:p w14:paraId="4DE09386"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role of the state in the contemporary economy, justifying it on the basis of economic theory (k_W01)</w:t>
            </w:r>
          </w:p>
          <w:p w14:paraId="3B8857D8"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the essence and impact of instruments, both micro and macroeconomic, used in economic policy frameworks (k_W05)</w:t>
            </w:r>
          </w:p>
          <w:p w14:paraId="789EBCFA"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mechanisms of state influence on the economy (k_W04)</w:t>
            </w:r>
          </w:p>
          <w:p w14:paraId="7CC4B5E8"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differences between different socio-economic systems (k_W12)</w:t>
            </w:r>
          </w:p>
          <w:p w14:paraId="2183857C"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economic policy objectives and functions and challenges for public actors in their socio-economic impact (k_W02)</w:t>
            </w:r>
          </w:p>
          <w:p w14:paraId="4DA4B7CB"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Skills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Graduate</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able</w:t>
            </w:r>
            <w:proofErr w:type="spellEnd"/>
            <w:r w:rsidRPr="00AE5D07">
              <w:rPr>
                <w:rFonts w:asciiTheme="minorHAnsi" w:hAnsiTheme="minorHAnsi" w:cstheme="minorHAnsi"/>
                <w:sz w:val="20"/>
                <w:szCs w:val="20"/>
              </w:rPr>
              <w:t xml:space="preserve"> to</w:t>
            </w:r>
          </w:p>
          <w:p w14:paraId="432BC71B"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identify and assess potential, complex causes of socio-economic phenomena in the economy in both national and international contexts (k-U02)</w:t>
            </w:r>
          </w:p>
          <w:p w14:paraId="018220EB"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analyse and evaluate the instruments used in the framework of economic policy (k_U03)</w:t>
            </w:r>
          </w:p>
          <w:p w14:paraId="78357D22"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analyse and evaluate decisions taken by public bodies within the framework of economic policy (k_U07)</w:t>
            </w:r>
          </w:p>
          <w:p w14:paraId="370E702C"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is able to prepare a proposal for the use of instruments in the field of economic policy, justifying their choice on the basis of economic theory (k_U08)</w:t>
            </w:r>
          </w:p>
          <w:p w14:paraId="3FF21FE0" w14:textId="77777777" w:rsidR="006156B6" w:rsidRPr="00AE5D07" w:rsidRDefault="006156B6" w:rsidP="006156B6">
            <w:pPr>
              <w:pStyle w:val="Bezodstpw"/>
              <w:rPr>
                <w:rFonts w:asciiTheme="minorHAnsi" w:hAnsiTheme="minorHAnsi" w:cstheme="minorHAnsi"/>
                <w:sz w:val="20"/>
                <w:szCs w:val="20"/>
                <w:lang w:val="en-GB"/>
              </w:rPr>
            </w:pPr>
            <w:r w:rsidRPr="00AE5D07">
              <w:rPr>
                <w:rFonts w:asciiTheme="minorHAnsi" w:hAnsiTheme="minorHAnsi" w:cstheme="minorHAnsi"/>
                <w:sz w:val="20"/>
                <w:szCs w:val="20"/>
                <w:lang w:val="en-GB"/>
              </w:rPr>
              <w:t>Social competence: Graduate is ready to</w:t>
            </w:r>
          </w:p>
          <w:p w14:paraId="46BDB0B0"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use knowledge of economic policy instruments and identify their potential use and effects in solving specific socio-economic problems (k_K02).</w:t>
            </w:r>
          </w:p>
          <w:p w14:paraId="76302162"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t>presenting and arguing their own ideas related to the implementation by public entities and not only of economic policy objectives (k_K03).</w:t>
            </w:r>
          </w:p>
          <w:p w14:paraId="2F7D9773" w14:textId="77777777" w:rsidR="006156B6" w:rsidRPr="00AE5D07" w:rsidRDefault="006156B6" w:rsidP="008B468F">
            <w:pPr>
              <w:pStyle w:val="Bezodstpw"/>
              <w:numPr>
                <w:ilvl w:val="3"/>
                <w:numId w:val="287"/>
              </w:numPr>
              <w:suppressAutoHyphens/>
              <w:autoSpaceDN w:val="0"/>
              <w:ind w:left="444" w:hanging="284"/>
              <w:textAlignment w:val="baseline"/>
              <w:rPr>
                <w:rFonts w:asciiTheme="minorHAnsi" w:hAnsiTheme="minorHAnsi" w:cstheme="minorHAnsi"/>
                <w:sz w:val="20"/>
                <w:szCs w:val="20"/>
                <w:lang w:val="en-GB"/>
              </w:rPr>
            </w:pPr>
            <w:r w:rsidRPr="00AE5D07">
              <w:rPr>
                <w:rFonts w:asciiTheme="minorHAnsi" w:hAnsiTheme="minorHAnsi" w:cstheme="minorHAnsi"/>
                <w:sz w:val="20"/>
                <w:szCs w:val="20"/>
                <w:lang w:val="en-GB"/>
              </w:rPr>
              <w:lastRenderedPageBreak/>
              <w:t>cooperation with other people in the implementation of common tasks, projects with respect for, among others, cultural differences, etc. (k_K04)</w:t>
            </w:r>
          </w:p>
        </w:tc>
      </w:tr>
    </w:tbl>
    <w:p w14:paraId="17692D85" w14:textId="77777777" w:rsidR="006156B6" w:rsidRPr="00AE5D07" w:rsidRDefault="006156B6" w:rsidP="006156B6">
      <w:pPr>
        <w:rPr>
          <w:rFonts w:cstheme="minorHAnsi"/>
          <w:sz w:val="20"/>
          <w:szCs w:val="20"/>
        </w:rPr>
      </w:pPr>
    </w:p>
    <w:p w14:paraId="3904159E" w14:textId="77777777" w:rsidR="006156B6" w:rsidRPr="00AE5D07" w:rsidRDefault="006156B6" w:rsidP="006156B6">
      <w:pPr>
        <w:rPr>
          <w:rFonts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464396E2"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BE2F7C" w14:textId="77777777" w:rsidR="006156B6" w:rsidRPr="00AE5D07" w:rsidRDefault="006156B6" w:rsidP="006156B6">
            <w:pPr>
              <w:pStyle w:val="Bezodstpw"/>
              <w:rPr>
                <w:rFonts w:asciiTheme="minorHAnsi" w:hAnsiTheme="minorHAnsi" w:cstheme="minorHAnsi"/>
                <w:sz w:val="20"/>
                <w:szCs w:val="20"/>
                <w:lang w:val="en-US"/>
              </w:rPr>
            </w:pPr>
            <w:proofErr w:type="spellStart"/>
            <w:r w:rsidRPr="00AE5D07">
              <w:rPr>
                <w:rFonts w:asciiTheme="minorHAnsi" w:hAnsiTheme="minorHAnsi" w:cstheme="minorHAnsi"/>
                <w:sz w:val="20"/>
                <w:szCs w:val="20"/>
                <w:lang w:val="en-US"/>
              </w:rPr>
              <w:t>Nazwa</w:t>
            </w:r>
            <w:proofErr w:type="spellEnd"/>
            <w:r w:rsidRPr="00AE5D07">
              <w:rPr>
                <w:rFonts w:asciiTheme="minorHAnsi" w:hAnsiTheme="minorHAnsi" w:cstheme="minorHAnsi"/>
                <w:sz w:val="20"/>
                <w:szCs w:val="20"/>
                <w:lang w:val="en-US"/>
              </w:rPr>
              <w:t>: Economics of European Integration</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7309956"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776A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3BDC04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A002CA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572453C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18589A9" w14:textId="77777777" w:rsidR="006156B6" w:rsidRPr="00606D29"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rPr>
              <w:t xml:space="preserve">Kierunek: </w:t>
            </w:r>
            <w:proofErr w:type="spellStart"/>
            <w:r w:rsidRPr="00606D29">
              <w:rPr>
                <w:rFonts w:asciiTheme="minorHAnsi" w:hAnsiTheme="minorHAnsi" w:cstheme="minorHAnsi"/>
                <w:sz w:val="20"/>
                <w:szCs w:val="20"/>
              </w:rPr>
              <w:t>Economia</w:t>
            </w:r>
            <w:proofErr w:type="spellEnd"/>
          </w:p>
          <w:p w14:paraId="7AFEB829" w14:textId="77777777" w:rsidR="006156B6" w:rsidRPr="00606D29"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rPr>
              <w:t>Poziom PRK: 6</w:t>
            </w:r>
          </w:p>
          <w:p w14:paraId="18EBFDB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070845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679195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4461E9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AE497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Bartosz </w:t>
            </w:r>
            <w:proofErr w:type="spellStart"/>
            <w:r w:rsidRPr="00606D29">
              <w:rPr>
                <w:rFonts w:asciiTheme="minorHAnsi" w:hAnsiTheme="minorHAnsi" w:cstheme="minorHAnsi"/>
                <w:sz w:val="20"/>
                <w:szCs w:val="20"/>
                <w:lang w:val="en-US"/>
              </w:rPr>
              <w:t>Fortuński</w:t>
            </w:r>
            <w:proofErr w:type="spellEnd"/>
          </w:p>
        </w:tc>
      </w:tr>
      <w:tr w:rsidR="006156B6" w:rsidRPr="00065125" w14:paraId="1AB76B34" w14:textId="77777777" w:rsidTr="006156B6">
        <w:trPr>
          <w:trHeight w:val="146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1093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23F466C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classes: w.</w:t>
            </w:r>
          </w:p>
          <w:p w14:paraId="7217EA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1A93283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1A7AD4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545316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A84ED5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58923A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 </w:t>
            </w:r>
            <w:r w:rsidRPr="00606D29">
              <w:rPr>
                <w:rFonts w:asciiTheme="minorHAnsi" w:hAnsiTheme="minorHAnsi" w:cstheme="minorHAnsi"/>
                <w:bCs/>
                <w:sz w:val="20"/>
                <w:szCs w:val="20"/>
                <w:lang w:val="en-US"/>
              </w:rPr>
              <w:t>h</w:t>
            </w:r>
          </w:p>
          <w:p w14:paraId="7CD4C85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 xml:space="preserve">Preparation for classes: </w:t>
            </w:r>
            <w:r>
              <w:rPr>
                <w:rFonts w:asciiTheme="minorHAnsi" w:hAnsiTheme="minorHAnsi" w:cstheme="minorHAnsi"/>
                <w:bCs/>
                <w:sz w:val="20"/>
                <w:szCs w:val="20"/>
                <w:lang w:val="en-US"/>
              </w:rPr>
              <w:t>10</w:t>
            </w:r>
            <w:r w:rsidRPr="00606D29">
              <w:rPr>
                <w:rFonts w:asciiTheme="minorHAnsi" w:hAnsiTheme="minorHAnsi" w:cstheme="minorHAnsi"/>
                <w:bCs/>
                <w:sz w:val="20"/>
                <w:szCs w:val="20"/>
                <w:lang w:val="en-US"/>
              </w:rPr>
              <w:t xml:space="preserve"> h</w:t>
            </w:r>
          </w:p>
          <w:p w14:paraId="0A1675F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Preparation for a credit: 10 h</w:t>
            </w:r>
          </w:p>
        </w:tc>
      </w:tr>
      <w:tr w:rsidR="006156B6" w:rsidRPr="00AE5D07" w14:paraId="445D072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987CC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39F71AA2"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english</w:t>
            </w:r>
            <w:proofErr w:type="spellEnd"/>
            <w:r w:rsidRPr="00606D29">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C591D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179C36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49DA0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73EEED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7139D94D" w14:textId="77777777" w:rsidTr="006156B6">
        <w:trPr>
          <w:trHeight w:val="227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FE7DEE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teaching methods:</w:t>
            </w:r>
          </w:p>
          <w:p w14:paraId="3D5EE9D5" w14:textId="77777777" w:rsidR="006156B6" w:rsidRPr="00606D29" w:rsidRDefault="006156B6" w:rsidP="006156B6">
            <w:pPr>
              <w:pStyle w:val="Bezodstpw"/>
              <w:rPr>
                <w:rFonts w:asciiTheme="minorHAnsi" w:hAnsiTheme="minorHAnsi" w:cstheme="minorHAnsi"/>
                <w:sz w:val="20"/>
                <w:szCs w:val="20"/>
                <w:lang w:val="en-US"/>
              </w:rPr>
            </w:pPr>
          </w:p>
          <w:p w14:paraId="7D3D66C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Lecture: informative lecture (conventional), problem lecture, case studies</w:t>
            </w:r>
          </w:p>
          <w:p w14:paraId="379C7DF7" w14:textId="77777777" w:rsidR="006156B6" w:rsidRPr="00606D29" w:rsidRDefault="006156B6" w:rsidP="006156B6">
            <w:pPr>
              <w:pStyle w:val="Bezodstpw"/>
              <w:rPr>
                <w:rFonts w:asciiTheme="minorHAnsi" w:hAnsiTheme="minorHAnsi" w:cstheme="minorHAnsi"/>
                <w:sz w:val="20"/>
                <w:szCs w:val="20"/>
                <w:lang w:val="en-US"/>
              </w:rPr>
            </w:pPr>
          </w:p>
          <w:p w14:paraId="099943E0" w14:textId="77777777" w:rsidR="006156B6" w:rsidRPr="00606D29" w:rsidRDefault="006156B6" w:rsidP="006156B6">
            <w:pPr>
              <w:pStyle w:val="Bezodstpw"/>
              <w:rPr>
                <w:rFonts w:asciiTheme="minorHAnsi" w:hAnsiTheme="minorHAnsi" w:cstheme="minorHAnsi"/>
                <w:sz w:val="20"/>
                <w:szCs w:val="20"/>
                <w:lang w:val="en-US"/>
              </w:rPr>
            </w:pPr>
          </w:p>
          <w:p w14:paraId="57CDA55E" w14:textId="77777777" w:rsidR="006156B6" w:rsidRPr="00606D2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74DDB7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50E8652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7E7D60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Written test (learning outcomes 1, 2, 3, 4, 5, 6)</w:t>
            </w:r>
          </w:p>
          <w:p w14:paraId="2AF019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Sub-quests (effect 5, 6,7)</w:t>
            </w:r>
          </w:p>
          <w:p w14:paraId="5810871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0D1B73E5"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Lecture: final grade based on points obtained from: written test (max. 70 points), partial tasks (max. 30 points). </w:t>
            </w:r>
            <w:proofErr w:type="spellStart"/>
            <w:r w:rsidRPr="00AE5D07">
              <w:rPr>
                <w:rFonts w:asciiTheme="minorHAnsi" w:hAnsiTheme="minorHAnsi" w:cstheme="minorHAnsi"/>
                <w:sz w:val="20"/>
                <w:szCs w:val="20"/>
              </w:rPr>
              <w:t>Grading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scale</w:t>
            </w:r>
            <w:proofErr w:type="spellEnd"/>
            <w:r w:rsidRPr="00AE5D07">
              <w:rPr>
                <w:rFonts w:asciiTheme="minorHAnsi" w:hAnsiTheme="minorHAnsi" w:cstheme="minorHAnsi"/>
                <w:sz w:val="20"/>
                <w:szCs w:val="20"/>
              </w:rPr>
              <w:t xml:space="preserve">: 90-100 </w:t>
            </w:r>
            <w:proofErr w:type="spellStart"/>
            <w:r w:rsidRPr="00AE5D07">
              <w:rPr>
                <w:rFonts w:asciiTheme="minorHAnsi" w:hAnsiTheme="minorHAnsi" w:cstheme="minorHAnsi"/>
                <w:sz w:val="20"/>
                <w:szCs w:val="20"/>
              </w:rPr>
              <w:t>points</w:t>
            </w:r>
            <w:proofErr w:type="spellEnd"/>
            <w:r w:rsidRPr="00AE5D07">
              <w:rPr>
                <w:rFonts w:asciiTheme="minorHAnsi" w:hAnsiTheme="minorHAnsi" w:cstheme="minorHAnsi"/>
                <w:sz w:val="20"/>
                <w:szCs w:val="20"/>
              </w:rPr>
              <w:t>: rating: 5.0; 80-89.9: 4.5; 70-79.9: 4.0; 60-69.9: 3.5; 50-59.9: 3.0; 0-49.9: 2.0.</w:t>
            </w:r>
          </w:p>
        </w:tc>
      </w:tr>
      <w:tr w:rsidR="006156B6" w:rsidRPr="00065125" w14:paraId="735CA7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352594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Skrócony opis (cel przedmiotu):</w:t>
            </w:r>
          </w:p>
          <w:p w14:paraId="1936FD3D"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familiarize Students with the problems of economic integration on the example of the European Union.</w:t>
            </w:r>
          </w:p>
          <w:p w14:paraId="6D9DD2D7"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develop the ability to discuss the importance of regionalization.</w:t>
            </w:r>
          </w:p>
          <w:p w14:paraId="5AAE7F76" w14:textId="77777777" w:rsidR="006156B6" w:rsidRPr="00AE5D07" w:rsidRDefault="006156B6" w:rsidP="008B468F">
            <w:pPr>
              <w:pStyle w:val="Bezodstpw"/>
              <w:numPr>
                <w:ilvl w:val="0"/>
                <w:numId w:val="318"/>
              </w:numPr>
              <w:suppressAutoHyphens/>
              <w:autoSpaceDN w:val="0"/>
              <w:jc w:val="both"/>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to develop the ability to use terminology from the economics of integration.</w:t>
            </w:r>
          </w:p>
        </w:tc>
      </w:tr>
      <w:tr w:rsidR="006156B6" w:rsidRPr="00065125" w14:paraId="4797F9C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48D57ED" w14:textId="77777777" w:rsidR="006156B6" w:rsidRPr="00AE5D07" w:rsidRDefault="006156B6" w:rsidP="006156B6">
            <w:pPr>
              <w:pStyle w:val="Bezodstpw"/>
              <w:rPr>
                <w:rFonts w:asciiTheme="minorHAnsi" w:hAnsiTheme="minorHAnsi" w:cstheme="minorHAnsi"/>
                <w:sz w:val="20"/>
                <w:szCs w:val="20"/>
                <w:lang w:val="en-US"/>
              </w:rPr>
            </w:pPr>
            <w:r w:rsidRPr="00AE5D07">
              <w:rPr>
                <w:rFonts w:asciiTheme="minorHAnsi" w:hAnsiTheme="minorHAnsi" w:cstheme="minorHAnsi"/>
                <w:sz w:val="20"/>
                <w:szCs w:val="20"/>
                <w:lang w:val="en-US"/>
              </w:rPr>
              <w:t>Description:</w:t>
            </w:r>
          </w:p>
          <w:p w14:paraId="7D730153" w14:textId="77777777" w:rsidR="006156B6" w:rsidRPr="00AE5D07" w:rsidRDefault="006156B6" w:rsidP="006156B6">
            <w:pPr>
              <w:pStyle w:val="NormalnyWeb"/>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Lecture</w:t>
            </w:r>
          </w:p>
          <w:p w14:paraId="4006D260"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Introduction to economic integration</w:t>
            </w:r>
          </w:p>
          <w:p w14:paraId="60C18537"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 xml:space="preserve">European Union and </w:t>
            </w:r>
            <w:proofErr w:type="spellStart"/>
            <w:r w:rsidRPr="00AE5D07">
              <w:rPr>
                <w:rFonts w:asciiTheme="minorHAnsi" w:eastAsia="Calibri" w:hAnsiTheme="minorHAnsi" w:cstheme="minorHAnsi"/>
                <w:sz w:val="20"/>
                <w:szCs w:val="20"/>
                <w:lang w:val="en-US" w:eastAsia="en-US"/>
              </w:rPr>
              <w:t>it’s</w:t>
            </w:r>
            <w:proofErr w:type="spellEnd"/>
            <w:r w:rsidRPr="00AE5D07">
              <w:rPr>
                <w:rFonts w:asciiTheme="minorHAnsi" w:eastAsia="Calibri" w:hAnsiTheme="minorHAnsi" w:cstheme="minorHAnsi"/>
                <w:sz w:val="20"/>
                <w:szCs w:val="20"/>
                <w:lang w:val="en-US" w:eastAsia="en-US"/>
              </w:rPr>
              <w:t xml:space="preserve"> task</w:t>
            </w:r>
          </w:p>
          <w:p w14:paraId="7B206EBC"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single market</w:t>
            </w:r>
          </w:p>
          <w:p w14:paraId="264527BF"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euro currency</w:t>
            </w:r>
          </w:p>
          <w:p w14:paraId="46129132"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pillars of EU</w:t>
            </w:r>
          </w:p>
          <w:p w14:paraId="5158F797"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European Union funds as an instrument of integration</w:t>
            </w:r>
          </w:p>
          <w:p w14:paraId="5D1F402F"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Integration and regional development of Eu</w:t>
            </w:r>
          </w:p>
          <w:p w14:paraId="12EE2D3C"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A Europe of freedom, security and justice</w:t>
            </w:r>
          </w:p>
          <w:p w14:paraId="564A0853"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What does it mean to be a European citizen</w:t>
            </w:r>
          </w:p>
          <w:p w14:paraId="712E3476"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Building on knowledge and innovation in EU</w:t>
            </w:r>
          </w:p>
          <w:p w14:paraId="149F8AAE" w14:textId="77777777" w:rsidR="006156B6" w:rsidRPr="00AE5D07" w:rsidRDefault="006156B6" w:rsidP="008B468F">
            <w:pPr>
              <w:pStyle w:val="NormalnyWeb"/>
              <w:numPr>
                <w:ilvl w:val="0"/>
                <w:numId w:val="261"/>
              </w:numPr>
              <w:spacing w:before="0" w:after="0"/>
              <w:rPr>
                <w:rFonts w:asciiTheme="minorHAnsi" w:eastAsia="Calibri" w:hAnsiTheme="minorHAnsi" w:cstheme="minorHAnsi"/>
                <w:sz w:val="20"/>
                <w:szCs w:val="20"/>
                <w:lang w:val="en-US" w:eastAsia="en-US"/>
              </w:rPr>
            </w:pPr>
            <w:r w:rsidRPr="00AE5D07">
              <w:rPr>
                <w:rFonts w:asciiTheme="minorHAnsi" w:eastAsia="Calibri" w:hAnsiTheme="minorHAnsi" w:cstheme="minorHAnsi"/>
                <w:sz w:val="20"/>
                <w:szCs w:val="20"/>
                <w:lang w:val="en-US" w:eastAsia="en-US"/>
              </w:rPr>
              <w:t>The EU on the world stage</w:t>
            </w:r>
          </w:p>
        </w:tc>
      </w:tr>
      <w:tr w:rsidR="006156B6" w:rsidRPr="00065125" w14:paraId="2E255B2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55DC2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74EA7E21" w14:textId="77777777" w:rsidR="006156B6" w:rsidRPr="00AE5D07" w:rsidRDefault="006156B6" w:rsidP="008B468F">
            <w:pPr>
              <w:pStyle w:val="Bezodstpw"/>
              <w:numPr>
                <w:ilvl w:val="0"/>
                <w:numId w:val="288"/>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p>
          <w:p w14:paraId="62F5B544" w14:textId="77777777" w:rsidR="006156B6" w:rsidRPr="00606D29"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Pelkmans</w:t>
            </w:r>
            <w:proofErr w:type="spellEnd"/>
            <w:r w:rsidRPr="00606D29">
              <w:rPr>
                <w:rFonts w:asciiTheme="minorHAnsi" w:hAnsiTheme="minorHAnsi" w:cstheme="minorHAnsi"/>
                <w:sz w:val="20"/>
                <w:szCs w:val="20"/>
                <w:lang w:val="en-US"/>
              </w:rPr>
              <w:t xml:space="preserve">, J. (2006). European integration. Pearson </w:t>
            </w:r>
            <w:proofErr w:type="spellStart"/>
            <w:r w:rsidRPr="00606D29">
              <w:rPr>
                <w:rFonts w:asciiTheme="minorHAnsi" w:hAnsiTheme="minorHAnsi" w:cstheme="minorHAnsi"/>
                <w:sz w:val="20"/>
                <w:szCs w:val="20"/>
                <w:lang w:val="en-US"/>
              </w:rPr>
              <w:t>Educación</w:t>
            </w:r>
            <w:proofErr w:type="spellEnd"/>
            <w:r w:rsidRPr="00606D29">
              <w:rPr>
                <w:rFonts w:asciiTheme="minorHAnsi" w:hAnsiTheme="minorHAnsi" w:cstheme="minorHAnsi"/>
                <w:sz w:val="20"/>
                <w:szCs w:val="20"/>
                <w:lang w:val="en-US"/>
              </w:rPr>
              <w:t>.</w:t>
            </w:r>
          </w:p>
          <w:p w14:paraId="0737E685"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t xml:space="preserve">Wiener, A. (2019). European integration theory. </w:t>
            </w:r>
            <w:r w:rsidRPr="00AE5D07">
              <w:rPr>
                <w:rFonts w:asciiTheme="minorHAnsi" w:hAnsiTheme="minorHAnsi" w:cstheme="minorHAnsi"/>
                <w:sz w:val="20"/>
                <w:szCs w:val="20"/>
              </w:rPr>
              <w:t>Oxford University Press..</w:t>
            </w:r>
          </w:p>
          <w:p w14:paraId="0693369D" w14:textId="77777777" w:rsidR="006156B6" w:rsidRPr="004A3316"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Maassen</w:t>
            </w:r>
            <w:proofErr w:type="spellEnd"/>
            <w:r w:rsidRPr="00606D29">
              <w:rPr>
                <w:rFonts w:asciiTheme="minorHAnsi" w:hAnsiTheme="minorHAnsi" w:cstheme="minorHAnsi"/>
                <w:sz w:val="20"/>
                <w:szCs w:val="20"/>
                <w:lang w:val="en-US"/>
              </w:rPr>
              <w:t xml:space="preserve">, P., &amp; Olsen, J. P. (Eds.). (2007). University dynamics and European integration (Vol. 4). </w:t>
            </w:r>
            <w:r w:rsidRPr="004A3316">
              <w:rPr>
                <w:rFonts w:asciiTheme="minorHAnsi" w:hAnsiTheme="minorHAnsi" w:cstheme="minorHAnsi"/>
                <w:sz w:val="20"/>
                <w:szCs w:val="20"/>
                <w:lang w:val="en-US"/>
              </w:rPr>
              <w:t>Dordrecht: Springer.</w:t>
            </w:r>
          </w:p>
          <w:p w14:paraId="58A2E4A6"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r w:rsidRPr="00606D29">
              <w:rPr>
                <w:rFonts w:asciiTheme="minorHAnsi" w:hAnsiTheme="minorHAnsi" w:cstheme="minorHAnsi"/>
                <w:sz w:val="20"/>
                <w:szCs w:val="20"/>
                <w:lang w:val="en-US"/>
              </w:rPr>
              <w:lastRenderedPageBreak/>
              <w:t xml:space="preserve">Baldwin, R., &amp; </w:t>
            </w:r>
            <w:proofErr w:type="spellStart"/>
            <w:r w:rsidRPr="00606D29">
              <w:rPr>
                <w:rFonts w:asciiTheme="minorHAnsi" w:hAnsiTheme="minorHAnsi" w:cstheme="minorHAnsi"/>
                <w:sz w:val="20"/>
                <w:szCs w:val="20"/>
                <w:lang w:val="en-US"/>
              </w:rPr>
              <w:t>Wyplosz</w:t>
            </w:r>
            <w:proofErr w:type="spellEnd"/>
            <w:r w:rsidRPr="00606D29">
              <w:rPr>
                <w:rFonts w:asciiTheme="minorHAnsi" w:hAnsiTheme="minorHAnsi" w:cstheme="minorHAnsi"/>
                <w:sz w:val="20"/>
                <w:szCs w:val="20"/>
                <w:lang w:val="en-US"/>
              </w:rPr>
              <w:t xml:space="preserve">, C. (2019). EBOOK The Economics of European Integration 6e. </w:t>
            </w:r>
            <w:proofErr w:type="spellStart"/>
            <w:r w:rsidRPr="00AE5D07">
              <w:rPr>
                <w:rFonts w:asciiTheme="minorHAnsi" w:hAnsiTheme="minorHAnsi" w:cstheme="minorHAnsi"/>
                <w:sz w:val="20"/>
                <w:szCs w:val="20"/>
              </w:rPr>
              <w:t>McGraw</w:t>
            </w:r>
            <w:proofErr w:type="spellEnd"/>
            <w:r w:rsidRPr="00AE5D07">
              <w:rPr>
                <w:rFonts w:asciiTheme="minorHAnsi" w:hAnsiTheme="minorHAnsi" w:cstheme="minorHAnsi"/>
                <w:sz w:val="20"/>
                <w:szCs w:val="20"/>
              </w:rPr>
              <w:t xml:space="preserve"> Hill.</w:t>
            </w:r>
          </w:p>
          <w:p w14:paraId="7C2A964F" w14:textId="77777777" w:rsidR="006156B6" w:rsidRPr="00AE5D07" w:rsidRDefault="006156B6" w:rsidP="008B468F">
            <w:pPr>
              <w:pStyle w:val="Bezodstpw"/>
              <w:numPr>
                <w:ilvl w:val="0"/>
                <w:numId w:val="288"/>
              </w:numPr>
              <w:suppressAutoHyphens/>
              <w:autoSpaceDN w:val="0"/>
              <w:ind w:left="435"/>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8D54505" w14:textId="77777777" w:rsidR="006156B6" w:rsidRPr="004A3316"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Maassen</w:t>
            </w:r>
            <w:proofErr w:type="spellEnd"/>
            <w:r w:rsidRPr="00606D29">
              <w:rPr>
                <w:rFonts w:asciiTheme="minorHAnsi" w:hAnsiTheme="minorHAnsi" w:cstheme="minorHAnsi"/>
                <w:sz w:val="20"/>
                <w:szCs w:val="20"/>
                <w:lang w:val="en-US"/>
              </w:rPr>
              <w:t xml:space="preserve">, P., &amp; Olsen, J. P. (Eds.). (2007). University dynamics and European integration (Vol. 4). </w:t>
            </w:r>
            <w:r w:rsidRPr="004A3316">
              <w:rPr>
                <w:rFonts w:asciiTheme="minorHAnsi" w:hAnsiTheme="minorHAnsi" w:cstheme="minorHAnsi"/>
                <w:sz w:val="20"/>
                <w:szCs w:val="20"/>
                <w:lang w:val="en-US"/>
              </w:rPr>
              <w:t>Dordrecht: Springer.</w:t>
            </w:r>
          </w:p>
          <w:p w14:paraId="78C58F14" w14:textId="77777777" w:rsidR="006156B6" w:rsidRPr="00AE5D07"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rPr>
            </w:pPr>
            <w:proofErr w:type="spellStart"/>
            <w:r w:rsidRPr="00606D29">
              <w:rPr>
                <w:rFonts w:asciiTheme="minorHAnsi" w:hAnsiTheme="minorHAnsi" w:cstheme="minorHAnsi"/>
                <w:sz w:val="20"/>
                <w:szCs w:val="20"/>
                <w:lang w:val="en-US"/>
              </w:rPr>
              <w:t>Seeliger</w:t>
            </w:r>
            <w:proofErr w:type="spellEnd"/>
            <w:r w:rsidRPr="00606D29">
              <w:rPr>
                <w:rFonts w:asciiTheme="minorHAnsi" w:hAnsiTheme="minorHAnsi" w:cstheme="minorHAnsi"/>
                <w:sz w:val="20"/>
                <w:szCs w:val="20"/>
                <w:lang w:val="en-US"/>
              </w:rPr>
              <w:t xml:space="preserve">, M. (2019). Trade Unions in the Course of European Integration: The Social Construction of Organized Interests. </w:t>
            </w:r>
            <w:proofErr w:type="spellStart"/>
            <w:r w:rsidRPr="00AE5D07">
              <w:rPr>
                <w:rFonts w:asciiTheme="minorHAnsi" w:hAnsiTheme="minorHAnsi" w:cstheme="minorHAnsi"/>
                <w:sz w:val="20"/>
                <w:szCs w:val="20"/>
              </w:rPr>
              <w:t>Routledge</w:t>
            </w:r>
            <w:proofErr w:type="spellEnd"/>
            <w:r w:rsidRPr="00AE5D07">
              <w:rPr>
                <w:rFonts w:asciiTheme="minorHAnsi" w:hAnsiTheme="minorHAnsi" w:cstheme="minorHAnsi"/>
                <w:sz w:val="20"/>
                <w:szCs w:val="20"/>
              </w:rPr>
              <w:t>.</w:t>
            </w:r>
          </w:p>
          <w:p w14:paraId="4E0EF04B" w14:textId="77777777" w:rsidR="006156B6" w:rsidRPr="00606D29" w:rsidRDefault="006156B6" w:rsidP="008B468F">
            <w:pPr>
              <w:pStyle w:val="Bezodstpw"/>
              <w:numPr>
                <w:ilvl w:val="3"/>
                <w:numId w:val="288"/>
              </w:numPr>
              <w:suppressAutoHyphens/>
              <w:autoSpaceDN w:val="0"/>
              <w:ind w:left="719"/>
              <w:textAlignment w:val="baseline"/>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Demertzis</w:t>
            </w:r>
            <w:proofErr w:type="spellEnd"/>
            <w:r w:rsidRPr="00606D29">
              <w:rPr>
                <w:rFonts w:asciiTheme="minorHAnsi" w:hAnsiTheme="minorHAnsi" w:cstheme="minorHAnsi"/>
                <w:sz w:val="20"/>
                <w:szCs w:val="20"/>
                <w:lang w:val="en-US"/>
              </w:rPr>
              <w:t xml:space="preserve">, M., Pisani-Ferry, J., Sapir, A., </w:t>
            </w:r>
            <w:proofErr w:type="spellStart"/>
            <w:r w:rsidRPr="00606D29">
              <w:rPr>
                <w:rFonts w:asciiTheme="minorHAnsi" w:hAnsiTheme="minorHAnsi" w:cstheme="minorHAnsi"/>
                <w:sz w:val="20"/>
                <w:szCs w:val="20"/>
                <w:lang w:val="en-US"/>
              </w:rPr>
              <w:t>Wieser</w:t>
            </w:r>
            <w:proofErr w:type="spellEnd"/>
            <w:r w:rsidRPr="00606D29">
              <w:rPr>
                <w:rFonts w:asciiTheme="minorHAnsi" w:hAnsiTheme="minorHAnsi" w:cstheme="minorHAnsi"/>
                <w:sz w:val="20"/>
                <w:szCs w:val="20"/>
                <w:lang w:val="en-US"/>
              </w:rPr>
              <w:t>, T., &amp; Wolff, G. B. (2018). One size does not fit all-European integration by differentiation (No. 27473).</w:t>
            </w:r>
          </w:p>
        </w:tc>
      </w:tr>
      <w:tr w:rsidR="006156B6" w:rsidRPr="00065125" w14:paraId="7A0DFDC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A27460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Learning Outcomes (with reference to the specialization effects):</w:t>
            </w:r>
          </w:p>
          <w:p w14:paraId="7FB575D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6F76C55E"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essence of economic integration processes: relations between member states (of an integration grouping) and the global environment or institutional structures of the grouping (k_W05)</w:t>
            </w:r>
          </w:p>
          <w:p w14:paraId="3A7EA88D"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economic instruments of EU influence on member states and beyond (k_W12)</w:t>
            </w:r>
          </w:p>
          <w:p w14:paraId="2814F760"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the essence of the evolution of European integration processes (k_W15)</w:t>
            </w:r>
          </w:p>
          <w:p w14:paraId="4762E2A9"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stages of economic integration and fundamentals of economic policy integrations (k_W11)</w:t>
            </w:r>
          </w:p>
          <w:p w14:paraId="379E3D7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 to:</w:t>
            </w:r>
          </w:p>
          <w:p w14:paraId="4CA9EB48"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analyze, evaluate the processes of economic integration in the conditions of globalization both at the level of external countries, member states and indicate the potential consequences of economic integration for entities operating at the national level (k_U03)</w:t>
            </w:r>
          </w:p>
          <w:p w14:paraId="2DB40133"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identify and analyze the factors conditioning the processes of economic integration on the example of the European Union (k_U02)</w:t>
            </w:r>
          </w:p>
          <w:p w14:paraId="6D9EC56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competencies: the student is ready to:</w:t>
            </w:r>
          </w:p>
          <w:p w14:paraId="7F083CB6" w14:textId="77777777" w:rsidR="006156B6" w:rsidRPr="00606D29" w:rsidRDefault="006156B6" w:rsidP="008B468F">
            <w:pPr>
              <w:pStyle w:val="Bezodstpw"/>
              <w:numPr>
                <w:ilvl w:val="0"/>
                <w:numId w:val="260"/>
              </w:numPr>
              <w:suppressAutoHyphens/>
              <w:autoSpaceDN w:val="0"/>
              <w:textAlignment w:val="baseline"/>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present and argue their own ideas related to the analysis of the potential effects of integration for entities operating in the EU area and beyond (k_K02) </w:t>
            </w:r>
          </w:p>
        </w:tc>
      </w:tr>
    </w:tbl>
    <w:p w14:paraId="05CE08FA" w14:textId="77777777" w:rsidR="006156B6" w:rsidRPr="00606D29" w:rsidRDefault="006156B6" w:rsidP="006156B6">
      <w:pPr>
        <w:rPr>
          <w:rFonts w:cstheme="minorHAnsi"/>
          <w:sz w:val="20"/>
          <w:szCs w:val="20"/>
          <w:lang w:val="en-US"/>
        </w:rPr>
      </w:pPr>
    </w:p>
    <w:p w14:paraId="4C3B0329" w14:textId="77777777" w:rsidR="006156B6" w:rsidRPr="00606D29"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7580E25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F51969"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Nazwa</w:t>
            </w:r>
            <w:proofErr w:type="spellEnd"/>
            <w:r w:rsidRPr="00606D29">
              <w:rPr>
                <w:rFonts w:asciiTheme="minorHAnsi" w:hAnsiTheme="minorHAnsi" w:cstheme="minorHAnsi"/>
                <w:sz w:val="20"/>
                <w:szCs w:val="20"/>
                <w:lang w:val="en-US"/>
              </w:rPr>
              <w:t>: BA Thesis - Seminar  - semester 5</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DC78A1"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40CAE2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6C1EC66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C78AA0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3AC61C7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3AE0F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791758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22567BC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6AD87DD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E61033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75D66F0"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3FE5B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40F4F31C" w14:textId="77777777" w:rsidTr="006156B6">
        <w:trPr>
          <w:trHeight w:val="144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42F8E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0552949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4C1B88A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575624B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1ECA72B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79FBD35"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262A753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45DFAC73" w14:textId="77777777" w:rsidR="006156B6"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Student's own work: 20h </w:t>
            </w:r>
          </w:p>
          <w:p w14:paraId="30E7A014"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Preparation of the first chapter of the diploma thesis: 20h</w:t>
            </w:r>
          </w:p>
        </w:tc>
      </w:tr>
      <w:tr w:rsidR="006156B6" w:rsidRPr="00065125" w14:paraId="3281E7D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01F5CD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1E38FAD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FB20E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5F2A3D3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7B7E7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Prerequisites:</w:t>
            </w:r>
          </w:p>
          <w:p w14:paraId="06B03F8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Introduction to scientific research</w:t>
            </w:r>
          </w:p>
        </w:tc>
      </w:tr>
      <w:tr w:rsidR="006156B6" w:rsidRPr="00065125" w14:paraId="5C6366F6" w14:textId="77777777" w:rsidTr="006156B6">
        <w:trPr>
          <w:trHeight w:val="229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CA8467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1EA382B8" w14:textId="77777777" w:rsidR="006156B6" w:rsidRPr="00AE5D07" w:rsidRDefault="006156B6" w:rsidP="006156B6">
            <w:pPr>
              <w:pStyle w:val="Bezodstpw"/>
              <w:rPr>
                <w:rFonts w:asciiTheme="minorHAnsi" w:hAnsiTheme="minorHAnsi" w:cstheme="minorHAnsi"/>
                <w:sz w:val="20"/>
                <w:szCs w:val="20"/>
              </w:rPr>
            </w:pPr>
          </w:p>
          <w:p w14:paraId="01DA97A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9F7933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69D87B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30FD534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At least one chapter of the diploma thesis (learning outcomes 1,2,3,4,6)</w:t>
            </w:r>
          </w:p>
          <w:p w14:paraId="01702BB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(effects 4,5,6).</w:t>
            </w:r>
          </w:p>
          <w:p w14:paraId="47493D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5FBFCE8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at least one chapter of the diploma thesis (80) and activity and attitude during classes (20%).</w:t>
            </w:r>
          </w:p>
        </w:tc>
      </w:tr>
      <w:tr w:rsidR="006156B6" w:rsidRPr="00065125" w14:paraId="718931D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C71DB9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Brief description (purpose of the course):</w:t>
            </w:r>
          </w:p>
          <w:p w14:paraId="6702CD4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Preparing students to write a diploma thesis in the field of economics</w:t>
            </w:r>
          </w:p>
        </w:tc>
      </w:tr>
      <w:tr w:rsidR="006156B6" w:rsidRPr="00065125" w14:paraId="6144E84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4B0A2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Description (range of topics):</w:t>
            </w:r>
          </w:p>
          <w:p w14:paraId="54D0973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Familiarizing students with the formal and substantive requirements for diploma theses. Discussion of the scope of research issues in terms of consistency with the interests of students. Formulating the topics of works, theses, goals and research problems. Constructing and discussing thesis plans. Discussing the written chapters of diploma theses.</w:t>
            </w:r>
          </w:p>
        </w:tc>
      </w:tr>
      <w:tr w:rsidR="006156B6" w:rsidRPr="00065125" w14:paraId="099196A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B909FF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6655F0AA" w14:textId="77777777" w:rsidR="006156B6" w:rsidRPr="00AE5D07" w:rsidRDefault="006156B6" w:rsidP="008B468F">
            <w:pPr>
              <w:pStyle w:val="Bezodstpw"/>
              <w:numPr>
                <w:ilvl w:val="0"/>
                <w:numId w:val="289"/>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09FEA877" w14:textId="77777777" w:rsidR="006156B6" w:rsidRPr="00606D29" w:rsidRDefault="006156B6" w:rsidP="008B468F">
            <w:pPr>
              <w:numPr>
                <w:ilvl w:val="0"/>
                <w:numId w:val="255"/>
              </w:numPr>
              <w:suppressAutoHyphens/>
              <w:autoSpaceDN w:val="0"/>
              <w:spacing w:after="200" w:line="276" w:lineRule="auto"/>
              <w:textAlignment w:val="baseline"/>
              <w:rPr>
                <w:rFonts w:cstheme="minorHAnsi"/>
                <w:sz w:val="20"/>
                <w:szCs w:val="20"/>
                <w:lang w:val="en-US"/>
              </w:rPr>
            </w:pPr>
            <w:r w:rsidRPr="00606D29">
              <w:rPr>
                <w:rFonts w:cstheme="minorHAnsi"/>
                <w:sz w:val="20"/>
                <w:szCs w:val="20"/>
                <w:lang w:val="en-US"/>
              </w:rPr>
              <w:t xml:space="preserve">P. </w:t>
            </w:r>
            <w:proofErr w:type="spellStart"/>
            <w:r w:rsidRPr="00606D29">
              <w:rPr>
                <w:rFonts w:cstheme="minorHAnsi"/>
                <w:sz w:val="20"/>
                <w:szCs w:val="20"/>
                <w:lang w:val="en-US"/>
              </w:rPr>
              <w:t>Gruba</w:t>
            </w:r>
            <w:proofErr w:type="spellEnd"/>
            <w:r w:rsidRPr="00606D29">
              <w:rPr>
                <w:rFonts w:cstheme="minorHAnsi"/>
                <w:sz w:val="20"/>
                <w:szCs w:val="20"/>
                <w:lang w:val="en-US"/>
              </w:rPr>
              <w:t>, J. Zobel, How to write your first thesis, Springer, Melbourne 2017</w:t>
            </w:r>
          </w:p>
        </w:tc>
      </w:tr>
      <w:tr w:rsidR="006156B6" w:rsidRPr="00065125" w14:paraId="42DCB73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4C573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the specialization effects):</w:t>
            </w:r>
          </w:p>
          <w:p w14:paraId="58BA79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04CE372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for the description, interpretation and presentation of economic data (K_W06).</w:t>
            </w:r>
          </w:p>
          <w:p w14:paraId="7626BB9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Skills: the student is able</w:t>
            </w:r>
          </w:p>
          <w:p w14:paraId="46F87E2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obtain data for the analysis of economic and financial phenomena and processes using, inter alia, information and communication techniques (ICT) (k_U01).</w:t>
            </w:r>
          </w:p>
          <w:p w14:paraId="460D86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characterize the phenomena and processes with the use of the achievements of the theory of economics and other disciplines of science (k_U08).</w:t>
            </w:r>
          </w:p>
          <w:p w14:paraId="0FE2240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using specialized terminology, in a precise and understandable way, express yourself on topics related to selected socio-economic problems (k_U09).</w:t>
            </w:r>
          </w:p>
          <w:p w14:paraId="718DD22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68C4DED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critical evaluation of one's knowledge, especially economic, and its constant updating and supplementing (k_K01).</w:t>
            </w:r>
          </w:p>
          <w:p w14:paraId="63A4C314"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6. thinking and acting in a creative way (k_K05).</w:t>
            </w:r>
          </w:p>
        </w:tc>
      </w:tr>
    </w:tbl>
    <w:p w14:paraId="286DE132" w14:textId="77777777" w:rsidR="006156B6" w:rsidRPr="00606D29" w:rsidRDefault="006156B6" w:rsidP="006156B6">
      <w:pPr>
        <w:rPr>
          <w:rFonts w:cstheme="minorHAnsi"/>
          <w:sz w:val="20"/>
          <w:szCs w:val="20"/>
          <w:lang w:val="en-US"/>
        </w:rPr>
      </w:pPr>
    </w:p>
    <w:p w14:paraId="1A650CB0"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3130798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A48764"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Nazwa</w:t>
            </w:r>
            <w:proofErr w:type="spellEnd"/>
            <w:r w:rsidRPr="00606D29">
              <w:rPr>
                <w:rFonts w:asciiTheme="minorHAnsi" w:hAnsiTheme="minorHAnsi" w:cstheme="minorHAnsi"/>
                <w:sz w:val="20"/>
                <w:szCs w:val="20"/>
                <w:lang w:val="en-US"/>
              </w:rPr>
              <w:t xml:space="preserve">: </w:t>
            </w:r>
            <w:r w:rsidRPr="00606D29">
              <w:rPr>
                <w:rFonts w:asciiTheme="minorHAnsi" w:hAnsiTheme="minorHAnsi" w:cstheme="minorHAnsi"/>
                <w:bCs/>
                <w:sz w:val="20"/>
                <w:szCs w:val="20"/>
                <w:lang w:val="en-US"/>
              </w:rPr>
              <w:t>BA Thesis Seminar</w:t>
            </w:r>
            <w:r w:rsidRPr="00606D29">
              <w:rPr>
                <w:rFonts w:asciiTheme="minorHAnsi" w:hAnsiTheme="minorHAnsi" w:cstheme="minorHAnsi"/>
                <w:sz w:val="20"/>
                <w:szCs w:val="20"/>
                <w:lang w:val="en-US"/>
              </w:rPr>
              <w:t xml:space="preserve"> semester 6</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EADDCC"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04BA61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10</w:t>
            </w:r>
          </w:p>
        </w:tc>
      </w:tr>
      <w:tr w:rsidR="006156B6" w:rsidRPr="00AE5D07" w14:paraId="3848943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BB420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6236D1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6A3B0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2D672E7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6A6F856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535D439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3BF5DD4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7D226EA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C04544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6D8A6B2B" w14:textId="77777777" w:rsidTr="006156B6">
        <w:trPr>
          <w:trHeight w:val="146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FBD98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54D405C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t>
            </w:r>
            <w:proofErr w:type="spellStart"/>
            <w:r w:rsidRPr="00606D29">
              <w:rPr>
                <w:rFonts w:asciiTheme="minorHAnsi" w:hAnsiTheme="minorHAnsi" w:cstheme="minorHAnsi"/>
                <w:sz w:val="20"/>
                <w:szCs w:val="20"/>
                <w:lang w:val="en-US"/>
              </w:rPr>
              <w:t>sem</w:t>
            </w:r>
            <w:proofErr w:type="spellEnd"/>
          </w:p>
          <w:p w14:paraId="64EF5E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4E06EE2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C. Hours: 30 </w:t>
            </w:r>
          </w:p>
          <w:p w14:paraId="7AEAB3C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 Assessment method: zo</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004EF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250 h</w:t>
            </w:r>
          </w:p>
          <w:p w14:paraId="3BE2E41A" w14:textId="77777777" w:rsidR="006156B6" w:rsidRPr="00606D29" w:rsidRDefault="006156B6" w:rsidP="006156B6">
            <w:pPr>
              <w:pStyle w:val="Bezodstpw"/>
              <w:rPr>
                <w:rFonts w:asciiTheme="minorHAnsi" w:hAnsiTheme="minorHAnsi" w:cstheme="minorHAnsi"/>
                <w:bCs/>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0A558906"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B. Student's own work: 220 h</w:t>
            </w:r>
          </w:p>
          <w:p w14:paraId="0E765AEA"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sz w:val="20"/>
                <w:szCs w:val="20"/>
                <w:lang w:val="en-US"/>
              </w:rPr>
              <w:t xml:space="preserve">Preparation of the diploma thesis: </w:t>
            </w:r>
            <w:r>
              <w:rPr>
                <w:rFonts w:asciiTheme="minorHAnsi" w:hAnsiTheme="minorHAnsi" w:cstheme="minorHAnsi"/>
                <w:sz w:val="20"/>
                <w:szCs w:val="20"/>
                <w:lang w:val="en-US"/>
              </w:rPr>
              <w:t xml:space="preserve">220 </w:t>
            </w:r>
            <w:r w:rsidRPr="00606D29">
              <w:rPr>
                <w:rFonts w:asciiTheme="minorHAnsi" w:hAnsiTheme="minorHAnsi" w:cstheme="minorHAnsi"/>
                <w:sz w:val="20"/>
                <w:szCs w:val="20"/>
                <w:lang w:val="en-US"/>
              </w:rPr>
              <w:t>h</w:t>
            </w:r>
          </w:p>
        </w:tc>
      </w:tr>
      <w:tr w:rsidR="006156B6" w:rsidRPr="00AE5D07" w14:paraId="33A72456"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3E38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Language of lecture:</w:t>
            </w:r>
          </w:p>
          <w:p w14:paraId="5800AAD1"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bCs/>
                <w:sz w:val="20"/>
                <w:szCs w:val="20"/>
                <w:lang w:val="en-US"/>
              </w:rPr>
              <w:t>język</w:t>
            </w:r>
            <w:proofErr w:type="spellEnd"/>
            <w:r w:rsidRPr="00606D29">
              <w:rPr>
                <w:rFonts w:asciiTheme="minorHAnsi" w:hAnsiTheme="minorHAnsi" w:cstheme="minorHAnsi"/>
                <w:bCs/>
                <w:sz w:val="20"/>
                <w:szCs w:val="20"/>
                <w:lang w:val="en-US"/>
              </w:rPr>
              <w:t xml:space="preserve"> </w:t>
            </w:r>
            <w:proofErr w:type="spellStart"/>
            <w:r w:rsidRPr="00606D29">
              <w:rPr>
                <w:rFonts w:asciiTheme="minorHAnsi" w:hAnsiTheme="minorHAnsi" w:cstheme="minorHAnsi"/>
                <w:bCs/>
                <w:sz w:val="20"/>
                <w:szCs w:val="20"/>
                <w:lang w:val="en-US"/>
              </w:rPr>
              <w:t>polski</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CA5FD5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76F52EF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17F90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DB92AAE"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164A9C7D" w14:textId="77777777" w:rsidTr="006156B6">
        <w:trPr>
          <w:trHeight w:val="227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29C9E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1432F0B8" w14:textId="77777777" w:rsidR="006156B6" w:rsidRPr="00AE5D07" w:rsidRDefault="006156B6" w:rsidP="006156B6">
            <w:pPr>
              <w:pStyle w:val="Bezodstpw"/>
              <w:rPr>
                <w:rFonts w:asciiTheme="minorHAnsi" w:hAnsiTheme="minorHAnsi" w:cstheme="minorHAnsi"/>
                <w:sz w:val="20"/>
                <w:szCs w:val="20"/>
              </w:rPr>
            </w:pPr>
          </w:p>
          <w:p w14:paraId="014981D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discussion</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07A58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Assessment methods and criteria:</w:t>
            </w:r>
          </w:p>
          <w:p w14:paraId="4C66B06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 Forms of credit (verification of learning outcomes)</w:t>
            </w:r>
          </w:p>
          <w:p w14:paraId="1A8AE60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Preparation of the diploma thesis (learning outcomes 1,2,3,4,5,6,7,8,9,10)</w:t>
            </w:r>
          </w:p>
          <w:p w14:paraId="5DA8006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Activity and involvement during the course (outcomes 11,12,13).</w:t>
            </w:r>
          </w:p>
          <w:p w14:paraId="1125139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Basic evaluation criteria</w:t>
            </w:r>
          </w:p>
          <w:p w14:paraId="566C5D78"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Determining the final grade on the basis of the diploma thesis (80%) and activity and attitude during classes (20%).</w:t>
            </w:r>
          </w:p>
        </w:tc>
      </w:tr>
      <w:tr w:rsidR="006156B6" w:rsidRPr="00065125" w14:paraId="0525E68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621D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Short description (goal of the item):</w:t>
            </w:r>
          </w:p>
          <w:p w14:paraId="1A0D23D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Preparing students to write and defend a diploma thesis in the field of economics</w:t>
            </w:r>
          </w:p>
        </w:tc>
      </w:tr>
      <w:tr w:rsidR="006156B6" w:rsidRPr="00065125" w14:paraId="3D662D1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A0870BA"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Description (range of topics):</w:t>
            </w:r>
          </w:p>
          <w:p w14:paraId="50D95A3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Discussing the written subsequent chapters of diploma theses.</w:t>
            </w:r>
          </w:p>
        </w:tc>
      </w:tr>
      <w:tr w:rsidR="006156B6" w:rsidRPr="00065125" w14:paraId="1351D484"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DBDD8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lastRenderedPageBreak/>
              <w:t>Literature:</w:t>
            </w:r>
          </w:p>
          <w:p w14:paraId="74CDB97D" w14:textId="77777777" w:rsidR="006156B6" w:rsidRPr="00606D29" w:rsidRDefault="006156B6" w:rsidP="006156B6">
            <w:pPr>
              <w:pStyle w:val="Nagwek1"/>
              <w:ind w:left="360"/>
              <w:rPr>
                <w:rFonts w:asciiTheme="minorHAnsi" w:eastAsia="Calibri" w:hAnsiTheme="minorHAnsi" w:cstheme="minorHAnsi"/>
                <w:b w:val="0"/>
                <w:iCs/>
                <w:sz w:val="20"/>
                <w:szCs w:val="20"/>
                <w:lang w:val="en-US" w:eastAsia="en-US"/>
              </w:rPr>
            </w:pPr>
            <w:r w:rsidRPr="00606D29">
              <w:rPr>
                <w:rFonts w:asciiTheme="minorHAnsi" w:hAnsiTheme="minorHAnsi" w:cstheme="minorHAnsi"/>
                <w:b w:val="0"/>
                <w:sz w:val="20"/>
                <w:szCs w:val="20"/>
                <w:lang w:val="en-US"/>
              </w:rPr>
              <w:t xml:space="preserve">P. </w:t>
            </w:r>
            <w:proofErr w:type="spellStart"/>
            <w:r w:rsidRPr="00606D29">
              <w:rPr>
                <w:rFonts w:asciiTheme="minorHAnsi" w:hAnsiTheme="minorHAnsi" w:cstheme="minorHAnsi"/>
                <w:b w:val="0"/>
                <w:sz w:val="20"/>
                <w:szCs w:val="20"/>
                <w:lang w:val="en-US"/>
              </w:rPr>
              <w:t>Gruba</w:t>
            </w:r>
            <w:proofErr w:type="spellEnd"/>
            <w:r w:rsidRPr="00606D29">
              <w:rPr>
                <w:rFonts w:asciiTheme="minorHAnsi" w:hAnsiTheme="minorHAnsi" w:cstheme="minorHAnsi"/>
                <w:b w:val="0"/>
                <w:sz w:val="20"/>
                <w:szCs w:val="20"/>
                <w:lang w:val="en-US"/>
              </w:rPr>
              <w:t>, J. Zobel, How to write your first thesis, Springer, Melbourne 2017</w:t>
            </w:r>
          </w:p>
        </w:tc>
      </w:tr>
      <w:tr w:rsidR="006156B6" w:rsidRPr="00065125" w14:paraId="35F51457"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5529934"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Learning outcomes (with reference to major outcomes):</w:t>
            </w:r>
          </w:p>
          <w:p w14:paraId="0CCC442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Knowledge: the student knows and understands</w:t>
            </w:r>
          </w:p>
          <w:p w14:paraId="135F1AA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 methods and tools used to describe, interpret and present economic data (K_W06).</w:t>
            </w:r>
          </w:p>
          <w:p w14:paraId="428D6E8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2. methods and tools used in market and marketing research (k_W09).</w:t>
            </w:r>
          </w:p>
          <w:p w14:paraId="46D50070"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3. principles of copyright protection (k_W17).</w:t>
            </w:r>
          </w:p>
          <w:p w14:paraId="747E9DA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  Skills: the student can</w:t>
            </w:r>
          </w:p>
          <w:p w14:paraId="38730F1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4. acquire data for analyzing economic and financial phenomena and processes using, among others, information and communication technologies (ICT) (k_U01).</w:t>
            </w:r>
          </w:p>
          <w:p w14:paraId="3117F10E"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5. identify and interpret the causes, course and effects of economic phenomena and processes taking place in individual markets, in the national economy and in the global economy (k_U02).</w:t>
            </w:r>
          </w:p>
          <w:p w14:paraId="7E8762ED"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6. present and argue their own ideas, doubts, suggestions and propose solutions to economic problems (k_U03).</w:t>
            </w:r>
          </w:p>
          <w:p w14:paraId="2AEB0AD2"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7. study the relationships between economic phenomena and create cause-and-effect models describing specific economic phenomena (k_U05).</w:t>
            </w:r>
          </w:p>
          <w:p w14:paraId="160AE35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8. use appropriate methods and tools for market, competition and consumer research (k_U06).</w:t>
            </w:r>
          </w:p>
          <w:p w14:paraId="3AC084A1"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9. characterize phenomena and processes using the achievements of economic theory and other disciplines of science (k_U08).</w:t>
            </w:r>
          </w:p>
          <w:p w14:paraId="06ACF04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10. using specialist terminology, express themselves in a precise and understandable way on topics related to selected socio-economic problems (k_U09).</w:t>
            </w:r>
          </w:p>
          <w:p w14:paraId="338A9AD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11. plan and organize individual work and lifelong learning (k_U11).</w:t>
            </w:r>
          </w:p>
          <w:p w14:paraId="676271FB"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Social competence: the student is ready to</w:t>
            </w:r>
          </w:p>
          <w:p w14:paraId="46BBA883"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12. critically assess their knowledge, in particular economic, and constantly update and supplement it (k_K01).</w:t>
            </w:r>
          </w:p>
          <w:p w14:paraId="283C8CDF" w14:textId="77777777" w:rsidR="006156B6" w:rsidRPr="00606D29" w:rsidRDefault="006156B6" w:rsidP="006156B6">
            <w:pPr>
              <w:pStyle w:val="Bezodstpw"/>
              <w:rPr>
                <w:rFonts w:asciiTheme="minorHAnsi" w:hAnsiTheme="minorHAnsi" w:cstheme="minorHAnsi"/>
                <w:color w:val="FF0000"/>
                <w:sz w:val="20"/>
                <w:szCs w:val="20"/>
                <w:lang w:val="en-US"/>
              </w:rPr>
            </w:pPr>
            <w:r w:rsidRPr="00606D29">
              <w:rPr>
                <w:rFonts w:asciiTheme="minorHAnsi" w:hAnsiTheme="minorHAnsi" w:cstheme="minorHAnsi"/>
                <w:sz w:val="20"/>
                <w:szCs w:val="20"/>
                <w:lang w:val="en-US"/>
              </w:rPr>
              <w:t>13. thinking and acting in a creative way (k_K05).</w:t>
            </w:r>
          </w:p>
        </w:tc>
      </w:tr>
    </w:tbl>
    <w:p w14:paraId="161A1278" w14:textId="77777777" w:rsidR="006156B6" w:rsidRPr="00606D29" w:rsidRDefault="006156B6" w:rsidP="006156B6">
      <w:pPr>
        <w:rPr>
          <w:rFonts w:cstheme="minorHAnsi"/>
          <w:sz w:val="20"/>
          <w:szCs w:val="20"/>
          <w:lang w:val="en-US"/>
        </w:rPr>
      </w:pPr>
    </w:p>
    <w:p w14:paraId="0143364D" w14:textId="77777777" w:rsidR="006156B6" w:rsidRPr="00606D29"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E5D07" w14:paraId="1BE6400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86DE00" w14:textId="77777777" w:rsidR="006156B6" w:rsidRPr="00606D29" w:rsidRDefault="006156B6" w:rsidP="006156B6">
            <w:pPr>
              <w:pStyle w:val="Bezodstpw"/>
              <w:rPr>
                <w:rFonts w:asciiTheme="minorHAnsi" w:hAnsiTheme="minorHAnsi" w:cstheme="minorHAnsi"/>
                <w:sz w:val="20"/>
                <w:szCs w:val="20"/>
                <w:lang w:val="en-US"/>
              </w:rPr>
            </w:pPr>
            <w:proofErr w:type="spellStart"/>
            <w:r w:rsidRPr="00606D29">
              <w:rPr>
                <w:rFonts w:asciiTheme="minorHAnsi" w:hAnsiTheme="minorHAnsi" w:cstheme="minorHAnsi"/>
                <w:sz w:val="20"/>
                <w:szCs w:val="20"/>
                <w:lang w:val="en-US"/>
              </w:rPr>
              <w:t>Nazwa</w:t>
            </w:r>
            <w:proofErr w:type="spellEnd"/>
            <w:r w:rsidRPr="00606D29">
              <w:rPr>
                <w:rFonts w:asciiTheme="minorHAnsi" w:hAnsiTheme="minorHAnsi" w:cstheme="minorHAnsi"/>
                <w:sz w:val="20"/>
                <w:szCs w:val="20"/>
                <w:lang w:val="en-US"/>
              </w:rPr>
              <w:t>: Economics in foreign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FF580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8E1DCF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2</w:t>
            </w:r>
          </w:p>
        </w:tc>
      </w:tr>
      <w:tr w:rsidR="006156B6" w:rsidRPr="00AE5D07" w14:paraId="7DC82B3F"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32252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49427AE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330074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6492E35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72293AB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32BE0D0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400635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07AE8A3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70FD35" w14:textId="77777777" w:rsidR="006156B6" w:rsidRPr="00AE5D07" w:rsidRDefault="006156B6" w:rsidP="006156B6">
            <w:pPr>
              <w:pStyle w:val="Bezodstpw"/>
              <w:rPr>
                <w:rFonts w:asciiTheme="minorHAnsi" w:hAnsiTheme="minorHAnsi" w:cstheme="minorHAnsi"/>
                <w:sz w:val="20"/>
                <w:szCs w:val="20"/>
              </w:rPr>
            </w:pPr>
            <w:r w:rsidRPr="00606D29">
              <w:rPr>
                <w:rFonts w:asciiTheme="minorHAnsi" w:hAnsiTheme="minorHAnsi" w:cstheme="minorHAnsi"/>
                <w:sz w:val="20"/>
                <w:szCs w:val="20"/>
                <w:lang w:val="en-US"/>
              </w:rPr>
              <w:t xml:space="preserve">Course coordinator: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Marta </w:t>
            </w:r>
            <w:proofErr w:type="spellStart"/>
            <w:r w:rsidRPr="00606D29">
              <w:rPr>
                <w:rFonts w:asciiTheme="minorHAnsi" w:hAnsiTheme="minorHAnsi" w:cstheme="minorHAnsi"/>
                <w:sz w:val="20"/>
                <w:szCs w:val="20"/>
                <w:lang w:val="en-US"/>
              </w:rPr>
              <w:t>Maciejasz</w:t>
            </w:r>
            <w:proofErr w:type="spellEnd"/>
            <w:r w:rsidRPr="00606D29">
              <w:rPr>
                <w:rFonts w:asciiTheme="minorHAnsi" w:hAnsiTheme="minorHAnsi" w:cstheme="minorHAnsi"/>
                <w:sz w:val="20"/>
                <w:szCs w:val="20"/>
                <w:lang w:val="en-US"/>
              </w:rPr>
              <w:t xml:space="preserve">, prof. UO, prof. </w:t>
            </w:r>
            <w:proofErr w:type="spellStart"/>
            <w:r w:rsidRPr="00606D29">
              <w:rPr>
                <w:rFonts w:asciiTheme="minorHAnsi" w:hAnsiTheme="minorHAnsi" w:cstheme="minorHAnsi"/>
                <w:sz w:val="20"/>
                <w:szCs w:val="20"/>
                <w:lang w:val="en-US"/>
              </w:rPr>
              <w:t>dr</w:t>
            </w:r>
            <w:proofErr w:type="spellEnd"/>
            <w:r w:rsidRPr="00606D29">
              <w:rPr>
                <w:rFonts w:asciiTheme="minorHAnsi" w:hAnsiTheme="minorHAnsi" w:cstheme="minorHAnsi"/>
                <w:sz w:val="20"/>
                <w:szCs w:val="20"/>
                <w:lang w:val="en-US"/>
              </w:rPr>
              <w:t xml:space="preserve"> hab. </w:t>
            </w:r>
            <w:r>
              <w:rPr>
                <w:rFonts w:asciiTheme="minorHAnsi" w:hAnsiTheme="minorHAnsi" w:cstheme="minorHAnsi"/>
                <w:sz w:val="20"/>
                <w:szCs w:val="20"/>
              </w:rPr>
              <w:t xml:space="preserve">Sabina </w:t>
            </w:r>
            <w:proofErr w:type="spellStart"/>
            <w:r>
              <w:rPr>
                <w:rFonts w:asciiTheme="minorHAnsi" w:hAnsiTheme="minorHAnsi" w:cstheme="minorHAnsi"/>
                <w:sz w:val="20"/>
                <w:szCs w:val="20"/>
              </w:rPr>
              <w:t>Kauf</w:t>
            </w:r>
            <w:proofErr w:type="spellEnd"/>
          </w:p>
        </w:tc>
      </w:tr>
      <w:tr w:rsidR="006156B6" w:rsidRPr="00065125" w14:paraId="28B9B257" w14:textId="77777777" w:rsidTr="006156B6">
        <w:trPr>
          <w:trHeight w:val="177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F8F6A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Forms of classes, the manner of their implementation and the number of hours assigned to them:</w:t>
            </w:r>
          </w:p>
          <w:p w14:paraId="631C72D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Forms of classes: w, </w:t>
            </w:r>
            <w:proofErr w:type="spellStart"/>
            <w:r w:rsidRPr="00606D29">
              <w:rPr>
                <w:rFonts w:asciiTheme="minorHAnsi" w:hAnsiTheme="minorHAnsi" w:cstheme="minorHAnsi"/>
                <w:sz w:val="20"/>
                <w:szCs w:val="20"/>
                <w:lang w:val="en-US"/>
              </w:rPr>
              <w:t>ćw</w:t>
            </w:r>
            <w:proofErr w:type="spellEnd"/>
          </w:p>
          <w:p w14:paraId="556E5EB9"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B. Mode of implementation: in the classroom</w:t>
            </w:r>
          </w:p>
          <w:p w14:paraId="0634B70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C. Hours: 15/15</w:t>
            </w:r>
          </w:p>
          <w:p w14:paraId="2F5E368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D. Assessment method: zo </w:t>
            </w:r>
            <w:r w:rsidRPr="00606D2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5E883F"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619DC35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A. </w:t>
            </w:r>
            <w:r w:rsidRPr="00606D29">
              <w:rPr>
                <w:rFonts w:asciiTheme="minorHAnsi" w:hAnsiTheme="minorHAnsi" w:cstheme="minorHAnsi"/>
                <w:bCs/>
                <w:sz w:val="20"/>
                <w:szCs w:val="20"/>
                <w:lang w:val="en-US"/>
              </w:rPr>
              <w:t>Participation in classes: 30</w:t>
            </w:r>
            <w:r>
              <w:rPr>
                <w:rFonts w:asciiTheme="minorHAnsi" w:hAnsiTheme="minorHAnsi" w:cstheme="minorHAnsi"/>
                <w:bCs/>
                <w:sz w:val="20"/>
                <w:szCs w:val="20"/>
                <w:lang w:val="en-US"/>
              </w:rPr>
              <w:t xml:space="preserve"> </w:t>
            </w:r>
            <w:r w:rsidRPr="00606D29">
              <w:rPr>
                <w:rFonts w:asciiTheme="minorHAnsi" w:hAnsiTheme="minorHAnsi" w:cstheme="minorHAnsi"/>
                <w:bCs/>
                <w:sz w:val="20"/>
                <w:szCs w:val="20"/>
                <w:lang w:val="en-US"/>
              </w:rPr>
              <w:t>h</w:t>
            </w:r>
          </w:p>
          <w:p w14:paraId="7C5C7E87"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B. </w:t>
            </w:r>
            <w:r w:rsidRPr="00606D29">
              <w:rPr>
                <w:rFonts w:asciiTheme="minorHAnsi" w:hAnsiTheme="minorHAnsi" w:cstheme="minorHAnsi"/>
                <w:bCs/>
                <w:sz w:val="20"/>
                <w:szCs w:val="20"/>
                <w:lang w:val="en-US"/>
              </w:rPr>
              <w:t>Student’s own work:</w:t>
            </w:r>
            <w:r>
              <w:rPr>
                <w:rFonts w:asciiTheme="minorHAnsi" w:hAnsiTheme="minorHAnsi" w:cstheme="minorHAnsi"/>
                <w:sz w:val="20"/>
                <w:szCs w:val="20"/>
                <w:lang w:val="en-US"/>
              </w:rPr>
              <w:t xml:space="preserve"> 20 </w:t>
            </w:r>
            <w:r w:rsidRPr="00606D29">
              <w:rPr>
                <w:rFonts w:asciiTheme="minorHAnsi" w:hAnsiTheme="minorHAnsi" w:cstheme="minorHAnsi"/>
                <w:bCs/>
                <w:sz w:val="20"/>
                <w:szCs w:val="20"/>
                <w:lang w:val="en-US"/>
              </w:rPr>
              <w:t xml:space="preserve">h </w:t>
            </w:r>
          </w:p>
          <w:p w14:paraId="036F06A5" w14:textId="77777777" w:rsidR="006156B6" w:rsidRPr="00606D29"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w:t>
            </w:r>
            <w:r w:rsidRPr="00606D29">
              <w:rPr>
                <w:rFonts w:asciiTheme="minorHAnsi" w:hAnsiTheme="minorHAnsi" w:cstheme="minorHAnsi"/>
                <w:bCs/>
                <w:sz w:val="20"/>
                <w:szCs w:val="20"/>
                <w:lang w:val="en-US"/>
              </w:rPr>
              <w:t>10h</w:t>
            </w:r>
          </w:p>
          <w:p w14:paraId="555E9652" w14:textId="77777777" w:rsidR="006156B6" w:rsidRPr="00606D29" w:rsidRDefault="006156B6" w:rsidP="006156B6">
            <w:pPr>
              <w:pStyle w:val="Bezodstpw"/>
              <w:rPr>
                <w:rFonts w:asciiTheme="minorHAnsi" w:hAnsiTheme="minorHAnsi" w:cstheme="minorHAnsi"/>
                <w:color w:val="000000"/>
                <w:sz w:val="20"/>
                <w:szCs w:val="20"/>
                <w:lang w:val="en-US"/>
              </w:rPr>
            </w:pPr>
            <w:r w:rsidRPr="00606D29">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 xml:space="preserve">10 </w:t>
            </w:r>
            <w:r w:rsidRPr="00606D29">
              <w:rPr>
                <w:rFonts w:asciiTheme="minorHAnsi" w:hAnsiTheme="minorHAnsi" w:cstheme="minorHAnsi"/>
                <w:bCs/>
                <w:sz w:val="20"/>
                <w:szCs w:val="20"/>
                <w:lang w:val="en-US"/>
              </w:rPr>
              <w:t>h</w:t>
            </w:r>
          </w:p>
        </w:tc>
      </w:tr>
      <w:tr w:rsidR="006156B6" w:rsidRPr="00AE5D07" w14:paraId="7635A05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FB7251"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275D8EE7" w14:textId="77777777" w:rsidR="006156B6" w:rsidRPr="00AE5D07" w:rsidRDefault="006156B6" w:rsidP="006156B6">
            <w:pPr>
              <w:pStyle w:val="Bezodstpw"/>
              <w:rPr>
                <w:rFonts w:asciiTheme="minorHAnsi" w:hAnsiTheme="minorHAnsi" w:cstheme="minorHAnsi"/>
                <w:sz w:val="20"/>
                <w:szCs w:val="20"/>
              </w:rPr>
            </w:pP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4008F6"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Type of course:</w:t>
            </w:r>
          </w:p>
          <w:p w14:paraId="72A4A56C" w14:textId="77777777" w:rsidR="006156B6" w:rsidRPr="00606D29" w:rsidRDefault="006156B6" w:rsidP="006156B6">
            <w:pPr>
              <w:pStyle w:val="Bezodstpw"/>
              <w:rPr>
                <w:rFonts w:asciiTheme="minorHAnsi" w:hAnsiTheme="minorHAnsi" w:cstheme="minorHAnsi"/>
                <w:sz w:val="20"/>
                <w:szCs w:val="20"/>
                <w:lang w:val="en-US"/>
              </w:rPr>
            </w:pPr>
            <w:r w:rsidRPr="00606D29">
              <w:rPr>
                <w:rFonts w:asciiTheme="minorHAnsi" w:hAnsiTheme="minorHAnsi" w:cstheme="minorHAnsi"/>
                <w:sz w:val="20"/>
                <w:szCs w:val="20"/>
                <w:lang w:val="en-US"/>
              </w:rPr>
              <w:t xml:space="preserve">Obligatory, </w:t>
            </w:r>
            <w:proofErr w:type="spellStart"/>
            <w:r w:rsidRPr="00606D29">
              <w:rPr>
                <w:rFonts w:asciiTheme="minorHAnsi" w:hAnsiTheme="minorHAnsi" w:cstheme="minorHAnsi"/>
                <w:sz w:val="20"/>
                <w:szCs w:val="20"/>
                <w:lang w:val="en-US"/>
              </w:rPr>
              <w:t>kierunkowy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6B1B3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74FF037C" w14:textId="4C073E2D" w:rsidR="006156B6" w:rsidRPr="00AE5D07" w:rsidRDefault="001F2050" w:rsidP="006156B6">
            <w:pPr>
              <w:pStyle w:val="Bezodstpw"/>
              <w:rPr>
                <w:rFonts w:asciiTheme="minorHAnsi" w:hAnsiTheme="minorHAnsi" w:cstheme="minorHAnsi"/>
                <w:sz w:val="20"/>
                <w:szCs w:val="20"/>
              </w:rPr>
            </w:pPr>
            <w:proofErr w:type="spellStart"/>
            <w:r>
              <w:rPr>
                <w:rFonts w:asciiTheme="minorHAnsi" w:hAnsiTheme="minorHAnsi" w:cstheme="minorHAnsi"/>
                <w:sz w:val="20"/>
                <w:szCs w:val="20"/>
              </w:rPr>
              <w:t>Microeconomics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macroeconomics</w:t>
            </w:r>
            <w:proofErr w:type="spellEnd"/>
          </w:p>
        </w:tc>
      </w:tr>
      <w:tr w:rsidR="006156B6" w:rsidRPr="00065125" w14:paraId="3491086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254D9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Teaching methods:</w:t>
            </w:r>
          </w:p>
          <w:p w14:paraId="0C284696" w14:textId="77777777" w:rsidR="006156B6" w:rsidRPr="0025754F" w:rsidRDefault="006156B6" w:rsidP="006156B6">
            <w:pPr>
              <w:pStyle w:val="Bezodstpw"/>
              <w:rPr>
                <w:rFonts w:asciiTheme="minorHAnsi" w:hAnsiTheme="minorHAnsi" w:cstheme="minorHAnsi"/>
                <w:sz w:val="20"/>
                <w:szCs w:val="20"/>
                <w:lang w:val="en-US"/>
              </w:rPr>
            </w:pPr>
          </w:p>
          <w:p w14:paraId="0028A8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Lecture: informative (conventional) lecture, seminar lecture</w:t>
            </w:r>
          </w:p>
          <w:p w14:paraId="32D46C2A" w14:textId="77777777" w:rsidR="006156B6" w:rsidRPr="0025754F" w:rsidRDefault="006156B6" w:rsidP="006156B6">
            <w:pPr>
              <w:pStyle w:val="Bezodstpw"/>
              <w:rPr>
                <w:rFonts w:asciiTheme="minorHAnsi" w:hAnsiTheme="minorHAnsi" w:cstheme="minorHAnsi"/>
                <w:sz w:val="20"/>
                <w:szCs w:val="20"/>
                <w:lang w:val="en-US"/>
              </w:rPr>
            </w:pPr>
          </w:p>
          <w:p w14:paraId="1A464AA7"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sz w:val="20"/>
                <w:szCs w:val="20"/>
              </w:rPr>
              <w:t>Exercises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group</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work</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discussion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projects</w:t>
            </w:r>
            <w:proofErr w:type="spellEnd"/>
          </w:p>
          <w:p w14:paraId="15AA96DD"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C6A623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28474DA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outcomes)</w:t>
            </w:r>
          </w:p>
          <w:p w14:paraId="527A1A1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Lecture: written work, written test, test (learning outcomes 1,2,3,4)</w:t>
            </w:r>
          </w:p>
          <w:p w14:paraId="3146CC54"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Exercises: written / project works (effect 1, 2, 3, 4), activity and attitude during classes (1, 2, 3, 4).</w:t>
            </w:r>
          </w:p>
          <w:p w14:paraId="041977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Basic evaluation criteria</w:t>
            </w:r>
          </w:p>
          <w:p w14:paraId="60029512"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Lecture: evaluation of the test</w:t>
            </w:r>
          </w:p>
          <w:p w14:paraId="5E1DB40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Classes: determining the final grade on the basis of: points obtained from written assignments (90%), and activity and attitude during classes (10%).</w:t>
            </w:r>
          </w:p>
        </w:tc>
      </w:tr>
      <w:tr w:rsidR="006156B6" w:rsidRPr="00065125" w14:paraId="29DBC1B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FC1B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(purpose of the course):</w:t>
            </w:r>
          </w:p>
          <w:p w14:paraId="74B0488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 xml:space="preserve">To acquaint students with the basic issues of economics in a foreign language. Understanding by students of the processes taking place in the economy on a micro- and macroeconomic scale and developing analytical skills related to these processes. Acquiring the ability to apply the gained knowledge in one's own economic choices. Learning and </w:t>
            </w:r>
            <w:proofErr w:type="spellStart"/>
            <w:r w:rsidRPr="0025754F">
              <w:rPr>
                <w:rFonts w:asciiTheme="minorHAnsi" w:hAnsiTheme="minorHAnsi" w:cstheme="minorHAnsi"/>
                <w:color w:val="000000"/>
                <w:sz w:val="20"/>
                <w:szCs w:val="20"/>
                <w:lang w:val="en-US"/>
              </w:rPr>
              <w:t>systematising</w:t>
            </w:r>
            <w:proofErr w:type="spellEnd"/>
            <w:r w:rsidRPr="0025754F">
              <w:rPr>
                <w:rFonts w:asciiTheme="minorHAnsi" w:hAnsiTheme="minorHAnsi" w:cstheme="minorHAnsi"/>
                <w:color w:val="000000"/>
                <w:sz w:val="20"/>
                <w:szCs w:val="20"/>
                <w:lang w:val="en-US"/>
              </w:rPr>
              <w:t xml:space="preserve"> terminology appropriate for economics in a foreign language.</w:t>
            </w:r>
          </w:p>
        </w:tc>
      </w:tr>
      <w:tr w:rsidR="006156B6" w:rsidRPr="00065125" w14:paraId="0CD373A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EA3F67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Description:</w:t>
            </w:r>
          </w:p>
          <w:p w14:paraId="23339478" w14:textId="77777777" w:rsidR="006156B6" w:rsidRPr="0025754F" w:rsidRDefault="006156B6" w:rsidP="006156B6">
            <w:pPr>
              <w:pStyle w:val="NormalnyWeb"/>
              <w:spacing w:before="0" w:after="90"/>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Introduction to economics, model of market economy, the concept of rational management, Market, demand, supply, The role of the state in the economy, Money in the economy, its role, functions, evolution, Banking system, inflation, National income and its measurement, Business cycle</w:t>
            </w:r>
          </w:p>
        </w:tc>
      </w:tr>
      <w:tr w:rsidR="006156B6" w:rsidRPr="00AE5D07" w14:paraId="36D354E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094A2E" w14:textId="77777777" w:rsidR="006156B6" w:rsidRPr="00D20870" w:rsidRDefault="006156B6" w:rsidP="006156B6">
            <w:pPr>
              <w:pStyle w:val="Bezodstpw"/>
              <w:rPr>
                <w:rFonts w:asciiTheme="minorHAnsi" w:hAnsiTheme="minorHAnsi" w:cstheme="minorHAnsi"/>
                <w:sz w:val="20"/>
                <w:szCs w:val="20"/>
              </w:rPr>
            </w:pPr>
            <w:proofErr w:type="spellStart"/>
            <w:r w:rsidRPr="00D20870">
              <w:rPr>
                <w:rFonts w:asciiTheme="minorHAnsi" w:hAnsiTheme="minorHAnsi" w:cstheme="minorHAnsi"/>
                <w:sz w:val="20"/>
                <w:szCs w:val="20"/>
              </w:rPr>
              <w:t>Literature</w:t>
            </w:r>
            <w:proofErr w:type="spellEnd"/>
            <w:r w:rsidRPr="00D20870">
              <w:rPr>
                <w:rFonts w:asciiTheme="minorHAnsi" w:hAnsiTheme="minorHAnsi" w:cstheme="minorHAnsi"/>
                <w:sz w:val="20"/>
                <w:szCs w:val="20"/>
              </w:rPr>
              <w:t>:</w:t>
            </w:r>
          </w:p>
          <w:p w14:paraId="2A6F7F22" w14:textId="77777777" w:rsidR="006156B6" w:rsidRPr="00D20870" w:rsidRDefault="006156B6" w:rsidP="008B468F">
            <w:pPr>
              <w:pStyle w:val="Bezodstpw"/>
              <w:numPr>
                <w:ilvl w:val="0"/>
                <w:numId w:val="290"/>
              </w:numPr>
              <w:suppressAutoHyphens/>
              <w:autoSpaceDN w:val="0"/>
              <w:textAlignment w:val="baseline"/>
              <w:rPr>
                <w:rFonts w:asciiTheme="minorHAnsi" w:hAnsiTheme="minorHAnsi" w:cstheme="minorHAnsi"/>
                <w:sz w:val="20"/>
                <w:szCs w:val="20"/>
              </w:rPr>
            </w:pPr>
            <w:r w:rsidRPr="00D20870">
              <w:rPr>
                <w:rFonts w:asciiTheme="minorHAnsi" w:hAnsiTheme="minorHAnsi" w:cstheme="minorHAnsi"/>
                <w:sz w:val="20"/>
                <w:szCs w:val="20"/>
              </w:rPr>
              <w:t xml:space="preserve">Basic </w:t>
            </w:r>
            <w:proofErr w:type="spellStart"/>
            <w:r w:rsidRPr="00D20870">
              <w:rPr>
                <w:rFonts w:asciiTheme="minorHAnsi" w:hAnsiTheme="minorHAnsi" w:cstheme="minorHAnsi"/>
                <w:sz w:val="20"/>
                <w:szCs w:val="20"/>
              </w:rPr>
              <w:t>literature</w:t>
            </w:r>
            <w:proofErr w:type="spellEnd"/>
            <w:r w:rsidRPr="00D20870">
              <w:rPr>
                <w:rFonts w:asciiTheme="minorHAnsi" w:hAnsiTheme="minorHAnsi" w:cstheme="minorHAnsi"/>
                <w:sz w:val="20"/>
                <w:szCs w:val="20"/>
              </w:rPr>
              <w:t xml:space="preserve"> </w:t>
            </w:r>
          </w:p>
          <w:p w14:paraId="126D0C94"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 xml:space="preserve">J. </w:t>
            </w:r>
            <w:proofErr w:type="spellStart"/>
            <w:r w:rsidRPr="00D20870">
              <w:rPr>
                <w:rFonts w:asciiTheme="minorHAnsi" w:hAnsiTheme="minorHAnsi" w:cstheme="minorHAnsi"/>
                <w:sz w:val="20"/>
                <w:szCs w:val="20"/>
                <w:lang w:val="en-US"/>
              </w:rPr>
              <w:t>Sloman</w:t>
            </w:r>
            <w:proofErr w:type="spellEnd"/>
            <w:r w:rsidRPr="00D20870">
              <w:rPr>
                <w:rFonts w:asciiTheme="minorHAnsi" w:hAnsiTheme="minorHAnsi" w:cstheme="minorHAnsi"/>
                <w:sz w:val="20"/>
                <w:szCs w:val="20"/>
                <w:lang w:val="en-US"/>
              </w:rPr>
              <w:t>, D. Garratt, Introduction to economics, Pearson, Harlow 2016</w:t>
            </w:r>
          </w:p>
          <w:p w14:paraId="7C883957"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 xml:space="preserve">G. Vogt, </w:t>
            </w:r>
            <w:proofErr w:type="spellStart"/>
            <w:r w:rsidRPr="00D20870">
              <w:rPr>
                <w:rFonts w:asciiTheme="minorHAnsi" w:hAnsiTheme="minorHAnsi" w:cstheme="minorHAnsi"/>
                <w:sz w:val="20"/>
                <w:szCs w:val="20"/>
                <w:lang w:val="en-US"/>
              </w:rPr>
              <w:t>Faszinierende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Mikroökonomie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Erlebnisorientierte</w:t>
            </w:r>
            <w:proofErr w:type="spellEnd"/>
            <w:r w:rsidRPr="00D20870">
              <w:rPr>
                <w:rFonts w:asciiTheme="minorHAnsi" w:hAnsiTheme="minorHAnsi" w:cstheme="minorHAnsi"/>
                <w:sz w:val="20"/>
                <w:szCs w:val="20"/>
                <w:lang w:val="en-US"/>
              </w:rPr>
              <w:t xml:space="preserve"> </w:t>
            </w:r>
            <w:proofErr w:type="spellStart"/>
            <w:r w:rsidRPr="00D20870">
              <w:rPr>
                <w:rFonts w:asciiTheme="minorHAnsi" w:hAnsiTheme="minorHAnsi" w:cstheme="minorHAnsi"/>
                <w:sz w:val="20"/>
                <w:szCs w:val="20"/>
                <w:lang w:val="en-US"/>
              </w:rPr>
              <w:t>Einführung</w:t>
            </w:r>
            <w:proofErr w:type="spellEnd"/>
            <w:r w:rsidRPr="00D20870">
              <w:rPr>
                <w:rFonts w:asciiTheme="minorHAnsi" w:hAnsiTheme="minorHAnsi" w:cstheme="minorHAnsi"/>
                <w:sz w:val="20"/>
                <w:szCs w:val="20"/>
                <w:lang w:val="en-US"/>
              </w:rPr>
              <w:t>, 2013</w:t>
            </w:r>
          </w:p>
          <w:p w14:paraId="110CCBEC" w14:textId="77777777" w:rsidR="006156B6" w:rsidRPr="00D20870" w:rsidRDefault="006156B6" w:rsidP="006156B6">
            <w:pPr>
              <w:pStyle w:val="Bezodstpw"/>
              <w:ind w:left="720"/>
              <w:rPr>
                <w:rFonts w:asciiTheme="minorHAnsi" w:hAnsiTheme="minorHAnsi" w:cstheme="minorHAnsi"/>
                <w:sz w:val="20"/>
                <w:szCs w:val="20"/>
                <w:lang w:val="en-US"/>
              </w:rPr>
            </w:pPr>
            <w:r w:rsidRPr="00D20870">
              <w:rPr>
                <w:rFonts w:asciiTheme="minorHAnsi" w:hAnsiTheme="minorHAnsi" w:cstheme="minorHAnsi"/>
                <w:sz w:val="20"/>
                <w:szCs w:val="20"/>
                <w:lang w:val="en-US"/>
              </w:rPr>
              <w:t xml:space="preserve">H. Becks, </w:t>
            </w:r>
            <w:proofErr w:type="spellStart"/>
            <w:r w:rsidRPr="00D20870">
              <w:rPr>
                <w:rFonts w:asciiTheme="minorHAnsi" w:hAnsiTheme="minorHAnsi" w:cstheme="minorHAnsi"/>
                <w:sz w:val="20"/>
                <w:szCs w:val="20"/>
                <w:lang w:val="en-US"/>
              </w:rPr>
              <w:t>Volkswirtschaftslehre</w:t>
            </w:r>
            <w:proofErr w:type="spellEnd"/>
            <w:r w:rsidRPr="00D20870">
              <w:rPr>
                <w:rFonts w:asciiTheme="minorHAnsi" w:hAnsiTheme="minorHAnsi" w:cstheme="minorHAnsi"/>
                <w:sz w:val="20"/>
                <w:szCs w:val="20"/>
                <w:lang w:val="en-US"/>
              </w:rPr>
              <w:t xml:space="preserve"> : </w:t>
            </w:r>
            <w:proofErr w:type="spellStart"/>
            <w:r w:rsidRPr="00D20870">
              <w:rPr>
                <w:rFonts w:asciiTheme="minorHAnsi" w:hAnsiTheme="minorHAnsi" w:cstheme="minorHAnsi"/>
                <w:sz w:val="20"/>
                <w:szCs w:val="20"/>
                <w:lang w:val="en-US"/>
              </w:rPr>
              <w:t>Mikro</w:t>
            </w:r>
            <w:proofErr w:type="spellEnd"/>
            <w:r w:rsidRPr="00D20870">
              <w:rPr>
                <w:rFonts w:asciiTheme="minorHAnsi" w:hAnsiTheme="minorHAnsi" w:cstheme="minorHAnsi"/>
                <w:sz w:val="20"/>
                <w:szCs w:val="20"/>
                <w:lang w:val="en-US"/>
              </w:rPr>
              <w:t xml:space="preserve">- und </w:t>
            </w:r>
            <w:proofErr w:type="spellStart"/>
            <w:r w:rsidRPr="00D20870">
              <w:rPr>
                <w:rFonts w:asciiTheme="minorHAnsi" w:hAnsiTheme="minorHAnsi" w:cstheme="minorHAnsi"/>
                <w:sz w:val="20"/>
                <w:szCs w:val="20"/>
                <w:lang w:val="en-US"/>
              </w:rPr>
              <w:t>Makroökonomie</w:t>
            </w:r>
            <w:proofErr w:type="spellEnd"/>
            <w:r w:rsidRPr="00D20870">
              <w:rPr>
                <w:rFonts w:asciiTheme="minorHAnsi" w:hAnsiTheme="minorHAnsi" w:cstheme="minorHAnsi"/>
                <w:sz w:val="20"/>
                <w:szCs w:val="20"/>
                <w:lang w:val="en-US"/>
              </w:rPr>
              <w:t>, 2012</w:t>
            </w:r>
          </w:p>
          <w:p w14:paraId="32F7E664" w14:textId="77777777" w:rsidR="006156B6" w:rsidRPr="00D20870" w:rsidRDefault="006156B6" w:rsidP="008B468F">
            <w:pPr>
              <w:pStyle w:val="Bezodstpw"/>
              <w:numPr>
                <w:ilvl w:val="0"/>
                <w:numId w:val="290"/>
              </w:numPr>
              <w:suppressAutoHyphens/>
              <w:autoSpaceDN w:val="0"/>
              <w:textAlignment w:val="baseline"/>
              <w:rPr>
                <w:rFonts w:asciiTheme="minorHAnsi" w:hAnsiTheme="minorHAnsi" w:cstheme="minorHAnsi"/>
                <w:sz w:val="20"/>
                <w:szCs w:val="20"/>
              </w:rPr>
            </w:pPr>
            <w:proofErr w:type="spellStart"/>
            <w:r w:rsidRPr="00D20870">
              <w:rPr>
                <w:rFonts w:asciiTheme="minorHAnsi" w:hAnsiTheme="minorHAnsi" w:cstheme="minorHAnsi"/>
                <w:sz w:val="20"/>
                <w:szCs w:val="20"/>
              </w:rPr>
              <w:t>Supplementary</w:t>
            </w:r>
            <w:proofErr w:type="spellEnd"/>
            <w:r w:rsidRPr="00D20870">
              <w:rPr>
                <w:rFonts w:asciiTheme="minorHAnsi" w:hAnsiTheme="minorHAnsi" w:cstheme="minorHAnsi"/>
                <w:sz w:val="20"/>
                <w:szCs w:val="20"/>
              </w:rPr>
              <w:t xml:space="preserve"> </w:t>
            </w:r>
            <w:proofErr w:type="spellStart"/>
            <w:r w:rsidRPr="00D20870">
              <w:rPr>
                <w:rFonts w:asciiTheme="minorHAnsi" w:hAnsiTheme="minorHAnsi" w:cstheme="minorHAnsi"/>
                <w:sz w:val="20"/>
                <w:szCs w:val="20"/>
              </w:rPr>
              <w:t>literature</w:t>
            </w:r>
            <w:proofErr w:type="spellEnd"/>
          </w:p>
          <w:p w14:paraId="6B4E5302" w14:textId="77777777" w:rsidR="006156B6" w:rsidRPr="00AE5D07" w:rsidRDefault="006156B6" w:rsidP="006156B6">
            <w:pPr>
              <w:pStyle w:val="Bezodstpw"/>
              <w:ind w:left="720"/>
              <w:rPr>
                <w:rFonts w:asciiTheme="minorHAnsi" w:hAnsiTheme="minorHAnsi" w:cstheme="minorHAnsi"/>
                <w:color w:val="FF0000"/>
                <w:sz w:val="20"/>
                <w:szCs w:val="20"/>
              </w:rPr>
            </w:pPr>
            <w:r w:rsidRPr="00D20870">
              <w:rPr>
                <w:rFonts w:asciiTheme="minorHAnsi" w:hAnsiTheme="minorHAnsi" w:cstheme="minorHAnsi"/>
                <w:sz w:val="20"/>
                <w:szCs w:val="20"/>
              </w:rPr>
              <w:t>1. Source materials</w:t>
            </w:r>
          </w:p>
        </w:tc>
      </w:tr>
      <w:tr w:rsidR="006156B6" w:rsidRPr="00065125" w14:paraId="06D858B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46D38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4D26E9E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Wiedza: student </w:t>
            </w:r>
            <w:proofErr w:type="spellStart"/>
            <w:r w:rsidRPr="00AE5D07">
              <w:rPr>
                <w:rFonts w:asciiTheme="minorHAnsi" w:hAnsiTheme="minorHAnsi" w:cstheme="minorHAnsi"/>
                <w:sz w:val="20"/>
                <w:szCs w:val="20"/>
              </w:rPr>
              <w:t>knows</w:t>
            </w:r>
            <w:proofErr w:type="spellEnd"/>
            <w:r w:rsidRPr="00AE5D07">
              <w:rPr>
                <w:rFonts w:asciiTheme="minorHAnsi" w:hAnsiTheme="minorHAnsi" w:cstheme="minorHAnsi"/>
                <w:sz w:val="20"/>
                <w:szCs w:val="20"/>
              </w:rPr>
              <w:t xml:space="preserve"> and </w:t>
            </w:r>
            <w:proofErr w:type="spellStart"/>
            <w:r w:rsidRPr="00AE5D07">
              <w:rPr>
                <w:rFonts w:asciiTheme="minorHAnsi" w:hAnsiTheme="minorHAnsi" w:cstheme="minorHAnsi"/>
                <w:sz w:val="20"/>
                <w:szCs w:val="20"/>
              </w:rPr>
              <w:t>understands</w:t>
            </w:r>
            <w:proofErr w:type="spellEnd"/>
          </w:p>
          <w:p w14:paraId="68E72531" w14:textId="55727708"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Knows, verifies and explains </w:t>
            </w:r>
            <w:r w:rsidR="00C5372C" w:rsidRPr="0025754F">
              <w:rPr>
                <w:rFonts w:asciiTheme="minorHAnsi" w:hAnsiTheme="minorHAnsi" w:cstheme="minorHAnsi"/>
                <w:sz w:val="20"/>
                <w:szCs w:val="20"/>
                <w:lang w:val="en-US"/>
              </w:rPr>
              <w:t xml:space="preserve">in a foreign language </w:t>
            </w:r>
            <w:r w:rsidR="00C5372C">
              <w:rPr>
                <w:rFonts w:asciiTheme="minorHAnsi" w:hAnsiTheme="minorHAnsi" w:cstheme="minorHAnsi"/>
                <w:sz w:val="20"/>
                <w:szCs w:val="20"/>
                <w:lang w:val="en-US"/>
              </w:rPr>
              <w:t xml:space="preserve">selected </w:t>
            </w:r>
            <w:r w:rsidRPr="0025754F">
              <w:rPr>
                <w:rFonts w:asciiTheme="minorHAnsi" w:hAnsiTheme="minorHAnsi" w:cstheme="minorHAnsi"/>
                <w:sz w:val="20"/>
                <w:szCs w:val="20"/>
                <w:lang w:val="en-US"/>
              </w:rPr>
              <w:t xml:space="preserve">concepts, economic laws and phenomena in the area of microeconomics </w:t>
            </w:r>
            <w:r w:rsidR="00C5372C">
              <w:rPr>
                <w:rFonts w:asciiTheme="minorHAnsi" w:hAnsiTheme="minorHAnsi" w:cstheme="minorHAnsi"/>
                <w:sz w:val="20"/>
                <w:szCs w:val="20"/>
                <w:lang w:val="en-US"/>
              </w:rPr>
              <w:t xml:space="preserve">and macroeconomics </w:t>
            </w:r>
            <w:r w:rsidRPr="0025754F">
              <w:rPr>
                <w:rFonts w:asciiTheme="minorHAnsi" w:hAnsiTheme="minorHAnsi" w:cstheme="minorHAnsi"/>
                <w:sz w:val="20"/>
                <w:szCs w:val="20"/>
                <w:lang w:val="en-US"/>
              </w:rPr>
              <w:t>(k_W02).</w:t>
            </w:r>
          </w:p>
          <w:p w14:paraId="068ABB72"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Knows the principles of the functioning of the market economy, has knowledge of market equilibrium and the operation of the market mechanism and is able to pass it on in a foreign language (k_W03).</w:t>
            </w:r>
          </w:p>
          <w:p w14:paraId="1345B4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Umiejętności</w:t>
            </w:r>
            <w:r w:rsidRPr="00AE5D07">
              <w:rPr>
                <w:rFonts w:asciiTheme="minorHAnsi" w:hAnsiTheme="minorHAnsi" w:cstheme="minorHAnsi"/>
                <w:bCs/>
                <w:sz w:val="20"/>
                <w:szCs w:val="20"/>
              </w:rPr>
              <w:t xml:space="preserve">: student </w:t>
            </w:r>
            <w:proofErr w:type="spellStart"/>
            <w:r w:rsidRPr="00AE5D07">
              <w:rPr>
                <w:rFonts w:asciiTheme="minorHAnsi" w:hAnsiTheme="minorHAnsi" w:cstheme="minorHAnsi"/>
                <w:bCs/>
                <w:sz w:val="20"/>
                <w:szCs w:val="20"/>
              </w:rPr>
              <w:t>can</w:t>
            </w:r>
            <w:proofErr w:type="spellEnd"/>
          </w:p>
          <w:p w14:paraId="74283D72"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sz w:val="20"/>
                <w:szCs w:val="20"/>
                <w:lang w:val="en-US"/>
              </w:rPr>
            </w:pPr>
            <w:r w:rsidRPr="0025754F">
              <w:rPr>
                <w:rFonts w:asciiTheme="minorHAnsi" w:hAnsiTheme="minorHAnsi" w:cstheme="minorHAnsi"/>
                <w:sz w:val="20"/>
                <w:szCs w:val="20"/>
                <w:lang w:val="en-US"/>
              </w:rPr>
              <w:t>use a foreign language at the level of at least B2 of the European System of Description of Languages Education (k_U10).</w:t>
            </w:r>
          </w:p>
          <w:p w14:paraId="46CA3B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Kompetencje społeczne: student </w:t>
            </w:r>
            <w:proofErr w:type="spellStart"/>
            <w:r w:rsidRPr="00AE5D07">
              <w:rPr>
                <w:rFonts w:asciiTheme="minorHAnsi" w:hAnsiTheme="minorHAnsi" w:cstheme="minorHAnsi"/>
                <w:sz w:val="20"/>
                <w:szCs w:val="20"/>
              </w:rPr>
              <w:t>is</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prepared</w:t>
            </w:r>
            <w:proofErr w:type="spellEnd"/>
            <w:r w:rsidRPr="00AE5D07">
              <w:rPr>
                <w:rFonts w:asciiTheme="minorHAnsi" w:hAnsiTheme="minorHAnsi" w:cstheme="minorHAnsi"/>
                <w:sz w:val="20"/>
                <w:szCs w:val="20"/>
              </w:rPr>
              <w:t xml:space="preserve"> to</w:t>
            </w:r>
          </w:p>
          <w:p w14:paraId="576989CD" w14:textId="77777777" w:rsidR="006156B6" w:rsidRPr="0025754F" w:rsidRDefault="006156B6" w:rsidP="008B468F">
            <w:pPr>
              <w:pStyle w:val="Bezodstpw"/>
              <w:numPr>
                <w:ilvl w:val="0"/>
                <w:numId w:val="291"/>
              </w:numPr>
              <w:suppressAutoHyphens/>
              <w:autoSpaceDN w:val="0"/>
              <w:textAlignment w:val="baseline"/>
              <w:rPr>
                <w:rFonts w:asciiTheme="minorHAnsi" w:hAnsiTheme="minorHAnsi" w:cstheme="minorHAnsi"/>
                <w:color w:val="FF0000"/>
                <w:sz w:val="20"/>
                <w:szCs w:val="20"/>
                <w:lang w:val="en-US"/>
              </w:rPr>
            </w:pPr>
            <w:r w:rsidRPr="0025754F">
              <w:rPr>
                <w:rFonts w:asciiTheme="minorHAnsi" w:hAnsiTheme="minorHAnsi" w:cstheme="minorHAnsi"/>
                <w:sz w:val="20"/>
                <w:szCs w:val="20"/>
                <w:lang w:val="en-US"/>
              </w:rPr>
              <w:t>critical assessment of  their knowledge, especially economic, and constantly update and supplement it in a foreign language (k_K01).</w:t>
            </w:r>
          </w:p>
        </w:tc>
      </w:tr>
    </w:tbl>
    <w:p w14:paraId="34D10747" w14:textId="77777777" w:rsidR="006156B6" w:rsidRPr="0025754F" w:rsidRDefault="006156B6" w:rsidP="006156B6">
      <w:pPr>
        <w:rPr>
          <w:rFonts w:cstheme="minorHAnsi"/>
          <w:sz w:val="20"/>
          <w:szCs w:val="20"/>
          <w:lang w:val="en-US"/>
        </w:rPr>
      </w:pPr>
    </w:p>
    <w:p w14:paraId="5211069C" w14:textId="77777777" w:rsidR="006156B6" w:rsidRPr="00AE5D07"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MAJOR SUBJECTS TO CHOOSE</w:t>
      </w:r>
    </w:p>
    <w:p w14:paraId="72376403" w14:textId="77777777" w:rsidR="006156B6" w:rsidRPr="00AE5D07" w:rsidRDefault="006156B6" w:rsidP="006156B6">
      <w:pPr>
        <w:pStyle w:val="Bezodstpw"/>
        <w:rPr>
          <w:rFonts w:asciiTheme="minorHAnsi" w:hAnsiTheme="minorHAnsi" w:cstheme="minorHAnsi"/>
          <w:sz w:val="20"/>
          <w:szCs w:val="20"/>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D20870" w14:paraId="1357B04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04C305" w14:textId="77777777" w:rsidR="006156B6" w:rsidRPr="00D20870" w:rsidRDefault="006156B6" w:rsidP="006156B6">
            <w:pPr>
              <w:pStyle w:val="Bezodstpw"/>
              <w:rPr>
                <w:rFonts w:asciiTheme="minorHAnsi" w:hAnsiTheme="minorHAnsi" w:cstheme="minorHAnsi"/>
                <w:sz w:val="20"/>
                <w:szCs w:val="20"/>
                <w:lang w:val="en-US"/>
              </w:rPr>
            </w:pPr>
            <w:proofErr w:type="spellStart"/>
            <w:r w:rsidRPr="00D20870">
              <w:rPr>
                <w:rFonts w:asciiTheme="minorHAnsi" w:hAnsiTheme="minorHAnsi" w:cstheme="minorHAnsi"/>
                <w:sz w:val="20"/>
                <w:szCs w:val="20"/>
                <w:lang w:val="en-US"/>
              </w:rPr>
              <w:t>Nazwa</w:t>
            </w:r>
            <w:proofErr w:type="spellEnd"/>
            <w:r w:rsidRPr="00D20870">
              <w:rPr>
                <w:rFonts w:asciiTheme="minorHAnsi" w:hAnsiTheme="minorHAnsi" w:cstheme="minorHAnsi"/>
                <w:sz w:val="20"/>
                <w:szCs w:val="20"/>
                <w:lang w:val="en-US"/>
              </w:rPr>
              <w:t>: Course for</w:t>
            </w:r>
            <w:r>
              <w:rPr>
                <w:rFonts w:asciiTheme="minorHAnsi" w:hAnsiTheme="minorHAnsi" w:cstheme="minorHAnsi"/>
                <w:sz w:val="20"/>
                <w:szCs w:val="20"/>
                <w:lang w:val="en-US"/>
              </w:rPr>
              <w:t xml:space="preserve"> developing practical skills 1 </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BA8171" w14:textId="77777777" w:rsidR="006156B6" w:rsidRPr="00D20870" w:rsidRDefault="006156B6" w:rsidP="006156B6">
            <w:pPr>
              <w:pStyle w:val="Bezodstpw"/>
              <w:rPr>
                <w:rFonts w:asciiTheme="minorHAnsi" w:hAnsiTheme="minorHAnsi" w:cstheme="minorHAnsi"/>
                <w:bCs/>
                <w:sz w:val="20"/>
                <w:szCs w:val="20"/>
              </w:rPr>
            </w:pPr>
            <w:r w:rsidRPr="00D20870">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0491BC" w14:textId="77777777" w:rsidR="006156B6" w:rsidRPr="00D20870" w:rsidRDefault="006156B6" w:rsidP="006156B6">
            <w:pPr>
              <w:pStyle w:val="Bezodstpw"/>
              <w:rPr>
                <w:rFonts w:asciiTheme="minorHAnsi" w:hAnsiTheme="minorHAnsi" w:cstheme="minorHAnsi"/>
                <w:sz w:val="20"/>
                <w:szCs w:val="20"/>
              </w:rPr>
            </w:pPr>
            <w:r w:rsidRPr="00D20870">
              <w:rPr>
                <w:rFonts w:asciiTheme="minorHAnsi" w:hAnsiTheme="minorHAnsi" w:cstheme="minorHAnsi"/>
                <w:sz w:val="20"/>
                <w:szCs w:val="20"/>
              </w:rPr>
              <w:t>ECTS: 2</w:t>
            </w:r>
          </w:p>
        </w:tc>
      </w:tr>
      <w:tr w:rsidR="006156B6" w:rsidRPr="00AE5D07" w14:paraId="3C9A5282"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612DC4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7DB8D91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75C2B9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7600AB3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12B691F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10A70C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896013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1C88032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6E463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4ECFC3AC" w14:textId="77777777" w:rsidTr="006156B6">
        <w:trPr>
          <w:trHeight w:val="181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ED7C8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Forms of classes, the manner of their implementation and the number of hours assigned to them:</w:t>
            </w:r>
          </w:p>
          <w:p w14:paraId="39CE477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lab </w:t>
            </w:r>
          </w:p>
          <w:p w14:paraId="3997871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w:t>
            </w:r>
          </w:p>
          <w:p w14:paraId="0525D9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30 h </w:t>
            </w:r>
          </w:p>
          <w:p w14:paraId="181A439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29FAC6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02A4EB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0BF49E1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42615F1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10 h</w:t>
            </w:r>
          </w:p>
          <w:p w14:paraId="2C8A404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25754F">
              <w:rPr>
                <w:rFonts w:asciiTheme="minorHAnsi" w:hAnsiTheme="minorHAnsi" w:cstheme="minorHAnsi"/>
                <w:bCs/>
                <w:sz w:val="20"/>
                <w:szCs w:val="20"/>
                <w:lang w:val="en-US"/>
              </w:rPr>
              <w:t xml:space="preserve"> h</w:t>
            </w:r>
          </w:p>
        </w:tc>
      </w:tr>
      <w:tr w:rsidR="006156B6" w:rsidRPr="00AE5D07" w14:paraId="5A4F52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9270F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740427D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E785B5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A54C6F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1629C19"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F0B29CC"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1CF74A09" w14:textId="77777777" w:rsidTr="006156B6">
        <w:trPr>
          <w:trHeight w:val="10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1229C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Teaching methods: </w:t>
            </w:r>
            <w:r w:rsidRPr="0025754F">
              <w:rPr>
                <w:rFonts w:asciiTheme="minorHAnsi" w:hAnsiTheme="minorHAnsi" w:cstheme="minorHAnsi"/>
                <w:color w:val="000000"/>
                <w:sz w:val="20"/>
                <w:szCs w:val="20"/>
                <w:lang w:val="en-US"/>
              </w:rPr>
              <w:t>Depends on the selected item</w:t>
            </w:r>
          </w:p>
          <w:p w14:paraId="43D88ACF" w14:textId="77777777" w:rsidR="006156B6" w:rsidRPr="0025754F" w:rsidRDefault="006156B6" w:rsidP="006156B6">
            <w:pPr>
              <w:pStyle w:val="Bezodstpw"/>
              <w:rPr>
                <w:rFonts w:asciiTheme="minorHAnsi" w:hAnsiTheme="minorHAnsi" w:cstheme="minorHAnsi"/>
                <w:sz w:val="20"/>
                <w:szCs w:val="20"/>
                <w:lang w:val="en-US"/>
              </w:rPr>
            </w:pPr>
          </w:p>
          <w:p w14:paraId="6551FBCB"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535775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3F30CB61"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4DF7229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0C32B76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5DFF7D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The main aim of the course is to equip the student with practical skills needed on the labor market</w:t>
            </w:r>
          </w:p>
        </w:tc>
      </w:tr>
      <w:tr w:rsidR="006156B6" w:rsidRPr="00065125" w14:paraId="409105DE"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0B3109D"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5D8FF57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9ADD4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Literature: </w:t>
            </w:r>
            <w:r w:rsidRPr="0025754F">
              <w:rPr>
                <w:rFonts w:asciiTheme="minorHAnsi" w:hAnsiTheme="minorHAnsi" w:cstheme="minorHAnsi"/>
                <w:color w:val="000000"/>
                <w:sz w:val="20"/>
                <w:szCs w:val="20"/>
                <w:lang w:val="en-US"/>
              </w:rPr>
              <w:t>Depends on the selected item</w:t>
            </w:r>
          </w:p>
          <w:p w14:paraId="4E27DF82"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6AB65B96"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70E46FC4"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06A0B016"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65C9715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C895E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082C415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24D3B93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1.methods and tools for description, interpretation and presentation of economic data, including specialized software (K_W06)</w:t>
            </w:r>
          </w:p>
          <w:p w14:paraId="6976450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Skills: the student is able to e.g.</w:t>
            </w:r>
          </w:p>
          <w:p w14:paraId="7944198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2.use the known methods and tools (including specialized software) to analyze economic phenomena and processes (K_U06)</w:t>
            </w:r>
          </w:p>
          <w:p w14:paraId="4493478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612BBB9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3.use of knowledge in solving cognitive and practical problems in the field of economics and finance (K_K02)</w:t>
            </w:r>
          </w:p>
        </w:tc>
      </w:tr>
    </w:tbl>
    <w:p w14:paraId="7C0EFC3C" w14:textId="77777777" w:rsidR="006156B6"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D20870" w14:paraId="04323A90"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5EF88E0" w14:textId="77777777" w:rsidR="006156B6" w:rsidRPr="00D20870" w:rsidRDefault="006156B6" w:rsidP="006156B6">
            <w:pPr>
              <w:pStyle w:val="Bezodstpw"/>
              <w:rPr>
                <w:rFonts w:asciiTheme="minorHAnsi" w:hAnsiTheme="minorHAnsi" w:cstheme="minorHAnsi"/>
                <w:sz w:val="20"/>
                <w:szCs w:val="20"/>
                <w:lang w:val="en-US"/>
              </w:rPr>
            </w:pPr>
            <w:proofErr w:type="spellStart"/>
            <w:r w:rsidRPr="00D20870">
              <w:rPr>
                <w:rFonts w:asciiTheme="minorHAnsi" w:hAnsiTheme="minorHAnsi" w:cstheme="minorHAnsi"/>
                <w:sz w:val="20"/>
                <w:szCs w:val="20"/>
                <w:lang w:val="en-US"/>
              </w:rPr>
              <w:t>Nazwa</w:t>
            </w:r>
            <w:proofErr w:type="spellEnd"/>
            <w:r w:rsidRPr="00D20870">
              <w:rPr>
                <w:rFonts w:asciiTheme="minorHAnsi" w:hAnsiTheme="minorHAnsi" w:cstheme="minorHAnsi"/>
                <w:sz w:val="20"/>
                <w:szCs w:val="20"/>
                <w:lang w:val="en-US"/>
              </w:rPr>
              <w:t>: Course for developing practical skills 2</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162D59D" w14:textId="77777777" w:rsidR="006156B6" w:rsidRPr="00D20870" w:rsidRDefault="006156B6" w:rsidP="006156B6">
            <w:pPr>
              <w:pStyle w:val="Bezodstpw"/>
              <w:rPr>
                <w:rFonts w:asciiTheme="minorHAnsi" w:hAnsiTheme="minorHAnsi" w:cstheme="minorHAnsi"/>
                <w:bCs/>
                <w:sz w:val="20"/>
                <w:szCs w:val="20"/>
              </w:rPr>
            </w:pPr>
            <w:r w:rsidRPr="00D20870">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7A9B284" w14:textId="77777777" w:rsidR="006156B6" w:rsidRPr="00D20870" w:rsidRDefault="006156B6" w:rsidP="006156B6">
            <w:pPr>
              <w:pStyle w:val="Bezodstpw"/>
              <w:rPr>
                <w:rFonts w:asciiTheme="minorHAnsi" w:hAnsiTheme="minorHAnsi" w:cstheme="minorHAnsi"/>
                <w:sz w:val="20"/>
                <w:szCs w:val="20"/>
              </w:rPr>
            </w:pPr>
            <w:r w:rsidRPr="00D20870">
              <w:rPr>
                <w:rFonts w:asciiTheme="minorHAnsi" w:hAnsiTheme="minorHAnsi" w:cstheme="minorHAnsi"/>
                <w:sz w:val="20"/>
                <w:szCs w:val="20"/>
              </w:rPr>
              <w:t>ECTS: 2</w:t>
            </w:r>
          </w:p>
        </w:tc>
      </w:tr>
      <w:tr w:rsidR="006156B6" w:rsidRPr="00AE5D07" w14:paraId="3378CB6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FD5A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Ekonomiczny</w:t>
            </w:r>
          </w:p>
        </w:tc>
      </w:tr>
      <w:tr w:rsidR="006156B6" w:rsidRPr="00AE5D07" w14:paraId="0CBC419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203FE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C415D8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32AF17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223BB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2FDEADB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AE5D07" w14:paraId="3C0E92FC"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2D40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tc>
      </w:tr>
      <w:tr w:rsidR="006156B6" w:rsidRPr="00065125" w14:paraId="3C490E4E" w14:textId="77777777" w:rsidTr="006156B6">
        <w:trPr>
          <w:trHeight w:val="148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629962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5472306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lab </w:t>
            </w:r>
          </w:p>
          <w:p w14:paraId="3BB6EDC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w:t>
            </w:r>
          </w:p>
          <w:p w14:paraId="73CBC9E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30 h </w:t>
            </w:r>
          </w:p>
          <w:p w14:paraId="6C0D4CA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542834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73B20D5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10B662F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20</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3FFFD64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10 h</w:t>
            </w:r>
          </w:p>
          <w:p w14:paraId="54CC4A3E"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10</w:t>
            </w:r>
            <w:r w:rsidRPr="0025754F">
              <w:rPr>
                <w:rFonts w:asciiTheme="minorHAnsi" w:hAnsiTheme="minorHAnsi" w:cstheme="minorHAnsi"/>
                <w:bCs/>
                <w:sz w:val="20"/>
                <w:szCs w:val="20"/>
                <w:lang w:val="en-US"/>
              </w:rPr>
              <w:t xml:space="preserve"> h</w:t>
            </w:r>
          </w:p>
        </w:tc>
      </w:tr>
      <w:tr w:rsidR="006156B6" w:rsidRPr="00AE5D07" w14:paraId="7CE1FFE1"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9B6A1B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4E680D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8D338E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A3B18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830D93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508C7B3"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78F04E09" w14:textId="77777777" w:rsidTr="006156B6">
        <w:trPr>
          <w:trHeight w:val="10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522637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Teaching methods: </w:t>
            </w:r>
            <w:r w:rsidRPr="0025754F">
              <w:rPr>
                <w:rFonts w:asciiTheme="minorHAnsi" w:hAnsiTheme="minorHAnsi" w:cstheme="minorHAnsi"/>
                <w:color w:val="000000"/>
                <w:sz w:val="20"/>
                <w:szCs w:val="20"/>
                <w:lang w:val="en-US"/>
              </w:rPr>
              <w:t>Depends on the selected item</w:t>
            </w:r>
          </w:p>
          <w:p w14:paraId="134F528F" w14:textId="77777777" w:rsidR="006156B6" w:rsidRPr="0025754F" w:rsidRDefault="006156B6" w:rsidP="006156B6">
            <w:pPr>
              <w:pStyle w:val="Bezodstpw"/>
              <w:rPr>
                <w:rFonts w:asciiTheme="minorHAnsi" w:hAnsiTheme="minorHAnsi" w:cstheme="minorHAnsi"/>
                <w:sz w:val="20"/>
                <w:szCs w:val="20"/>
                <w:lang w:val="en-US"/>
              </w:rPr>
            </w:pPr>
          </w:p>
          <w:p w14:paraId="651EE880"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DCA6B5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0983BCB9"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1DEBC4F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1D30F05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5EE975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 xml:space="preserve">Brief description (aim of the course): The main aim of the course is to equip the student with practical skills </w:t>
            </w:r>
            <w:r>
              <w:rPr>
                <w:rFonts w:asciiTheme="minorHAnsi" w:hAnsiTheme="minorHAnsi" w:cstheme="minorHAnsi"/>
                <w:sz w:val="20"/>
                <w:szCs w:val="20"/>
                <w:lang w:val="en-US"/>
              </w:rPr>
              <w:t xml:space="preserve">and social competence </w:t>
            </w:r>
            <w:r w:rsidRPr="0025754F">
              <w:rPr>
                <w:rFonts w:asciiTheme="minorHAnsi" w:hAnsiTheme="minorHAnsi" w:cstheme="minorHAnsi"/>
                <w:sz w:val="20"/>
                <w:szCs w:val="20"/>
                <w:lang w:val="en-US"/>
              </w:rPr>
              <w:t xml:space="preserve">needed </w:t>
            </w:r>
            <w:r>
              <w:rPr>
                <w:rFonts w:asciiTheme="minorHAnsi" w:hAnsiTheme="minorHAnsi" w:cstheme="minorHAnsi"/>
                <w:sz w:val="20"/>
                <w:szCs w:val="20"/>
                <w:lang w:val="en-US"/>
              </w:rPr>
              <w:t>i</w:t>
            </w:r>
            <w:r w:rsidRPr="0025754F">
              <w:rPr>
                <w:rFonts w:asciiTheme="minorHAnsi" w:hAnsiTheme="minorHAnsi" w:cstheme="minorHAnsi"/>
                <w:sz w:val="20"/>
                <w:szCs w:val="20"/>
                <w:lang w:val="en-US"/>
              </w:rPr>
              <w:t>n the labor market</w:t>
            </w:r>
          </w:p>
        </w:tc>
      </w:tr>
      <w:tr w:rsidR="006156B6" w:rsidRPr="00065125" w14:paraId="71F1B99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98156F4"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1EB9A9C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168AAF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Literature: </w:t>
            </w:r>
            <w:r w:rsidRPr="0025754F">
              <w:rPr>
                <w:rFonts w:asciiTheme="minorHAnsi" w:hAnsiTheme="minorHAnsi" w:cstheme="minorHAnsi"/>
                <w:color w:val="000000"/>
                <w:sz w:val="20"/>
                <w:szCs w:val="20"/>
                <w:lang w:val="en-US"/>
              </w:rPr>
              <w:t>Depends on the selected item</w:t>
            </w:r>
          </w:p>
          <w:p w14:paraId="0772D378"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5B2755FE"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0F1AE258" w14:textId="77777777" w:rsidR="006156B6" w:rsidRPr="00AE5D07" w:rsidRDefault="006156B6" w:rsidP="008B468F">
            <w:pPr>
              <w:pStyle w:val="Bezodstpw"/>
              <w:numPr>
                <w:ilvl w:val="0"/>
                <w:numId w:val="262"/>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156A011E"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17AA1DF6"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3B1FA0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6DD198C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1CDE4FDA" w14:textId="77777777" w:rsidR="006156B6" w:rsidRPr="0025754F"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1</w:t>
            </w:r>
            <w:r w:rsidRPr="0025754F">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371F3E">
              <w:rPr>
                <w:rFonts w:asciiTheme="minorHAnsi" w:hAnsiTheme="minorHAnsi" w:cstheme="minorHAnsi"/>
                <w:sz w:val="20"/>
                <w:szCs w:val="20"/>
                <w:lang w:val="en-US"/>
              </w:rPr>
              <w:t xml:space="preserve">initiating and implementing activities for the benefit of the public interest and cooperation with entities representing different cognitive perspectives and cultural </w:t>
            </w:r>
            <w:proofErr w:type="spellStart"/>
            <w:r w:rsidRPr="00371F3E">
              <w:rPr>
                <w:rFonts w:asciiTheme="minorHAnsi" w:hAnsiTheme="minorHAnsi" w:cstheme="minorHAnsi"/>
                <w:sz w:val="20"/>
                <w:szCs w:val="20"/>
                <w:lang w:val="en-US"/>
              </w:rPr>
              <w:t>behaviours</w:t>
            </w:r>
            <w:proofErr w:type="spellEnd"/>
            <w:r w:rsidRPr="00371F3E">
              <w:rPr>
                <w:rFonts w:asciiTheme="minorHAnsi" w:hAnsiTheme="minorHAnsi" w:cstheme="minorHAnsi"/>
                <w:sz w:val="20"/>
                <w:szCs w:val="20"/>
                <w:lang w:val="en-US"/>
              </w:rPr>
              <w:t xml:space="preserve"> (K_K03)</w:t>
            </w:r>
          </w:p>
        </w:tc>
      </w:tr>
    </w:tbl>
    <w:p w14:paraId="744C2FF2" w14:textId="77777777" w:rsidR="006156B6" w:rsidRPr="0025754F" w:rsidRDefault="006156B6" w:rsidP="006156B6">
      <w:pPr>
        <w:rPr>
          <w:rFonts w:cstheme="minorHAnsi"/>
          <w:sz w:val="20"/>
          <w:szCs w:val="20"/>
          <w:lang w:val="en-US"/>
        </w:rPr>
      </w:pPr>
    </w:p>
    <w:p w14:paraId="29D83EFE" w14:textId="77777777" w:rsidR="006156B6" w:rsidRDefault="006156B6" w:rsidP="006156B6">
      <w:pPr>
        <w:jc w:val="center"/>
        <w:rPr>
          <w:rFonts w:cstheme="minorHAnsi"/>
          <w:sz w:val="20"/>
          <w:szCs w:val="20"/>
        </w:rPr>
      </w:pPr>
      <w:r w:rsidRPr="00AE5D07">
        <w:rPr>
          <w:rFonts w:cstheme="minorHAnsi"/>
          <w:b/>
          <w:sz w:val="20"/>
          <w:szCs w:val="20"/>
        </w:rPr>
        <w:t>MODULE SUBJECTS</w:t>
      </w: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1126E7" w14:paraId="44BDEB9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F55549"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Course: GLOBALIZATION</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D5C881" w14:textId="77777777" w:rsidR="006156B6" w:rsidRPr="001126E7" w:rsidRDefault="006156B6" w:rsidP="006156B6">
            <w:pPr>
              <w:pStyle w:val="Bezodstpw"/>
              <w:rPr>
                <w:rFonts w:asciiTheme="minorHAnsi" w:hAnsiTheme="minorHAnsi" w:cstheme="minorHAnsi"/>
                <w:bCs/>
                <w:sz w:val="20"/>
                <w:szCs w:val="20"/>
              </w:rPr>
            </w:pPr>
            <w:r w:rsidRPr="001126E7">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979E7CA"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ECTS: 4</w:t>
            </w:r>
          </w:p>
        </w:tc>
      </w:tr>
      <w:tr w:rsidR="006156B6" w:rsidRPr="001126E7" w14:paraId="2B9E7B5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0353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Name of the unit conducting the course: Faculty of Economy</w:t>
            </w:r>
          </w:p>
        </w:tc>
      </w:tr>
      <w:tr w:rsidR="006156B6" w:rsidRPr="001126E7" w14:paraId="112DC75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9EED3C7"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Field of study: Economics</w:t>
            </w:r>
          </w:p>
          <w:p w14:paraId="5A3F805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PRK Level: 6</w:t>
            </w:r>
          </w:p>
          <w:p w14:paraId="512A633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Level of studies: bachelor</w:t>
            </w:r>
          </w:p>
          <w:p w14:paraId="622C1861"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General Academic Profile</w:t>
            </w:r>
          </w:p>
          <w:p w14:paraId="50B02950" w14:textId="77777777" w:rsidR="006156B6" w:rsidRPr="001126E7" w:rsidRDefault="006156B6" w:rsidP="006156B6">
            <w:pPr>
              <w:pStyle w:val="Bezodstpw"/>
              <w:rPr>
                <w:rFonts w:asciiTheme="minorHAnsi" w:hAnsiTheme="minorHAnsi" w:cstheme="minorHAnsi"/>
                <w:sz w:val="20"/>
                <w:szCs w:val="20"/>
              </w:rPr>
            </w:pPr>
            <w:r w:rsidRPr="001126E7">
              <w:rPr>
                <w:rFonts w:asciiTheme="minorHAnsi" w:hAnsiTheme="minorHAnsi" w:cstheme="minorHAnsi"/>
                <w:sz w:val="20"/>
                <w:szCs w:val="20"/>
              </w:rPr>
              <w:t>Full-</w:t>
            </w:r>
            <w:proofErr w:type="spellStart"/>
            <w:r w:rsidRPr="001126E7">
              <w:rPr>
                <w:rFonts w:asciiTheme="minorHAnsi" w:hAnsiTheme="minorHAnsi" w:cstheme="minorHAnsi"/>
                <w:sz w:val="20"/>
                <w:szCs w:val="20"/>
              </w:rPr>
              <w:t>time</w:t>
            </w:r>
            <w:proofErr w:type="spellEnd"/>
            <w:r w:rsidRPr="001126E7">
              <w:rPr>
                <w:rFonts w:asciiTheme="minorHAnsi" w:hAnsiTheme="minorHAnsi" w:cstheme="minorHAnsi"/>
                <w:sz w:val="20"/>
                <w:szCs w:val="20"/>
              </w:rPr>
              <w:t xml:space="preserve"> </w:t>
            </w:r>
            <w:proofErr w:type="spellStart"/>
            <w:r w:rsidRPr="001126E7">
              <w:rPr>
                <w:rFonts w:asciiTheme="minorHAnsi" w:hAnsiTheme="minorHAnsi" w:cstheme="minorHAnsi"/>
                <w:sz w:val="20"/>
                <w:szCs w:val="20"/>
              </w:rPr>
              <w:t>Studies</w:t>
            </w:r>
            <w:proofErr w:type="spellEnd"/>
          </w:p>
        </w:tc>
      </w:tr>
      <w:tr w:rsidR="006156B6" w:rsidRPr="001126E7" w14:paraId="32E4E984"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4462ACE"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Course coordinator: </w:t>
            </w:r>
            <w:proofErr w:type="spellStart"/>
            <w:r w:rsidRPr="001126E7">
              <w:rPr>
                <w:rFonts w:asciiTheme="minorHAnsi" w:hAnsiTheme="minorHAnsi" w:cstheme="minorHAnsi"/>
                <w:sz w:val="20"/>
                <w:szCs w:val="20"/>
                <w:lang w:val="en-US"/>
              </w:rPr>
              <w:t>dr</w:t>
            </w:r>
            <w:proofErr w:type="spellEnd"/>
            <w:r w:rsidRPr="001126E7">
              <w:rPr>
                <w:rFonts w:asciiTheme="minorHAnsi" w:hAnsiTheme="minorHAnsi" w:cstheme="minorHAnsi"/>
                <w:sz w:val="20"/>
                <w:szCs w:val="20"/>
                <w:lang w:val="en-US"/>
              </w:rPr>
              <w:t xml:space="preserve"> Bartosz </w:t>
            </w:r>
            <w:proofErr w:type="spellStart"/>
            <w:r w:rsidRPr="001126E7">
              <w:rPr>
                <w:rFonts w:asciiTheme="minorHAnsi" w:hAnsiTheme="minorHAnsi" w:cstheme="minorHAnsi"/>
                <w:sz w:val="20"/>
                <w:szCs w:val="20"/>
                <w:lang w:val="en-US"/>
              </w:rPr>
              <w:t>Fortuński</w:t>
            </w:r>
            <w:proofErr w:type="spellEnd"/>
          </w:p>
        </w:tc>
      </w:tr>
      <w:tr w:rsidR="006156B6" w:rsidRPr="001126E7" w14:paraId="27C677E2" w14:textId="77777777" w:rsidTr="006156B6">
        <w:trPr>
          <w:trHeight w:val="18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DF4E2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Forms of classes, the manner of their implementation and the number of hours assigned to them:</w:t>
            </w:r>
          </w:p>
          <w:p w14:paraId="1BC55EB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A. Forms of classes: w, </w:t>
            </w:r>
            <w:proofErr w:type="spellStart"/>
            <w:r w:rsidRPr="001126E7">
              <w:rPr>
                <w:rFonts w:asciiTheme="minorHAnsi" w:hAnsiTheme="minorHAnsi" w:cstheme="minorHAnsi"/>
                <w:sz w:val="20"/>
                <w:szCs w:val="20"/>
                <w:lang w:val="en-US"/>
              </w:rPr>
              <w:t>ćw</w:t>
            </w:r>
            <w:proofErr w:type="spellEnd"/>
          </w:p>
          <w:p w14:paraId="7DD08A8B"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Mode of implementation: in the classroom</w:t>
            </w:r>
          </w:p>
          <w:p w14:paraId="445FE970"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C. Hours: 45 (15/30)</w:t>
            </w:r>
          </w:p>
          <w:p w14:paraId="2E8B39BE"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D. Assessment method: zo/zo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E32EF83" w14:textId="77777777" w:rsidR="006156B6" w:rsidRPr="001126E7" w:rsidRDefault="006156B6" w:rsidP="006156B6">
            <w:pPr>
              <w:pStyle w:val="Bezodstpw"/>
              <w:rPr>
                <w:rFonts w:asciiTheme="minorHAnsi" w:hAnsiTheme="minorHAnsi" w:cstheme="minorHAnsi"/>
                <w:sz w:val="20"/>
                <w:szCs w:val="20"/>
                <w:lang w:val="en-US"/>
              </w:rPr>
            </w:pPr>
            <w:r>
              <w:rPr>
                <w:rFonts w:asciiTheme="minorHAnsi" w:hAnsiTheme="minorHAnsi" w:cstheme="minorHAnsi"/>
                <w:sz w:val="20"/>
                <w:szCs w:val="20"/>
                <w:lang w:val="en-US"/>
              </w:rPr>
              <w:t>Student workload: 100 h</w:t>
            </w:r>
          </w:p>
          <w:p w14:paraId="731B44FC"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 Participation in classes: 45 h</w:t>
            </w:r>
          </w:p>
          <w:p w14:paraId="783273ED"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Student’s own work: 5</w:t>
            </w:r>
            <w:r>
              <w:rPr>
                <w:rFonts w:asciiTheme="minorHAnsi" w:hAnsiTheme="minorHAnsi" w:cstheme="minorHAnsi"/>
                <w:sz w:val="20"/>
                <w:szCs w:val="20"/>
                <w:lang w:val="en-US"/>
              </w:rPr>
              <w:t>5 h</w:t>
            </w:r>
          </w:p>
          <w:p w14:paraId="42963905"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Preparation for classes:  30</w:t>
            </w:r>
            <w:r>
              <w:rPr>
                <w:rFonts w:asciiTheme="minorHAnsi" w:hAnsiTheme="minorHAnsi" w:cstheme="minorHAnsi"/>
                <w:sz w:val="20"/>
                <w:szCs w:val="20"/>
                <w:lang w:val="en-US"/>
              </w:rPr>
              <w:t xml:space="preserve"> </w:t>
            </w:r>
            <w:r w:rsidRPr="001126E7">
              <w:rPr>
                <w:rFonts w:asciiTheme="minorHAnsi" w:hAnsiTheme="minorHAnsi" w:cstheme="minorHAnsi"/>
                <w:sz w:val="20"/>
                <w:szCs w:val="20"/>
                <w:lang w:val="en-US"/>
              </w:rPr>
              <w:t>h</w:t>
            </w:r>
          </w:p>
          <w:p w14:paraId="18163A47" w14:textId="77777777" w:rsidR="006156B6" w:rsidRPr="001126E7" w:rsidRDefault="006156B6" w:rsidP="006156B6">
            <w:pPr>
              <w:pStyle w:val="Bezodstpw"/>
              <w:rPr>
                <w:rFonts w:asciiTheme="minorHAnsi" w:hAnsiTheme="minorHAnsi" w:cstheme="minorHAnsi"/>
                <w:color w:val="000000"/>
                <w:sz w:val="20"/>
                <w:szCs w:val="20"/>
                <w:lang w:val="en-US"/>
              </w:rPr>
            </w:pPr>
            <w:r w:rsidRPr="001126E7">
              <w:rPr>
                <w:rFonts w:asciiTheme="minorHAnsi" w:hAnsiTheme="minorHAnsi" w:cstheme="minorHAnsi"/>
                <w:sz w:val="20"/>
                <w:szCs w:val="20"/>
                <w:lang w:val="en-US"/>
              </w:rPr>
              <w:t>Preparation for a credit:  2</w:t>
            </w:r>
            <w:r>
              <w:rPr>
                <w:rFonts w:asciiTheme="minorHAnsi" w:hAnsiTheme="minorHAnsi" w:cstheme="minorHAnsi"/>
                <w:sz w:val="20"/>
                <w:szCs w:val="20"/>
                <w:lang w:val="en-US"/>
              </w:rPr>
              <w:t xml:space="preserve">5 </w:t>
            </w:r>
            <w:r w:rsidRPr="001126E7">
              <w:rPr>
                <w:rFonts w:asciiTheme="minorHAnsi" w:hAnsiTheme="minorHAnsi" w:cstheme="minorHAnsi"/>
                <w:sz w:val="20"/>
                <w:szCs w:val="20"/>
                <w:lang w:val="en-US"/>
              </w:rPr>
              <w:t>h</w:t>
            </w:r>
          </w:p>
        </w:tc>
      </w:tr>
      <w:tr w:rsidR="006156B6" w:rsidRPr="001126E7" w14:paraId="1FA927FF"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3F1D48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Language of lecture:</w:t>
            </w:r>
          </w:p>
          <w:p w14:paraId="6F72CDB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4B497D"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Type</w:t>
            </w:r>
            <w:proofErr w:type="spellEnd"/>
            <w:r w:rsidRPr="001126E7">
              <w:rPr>
                <w:rFonts w:asciiTheme="minorHAnsi" w:hAnsiTheme="minorHAnsi" w:cstheme="minorHAnsi"/>
                <w:sz w:val="20"/>
                <w:szCs w:val="20"/>
              </w:rPr>
              <w:t xml:space="preserve"> of </w:t>
            </w:r>
            <w:proofErr w:type="spellStart"/>
            <w:r w:rsidRPr="001126E7">
              <w:rPr>
                <w:rFonts w:asciiTheme="minorHAnsi" w:hAnsiTheme="minorHAnsi" w:cstheme="minorHAnsi"/>
                <w:sz w:val="20"/>
                <w:szCs w:val="20"/>
              </w:rPr>
              <w:t>course</w:t>
            </w:r>
            <w:proofErr w:type="spellEnd"/>
            <w:r w:rsidRPr="001126E7">
              <w:rPr>
                <w:rFonts w:asciiTheme="minorHAnsi" w:hAnsiTheme="minorHAnsi" w:cstheme="minorHAnsi"/>
                <w:sz w:val="20"/>
                <w:szCs w:val="20"/>
              </w:rPr>
              <w:t>:</w:t>
            </w:r>
          </w:p>
          <w:p w14:paraId="3D4F100F"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Obligatory</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27EC83"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Prerequisites</w:t>
            </w:r>
            <w:proofErr w:type="spellEnd"/>
            <w:r w:rsidRPr="001126E7">
              <w:rPr>
                <w:rFonts w:asciiTheme="minorHAnsi" w:hAnsiTheme="minorHAnsi" w:cstheme="minorHAnsi"/>
                <w:sz w:val="20"/>
                <w:szCs w:val="20"/>
              </w:rPr>
              <w:t>: no</w:t>
            </w:r>
          </w:p>
        </w:tc>
      </w:tr>
      <w:tr w:rsidR="006156B6" w:rsidRPr="001126E7" w14:paraId="3473811A" w14:textId="77777777" w:rsidTr="006156B6">
        <w:trPr>
          <w:trHeight w:val="24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7023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Teaching methods:</w:t>
            </w:r>
          </w:p>
          <w:p w14:paraId="640612C3" w14:textId="77777777" w:rsidR="006156B6" w:rsidRPr="001126E7" w:rsidRDefault="006156B6" w:rsidP="006156B6">
            <w:pPr>
              <w:pStyle w:val="Bezodstpw"/>
              <w:rPr>
                <w:rFonts w:asciiTheme="minorHAnsi" w:hAnsiTheme="minorHAnsi" w:cstheme="minorHAnsi"/>
                <w:sz w:val="20"/>
                <w:szCs w:val="20"/>
                <w:lang w:val="en-US"/>
              </w:rPr>
            </w:pPr>
          </w:p>
          <w:p w14:paraId="580AB6F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Lecture: flipped lecture, </w:t>
            </w:r>
            <w:proofErr w:type="spellStart"/>
            <w:r w:rsidRPr="001126E7">
              <w:rPr>
                <w:rFonts w:asciiTheme="minorHAnsi" w:hAnsiTheme="minorHAnsi" w:cstheme="minorHAnsi"/>
                <w:sz w:val="20"/>
                <w:szCs w:val="20"/>
                <w:lang w:val="en-US"/>
              </w:rPr>
              <w:t>discusion</w:t>
            </w:r>
            <w:proofErr w:type="spellEnd"/>
            <w:r w:rsidRPr="001126E7">
              <w:rPr>
                <w:rFonts w:asciiTheme="minorHAnsi" w:hAnsiTheme="minorHAnsi" w:cstheme="minorHAnsi"/>
                <w:sz w:val="20"/>
                <w:szCs w:val="20"/>
                <w:lang w:val="en-US"/>
              </w:rPr>
              <w:t xml:space="preserve">, </w:t>
            </w:r>
          </w:p>
          <w:p w14:paraId="2E1A837E"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t>Exercises</w:t>
            </w:r>
            <w:proofErr w:type="spellEnd"/>
            <w:r w:rsidRPr="001126E7">
              <w:rPr>
                <w:rFonts w:asciiTheme="minorHAnsi" w:hAnsiTheme="minorHAnsi" w:cstheme="minorHAnsi"/>
                <w:sz w:val="20"/>
                <w:szCs w:val="20"/>
              </w:rPr>
              <w:t xml:space="preserve">: </w:t>
            </w:r>
            <w:proofErr w:type="spellStart"/>
            <w:r w:rsidRPr="001126E7">
              <w:rPr>
                <w:rFonts w:asciiTheme="minorHAnsi" w:hAnsiTheme="minorHAnsi" w:cstheme="minorHAnsi"/>
                <w:sz w:val="20"/>
                <w:szCs w:val="20"/>
              </w:rPr>
              <w:t>presentation</w:t>
            </w:r>
            <w:proofErr w:type="spellEnd"/>
            <w:r w:rsidRPr="001126E7">
              <w:rPr>
                <w:rFonts w:asciiTheme="minorHAnsi" w:hAnsiTheme="minorHAnsi" w:cstheme="minorHAnsi"/>
                <w:sz w:val="20"/>
                <w:szCs w:val="20"/>
              </w:rPr>
              <w:t xml:space="preserve"> on </w:t>
            </w:r>
            <w:proofErr w:type="spellStart"/>
            <w:r w:rsidRPr="001126E7">
              <w:rPr>
                <w:rFonts w:asciiTheme="minorHAnsi" w:hAnsiTheme="minorHAnsi" w:cstheme="minorHAnsi"/>
                <w:sz w:val="20"/>
                <w:szCs w:val="20"/>
              </w:rPr>
              <w:t>topic</w:t>
            </w:r>
            <w:proofErr w:type="spellEnd"/>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A33371D"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Assessment methods and criteria:</w:t>
            </w:r>
          </w:p>
          <w:p w14:paraId="29D6322C"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 Forms of credit (verification of learning outcomes)</w:t>
            </w:r>
          </w:p>
          <w:p w14:paraId="194F8546"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Lecture: written (descriptive) test (1, 2)</w:t>
            </w:r>
          </w:p>
          <w:p w14:paraId="1AB88641"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Exercises: developing a problem topic in groups with a presentation (1,2,3)</w:t>
            </w:r>
          </w:p>
          <w:p w14:paraId="34032B74"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Activity during classes (1,2,3 )</w:t>
            </w:r>
          </w:p>
          <w:p w14:paraId="78A6D1A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B. Basic evaluation criteria</w:t>
            </w:r>
          </w:p>
          <w:p w14:paraId="32C730E5"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Lecture: evaluation of a written work (80%),</w:t>
            </w:r>
            <w:r w:rsidRPr="001126E7">
              <w:rPr>
                <w:lang w:val="en-US"/>
              </w:rPr>
              <w:t xml:space="preserve"> </w:t>
            </w:r>
            <w:r w:rsidRPr="001126E7">
              <w:rPr>
                <w:rFonts w:asciiTheme="minorHAnsi" w:hAnsiTheme="minorHAnsi" w:cstheme="minorHAnsi"/>
                <w:sz w:val="20"/>
                <w:szCs w:val="20"/>
                <w:lang w:val="en-US"/>
              </w:rPr>
              <w:t>as well as activity and during classes (20%)</w:t>
            </w:r>
          </w:p>
          <w:p w14:paraId="1EAB80A8"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Exercises: assessment of the presentation (80%) as well as activity and during classes (20%)</w:t>
            </w:r>
          </w:p>
        </w:tc>
      </w:tr>
      <w:tr w:rsidR="006156B6" w:rsidRPr="001126E7" w14:paraId="22E85C5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2C94A4"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Brief description (purpose of the course):</w:t>
            </w:r>
          </w:p>
          <w:p w14:paraId="1F4F3B63"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More in-depth acquaintance of the student with the issues of Globalization</w:t>
            </w:r>
          </w:p>
          <w:p w14:paraId="3DA5F658" w14:textId="77777777" w:rsidR="006156B6" w:rsidRPr="001126E7" w:rsidRDefault="006156B6" w:rsidP="006156B6">
            <w:pPr>
              <w:pStyle w:val="Bezodstpw"/>
              <w:rPr>
                <w:rFonts w:asciiTheme="minorHAnsi" w:hAnsiTheme="minorHAnsi" w:cstheme="minorHAnsi"/>
                <w:sz w:val="20"/>
                <w:szCs w:val="20"/>
                <w:lang w:val="en-GB"/>
              </w:rPr>
            </w:pPr>
          </w:p>
        </w:tc>
      </w:tr>
      <w:tr w:rsidR="006156B6" w:rsidRPr="001126E7" w14:paraId="0CBBC1B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72B75A8"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Description (range of topics):</w:t>
            </w:r>
          </w:p>
          <w:p w14:paraId="694D9821" w14:textId="36DCEE66" w:rsidR="006156B6" w:rsidRPr="001126E7" w:rsidRDefault="0075420A"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Lecture</w:t>
            </w:r>
          </w:p>
          <w:p w14:paraId="60D20B9E"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 Globalization / 2: Theorizing Globalization</w:t>
            </w:r>
          </w:p>
          <w:p w14:paraId="7514A03C"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3: Structuring the Global Economy / 4: Global Economic Flows</w:t>
            </w:r>
          </w:p>
          <w:p w14:paraId="335416F5"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5: Global Political Structures and Processes / 6: High‐Tech Global Flows and Structures</w:t>
            </w:r>
          </w:p>
          <w:p w14:paraId="3C0183E7"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7: Global Culture and Cultural Flows / 8: Global Flows of Migrants</w:t>
            </w:r>
          </w:p>
          <w:p w14:paraId="212E1906"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lastRenderedPageBreak/>
              <w:t>9: Global Environmental Flows / 10: Negative Global Flows and Processes</w:t>
            </w:r>
          </w:p>
          <w:p w14:paraId="0082C86F"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11: Economic Power and Inequality / 12: Global Inequalities II</w:t>
            </w:r>
          </w:p>
          <w:p w14:paraId="34500837" w14:textId="77777777" w:rsidR="006156B6" w:rsidRPr="001126E7" w:rsidRDefault="006156B6" w:rsidP="008B468F">
            <w:pPr>
              <w:pStyle w:val="Bezodstpw"/>
              <w:numPr>
                <w:ilvl w:val="0"/>
                <w:numId w:val="324"/>
              </w:numPr>
              <w:rPr>
                <w:rFonts w:asciiTheme="minorHAnsi" w:hAnsiTheme="minorHAnsi" w:cstheme="minorHAnsi"/>
                <w:sz w:val="20"/>
                <w:szCs w:val="20"/>
                <w:lang w:val="en-GB"/>
              </w:rPr>
            </w:pPr>
            <w:r w:rsidRPr="001126E7">
              <w:rPr>
                <w:rFonts w:asciiTheme="minorHAnsi" w:hAnsiTheme="minorHAnsi" w:cstheme="minorHAnsi"/>
                <w:sz w:val="20"/>
                <w:szCs w:val="20"/>
                <w:lang w:val="en-GB"/>
              </w:rPr>
              <w:t>13: Dealing with, Resisting, and the Future of Globalization</w:t>
            </w:r>
          </w:p>
          <w:p w14:paraId="7D58012A" w14:textId="77777777" w:rsidR="006156B6" w:rsidRPr="001126E7" w:rsidRDefault="006156B6" w:rsidP="006156B6">
            <w:pPr>
              <w:pStyle w:val="Bezodstpw"/>
              <w:rPr>
                <w:rFonts w:asciiTheme="minorHAnsi" w:hAnsiTheme="minorHAnsi" w:cstheme="minorHAnsi"/>
                <w:sz w:val="20"/>
                <w:szCs w:val="20"/>
                <w:lang w:val="en-GB"/>
              </w:rPr>
            </w:pPr>
          </w:p>
          <w:p w14:paraId="3431B623" w14:textId="3AF4C618" w:rsidR="006156B6" w:rsidRPr="001126E7" w:rsidRDefault="0075420A" w:rsidP="006156B6">
            <w:pPr>
              <w:pStyle w:val="Bezodstpw"/>
              <w:rPr>
                <w:rFonts w:asciiTheme="minorHAnsi" w:hAnsiTheme="minorHAnsi" w:cstheme="minorHAnsi"/>
                <w:sz w:val="20"/>
                <w:szCs w:val="20"/>
                <w:lang w:val="en-GB"/>
              </w:rPr>
            </w:pPr>
            <w:r>
              <w:rPr>
                <w:rFonts w:asciiTheme="minorHAnsi" w:hAnsiTheme="minorHAnsi" w:cstheme="minorHAnsi"/>
                <w:sz w:val="20"/>
                <w:szCs w:val="20"/>
                <w:lang w:val="en-GB"/>
              </w:rPr>
              <w:t>Exercises</w:t>
            </w:r>
          </w:p>
          <w:p w14:paraId="722520F9"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1: Different aspects of Globalization</w:t>
            </w:r>
          </w:p>
          <w:p w14:paraId="156EDC82"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w:t>
            </w:r>
          </w:p>
          <w:p w14:paraId="590E1801" w14:textId="77777777" w:rsidR="006156B6" w:rsidRPr="001126E7" w:rsidRDefault="006156B6" w:rsidP="006156B6">
            <w:pPr>
              <w:pStyle w:val="Bezodstpw"/>
              <w:rPr>
                <w:rFonts w:asciiTheme="minorHAnsi" w:hAnsiTheme="minorHAnsi" w:cstheme="minorHAnsi"/>
                <w:sz w:val="20"/>
                <w:szCs w:val="20"/>
                <w:lang w:val="en-GB"/>
              </w:rPr>
            </w:pPr>
            <w:r w:rsidRPr="001126E7">
              <w:rPr>
                <w:rFonts w:asciiTheme="minorHAnsi" w:hAnsiTheme="minorHAnsi" w:cstheme="minorHAnsi"/>
                <w:sz w:val="20"/>
                <w:szCs w:val="20"/>
                <w:lang w:val="en-GB"/>
              </w:rPr>
              <w:t>15: Different aspects of Globalization</w:t>
            </w:r>
          </w:p>
        </w:tc>
      </w:tr>
      <w:tr w:rsidR="006156B6" w:rsidRPr="001126E7" w14:paraId="6575454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038424" w14:textId="77777777" w:rsidR="006156B6" w:rsidRPr="001126E7" w:rsidRDefault="006156B6" w:rsidP="006156B6">
            <w:pPr>
              <w:pStyle w:val="Bezodstpw"/>
              <w:rPr>
                <w:rFonts w:asciiTheme="minorHAnsi" w:hAnsiTheme="minorHAnsi" w:cstheme="minorHAnsi"/>
                <w:sz w:val="20"/>
                <w:szCs w:val="20"/>
              </w:rPr>
            </w:pPr>
            <w:proofErr w:type="spellStart"/>
            <w:r w:rsidRPr="001126E7">
              <w:rPr>
                <w:rFonts w:asciiTheme="minorHAnsi" w:hAnsiTheme="minorHAnsi" w:cstheme="minorHAnsi"/>
                <w:sz w:val="20"/>
                <w:szCs w:val="20"/>
              </w:rPr>
              <w:lastRenderedPageBreak/>
              <w:t>Literature</w:t>
            </w:r>
            <w:proofErr w:type="spellEnd"/>
            <w:r w:rsidRPr="001126E7">
              <w:rPr>
                <w:rFonts w:asciiTheme="minorHAnsi" w:hAnsiTheme="minorHAnsi" w:cstheme="minorHAnsi"/>
                <w:sz w:val="20"/>
                <w:szCs w:val="20"/>
              </w:rPr>
              <w:t>:</w:t>
            </w:r>
          </w:p>
          <w:p w14:paraId="13F119D2" w14:textId="77777777" w:rsidR="006156B6" w:rsidRPr="001126E7"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r w:rsidRPr="001126E7">
              <w:rPr>
                <w:rFonts w:asciiTheme="minorHAnsi" w:hAnsiTheme="minorHAnsi" w:cstheme="minorHAnsi"/>
                <w:sz w:val="20"/>
                <w:szCs w:val="20"/>
              </w:rPr>
              <w:t xml:space="preserve">Basic </w:t>
            </w:r>
            <w:proofErr w:type="spellStart"/>
            <w:r w:rsidRPr="001126E7">
              <w:rPr>
                <w:rFonts w:asciiTheme="minorHAnsi" w:hAnsiTheme="minorHAnsi" w:cstheme="minorHAnsi"/>
                <w:sz w:val="20"/>
                <w:szCs w:val="20"/>
              </w:rPr>
              <w:t>literature</w:t>
            </w:r>
            <w:proofErr w:type="spellEnd"/>
            <w:r w:rsidRPr="001126E7">
              <w:rPr>
                <w:rFonts w:asciiTheme="minorHAnsi" w:hAnsiTheme="minorHAnsi" w:cstheme="minorHAnsi"/>
                <w:sz w:val="20"/>
                <w:szCs w:val="20"/>
              </w:rPr>
              <w:t xml:space="preserve"> </w:t>
            </w:r>
          </w:p>
          <w:p w14:paraId="23783E5F" w14:textId="77777777" w:rsidR="006156B6" w:rsidRPr="001126E7" w:rsidRDefault="006156B6" w:rsidP="008B468F">
            <w:pPr>
              <w:pStyle w:val="Bezodstpw"/>
              <w:numPr>
                <w:ilvl w:val="0"/>
                <w:numId w:val="322"/>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G. RITZER and P. DEAN., GLOBALIZATION. THE ESSENTIALS. Second Edition., Wiley Blackwell, 2019</w:t>
            </w:r>
          </w:p>
          <w:p w14:paraId="56FD7503"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G. RITZER., GLOBALIZATION. THE ESSENTIALS., Wiley Blackwell, 2011</w:t>
            </w:r>
          </w:p>
          <w:p w14:paraId="547EDE43"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Manfred B. Steger., GLOBALIZATION. A Very Short Introduction., Oxford University Press, 2013</w:t>
            </w:r>
          </w:p>
          <w:p w14:paraId="222198F1"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JOSEPH E. STIGLITZ., MAKING GLOBALIZATION WORK., W. W. NORTON &amp; COMPANY NEW YORK LONDON, 2006</w:t>
            </w:r>
          </w:p>
          <w:p w14:paraId="7DF51EE7"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 xml:space="preserve">Joseph E. Stiglitz., Globalization and its Discontents., PENGUIN BOOKS, </w:t>
            </w:r>
          </w:p>
          <w:p w14:paraId="3FAF7D74" w14:textId="77777777" w:rsidR="006156B6" w:rsidRPr="001126E7" w:rsidRDefault="006156B6" w:rsidP="008B468F">
            <w:pPr>
              <w:pStyle w:val="Akapitzlist"/>
              <w:numPr>
                <w:ilvl w:val="0"/>
                <w:numId w:val="322"/>
              </w:numPr>
              <w:rPr>
                <w:rFonts w:eastAsia="Calibri" w:cstheme="minorHAnsi"/>
                <w:sz w:val="20"/>
                <w:szCs w:val="20"/>
                <w:lang w:val="en-US"/>
              </w:rPr>
            </w:pPr>
            <w:r w:rsidRPr="001126E7">
              <w:rPr>
                <w:rFonts w:eastAsia="Calibri" w:cstheme="minorHAnsi"/>
                <w:sz w:val="20"/>
                <w:szCs w:val="20"/>
                <w:lang w:val="en-US"/>
              </w:rPr>
              <w:t>Joseph E. Stiglitz., GLOBALIZATION AND ITS DISCONTENTS., W. W. NORTON &amp; COMPANY NEW YORK LONDON, 2002</w:t>
            </w:r>
          </w:p>
          <w:p w14:paraId="4A6C9698" w14:textId="77777777" w:rsidR="006156B6" w:rsidRPr="001126E7" w:rsidRDefault="006156B6" w:rsidP="008B468F">
            <w:pPr>
              <w:pStyle w:val="Bezodstpw"/>
              <w:numPr>
                <w:ilvl w:val="0"/>
                <w:numId w:val="328"/>
              </w:numPr>
              <w:suppressAutoHyphens/>
              <w:autoSpaceDN w:val="0"/>
              <w:textAlignment w:val="baseline"/>
              <w:rPr>
                <w:rFonts w:asciiTheme="minorHAnsi" w:hAnsiTheme="minorHAnsi" w:cstheme="minorHAnsi"/>
                <w:sz w:val="20"/>
                <w:szCs w:val="20"/>
              </w:rPr>
            </w:pPr>
            <w:proofErr w:type="spellStart"/>
            <w:r w:rsidRPr="001126E7">
              <w:rPr>
                <w:rFonts w:asciiTheme="minorHAnsi" w:hAnsiTheme="minorHAnsi" w:cstheme="minorHAnsi"/>
                <w:sz w:val="20"/>
                <w:szCs w:val="20"/>
              </w:rPr>
              <w:t>Suplementary</w:t>
            </w:r>
            <w:proofErr w:type="spellEnd"/>
            <w:r w:rsidRPr="001126E7">
              <w:rPr>
                <w:rFonts w:asciiTheme="minorHAnsi" w:hAnsiTheme="minorHAnsi" w:cstheme="minorHAnsi"/>
                <w:sz w:val="20"/>
                <w:szCs w:val="20"/>
              </w:rPr>
              <w:t xml:space="preserve"> literaturę</w:t>
            </w:r>
          </w:p>
          <w:p w14:paraId="42DA1BB0"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Edited by José Antonio Ocampo, Juan Martin., Globalization and Development., A LATIN AMERICAN AND CARIBBEAN PERSPECTIVE., 2003 UN</w:t>
            </w:r>
          </w:p>
          <w:p w14:paraId="4464F9F1"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Kemal Derv’s in cooperation with </w:t>
            </w:r>
            <w:proofErr w:type="spellStart"/>
            <w:r w:rsidRPr="001126E7">
              <w:rPr>
                <w:rFonts w:asciiTheme="minorHAnsi" w:hAnsiTheme="minorHAnsi" w:cstheme="minorHAnsi"/>
                <w:sz w:val="20"/>
                <w:szCs w:val="20"/>
                <w:lang w:val="en-US"/>
              </w:rPr>
              <w:t>Ceren</w:t>
            </w:r>
            <w:proofErr w:type="spellEnd"/>
            <w:r w:rsidRPr="001126E7">
              <w:rPr>
                <w:rFonts w:asciiTheme="minorHAnsi" w:hAnsiTheme="minorHAnsi" w:cstheme="minorHAnsi"/>
                <w:sz w:val="20"/>
                <w:szCs w:val="20"/>
                <w:lang w:val="en-US"/>
              </w:rPr>
              <w:t xml:space="preserve"> </w:t>
            </w:r>
            <w:proofErr w:type="spellStart"/>
            <w:r w:rsidRPr="001126E7">
              <w:rPr>
                <w:rFonts w:asciiTheme="minorHAnsi" w:hAnsiTheme="minorHAnsi" w:cstheme="minorHAnsi"/>
                <w:sz w:val="20"/>
                <w:szCs w:val="20"/>
                <w:lang w:val="en-US"/>
              </w:rPr>
              <w:t>Özer</w:t>
            </w:r>
            <w:proofErr w:type="spellEnd"/>
            <w:r w:rsidRPr="001126E7">
              <w:rPr>
                <w:rFonts w:asciiTheme="minorHAnsi" w:hAnsiTheme="minorHAnsi" w:cstheme="minorHAnsi"/>
                <w:sz w:val="20"/>
                <w:szCs w:val="20"/>
                <w:lang w:val="en-US"/>
              </w:rPr>
              <w:t>., A Better Globalization. Legitimacy, Governance, and Reform., center for global development, Washington, D.C. 2005</w:t>
            </w:r>
          </w:p>
          <w:p w14:paraId="70D56592"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P. Hirst, G. Thomson, S. Bromley., Globalization in Questions, Third edition., Polity, 2009</w:t>
            </w:r>
          </w:p>
          <w:p w14:paraId="45A675C5"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 xml:space="preserve">Ronnie </w:t>
            </w:r>
            <w:proofErr w:type="spellStart"/>
            <w:r w:rsidRPr="001126E7">
              <w:rPr>
                <w:rFonts w:asciiTheme="minorHAnsi" w:hAnsiTheme="minorHAnsi" w:cstheme="minorHAnsi"/>
                <w:sz w:val="20"/>
                <w:szCs w:val="20"/>
                <w:lang w:val="en-US"/>
              </w:rPr>
              <w:t>D.Lipschutz</w:t>
            </w:r>
            <w:proofErr w:type="spellEnd"/>
            <w:r w:rsidRPr="001126E7">
              <w:rPr>
                <w:rFonts w:asciiTheme="minorHAnsi" w:hAnsiTheme="minorHAnsi" w:cstheme="minorHAnsi"/>
                <w:sz w:val="20"/>
                <w:szCs w:val="20"/>
                <w:lang w:val="en-US"/>
              </w:rPr>
              <w:t xml:space="preserve"> with James </w:t>
            </w:r>
            <w:proofErr w:type="spellStart"/>
            <w:r w:rsidRPr="001126E7">
              <w:rPr>
                <w:rFonts w:asciiTheme="minorHAnsi" w:hAnsiTheme="minorHAnsi" w:cstheme="minorHAnsi"/>
                <w:sz w:val="20"/>
                <w:szCs w:val="20"/>
                <w:lang w:val="en-US"/>
              </w:rPr>
              <w:t>K.Rowe</w:t>
            </w:r>
            <w:proofErr w:type="spellEnd"/>
            <w:r w:rsidRPr="001126E7">
              <w:rPr>
                <w:rFonts w:asciiTheme="minorHAnsi" w:hAnsiTheme="minorHAnsi" w:cstheme="minorHAnsi"/>
                <w:sz w:val="20"/>
                <w:szCs w:val="20"/>
                <w:lang w:val="en-US"/>
              </w:rPr>
              <w:t>., Globalization, Governmentality and Global Politics., Routledge, 2006</w:t>
            </w:r>
          </w:p>
          <w:p w14:paraId="1E00D76B"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proofErr w:type="spellStart"/>
            <w:r w:rsidRPr="001126E7">
              <w:rPr>
                <w:rFonts w:asciiTheme="minorHAnsi" w:hAnsiTheme="minorHAnsi" w:cstheme="minorHAnsi"/>
                <w:sz w:val="20"/>
                <w:szCs w:val="20"/>
                <w:lang w:val="en-US"/>
              </w:rPr>
              <w:t>Kavaljit</w:t>
            </w:r>
            <w:proofErr w:type="spellEnd"/>
            <w:r w:rsidRPr="001126E7">
              <w:rPr>
                <w:rFonts w:asciiTheme="minorHAnsi" w:hAnsiTheme="minorHAnsi" w:cstheme="minorHAnsi"/>
                <w:sz w:val="20"/>
                <w:szCs w:val="20"/>
                <w:lang w:val="en-US"/>
              </w:rPr>
              <w:t xml:space="preserve"> Singh., Questioning Globalization., MADHYAM BOOKS, ZED BOOKS, 2005</w:t>
            </w:r>
          </w:p>
          <w:p w14:paraId="2154D6F9" w14:textId="77777777" w:rsidR="006156B6" w:rsidRPr="001126E7" w:rsidRDefault="006156B6" w:rsidP="008B468F">
            <w:pPr>
              <w:pStyle w:val="Bezodstpw"/>
              <w:numPr>
                <w:ilvl w:val="0"/>
                <w:numId w:val="323"/>
              </w:numPr>
              <w:suppressAutoHyphens/>
              <w:autoSpaceDN w:val="0"/>
              <w:textAlignment w:val="baseline"/>
              <w:rPr>
                <w:rFonts w:asciiTheme="minorHAnsi" w:hAnsiTheme="minorHAnsi" w:cstheme="minorHAnsi"/>
                <w:sz w:val="20"/>
                <w:szCs w:val="20"/>
                <w:lang w:val="en-US"/>
              </w:rPr>
            </w:pPr>
            <w:r w:rsidRPr="001126E7">
              <w:rPr>
                <w:rFonts w:asciiTheme="minorHAnsi" w:hAnsiTheme="minorHAnsi" w:cstheme="minorHAnsi"/>
                <w:sz w:val="20"/>
                <w:szCs w:val="20"/>
                <w:lang w:val="en-US"/>
              </w:rPr>
              <w:t>Dani Rodrik., The Globalization Paradox., Oxford University Press, 2011</w:t>
            </w:r>
          </w:p>
          <w:p w14:paraId="4EC7E3A6" w14:textId="77777777" w:rsidR="006156B6" w:rsidRPr="001126E7" w:rsidRDefault="006156B6" w:rsidP="006156B6">
            <w:pPr>
              <w:pStyle w:val="Bezodstpw"/>
              <w:suppressAutoHyphens/>
              <w:autoSpaceDN w:val="0"/>
              <w:ind w:left="1068"/>
              <w:textAlignment w:val="baseline"/>
              <w:rPr>
                <w:rFonts w:asciiTheme="minorHAnsi" w:hAnsiTheme="minorHAnsi" w:cstheme="minorHAnsi"/>
                <w:sz w:val="20"/>
                <w:szCs w:val="20"/>
                <w:lang w:val="en-GB"/>
              </w:rPr>
            </w:pPr>
          </w:p>
        </w:tc>
      </w:tr>
      <w:tr w:rsidR="006156B6" w:rsidRPr="00065125" w14:paraId="48B05C4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EF0675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Learning Outcomes (with reference to the specialization effects):</w:t>
            </w:r>
          </w:p>
          <w:p w14:paraId="47B8B883"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Knowledge: the student knows and understands</w:t>
            </w:r>
          </w:p>
          <w:p w14:paraId="148B5FDF"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1. Knows and understands the phenomenon of globalization (K_W15)</w:t>
            </w:r>
          </w:p>
          <w:p w14:paraId="41E99F2A"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Skills: the student is able</w:t>
            </w:r>
          </w:p>
          <w:p w14:paraId="3A8BEE17"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2. Identify and explain the course and effects of the process of globalization. (K_U02)</w:t>
            </w:r>
          </w:p>
          <w:p w14:paraId="2539CE69" w14:textId="77777777" w:rsidR="006156B6" w:rsidRPr="001126E7" w:rsidRDefault="006156B6" w:rsidP="006156B6">
            <w:pPr>
              <w:pStyle w:val="Bezodstpw"/>
              <w:rPr>
                <w:rFonts w:asciiTheme="minorHAnsi" w:hAnsiTheme="minorHAnsi" w:cstheme="minorHAnsi"/>
                <w:sz w:val="20"/>
                <w:szCs w:val="20"/>
                <w:lang w:val="en-US"/>
              </w:rPr>
            </w:pPr>
            <w:r w:rsidRPr="001126E7">
              <w:rPr>
                <w:rFonts w:asciiTheme="minorHAnsi" w:hAnsiTheme="minorHAnsi" w:cstheme="minorHAnsi"/>
                <w:sz w:val="20"/>
                <w:szCs w:val="20"/>
                <w:lang w:val="en-US"/>
              </w:rPr>
              <w:t>Social Competence: the student is ready to</w:t>
            </w:r>
          </w:p>
          <w:p w14:paraId="35B054C2" w14:textId="77777777" w:rsidR="006156B6" w:rsidRPr="001126E7" w:rsidRDefault="006156B6" w:rsidP="006156B6">
            <w:pPr>
              <w:pStyle w:val="Bezodstpw"/>
              <w:rPr>
                <w:rFonts w:asciiTheme="minorHAnsi" w:hAnsiTheme="minorHAnsi" w:cstheme="minorHAnsi"/>
                <w:color w:val="FF0000"/>
                <w:sz w:val="20"/>
                <w:szCs w:val="20"/>
                <w:lang w:val="en-US"/>
              </w:rPr>
            </w:pPr>
            <w:r w:rsidRPr="001126E7">
              <w:rPr>
                <w:rFonts w:asciiTheme="minorHAnsi" w:hAnsiTheme="minorHAnsi" w:cstheme="minorHAnsi"/>
                <w:sz w:val="20"/>
                <w:szCs w:val="20"/>
                <w:lang w:val="en-US"/>
              </w:rPr>
              <w:t>3. Supplement and expand their knowledge, understanding how dynamic are the social and economic processes taking place in the world  (K_K01)</w:t>
            </w:r>
          </w:p>
        </w:tc>
      </w:tr>
    </w:tbl>
    <w:p w14:paraId="30D227A1" w14:textId="77777777" w:rsidR="006156B6" w:rsidRPr="0025754F" w:rsidRDefault="006156B6" w:rsidP="006156B6">
      <w:pPr>
        <w:rPr>
          <w:rFonts w:cstheme="minorHAnsi"/>
          <w:sz w:val="20"/>
          <w:szCs w:val="20"/>
          <w:lang w:val="en-US"/>
        </w:rPr>
      </w:pPr>
    </w:p>
    <w:p w14:paraId="094718AB" w14:textId="77777777" w:rsidR="006156B6" w:rsidRPr="0025754F" w:rsidRDefault="006156B6" w:rsidP="006156B6">
      <w:pPr>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1F771E" w14:paraId="27C066E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8A0F0C"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 xml:space="preserve">Nazwa: </w:t>
            </w:r>
            <w:proofErr w:type="spellStart"/>
            <w:r w:rsidRPr="001F771E">
              <w:rPr>
                <w:rFonts w:asciiTheme="minorHAnsi" w:hAnsiTheme="minorHAnsi" w:cstheme="minorHAnsi"/>
                <w:sz w:val="20"/>
                <w:szCs w:val="20"/>
              </w:rPr>
              <w:t>Faculty</w:t>
            </w:r>
            <w:proofErr w:type="spellEnd"/>
            <w:r w:rsidRPr="001F771E">
              <w:rPr>
                <w:rFonts w:asciiTheme="minorHAnsi" w:hAnsiTheme="minorHAnsi" w:cstheme="minorHAnsi"/>
                <w:sz w:val="20"/>
                <w:szCs w:val="20"/>
              </w:rPr>
              <w:t xml:space="preserve"> </w:t>
            </w:r>
            <w:proofErr w:type="spellStart"/>
            <w:r w:rsidRPr="001F771E">
              <w:rPr>
                <w:rFonts w:asciiTheme="minorHAnsi" w:hAnsiTheme="minorHAnsi" w:cstheme="minorHAnsi"/>
                <w:sz w:val="20"/>
                <w:szCs w:val="20"/>
              </w:rPr>
              <w:t>Subject</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66FF84E" w14:textId="77777777" w:rsidR="006156B6" w:rsidRPr="001F771E" w:rsidRDefault="006156B6" w:rsidP="006156B6">
            <w:pPr>
              <w:pStyle w:val="Bezodstpw"/>
              <w:rPr>
                <w:rFonts w:asciiTheme="minorHAnsi" w:hAnsiTheme="minorHAnsi" w:cstheme="minorHAnsi"/>
                <w:bCs/>
                <w:sz w:val="20"/>
                <w:szCs w:val="20"/>
              </w:rPr>
            </w:pPr>
            <w:r w:rsidRPr="001F771E">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095A3FA"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ECTS: 4</w:t>
            </w:r>
          </w:p>
        </w:tc>
      </w:tr>
      <w:tr w:rsidR="006156B6" w:rsidRPr="001F771E" w14:paraId="760B1358"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B390896"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Nazwa jednostki prowadzącej przedmiot:</w:t>
            </w:r>
          </w:p>
        </w:tc>
      </w:tr>
      <w:tr w:rsidR="006156B6" w:rsidRPr="001F771E" w14:paraId="71643F6D"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1F2014B"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Kierunek: Ekonomia</w:t>
            </w:r>
          </w:p>
          <w:p w14:paraId="5C286A7E"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Poziom PRK: 6</w:t>
            </w:r>
          </w:p>
          <w:p w14:paraId="158A5238"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Poziom: II</w:t>
            </w:r>
          </w:p>
          <w:p w14:paraId="7680FE24"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 xml:space="preserve">Profil:  </w:t>
            </w:r>
            <w:proofErr w:type="spellStart"/>
            <w:r w:rsidRPr="001F771E">
              <w:rPr>
                <w:rFonts w:asciiTheme="minorHAnsi" w:hAnsiTheme="minorHAnsi" w:cstheme="minorHAnsi"/>
                <w:sz w:val="20"/>
                <w:szCs w:val="20"/>
              </w:rPr>
              <w:t>ogólnoakademicki</w:t>
            </w:r>
            <w:proofErr w:type="spellEnd"/>
          </w:p>
          <w:p w14:paraId="4DA29613"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sz w:val="20"/>
                <w:szCs w:val="20"/>
              </w:rPr>
              <w:t>Forma: stacjonarne</w:t>
            </w:r>
          </w:p>
        </w:tc>
      </w:tr>
      <w:tr w:rsidR="006156B6" w:rsidRPr="001F771E" w14:paraId="57262AC6"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DE2215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Course coordinator: depending on the selected item</w:t>
            </w:r>
          </w:p>
        </w:tc>
      </w:tr>
      <w:tr w:rsidR="006156B6" w:rsidRPr="001F771E" w14:paraId="77C99A5A" w14:textId="77777777" w:rsidTr="006156B6">
        <w:trPr>
          <w:trHeight w:val="1526"/>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43C6C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lastRenderedPageBreak/>
              <w:t>Forms of classes, the manner of their implementation and the number of hours assigned to them:</w:t>
            </w:r>
          </w:p>
          <w:p w14:paraId="392E43EC"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w:t>
            </w:r>
            <w:r w:rsidRPr="001F771E">
              <w:rPr>
                <w:rFonts w:asciiTheme="minorHAnsi" w:hAnsiTheme="minorHAnsi" w:cstheme="minorHAnsi"/>
                <w:sz w:val="20"/>
                <w:szCs w:val="20"/>
                <w:lang w:val="en-US"/>
              </w:rPr>
              <w:t xml:space="preserve"> /</w:t>
            </w:r>
            <w:r>
              <w:rPr>
                <w:rFonts w:asciiTheme="minorHAnsi" w:hAnsiTheme="minorHAnsi" w:cstheme="minorHAnsi"/>
                <w:sz w:val="20"/>
                <w:szCs w:val="20"/>
                <w:lang w:val="en-US"/>
              </w:rPr>
              <w:t>exercise</w:t>
            </w:r>
            <w:r w:rsidRPr="001F771E">
              <w:rPr>
                <w:rFonts w:asciiTheme="minorHAnsi" w:hAnsiTheme="minorHAnsi" w:cstheme="minorHAnsi"/>
                <w:sz w:val="20"/>
                <w:szCs w:val="20"/>
                <w:lang w:val="en-US"/>
              </w:rPr>
              <w:t xml:space="preserve"> </w:t>
            </w:r>
          </w:p>
          <w:p w14:paraId="3EF0770C"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B. Mode of implementation: in the classroom</w:t>
            </w:r>
          </w:p>
          <w:p w14:paraId="2A13D7A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C. Hours: 15h </w:t>
            </w:r>
            <w:r>
              <w:rPr>
                <w:rFonts w:asciiTheme="minorHAnsi" w:hAnsiTheme="minorHAnsi" w:cstheme="minorHAnsi"/>
                <w:sz w:val="20"/>
                <w:szCs w:val="20"/>
                <w:lang w:val="en-US"/>
              </w:rPr>
              <w:t>/</w:t>
            </w:r>
            <w:r w:rsidRPr="001F771E">
              <w:rPr>
                <w:rFonts w:asciiTheme="minorHAnsi" w:hAnsiTheme="minorHAnsi" w:cstheme="minorHAnsi"/>
                <w:sz w:val="20"/>
                <w:szCs w:val="20"/>
                <w:lang w:val="en-US"/>
              </w:rPr>
              <w:t xml:space="preserve"> 30h</w:t>
            </w:r>
          </w:p>
          <w:p w14:paraId="5646239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D. Assessment method: E/zo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D17CCD"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0EADAFD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A. </w:t>
            </w:r>
            <w:r w:rsidRPr="001F771E">
              <w:rPr>
                <w:rFonts w:asciiTheme="minorHAnsi" w:hAnsiTheme="minorHAnsi" w:cstheme="minorHAnsi"/>
                <w:bCs/>
                <w:sz w:val="20"/>
                <w:szCs w:val="20"/>
                <w:lang w:val="en-US"/>
              </w:rPr>
              <w:t>Participation in classes: 45 h</w:t>
            </w:r>
          </w:p>
          <w:p w14:paraId="383FD67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B. </w:t>
            </w:r>
            <w:r w:rsidRPr="001F771E">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1F771E">
              <w:rPr>
                <w:rFonts w:asciiTheme="minorHAnsi" w:hAnsiTheme="minorHAnsi" w:cstheme="minorHAnsi"/>
                <w:bCs/>
                <w:sz w:val="20"/>
                <w:szCs w:val="20"/>
                <w:lang w:val="en-US"/>
              </w:rPr>
              <w:t>5</w:t>
            </w:r>
            <w:r>
              <w:rPr>
                <w:rFonts w:asciiTheme="minorHAnsi" w:hAnsiTheme="minorHAnsi" w:cstheme="minorHAnsi"/>
                <w:bCs/>
                <w:sz w:val="20"/>
                <w:szCs w:val="20"/>
                <w:lang w:val="en-US"/>
              </w:rPr>
              <w:t xml:space="preserve">5 </w:t>
            </w:r>
            <w:r w:rsidRPr="001F771E">
              <w:rPr>
                <w:rFonts w:asciiTheme="minorHAnsi" w:hAnsiTheme="minorHAnsi" w:cstheme="minorHAnsi"/>
                <w:bCs/>
                <w:sz w:val="20"/>
                <w:szCs w:val="20"/>
                <w:lang w:val="en-US"/>
              </w:rPr>
              <w:t xml:space="preserve">h </w:t>
            </w:r>
          </w:p>
          <w:p w14:paraId="0413B41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bCs/>
                <w:sz w:val="20"/>
                <w:szCs w:val="20"/>
                <w:lang w:val="en-US"/>
              </w:rPr>
              <w:t>Preparation for classes: 3</w:t>
            </w:r>
            <w:r>
              <w:rPr>
                <w:rFonts w:asciiTheme="minorHAnsi" w:hAnsiTheme="minorHAnsi" w:cstheme="minorHAnsi"/>
                <w:bCs/>
                <w:sz w:val="20"/>
                <w:szCs w:val="20"/>
                <w:lang w:val="en-US"/>
              </w:rPr>
              <w:t>0</w:t>
            </w:r>
            <w:r w:rsidRPr="001F771E">
              <w:rPr>
                <w:rFonts w:asciiTheme="minorHAnsi" w:hAnsiTheme="minorHAnsi" w:cstheme="minorHAnsi"/>
                <w:bCs/>
                <w:sz w:val="20"/>
                <w:szCs w:val="20"/>
                <w:lang w:val="en-US"/>
              </w:rPr>
              <w:t xml:space="preserve"> h</w:t>
            </w:r>
          </w:p>
          <w:p w14:paraId="02F1229D" w14:textId="77777777" w:rsidR="006156B6" w:rsidRPr="001F771E" w:rsidRDefault="006156B6" w:rsidP="006156B6">
            <w:pPr>
              <w:pStyle w:val="Bezodstpw"/>
              <w:rPr>
                <w:rFonts w:asciiTheme="minorHAnsi" w:hAnsiTheme="minorHAnsi" w:cstheme="minorHAnsi"/>
                <w:bCs/>
                <w:sz w:val="20"/>
                <w:szCs w:val="20"/>
                <w:lang w:val="en-US"/>
              </w:rPr>
            </w:pPr>
            <w:r w:rsidRPr="001F771E">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1F771E">
              <w:rPr>
                <w:rFonts w:asciiTheme="minorHAnsi" w:hAnsiTheme="minorHAnsi" w:cstheme="minorHAnsi"/>
                <w:bCs/>
                <w:sz w:val="20"/>
                <w:szCs w:val="20"/>
                <w:lang w:val="en-US"/>
              </w:rPr>
              <w:t xml:space="preserve"> h</w:t>
            </w:r>
          </w:p>
        </w:tc>
      </w:tr>
      <w:tr w:rsidR="006156B6" w:rsidRPr="001F771E" w14:paraId="189CF85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336D2E"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Language of lecture:</w:t>
            </w:r>
          </w:p>
          <w:p w14:paraId="2BF03948"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9D24225"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Type</w:t>
            </w:r>
            <w:proofErr w:type="spellEnd"/>
            <w:r w:rsidRPr="001F771E">
              <w:rPr>
                <w:rFonts w:asciiTheme="minorHAnsi" w:hAnsiTheme="minorHAnsi" w:cstheme="minorHAnsi"/>
                <w:sz w:val="20"/>
                <w:szCs w:val="20"/>
              </w:rPr>
              <w:t xml:space="preserve"> of </w:t>
            </w:r>
            <w:proofErr w:type="spellStart"/>
            <w:r w:rsidRPr="001F771E">
              <w:rPr>
                <w:rFonts w:asciiTheme="minorHAnsi" w:hAnsiTheme="minorHAnsi" w:cstheme="minorHAnsi"/>
                <w:sz w:val="20"/>
                <w:szCs w:val="20"/>
              </w:rPr>
              <w:t>course</w:t>
            </w:r>
            <w:proofErr w:type="spellEnd"/>
            <w:r w:rsidRPr="001F771E">
              <w:rPr>
                <w:rFonts w:asciiTheme="minorHAnsi" w:hAnsiTheme="minorHAnsi" w:cstheme="minorHAnsi"/>
                <w:sz w:val="20"/>
                <w:szCs w:val="20"/>
              </w:rPr>
              <w:t>:</w:t>
            </w:r>
          </w:p>
          <w:p w14:paraId="524047C1"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0D8771" w14:textId="77777777" w:rsidR="006156B6" w:rsidRPr="001F771E" w:rsidRDefault="006156B6" w:rsidP="006156B6">
            <w:pPr>
              <w:pStyle w:val="Bezodstpw"/>
              <w:rPr>
                <w:rFonts w:asciiTheme="minorHAnsi" w:hAnsiTheme="minorHAnsi" w:cstheme="minorHAnsi"/>
                <w:sz w:val="20"/>
                <w:szCs w:val="20"/>
              </w:rPr>
            </w:pPr>
            <w:proofErr w:type="spellStart"/>
            <w:r w:rsidRPr="001F771E">
              <w:rPr>
                <w:rFonts w:asciiTheme="minorHAnsi" w:hAnsiTheme="minorHAnsi" w:cstheme="minorHAnsi"/>
                <w:sz w:val="20"/>
                <w:szCs w:val="20"/>
              </w:rPr>
              <w:t>Prerequisites</w:t>
            </w:r>
            <w:proofErr w:type="spellEnd"/>
            <w:r w:rsidRPr="001F771E">
              <w:rPr>
                <w:rFonts w:asciiTheme="minorHAnsi" w:hAnsiTheme="minorHAnsi" w:cstheme="minorHAnsi"/>
                <w:sz w:val="20"/>
                <w:szCs w:val="20"/>
              </w:rPr>
              <w:t>:</w:t>
            </w:r>
          </w:p>
          <w:p w14:paraId="2D11A2BD" w14:textId="77777777" w:rsidR="006156B6" w:rsidRPr="001F771E" w:rsidRDefault="006156B6" w:rsidP="006156B6">
            <w:pPr>
              <w:pStyle w:val="Bezodstpw"/>
              <w:rPr>
                <w:rFonts w:asciiTheme="minorHAnsi" w:hAnsiTheme="minorHAnsi" w:cstheme="minorHAnsi"/>
                <w:sz w:val="20"/>
                <w:szCs w:val="20"/>
              </w:rPr>
            </w:pPr>
          </w:p>
        </w:tc>
      </w:tr>
      <w:tr w:rsidR="006156B6" w:rsidRPr="001F771E" w14:paraId="2C323323" w14:textId="77777777" w:rsidTr="006156B6">
        <w:trPr>
          <w:trHeight w:val="102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8EFE69D"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Teaching methods: depending on the selected item</w:t>
            </w:r>
          </w:p>
          <w:p w14:paraId="066EFA0B" w14:textId="77777777" w:rsidR="006156B6" w:rsidRPr="001F771E" w:rsidRDefault="006156B6" w:rsidP="006156B6">
            <w:pPr>
              <w:pStyle w:val="Bezodstpw"/>
              <w:rPr>
                <w:rFonts w:asciiTheme="minorHAnsi" w:hAnsiTheme="minorHAnsi" w:cstheme="minorHAnsi"/>
                <w:sz w:val="20"/>
                <w:szCs w:val="20"/>
                <w:lang w:val="en-US"/>
              </w:rPr>
            </w:pPr>
          </w:p>
          <w:p w14:paraId="6A7B25C6" w14:textId="77777777" w:rsidR="006156B6" w:rsidRPr="001F771E" w:rsidRDefault="006156B6" w:rsidP="006156B6">
            <w:pPr>
              <w:pStyle w:val="Bezodstpw"/>
              <w:rPr>
                <w:rFonts w:asciiTheme="minorHAnsi" w:hAnsiTheme="minorHAnsi" w:cstheme="minorHAnsi"/>
                <w:sz w:val="20"/>
                <w:szCs w:val="20"/>
                <w:lang w:val="en-US"/>
              </w:rPr>
            </w:pPr>
          </w:p>
          <w:p w14:paraId="11651C76" w14:textId="77777777" w:rsidR="006156B6" w:rsidRPr="001F771E"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6F01942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color w:val="000000"/>
                <w:sz w:val="20"/>
                <w:szCs w:val="20"/>
                <w:lang w:val="en-US"/>
              </w:rPr>
              <w:t xml:space="preserve">Assessment methods and criteria: </w:t>
            </w:r>
            <w:r w:rsidRPr="001F771E">
              <w:rPr>
                <w:rFonts w:asciiTheme="minorHAnsi" w:hAnsiTheme="minorHAnsi" w:cstheme="minorHAnsi"/>
                <w:sz w:val="20"/>
                <w:szCs w:val="20"/>
                <w:lang w:val="en-US"/>
              </w:rPr>
              <w:t>depending on the selected item</w:t>
            </w:r>
          </w:p>
          <w:p w14:paraId="2A9ECD8E" w14:textId="77777777" w:rsidR="006156B6" w:rsidRPr="001F771E" w:rsidRDefault="006156B6" w:rsidP="006156B6">
            <w:pPr>
              <w:pStyle w:val="Bezodstpw"/>
              <w:rPr>
                <w:rFonts w:asciiTheme="minorHAnsi" w:hAnsiTheme="minorHAnsi" w:cstheme="minorHAnsi"/>
                <w:color w:val="000000"/>
                <w:sz w:val="20"/>
                <w:szCs w:val="20"/>
                <w:lang w:val="en-US"/>
              </w:rPr>
            </w:pPr>
            <w:r w:rsidRPr="001F771E">
              <w:rPr>
                <w:rFonts w:asciiTheme="minorHAnsi" w:hAnsiTheme="minorHAnsi" w:cstheme="minorHAnsi"/>
                <w:color w:val="000000"/>
                <w:sz w:val="20"/>
                <w:szCs w:val="20"/>
                <w:lang w:val="en-US"/>
              </w:rPr>
              <w:t>A. Forms of credit (verification of learning outcomes)</w:t>
            </w:r>
          </w:p>
          <w:p w14:paraId="29408B71" w14:textId="77777777" w:rsidR="006156B6" w:rsidRPr="001F771E" w:rsidRDefault="006156B6" w:rsidP="006156B6">
            <w:pPr>
              <w:pStyle w:val="Bezodstpw"/>
              <w:rPr>
                <w:rFonts w:asciiTheme="minorHAnsi" w:hAnsiTheme="minorHAnsi" w:cstheme="minorHAnsi"/>
                <w:sz w:val="20"/>
                <w:szCs w:val="20"/>
              </w:rPr>
            </w:pPr>
            <w:r w:rsidRPr="001F771E">
              <w:rPr>
                <w:rFonts w:asciiTheme="minorHAnsi" w:hAnsiTheme="minorHAnsi" w:cstheme="minorHAnsi"/>
                <w:color w:val="000000"/>
                <w:sz w:val="20"/>
                <w:szCs w:val="20"/>
              </w:rPr>
              <w:t xml:space="preserve">B. Basic </w:t>
            </w:r>
            <w:proofErr w:type="spellStart"/>
            <w:r w:rsidRPr="001F771E">
              <w:rPr>
                <w:rFonts w:asciiTheme="minorHAnsi" w:hAnsiTheme="minorHAnsi" w:cstheme="minorHAnsi"/>
                <w:color w:val="000000"/>
                <w:sz w:val="20"/>
                <w:szCs w:val="20"/>
              </w:rPr>
              <w:t>evaluation</w:t>
            </w:r>
            <w:proofErr w:type="spellEnd"/>
            <w:r w:rsidRPr="001F771E">
              <w:rPr>
                <w:rFonts w:asciiTheme="minorHAnsi" w:hAnsiTheme="minorHAnsi" w:cstheme="minorHAnsi"/>
                <w:color w:val="000000"/>
                <w:sz w:val="20"/>
                <w:szCs w:val="20"/>
              </w:rPr>
              <w:t xml:space="preserve"> </w:t>
            </w:r>
            <w:proofErr w:type="spellStart"/>
            <w:r w:rsidRPr="001F771E">
              <w:rPr>
                <w:rFonts w:asciiTheme="minorHAnsi" w:hAnsiTheme="minorHAnsi" w:cstheme="minorHAnsi"/>
                <w:color w:val="000000"/>
                <w:sz w:val="20"/>
                <w:szCs w:val="20"/>
              </w:rPr>
              <w:t>criteria</w:t>
            </w:r>
            <w:proofErr w:type="spellEnd"/>
          </w:p>
        </w:tc>
      </w:tr>
      <w:tr w:rsidR="006156B6" w:rsidRPr="001F771E" w14:paraId="6D4DBF2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CE08B53"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 xml:space="preserve">Brief description (aim of the course): the subject broadens the knowledge, skills and social competences in the area of international </w:t>
            </w:r>
            <w:proofErr w:type="spellStart"/>
            <w:r w:rsidRPr="001F771E">
              <w:rPr>
                <w:rFonts w:asciiTheme="minorHAnsi" w:hAnsiTheme="minorHAnsi" w:cstheme="minorHAnsi"/>
                <w:sz w:val="20"/>
                <w:szCs w:val="20"/>
                <w:lang w:val="en-US"/>
              </w:rPr>
              <w:t>busines</w:t>
            </w:r>
            <w:proofErr w:type="spellEnd"/>
          </w:p>
        </w:tc>
      </w:tr>
      <w:tr w:rsidR="006156B6" w:rsidRPr="001F771E" w14:paraId="12C4B2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AABFAE3" w14:textId="77777777" w:rsidR="006156B6" w:rsidRPr="001F771E" w:rsidRDefault="006156B6" w:rsidP="006156B6">
            <w:pPr>
              <w:pStyle w:val="Bezodstpw"/>
              <w:rPr>
                <w:rFonts w:asciiTheme="minorHAnsi" w:hAnsiTheme="minorHAnsi" w:cstheme="minorHAnsi"/>
                <w:color w:val="000000"/>
                <w:sz w:val="20"/>
                <w:szCs w:val="20"/>
                <w:lang w:val="en-US"/>
              </w:rPr>
            </w:pPr>
            <w:r w:rsidRPr="001F771E">
              <w:rPr>
                <w:rFonts w:asciiTheme="minorHAnsi" w:hAnsiTheme="minorHAnsi" w:cstheme="minorHAnsi"/>
                <w:color w:val="000000"/>
                <w:sz w:val="20"/>
                <w:szCs w:val="20"/>
                <w:lang w:val="en-US"/>
              </w:rPr>
              <w:t xml:space="preserve">Description: </w:t>
            </w:r>
            <w:r w:rsidRPr="001F771E">
              <w:rPr>
                <w:rFonts w:asciiTheme="minorHAnsi" w:hAnsiTheme="minorHAnsi" w:cstheme="minorHAnsi"/>
                <w:sz w:val="20"/>
                <w:szCs w:val="20"/>
                <w:lang w:val="en-US"/>
              </w:rPr>
              <w:t>depending on the selected item</w:t>
            </w:r>
          </w:p>
        </w:tc>
      </w:tr>
      <w:tr w:rsidR="006156B6" w:rsidRPr="001F771E" w14:paraId="7365A4C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F086DD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Literature: depending on the selected item</w:t>
            </w:r>
          </w:p>
          <w:p w14:paraId="216BCC9F" w14:textId="77777777" w:rsidR="006156B6" w:rsidRPr="001F771E" w:rsidRDefault="006156B6" w:rsidP="008B468F">
            <w:pPr>
              <w:pStyle w:val="Bezodstpw"/>
              <w:numPr>
                <w:ilvl w:val="0"/>
                <w:numId w:val="292"/>
              </w:numPr>
              <w:suppressAutoHyphens/>
              <w:autoSpaceDN w:val="0"/>
              <w:textAlignment w:val="baseline"/>
              <w:rPr>
                <w:rFonts w:asciiTheme="minorHAnsi" w:hAnsiTheme="minorHAnsi" w:cstheme="minorHAnsi"/>
                <w:sz w:val="20"/>
                <w:szCs w:val="20"/>
              </w:rPr>
            </w:pPr>
            <w:r w:rsidRPr="001F771E">
              <w:rPr>
                <w:rFonts w:asciiTheme="minorHAnsi" w:hAnsiTheme="minorHAnsi" w:cstheme="minorHAnsi"/>
                <w:sz w:val="20"/>
                <w:szCs w:val="20"/>
              </w:rPr>
              <w:t xml:space="preserve">Basic </w:t>
            </w:r>
            <w:proofErr w:type="spellStart"/>
            <w:r w:rsidRPr="001F771E">
              <w:rPr>
                <w:rFonts w:asciiTheme="minorHAnsi" w:hAnsiTheme="minorHAnsi" w:cstheme="minorHAnsi"/>
                <w:sz w:val="20"/>
                <w:szCs w:val="20"/>
              </w:rPr>
              <w:t>literature</w:t>
            </w:r>
            <w:proofErr w:type="spellEnd"/>
            <w:r w:rsidRPr="001F771E">
              <w:rPr>
                <w:rFonts w:asciiTheme="minorHAnsi" w:hAnsiTheme="minorHAnsi" w:cstheme="minorHAnsi"/>
                <w:sz w:val="20"/>
                <w:szCs w:val="20"/>
              </w:rPr>
              <w:t xml:space="preserve"> </w:t>
            </w:r>
          </w:p>
          <w:p w14:paraId="3F95A39D" w14:textId="77777777" w:rsidR="006156B6" w:rsidRPr="001F771E"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6AB28C2F" w14:textId="77777777" w:rsidR="006156B6" w:rsidRPr="001F771E" w:rsidRDefault="006156B6" w:rsidP="008B468F">
            <w:pPr>
              <w:pStyle w:val="Bezodstpw"/>
              <w:numPr>
                <w:ilvl w:val="0"/>
                <w:numId w:val="292"/>
              </w:numPr>
              <w:suppressAutoHyphens/>
              <w:autoSpaceDN w:val="0"/>
              <w:textAlignment w:val="baseline"/>
              <w:rPr>
                <w:rFonts w:asciiTheme="minorHAnsi" w:hAnsiTheme="minorHAnsi" w:cstheme="minorHAnsi"/>
                <w:sz w:val="20"/>
                <w:szCs w:val="20"/>
              </w:rPr>
            </w:pPr>
            <w:proofErr w:type="spellStart"/>
            <w:r w:rsidRPr="001F771E">
              <w:rPr>
                <w:rFonts w:asciiTheme="minorHAnsi" w:hAnsiTheme="minorHAnsi" w:cstheme="minorHAnsi"/>
                <w:sz w:val="20"/>
                <w:szCs w:val="20"/>
              </w:rPr>
              <w:t>Supplementary</w:t>
            </w:r>
            <w:proofErr w:type="spellEnd"/>
            <w:r w:rsidRPr="001F771E">
              <w:rPr>
                <w:rFonts w:asciiTheme="minorHAnsi" w:hAnsiTheme="minorHAnsi" w:cstheme="minorHAnsi"/>
                <w:sz w:val="20"/>
                <w:szCs w:val="20"/>
              </w:rPr>
              <w:t xml:space="preserve"> </w:t>
            </w:r>
            <w:proofErr w:type="spellStart"/>
            <w:r w:rsidRPr="001F771E">
              <w:rPr>
                <w:rFonts w:asciiTheme="minorHAnsi" w:hAnsiTheme="minorHAnsi" w:cstheme="minorHAnsi"/>
                <w:sz w:val="20"/>
                <w:szCs w:val="20"/>
              </w:rPr>
              <w:t>literature</w:t>
            </w:r>
            <w:proofErr w:type="spellEnd"/>
          </w:p>
          <w:p w14:paraId="5EB8D238" w14:textId="77777777" w:rsidR="006156B6" w:rsidRPr="001F771E"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1D04A77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D705359"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Learning Outcomes (with reference to the specialization effects):</w:t>
            </w:r>
          </w:p>
          <w:p w14:paraId="793A2F02"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Knowledge: the student knows and understands</w:t>
            </w:r>
          </w:p>
          <w:p w14:paraId="482A49FA"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1. concepts and trends in economic theory (depending on the subject) (K_W01)</w:t>
            </w:r>
          </w:p>
          <w:p w14:paraId="1964C52E"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Skills: the student is able to e.g.</w:t>
            </w:r>
          </w:p>
          <w:p w14:paraId="49ED2285"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2.identify and interpret the causes, course and effects of economic phenomena and processes occurring (depending on the subject) (K_U02)</w:t>
            </w:r>
          </w:p>
          <w:p w14:paraId="2952139F"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Social Competence: the student is ready to</w:t>
            </w:r>
          </w:p>
          <w:p w14:paraId="4CC7834B" w14:textId="77777777" w:rsidR="006156B6" w:rsidRPr="001F771E" w:rsidRDefault="006156B6" w:rsidP="006156B6">
            <w:pPr>
              <w:pStyle w:val="Bezodstpw"/>
              <w:rPr>
                <w:rFonts w:asciiTheme="minorHAnsi" w:hAnsiTheme="minorHAnsi" w:cstheme="minorHAnsi"/>
                <w:sz w:val="20"/>
                <w:szCs w:val="20"/>
                <w:lang w:val="en-US"/>
              </w:rPr>
            </w:pPr>
            <w:r w:rsidRPr="001F771E">
              <w:rPr>
                <w:rFonts w:asciiTheme="minorHAnsi" w:hAnsiTheme="minorHAnsi" w:cstheme="minorHAnsi"/>
                <w:sz w:val="20"/>
                <w:szCs w:val="20"/>
                <w:lang w:val="en-US"/>
              </w:rPr>
              <w:t>3.critically appraise their own knowledge, in particular their economic knowledge, and continually update and supplement it (with regard to the subject) (K_K01)</w:t>
            </w:r>
          </w:p>
        </w:tc>
      </w:tr>
    </w:tbl>
    <w:p w14:paraId="569A5F0B" w14:textId="77777777" w:rsidR="006156B6" w:rsidRPr="008852C5" w:rsidRDefault="006156B6" w:rsidP="006156B6">
      <w:pPr>
        <w:rPr>
          <w:rFonts w:cstheme="minorHAnsi"/>
          <w:sz w:val="20"/>
          <w:szCs w:val="20"/>
          <w:highlight w:val="green"/>
          <w:lang w:val="en-US"/>
        </w:rPr>
      </w:pPr>
    </w:p>
    <w:p w14:paraId="7B3D13C4"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5420A" w14:paraId="7908BA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2C402F" w14:textId="77777777" w:rsidR="006156B6" w:rsidRPr="0075420A" w:rsidRDefault="006156B6" w:rsidP="006156B6">
            <w:pPr>
              <w:pStyle w:val="Bezodstpw"/>
              <w:rPr>
                <w:rFonts w:asciiTheme="minorHAnsi" w:hAnsiTheme="minorHAnsi" w:cstheme="minorHAnsi"/>
                <w:sz w:val="20"/>
                <w:szCs w:val="20"/>
                <w:lang w:val="en-US"/>
              </w:rPr>
            </w:pPr>
            <w:proofErr w:type="spellStart"/>
            <w:r w:rsidRPr="0075420A">
              <w:rPr>
                <w:rFonts w:asciiTheme="minorHAnsi" w:hAnsiTheme="minorHAnsi" w:cstheme="minorHAnsi"/>
                <w:sz w:val="20"/>
                <w:szCs w:val="20"/>
                <w:lang w:val="en-US"/>
              </w:rPr>
              <w:t>Nazwa</w:t>
            </w:r>
            <w:proofErr w:type="spellEnd"/>
            <w:r w:rsidRPr="0075420A">
              <w:rPr>
                <w:rFonts w:asciiTheme="minorHAnsi" w:hAnsiTheme="minorHAnsi" w:cstheme="minorHAnsi"/>
                <w:sz w:val="20"/>
                <w:szCs w:val="20"/>
                <w:lang w:val="en-US"/>
              </w:rPr>
              <w:t>: Taxes, Transfer Pricing in Multinational Enterprises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9A74030" w14:textId="77777777" w:rsidR="006156B6" w:rsidRPr="0075420A" w:rsidRDefault="006156B6" w:rsidP="006156B6">
            <w:pPr>
              <w:pStyle w:val="Bezodstpw"/>
              <w:rPr>
                <w:rFonts w:asciiTheme="minorHAnsi" w:hAnsiTheme="minorHAnsi" w:cstheme="minorHAnsi"/>
                <w:bCs/>
                <w:sz w:val="20"/>
                <w:szCs w:val="20"/>
              </w:rPr>
            </w:pPr>
            <w:r w:rsidRPr="0075420A">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5647AE"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ECTS: 4</w:t>
            </w:r>
          </w:p>
        </w:tc>
      </w:tr>
      <w:tr w:rsidR="006156B6" w:rsidRPr="00C31F00" w14:paraId="73E22253"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EEE37DE"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Nazwa jednostki prowadzącej przedmiot: Wydział Ekonomiczny</w:t>
            </w:r>
          </w:p>
        </w:tc>
      </w:tr>
      <w:tr w:rsidR="006156B6" w:rsidRPr="00C31F00" w14:paraId="471EA7A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54BD2D2" w14:textId="77777777" w:rsidR="006156B6" w:rsidRPr="00C31F00" w:rsidRDefault="006156B6" w:rsidP="006156B6">
            <w:pPr>
              <w:pStyle w:val="Bezodstpw"/>
              <w:rPr>
                <w:rFonts w:asciiTheme="minorHAnsi" w:hAnsiTheme="minorHAnsi" w:cstheme="minorHAnsi"/>
                <w:sz w:val="20"/>
                <w:szCs w:val="20"/>
                <w:lang w:val="en-US"/>
              </w:rPr>
            </w:pPr>
            <w:proofErr w:type="spellStart"/>
            <w:r w:rsidRPr="00C31F00">
              <w:rPr>
                <w:rFonts w:asciiTheme="minorHAnsi" w:hAnsiTheme="minorHAnsi" w:cstheme="minorHAnsi"/>
                <w:sz w:val="20"/>
                <w:szCs w:val="20"/>
                <w:lang w:val="en-US"/>
              </w:rPr>
              <w:t>Kierunek</w:t>
            </w:r>
            <w:proofErr w:type="spellEnd"/>
            <w:r w:rsidRPr="00C31F00">
              <w:rPr>
                <w:rFonts w:asciiTheme="minorHAnsi" w:hAnsiTheme="minorHAnsi" w:cstheme="minorHAnsi"/>
                <w:sz w:val="20"/>
                <w:szCs w:val="20"/>
                <w:lang w:val="en-US"/>
              </w:rPr>
              <w:t>: Economics: International Business</w:t>
            </w:r>
          </w:p>
          <w:p w14:paraId="08E3A81F" w14:textId="77777777" w:rsidR="006156B6" w:rsidRPr="00C31F00" w:rsidRDefault="006156B6" w:rsidP="006156B6">
            <w:pPr>
              <w:pStyle w:val="Bezodstpw"/>
              <w:rPr>
                <w:rFonts w:asciiTheme="minorHAnsi" w:hAnsiTheme="minorHAnsi" w:cstheme="minorHAnsi"/>
                <w:sz w:val="20"/>
                <w:szCs w:val="20"/>
                <w:lang w:val="en-US"/>
              </w:rPr>
            </w:pPr>
            <w:proofErr w:type="spellStart"/>
            <w:r w:rsidRPr="00C31F00">
              <w:rPr>
                <w:rFonts w:asciiTheme="minorHAnsi" w:hAnsiTheme="minorHAnsi" w:cstheme="minorHAnsi"/>
                <w:sz w:val="20"/>
                <w:szCs w:val="20"/>
                <w:lang w:val="en-US"/>
              </w:rPr>
              <w:t>Poziom</w:t>
            </w:r>
            <w:proofErr w:type="spellEnd"/>
            <w:r w:rsidRPr="00C31F00">
              <w:rPr>
                <w:rFonts w:asciiTheme="minorHAnsi" w:hAnsiTheme="minorHAnsi" w:cstheme="minorHAnsi"/>
                <w:sz w:val="20"/>
                <w:szCs w:val="20"/>
                <w:lang w:val="en-US"/>
              </w:rPr>
              <w:t xml:space="preserve"> PRK: 6</w:t>
            </w:r>
          </w:p>
          <w:p w14:paraId="20B55AF8"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Poziom: I</w:t>
            </w:r>
          </w:p>
          <w:p w14:paraId="686FAE4A"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Profil:  </w:t>
            </w:r>
            <w:proofErr w:type="spellStart"/>
            <w:r w:rsidRPr="00C31F00">
              <w:rPr>
                <w:rFonts w:asciiTheme="minorHAnsi" w:hAnsiTheme="minorHAnsi" w:cstheme="minorHAnsi"/>
                <w:sz w:val="20"/>
                <w:szCs w:val="20"/>
              </w:rPr>
              <w:t>ogólnoakademicki</w:t>
            </w:r>
            <w:proofErr w:type="spellEnd"/>
          </w:p>
          <w:p w14:paraId="1F7E30B1"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Forma: stacjonarne</w:t>
            </w:r>
          </w:p>
        </w:tc>
      </w:tr>
      <w:tr w:rsidR="006156B6" w:rsidRPr="00C31F00" w14:paraId="4F05302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138C95"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Course </w:t>
            </w:r>
            <w:proofErr w:type="spellStart"/>
            <w:r w:rsidRPr="00C31F00">
              <w:rPr>
                <w:rFonts w:asciiTheme="minorHAnsi" w:hAnsiTheme="minorHAnsi" w:cstheme="minorHAnsi"/>
                <w:sz w:val="20"/>
                <w:szCs w:val="20"/>
              </w:rPr>
              <w:t>coordinator</w:t>
            </w:r>
            <w:proofErr w:type="spellEnd"/>
            <w:r w:rsidRPr="00C31F00">
              <w:rPr>
                <w:rFonts w:asciiTheme="minorHAnsi" w:hAnsiTheme="minorHAnsi" w:cstheme="minorHAnsi"/>
                <w:sz w:val="20"/>
                <w:szCs w:val="20"/>
              </w:rPr>
              <w:t xml:space="preserve">: </w:t>
            </w:r>
            <w:r>
              <w:rPr>
                <w:rFonts w:asciiTheme="minorHAnsi" w:hAnsiTheme="minorHAnsi" w:cstheme="minorHAnsi"/>
                <w:sz w:val="20"/>
                <w:szCs w:val="20"/>
              </w:rPr>
              <w:t>dr Anna Dada</w:t>
            </w:r>
          </w:p>
        </w:tc>
      </w:tr>
      <w:tr w:rsidR="006156B6" w:rsidRPr="00C31F00" w14:paraId="615E0501" w14:textId="77777777" w:rsidTr="006156B6">
        <w:trPr>
          <w:trHeight w:val="175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163EE3"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Forms of classes, the manner of their implementation and the number of hours assigned to them:</w:t>
            </w:r>
          </w:p>
          <w:p w14:paraId="11774CB4"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 Forms of classes: lecture / Exercises</w:t>
            </w:r>
          </w:p>
          <w:p w14:paraId="28C65EB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B. Mode of implementation: in the classroom</w:t>
            </w:r>
          </w:p>
          <w:p w14:paraId="5D2D988E"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C. Hours: 15h / 30h</w:t>
            </w:r>
          </w:p>
          <w:p w14:paraId="39427141"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D. Assessment method: pass with a grade / pass with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4FF932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1BBCC5B0"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A. </w:t>
            </w:r>
            <w:r w:rsidRPr="00C31F00">
              <w:rPr>
                <w:rFonts w:asciiTheme="minorHAnsi" w:hAnsiTheme="minorHAnsi" w:cstheme="minorHAnsi"/>
                <w:bCs/>
                <w:sz w:val="20"/>
                <w:szCs w:val="20"/>
                <w:lang w:val="en-US"/>
              </w:rPr>
              <w:t>Participation in classes: 45h</w:t>
            </w:r>
          </w:p>
          <w:p w14:paraId="33F8C33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B. </w:t>
            </w:r>
            <w:r w:rsidRPr="00C31F00">
              <w:rPr>
                <w:rFonts w:asciiTheme="minorHAnsi" w:hAnsiTheme="minorHAnsi" w:cstheme="minorHAnsi"/>
                <w:bCs/>
                <w:sz w:val="20"/>
                <w:szCs w:val="20"/>
                <w:lang w:val="en-US"/>
              </w:rPr>
              <w:t>Student’s own work:</w:t>
            </w:r>
            <w:r w:rsidRPr="00C31F00">
              <w:rPr>
                <w:rFonts w:asciiTheme="minorHAnsi" w:hAnsiTheme="minorHAnsi" w:cstheme="minorHAnsi"/>
                <w:sz w:val="20"/>
                <w:szCs w:val="20"/>
                <w:lang w:val="en-US"/>
              </w:rPr>
              <w:t xml:space="preserve"> 5</w:t>
            </w:r>
            <w:r>
              <w:rPr>
                <w:rFonts w:asciiTheme="minorHAnsi" w:hAnsiTheme="minorHAnsi" w:cstheme="minorHAnsi"/>
                <w:sz w:val="20"/>
                <w:szCs w:val="20"/>
                <w:lang w:val="en-US"/>
              </w:rPr>
              <w:t xml:space="preserve">5 </w:t>
            </w:r>
            <w:r w:rsidRPr="00C31F00">
              <w:rPr>
                <w:rFonts w:asciiTheme="minorHAnsi" w:hAnsiTheme="minorHAnsi" w:cstheme="minorHAnsi"/>
                <w:bCs/>
                <w:sz w:val="20"/>
                <w:szCs w:val="20"/>
                <w:lang w:val="en-US"/>
              </w:rPr>
              <w:t xml:space="preserve">h </w:t>
            </w:r>
          </w:p>
          <w:p w14:paraId="6965B30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bCs/>
                <w:sz w:val="20"/>
                <w:szCs w:val="20"/>
                <w:lang w:val="en-US"/>
              </w:rPr>
              <w:t>Preparation for classes: 3</w:t>
            </w:r>
            <w:r>
              <w:rPr>
                <w:rFonts w:asciiTheme="minorHAnsi" w:hAnsiTheme="minorHAnsi" w:cstheme="minorHAnsi"/>
                <w:bCs/>
                <w:sz w:val="20"/>
                <w:szCs w:val="20"/>
                <w:lang w:val="en-US"/>
              </w:rPr>
              <w:t>0</w:t>
            </w:r>
            <w:r w:rsidRPr="00C31F00">
              <w:rPr>
                <w:rFonts w:asciiTheme="minorHAnsi" w:hAnsiTheme="minorHAnsi" w:cstheme="minorHAnsi"/>
                <w:bCs/>
                <w:sz w:val="20"/>
                <w:szCs w:val="20"/>
                <w:lang w:val="en-US"/>
              </w:rPr>
              <w:t xml:space="preserve"> h</w:t>
            </w:r>
          </w:p>
          <w:p w14:paraId="7D91E729"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Preparation for a credit:  2</w:t>
            </w:r>
            <w:r>
              <w:rPr>
                <w:rFonts w:asciiTheme="minorHAnsi" w:hAnsiTheme="minorHAnsi" w:cstheme="minorHAnsi"/>
                <w:bCs/>
                <w:sz w:val="20"/>
                <w:szCs w:val="20"/>
                <w:lang w:val="en-US"/>
              </w:rPr>
              <w:t xml:space="preserve">5 </w:t>
            </w:r>
            <w:r w:rsidRPr="00C31F00">
              <w:rPr>
                <w:rFonts w:asciiTheme="minorHAnsi" w:hAnsiTheme="minorHAnsi" w:cstheme="minorHAnsi"/>
                <w:bCs/>
                <w:sz w:val="20"/>
                <w:szCs w:val="20"/>
                <w:lang w:val="en-US"/>
              </w:rPr>
              <w:t>h</w:t>
            </w:r>
          </w:p>
        </w:tc>
      </w:tr>
      <w:tr w:rsidR="006156B6" w:rsidRPr="00C31F00" w14:paraId="11B1FCF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F2F3F7"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Provided</w:t>
            </w:r>
            <w:proofErr w:type="spellEnd"/>
            <w:r w:rsidRPr="00C31F00">
              <w:rPr>
                <w:rFonts w:asciiTheme="minorHAnsi" w:hAnsiTheme="minorHAnsi" w:cstheme="minorHAnsi"/>
                <w:sz w:val="20"/>
                <w:szCs w:val="20"/>
              </w:rPr>
              <w:t xml:space="preserve"> in:</w:t>
            </w:r>
          </w:p>
          <w:p w14:paraId="79864D8D"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05A201F"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Type</w:t>
            </w:r>
            <w:proofErr w:type="spellEnd"/>
            <w:r w:rsidRPr="00C31F00">
              <w:rPr>
                <w:rFonts w:asciiTheme="minorHAnsi" w:hAnsiTheme="minorHAnsi" w:cstheme="minorHAnsi"/>
                <w:sz w:val="20"/>
                <w:szCs w:val="20"/>
              </w:rPr>
              <w:t xml:space="preserve"> of </w:t>
            </w:r>
            <w:proofErr w:type="spellStart"/>
            <w:r w:rsidRPr="00C31F00">
              <w:rPr>
                <w:rFonts w:asciiTheme="minorHAnsi" w:hAnsiTheme="minorHAnsi" w:cstheme="minorHAnsi"/>
                <w:sz w:val="20"/>
                <w:szCs w:val="20"/>
              </w:rPr>
              <w:t>course</w:t>
            </w:r>
            <w:proofErr w:type="spellEnd"/>
            <w:r w:rsidRPr="00C31F00">
              <w:rPr>
                <w:rFonts w:asciiTheme="minorHAnsi" w:hAnsiTheme="minorHAnsi" w:cstheme="minorHAnsi"/>
                <w:sz w:val="20"/>
                <w:szCs w:val="20"/>
              </w:rPr>
              <w:t>:</w:t>
            </w:r>
          </w:p>
          <w:p w14:paraId="0C8F0F85"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7531504"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Prerequisites</w:t>
            </w:r>
            <w:proofErr w:type="spellEnd"/>
            <w:r w:rsidRPr="00C31F00">
              <w:rPr>
                <w:rFonts w:asciiTheme="minorHAnsi" w:hAnsiTheme="minorHAnsi" w:cstheme="minorHAnsi"/>
                <w:sz w:val="20"/>
                <w:szCs w:val="20"/>
              </w:rPr>
              <w:t>:</w:t>
            </w:r>
          </w:p>
          <w:p w14:paraId="795A2107"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rPr>
              <w:t xml:space="preserve">Micro and </w:t>
            </w:r>
            <w:proofErr w:type="spellStart"/>
            <w:r w:rsidRPr="00C31F00">
              <w:rPr>
                <w:rFonts w:asciiTheme="minorHAnsi" w:hAnsiTheme="minorHAnsi" w:cstheme="minorHAnsi"/>
                <w:sz w:val="20"/>
                <w:szCs w:val="20"/>
              </w:rPr>
              <w:t>macroeconomics</w:t>
            </w:r>
            <w:proofErr w:type="spellEnd"/>
          </w:p>
        </w:tc>
      </w:tr>
      <w:tr w:rsidR="006156B6" w:rsidRPr="00C31F00" w14:paraId="0D20B2E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4412C2C"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lastRenderedPageBreak/>
              <w:t>Didactic methods:</w:t>
            </w:r>
          </w:p>
          <w:p w14:paraId="03487B8A" w14:textId="77777777" w:rsidR="006156B6" w:rsidRPr="00C31F00" w:rsidRDefault="006156B6" w:rsidP="006156B6">
            <w:pPr>
              <w:pStyle w:val="Bezodstpw"/>
              <w:rPr>
                <w:rFonts w:asciiTheme="minorHAnsi" w:hAnsiTheme="minorHAnsi" w:cstheme="minorHAnsi"/>
                <w:sz w:val="20"/>
                <w:szCs w:val="20"/>
                <w:lang w:val="en-US"/>
              </w:rPr>
            </w:pPr>
          </w:p>
          <w:p w14:paraId="0EB811D0"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lecture: </w:t>
            </w:r>
          </w:p>
          <w:p w14:paraId="46900047"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inverted lecture</w:t>
            </w:r>
          </w:p>
          <w:p w14:paraId="1D67789D" w14:textId="77777777" w:rsidR="006156B6" w:rsidRPr="00C31F00" w:rsidRDefault="006156B6" w:rsidP="006156B6">
            <w:pPr>
              <w:pStyle w:val="Bezodstpw"/>
              <w:rPr>
                <w:rFonts w:asciiTheme="minorHAnsi" w:hAnsiTheme="minorHAnsi" w:cstheme="minorHAnsi"/>
                <w:sz w:val="20"/>
                <w:szCs w:val="20"/>
                <w:lang w:val="en-US"/>
              </w:rPr>
            </w:pPr>
          </w:p>
          <w:p w14:paraId="258AEA31" w14:textId="77777777" w:rsidR="006156B6" w:rsidRPr="00C31F00" w:rsidRDefault="006156B6" w:rsidP="006156B6">
            <w:pPr>
              <w:pStyle w:val="Bezodstpw"/>
              <w:rPr>
                <w:rFonts w:asciiTheme="minorHAnsi" w:hAnsiTheme="minorHAnsi" w:cstheme="minorHAnsi"/>
                <w:sz w:val="20"/>
                <w:szCs w:val="20"/>
                <w:lang w:val="en-US"/>
              </w:rPr>
            </w:pPr>
          </w:p>
          <w:p w14:paraId="5D47146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exercises: </w:t>
            </w:r>
          </w:p>
          <w:p w14:paraId="0AE6422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case studies, seminar method, discussion, expert tables </w:t>
            </w:r>
          </w:p>
          <w:p w14:paraId="3E85B03C" w14:textId="77777777" w:rsidR="006156B6" w:rsidRPr="00C31F00" w:rsidRDefault="006156B6" w:rsidP="006156B6">
            <w:pPr>
              <w:pStyle w:val="Bezodstpw"/>
              <w:rPr>
                <w:rFonts w:asciiTheme="minorHAnsi" w:hAnsiTheme="minorHAnsi" w:cstheme="minorHAnsi"/>
                <w:bCs/>
                <w:sz w:val="20"/>
                <w:szCs w:val="20"/>
                <w:lang w:val="en-US"/>
              </w:rPr>
            </w:pPr>
          </w:p>
          <w:p w14:paraId="29C6B940" w14:textId="77777777" w:rsidR="006156B6" w:rsidRPr="00C31F00" w:rsidRDefault="006156B6" w:rsidP="006156B6">
            <w:pPr>
              <w:pStyle w:val="Bezodstpw"/>
              <w:rPr>
                <w:rFonts w:asciiTheme="minorHAnsi" w:hAnsiTheme="minorHAnsi" w:cstheme="minorHAnsi"/>
                <w:bCs/>
                <w:sz w:val="20"/>
                <w:szCs w:val="20"/>
                <w:lang w:val="en-US"/>
              </w:rPr>
            </w:pPr>
          </w:p>
          <w:p w14:paraId="47BDA2B8" w14:textId="77777777" w:rsidR="006156B6" w:rsidRPr="00C31F00"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511837D9"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Methods  and criteria of evaluation:</w:t>
            </w:r>
          </w:p>
          <w:p w14:paraId="292352DB"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 Forms of credit (learning effects verification)</w:t>
            </w:r>
          </w:p>
          <w:p w14:paraId="4B2E58ED"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Lecture: </w:t>
            </w:r>
          </w:p>
          <w:p w14:paraId="4C164CDF"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Credit at the base of test (1,2, 3). </w:t>
            </w:r>
          </w:p>
          <w:p w14:paraId="0E8FD983"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Exercises: </w:t>
            </w:r>
          </w:p>
          <w:p w14:paraId="3F98298B"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Credit at the base of:</w:t>
            </w:r>
          </w:p>
          <w:p w14:paraId="4B7E80C1"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Being prepared to classes (2,4,8), </w:t>
            </w:r>
          </w:p>
          <w:p w14:paraId="4F1E3BFC"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 xml:space="preserve">Taking part in discussion (3, 5,6), </w:t>
            </w:r>
          </w:p>
          <w:p w14:paraId="55F02483" w14:textId="77777777" w:rsidR="006156B6" w:rsidRPr="00C31F00" w:rsidRDefault="006156B6" w:rsidP="006156B6">
            <w:pPr>
              <w:pStyle w:val="Bezodstpw"/>
              <w:rPr>
                <w:rFonts w:asciiTheme="minorHAnsi" w:hAnsiTheme="minorHAnsi" w:cstheme="minorHAnsi"/>
                <w:bCs/>
                <w:sz w:val="20"/>
                <w:szCs w:val="20"/>
                <w:lang w:val="en-US"/>
              </w:rPr>
            </w:pPr>
            <w:r w:rsidRPr="00C31F00">
              <w:rPr>
                <w:rFonts w:asciiTheme="minorHAnsi" w:hAnsiTheme="minorHAnsi" w:cstheme="minorHAnsi"/>
                <w:bCs/>
                <w:sz w:val="20"/>
                <w:szCs w:val="20"/>
                <w:lang w:val="en-US"/>
              </w:rPr>
              <w:t>Activity and attitude during classes (6,7).</w:t>
            </w:r>
          </w:p>
          <w:p w14:paraId="78B599FE"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B. Basic criteria of scoring</w:t>
            </w:r>
          </w:p>
          <w:p w14:paraId="69E18E65"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bCs/>
                <w:sz w:val="20"/>
                <w:szCs w:val="20"/>
                <w:lang w:val="en-US"/>
              </w:rPr>
              <w:t>Final scoring at the base of Test (100%); Being prepared to classes (40%), cooperation in group (35%) activity and attitude during classes (25%).</w:t>
            </w:r>
          </w:p>
        </w:tc>
      </w:tr>
      <w:tr w:rsidR="006156B6" w:rsidRPr="00C31F00" w14:paraId="4129AFD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A7C0536"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Aim of the subject</w:t>
            </w:r>
          </w:p>
          <w:p w14:paraId="42E0B26C" w14:textId="77777777" w:rsidR="006156B6" w:rsidRPr="00C31F00" w:rsidRDefault="006156B6" w:rsidP="006156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lang w:val="en-US"/>
              </w:rPr>
            </w:pPr>
            <w:r w:rsidRPr="00C31F00">
              <w:rPr>
                <w:rFonts w:cstheme="minorHAnsi"/>
                <w:sz w:val="20"/>
                <w:szCs w:val="20"/>
                <w:lang w:val="en-US"/>
              </w:rPr>
              <w:t>The course focuses on the taxation of the global enterprises. It provides the insight into the topic of multinational companies and their taxation with its challenges and shortcomings of the system. The course follows the case-study method</w:t>
            </w:r>
          </w:p>
        </w:tc>
      </w:tr>
      <w:tr w:rsidR="006156B6" w:rsidRPr="00C31F00" w14:paraId="3F116C8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74C1722"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Description (list of topics):</w:t>
            </w:r>
          </w:p>
          <w:p w14:paraId="3D20647E" w14:textId="77777777" w:rsidR="006156B6" w:rsidRPr="00C31F00" w:rsidRDefault="006156B6" w:rsidP="006156B6">
            <w:pPr>
              <w:pStyle w:val="Bezodstpw"/>
              <w:rPr>
                <w:rFonts w:asciiTheme="minorHAnsi" w:hAnsiTheme="minorHAnsi" w:cstheme="minorHAnsi"/>
                <w:b/>
                <w:bCs/>
                <w:sz w:val="20"/>
                <w:szCs w:val="20"/>
                <w:lang w:val="en-US"/>
              </w:rPr>
            </w:pPr>
            <w:r w:rsidRPr="00C31F00">
              <w:rPr>
                <w:rFonts w:asciiTheme="minorHAnsi" w:hAnsiTheme="minorHAnsi" w:cstheme="minorHAnsi"/>
                <w:b/>
                <w:bCs/>
                <w:sz w:val="20"/>
                <w:szCs w:val="20"/>
                <w:lang w:val="en-US"/>
              </w:rPr>
              <w:t>Lecture:</w:t>
            </w:r>
          </w:p>
          <w:p w14:paraId="1EBC1A68"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Entrepreneurship as a part global economy - introduction </w:t>
            </w:r>
          </w:p>
          <w:p w14:paraId="314DB916"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Main tax theory streams </w:t>
            </w:r>
          </w:p>
          <w:p w14:paraId="0DC24867"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The hierarchy of tax legal sources</w:t>
            </w:r>
          </w:p>
          <w:p w14:paraId="71604EDD"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Taxes in enterprise – introduction to the capital group theory: cooperative and concentration forms</w:t>
            </w:r>
          </w:p>
          <w:p w14:paraId="16BE5E03"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Forecasting in the investment process</w:t>
            </w:r>
          </w:p>
          <w:p w14:paraId="202957F5"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Foreign Direct Investment and the special economic zone as the attractive investment places</w:t>
            </w:r>
          </w:p>
          <w:p w14:paraId="6D2014B0"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Tax strategies in enterprises - De minimis versus taxes</w:t>
            </w:r>
          </w:p>
          <w:p w14:paraId="02C6971B"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lang w:val="en-US"/>
              </w:rPr>
              <w:t>Transfer prices and their roles in the global economy</w:t>
            </w:r>
          </w:p>
          <w:p w14:paraId="179FA155"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proofErr w:type="spellStart"/>
            <w:r w:rsidRPr="00C31F00">
              <w:rPr>
                <w:rFonts w:asciiTheme="minorHAnsi" w:hAnsiTheme="minorHAnsi" w:cstheme="minorHAnsi"/>
                <w:color w:val="000000"/>
                <w:sz w:val="20"/>
                <w:szCs w:val="20"/>
                <w:shd w:val="clear" w:color="auto" w:fill="FFFFFF"/>
              </w:rPr>
              <w:t>Trasfer</w:t>
            </w:r>
            <w:proofErr w:type="spellEnd"/>
            <w:r w:rsidRPr="00C31F00">
              <w:rPr>
                <w:rFonts w:asciiTheme="minorHAnsi" w:hAnsiTheme="minorHAnsi" w:cstheme="minorHAnsi"/>
                <w:color w:val="000000"/>
                <w:sz w:val="20"/>
                <w:szCs w:val="20"/>
                <w:shd w:val="clear" w:color="auto" w:fill="FFFFFF"/>
              </w:rPr>
              <w:t xml:space="preserve"> </w:t>
            </w:r>
            <w:proofErr w:type="spellStart"/>
            <w:r w:rsidRPr="00C31F00">
              <w:rPr>
                <w:rFonts w:asciiTheme="minorHAnsi" w:hAnsiTheme="minorHAnsi" w:cstheme="minorHAnsi"/>
                <w:color w:val="000000"/>
                <w:sz w:val="20"/>
                <w:szCs w:val="20"/>
                <w:shd w:val="clear" w:color="auto" w:fill="FFFFFF"/>
              </w:rPr>
              <w:t>prices</w:t>
            </w:r>
            <w:proofErr w:type="spellEnd"/>
            <w:r w:rsidRPr="00C31F00">
              <w:rPr>
                <w:rFonts w:asciiTheme="minorHAnsi" w:hAnsiTheme="minorHAnsi" w:cstheme="minorHAnsi"/>
                <w:color w:val="000000"/>
                <w:sz w:val="20"/>
                <w:szCs w:val="20"/>
                <w:shd w:val="clear" w:color="auto" w:fill="FFFFFF"/>
              </w:rPr>
              <w:t xml:space="preserve"> policy </w:t>
            </w:r>
            <w:proofErr w:type="spellStart"/>
            <w:r w:rsidRPr="00C31F00">
              <w:rPr>
                <w:rFonts w:asciiTheme="minorHAnsi" w:hAnsiTheme="minorHAnsi" w:cstheme="minorHAnsi"/>
                <w:color w:val="000000"/>
                <w:sz w:val="20"/>
                <w:szCs w:val="20"/>
                <w:shd w:val="clear" w:color="auto" w:fill="FFFFFF"/>
              </w:rPr>
              <w:t>deploying</w:t>
            </w:r>
            <w:proofErr w:type="spellEnd"/>
          </w:p>
          <w:p w14:paraId="61FCE809" w14:textId="77777777" w:rsidR="006156B6" w:rsidRPr="00C31F00" w:rsidRDefault="006156B6" w:rsidP="008B468F">
            <w:pPr>
              <w:pStyle w:val="NormalnyWeb"/>
              <w:numPr>
                <w:ilvl w:val="0"/>
                <w:numId w:val="263"/>
              </w:numPr>
              <w:spacing w:before="0" w:after="0"/>
              <w:rPr>
                <w:rFonts w:asciiTheme="minorHAnsi" w:hAnsiTheme="minorHAnsi" w:cstheme="minorHAnsi"/>
                <w:sz w:val="20"/>
                <w:szCs w:val="20"/>
                <w:lang w:val="en-US"/>
              </w:rPr>
            </w:pPr>
            <w:r w:rsidRPr="00C31F00">
              <w:rPr>
                <w:rFonts w:asciiTheme="minorHAnsi" w:hAnsiTheme="minorHAnsi" w:cstheme="minorHAnsi"/>
                <w:sz w:val="20"/>
                <w:szCs w:val="20"/>
              </w:rPr>
              <w:t xml:space="preserve">The </w:t>
            </w:r>
            <w:proofErr w:type="spellStart"/>
            <w:r w:rsidRPr="00C31F00">
              <w:rPr>
                <w:rFonts w:asciiTheme="minorHAnsi" w:hAnsiTheme="minorHAnsi" w:cstheme="minorHAnsi"/>
                <w:sz w:val="20"/>
                <w:szCs w:val="20"/>
              </w:rPr>
              <w:t>enterprise</w:t>
            </w:r>
            <w:proofErr w:type="spellEnd"/>
            <w:r w:rsidRPr="00C31F00">
              <w:rPr>
                <w:rFonts w:asciiTheme="minorHAnsi" w:hAnsiTheme="minorHAnsi" w:cstheme="minorHAnsi"/>
                <w:sz w:val="20"/>
                <w:szCs w:val="20"/>
              </w:rPr>
              <w:t xml:space="preserve"> </w:t>
            </w:r>
            <w:proofErr w:type="spellStart"/>
            <w:r w:rsidRPr="00C31F00">
              <w:rPr>
                <w:rFonts w:asciiTheme="minorHAnsi" w:hAnsiTheme="minorHAnsi" w:cstheme="minorHAnsi"/>
                <w:sz w:val="20"/>
                <w:szCs w:val="20"/>
              </w:rPr>
              <w:t>value</w:t>
            </w:r>
            <w:proofErr w:type="spellEnd"/>
          </w:p>
          <w:p w14:paraId="3E5E8DEA" w14:textId="77777777" w:rsidR="006156B6" w:rsidRPr="00C31F00" w:rsidRDefault="006156B6" w:rsidP="006156B6">
            <w:pPr>
              <w:pStyle w:val="NormalnyWeb"/>
              <w:spacing w:before="0" w:after="0"/>
              <w:rPr>
                <w:rFonts w:asciiTheme="minorHAnsi" w:hAnsiTheme="minorHAnsi" w:cstheme="minorHAnsi"/>
                <w:b/>
                <w:bCs/>
                <w:sz w:val="20"/>
                <w:szCs w:val="20"/>
                <w:lang w:val="en-US"/>
              </w:rPr>
            </w:pPr>
            <w:r w:rsidRPr="00C31F00">
              <w:rPr>
                <w:rFonts w:asciiTheme="minorHAnsi" w:hAnsiTheme="minorHAnsi" w:cstheme="minorHAnsi"/>
                <w:b/>
                <w:bCs/>
                <w:sz w:val="20"/>
                <w:szCs w:val="20"/>
                <w:lang w:val="en-US"/>
              </w:rPr>
              <w:t>Exercises:</w:t>
            </w:r>
          </w:p>
          <w:p w14:paraId="4C773262"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Enterprises as the economic subjects</w:t>
            </w:r>
          </w:p>
          <w:p w14:paraId="13D4B46B"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Balance sheet and profit and loss account - economic inference</w:t>
            </w:r>
          </w:p>
          <w:p w14:paraId="621A260A"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lang w:val="en-US"/>
              </w:rPr>
              <w:t>Strategic investment - investment profitability calculation</w:t>
            </w:r>
          </w:p>
          <w:p w14:paraId="20323E2D"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rPr>
              <w:t xml:space="preserve">Special </w:t>
            </w:r>
            <w:proofErr w:type="spellStart"/>
            <w:r w:rsidRPr="00C31F00">
              <w:rPr>
                <w:rFonts w:cstheme="minorHAnsi"/>
                <w:sz w:val="20"/>
                <w:szCs w:val="20"/>
              </w:rPr>
              <w:t>economic</w:t>
            </w:r>
            <w:proofErr w:type="spellEnd"/>
            <w:r w:rsidRPr="00C31F00">
              <w:rPr>
                <w:rFonts w:cstheme="minorHAnsi"/>
                <w:sz w:val="20"/>
                <w:szCs w:val="20"/>
              </w:rPr>
              <w:t xml:space="preserve"> </w:t>
            </w:r>
            <w:proofErr w:type="spellStart"/>
            <w:r w:rsidRPr="00C31F00">
              <w:rPr>
                <w:rFonts w:cstheme="minorHAnsi"/>
                <w:sz w:val="20"/>
                <w:szCs w:val="20"/>
              </w:rPr>
              <w:t>zone</w:t>
            </w:r>
            <w:proofErr w:type="spellEnd"/>
          </w:p>
          <w:p w14:paraId="42881771"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rPr>
            </w:pPr>
            <w:r w:rsidRPr="00C31F00">
              <w:rPr>
                <w:rFonts w:cstheme="minorHAnsi"/>
                <w:sz w:val="20"/>
                <w:szCs w:val="20"/>
              </w:rPr>
              <w:t xml:space="preserve">Benchmark </w:t>
            </w:r>
            <w:proofErr w:type="spellStart"/>
            <w:r w:rsidRPr="00C31F00">
              <w:rPr>
                <w:rFonts w:cstheme="minorHAnsi"/>
                <w:sz w:val="20"/>
                <w:szCs w:val="20"/>
              </w:rPr>
              <w:t>analysis</w:t>
            </w:r>
            <w:proofErr w:type="spellEnd"/>
          </w:p>
          <w:p w14:paraId="79F834BF"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Innovations in global economy</w:t>
            </w:r>
          </w:p>
          <w:p w14:paraId="420C7667"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r w:rsidRPr="00C31F00">
              <w:rPr>
                <w:rFonts w:cstheme="minorHAnsi"/>
                <w:sz w:val="20"/>
                <w:szCs w:val="20"/>
                <w:lang w:val="en-US"/>
              </w:rPr>
              <w:t>Cultural conditions in the global economy</w:t>
            </w:r>
          </w:p>
          <w:p w14:paraId="7327205C" w14:textId="77777777" w:rsidR="006156B6" w:rsidRPr="00C31F00" w:rsidRDefault="006156B6" w:rsidP="008B468F">
            <w:pPr>
              <w:numPr>
                <w:ilvl w:val="0"/>
                <w:numId w:val="264"/>
              </w:numPr>
              <w:suppressAutoHyphens/>
              <w:autoSpaceDN w:val="0"/>
              <w:spacing w:after="0" w:line="240" w:lineRule="auto"/>
              <w:textAlignment w:val="baseline"/>
              <w:rPr>
                <w:rFonts w:cstheme="minorHAnsi"/>
                <w:sz w:val="20"/>
                <w:szCs w:val="20"/>
                <w:lang w:val="en-US"/>
              </w:rPr>
            </w:pPr>
            <w:proofErr w:type="spellStart"/>
            <w:r w:rsidRPr="00C31F00">
              <w:rPr>
                <w:rFonts w:cstheme="minorHAnsi"/>
                <w:sz w:val="20"/>
                <w:szCs w:val="20"/>
              </w:rPr>
              <w:t>Competition</w:t>
            </w:r>
            <w:proofErr w:type="spellEnd"/>
            <w:r w:rsidRPr="00C31F00">
              <w:rPr>
                <w:rFonts w:cstheme="minorHAnsi"/>
                <w:sz w:val="20"/>
                <w:szCs w:val="20"/>
              </w:rPr>
              <w:t xml:space="preserve"> </w:t>
            </w:r>
            <w:proofErr w:type="spellStart"/>
            <w:r w:rsidRPr="00C31F00">
              <w:rPr>
                <w:rFonts w:cstheme="minorHAnsi"/>
                <w:sz w:val="20"/>
                <w:szCs w:val="20"/>
              </w:rPr>
              <w:t>strategies</w:t>
            </w:r>
            <w:proofErr w:type="spellEnd"/>
          </w:p>
        </w:tc>
      </w:tr>
      <w:tr w:rsidR="006156B6" w:rsidRPr="00C31F00" w14:paraId="34A4656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A7E0BE8" w14:textId="77777777" w:rsidR="006156B6" w:rsidRPr="00C31F00" w:rsidRDefault="006156B6" w:rsidP="006156B6">
            <w:pPr>
              <w:pStyle w:val="Bezodstpw"/>
              <w:rPr>
                <w:rFonts w:asciiTheme="minorHAnsi" w:hAnsiTheme="minorHAnsi" w:cstheme="minorHAnsi"/>
                <w:sz w:val="20"/>
                <w:szCs w:val="20"/>
              </w:rPr>
            </w:pP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w:t>
            </w:r>
          </w:p>
          <w:p w14:paraId="709B7CF9" w14:textId="77777777" w:rsidR="006156B6" w:rsidRPr="00C31F00" w:rsidRDefault="006156B6" w:rsidP="008B468F">
            <w:pPr>
              <w:pStyle w:val="Bezodstpw"/>
              <w:numPr>
                <w:ilvl w:val="0"/>
                <w:numId w:val="294"/>
              </w:numPr>
              <w:suppressAutoHyphens/>
              <w:autoSpaceDN w:val="0"/>
              <w:textAlignment w:val="baseline"/>
              <w:rPr>
                <w:rFonts w:asciiTheme="minorHAnsi" w:hAnsiTheme="minorHAnsi" w:cstheme="minorHAnsi"/>
                <w:sz w:val="20"/>
                <w:szCs w:val="20"/>
              </w:rPr>
            </w:pPr>
            <w:r w:rsidRPr="00C31F00">
              <w:rPr>
                <w:rFonts w:asciiTheme="minorHAnsi" w:hAnsiTheme="minorHAnsi" w:cstheme="minorHAnsi"/>
                <w:sz w:val="20"/>
                <w:szCs w:val="20"/>
              </w:rPr>
              <w:t xml:space="preserve">Basic </w:t>
            </w: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 xml:space="preserve">: </w:t>
            </w:r>
          </w:p>
          <w:p w14:paraId="1816576B"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shd w:val="clear" w:color="auto" w:fill="FFFFFF"/>
                <w:lang w:val="en-US"/>
              </w:rPr>
              <w:t xml:space="preserve">1 </w:t>
            </w:r>
            <w:r w:rsidRPr="00C31F00">
              <w:rPr>
                <w:rFonts w:asciiTheme="minorHAnsi" w:hAnsiTheme="minorHAnsi" w:cstheme="minorHAnsi"/>
                <w:sz w:val="20"/>
                <w:szCs w:val="20"/>
                <w:lang w:val="en-US"/>
              </w:rPr>
              <w:t>International Tax Competitiveness Index 2021</w:t>
            </w:r>
          </w:p>
          <w:p w14:paraId="2C245A32"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shd w:val="clear" w:color="auto" w:fill="FFFFFF"/>
                <w:lang w:val="en-US"/>
              </w:rPr>
              <w:t xml:space="preserve">2. </w:t>
            </w:r>
            <w:r w:rsidRPr="00C31F00">
              <w:rPr>
                <w:rFonts w:asciiTheme="minorHAnsi" w:hAnsiTheme="minorHAnsi" w:cstheme="minorHAnsi"/>
                <w:sz w:val="20"/>
                <w:szCs w:val="20"/>
                <w:lang w:val="en-US"/>
              </w:rPr>
              <w:t>The Economics of Taxation, MIT Press, 2011</w:t>
            </w:r>
          </w:p>
          <w:p w14:paraId="09A4FE18" w14:textId="77777777" w:rsidR="006156B6" w:rsidRPr="00C31F00" w:rsidRDefault="006156B6" w:rsidP="006156B6">
            <w:pPr>
              <w:pStyle w:val="Bezodstpw"/>
              <w:rPr>
                <w:rFonts w:asciiTheme="minorHAnsi" w:hAnsiTheme="minorHAnsi" w:cstheme="minorHAnsi"/>
                <w:sz w:val="20"/>
                <w:szCs w:val="20"/>
                <w:shd w:val="clear" w:color="auto" w:fill="FFFFFF"/>
                <w:lang w:val="en-US"/>
              </w:rPr>
            </w:pPr>
            <w:r w:rsidRPr="00C31F00">
              <w:rPr>
                <w:rFonts w:asciiTheme="minorHAnsi" w:hAnsiTheme="minorHAnsi" w:cstheme="minorHAnsi"/>
                <w:sz w:val="20"/>
                <w:szCs w:val="20"/>
                <w:lang w:val="en-US"/>
              </w:rPr>
              <w:t xml:space="preserve">3 </w:t>
            </w:r>
            <w:r w:rsidRPr="00C31F00">
              <w:rPr>
                <w:rFonts w:asciiTheme="minorHAnsi" w:hAnsiTheme="minorHAnsi" w:cstheme="minorHAnsi"/>
                <w:color w:val="202122"/>
                <w:sz w:val="20"/>
                <w:szCs w:val="20"/>
                <w:shd w:val="clear" w:color="auto" w:fill="FFFFFF"/>
                <w:lang w:val="en-US"/>
              </w:rPr>
              <w:t>J. Stanford, </w:t>
            </w:r>
            <w:r w:rsidRPr="00C31F00">
              <w:rPr>
                <w:rFonts w:asciiTheme="minorHAnsi" w:hAnsiTheme="minorHAnsi" w:cstheme="minorHAnsi"/>
                <w:iCs/>
                <w:color w:val="202122"/>
                <w:sz w:val="20"/>
                <w:szCs w:val="20"/>
                <w:shd w:val="clear" w:color="auto" w:fill="FFFFFF"/>
                <w:lang w:val="en-US"/>
              </w:rPr>
              <w:t>Economics for everyone: A short guide to the economics of capitalism</w:t>
            </w:r>
            <w:r w:rsidRPr="00C31F00">
              <w:rPr>
                <w:rFonts w:asciiTheme="minorHAnsi" w:hAnsiTheme="minorHAnsi" w:cstheme="minorHAnsi"/>
                <w:color w:val="202122"/>
                <w:sz w:val="20"/>
                <w:szCs w:val="20"/>
                <w:shd w:val="clear" w:color="auto" w:fill="FFFFFF"/>
                <w:lang w:val="en-US"/>
              </w:rPr>
              <w:t>, Pluto Press 2008.</w:t>
            </w:r>
          </w:p>
          <w:p w14:paraId="19B48E9A" w14:textId="77777777" w:rsidR="006156B6" w:rsidRPr="00C31F00" w:rsidRDefault="006156B6" w:rsidP="008B468F">
            <w:pPr>
              <w:pStyle w:val="Bezodstpw"/>
              <w:numPr>
                <w:ilvl w:val="0"/>
                <w:numId w:val="294"/>
              </w:numPr>
              <w:suppressAutoHyphens/>
              <w:autoSpaceDN w:val="0"/>
              <w:textAlignment w:val="baseline"/>
              <w:rPr>
                <w:rFonts w:asciiTheme="minorHAnsi" w:hAnsiTheme="minorHAnsi" w:cstheme="minorHAnsi"/>
                <w:sz w:val="20"/>
                <w:szCs w:val="20"/>
              </w:rPr>
            </w:pPr>
            <w:proofErr w:type="spellStart"/>
            <w:r w:rsidRPr="00C31F00">
              <w:rPr>
                <w:rFonts w:asciiTheme="minorHAnsi" w:hAnsiTheme="minorHAnsi" w:cstheme="minorHAnsi"/>
                <w:sz w:val="20"/>
                <w:szCs w:val="20"/>
              </w:rPr>
              <w:t>Complementary</w:t>
            </w:r>
            <w:proofErr w:type="spellEnd"/>
            <w:r w:rsidRPr="00C31F00">
              <w:rPr>
                <w:rFonts w:asciiTheme="minorHAnsi" w:hAnsiTheme="minorHAnsi" w:cstheme="minorHAnsi"/>
                <w:sz w:val="20"/>
                <w:szCs w:val="20"/>
              </w:rPr>
              <w:t xml:space="preserve"> </w:t>
            </w:r>
            <w:proofErr w:type="spellStart"/>
            <w:r w:rsidRPr="00C31F00">
              <w:rPr>
                <w:rFonts w:asciiTheme="minorHAnsi" w:hAnsiTheme="minorHAnsi" w:cstheme="minorHAnsi"/>
                <w:sz w:val="20"/>
                <w:szCs w:val="20"/>
              </w:rPr>
              <w:t>literature</w:t>
            </w:r>
            <w:proofErr w:type="spellEnd"/>
            <w:r w:rsidRPr="00C31F00">
              <w:rPr>
                <w:rFonts w:asciiTheme="minorHAnsi" w:hAnsiTheme="minorHAnsi" w:cstheme="minorHAnsi"/>
                <w:sz w:val="20"/>
                <w:szCs w:val="20"/>
              </w:rPr>
              <w:t>:</w:t>
            </w:r>
          </w:p>
          <w:p w14:paraId="3ECF600B"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shd w:val="clear" w:color="auto" w:fill="FFFFFF"/>
                <w:lang w:val="en-US"/>
              </w:rPr>
              <w:t xml:space="preserve">1 </w:t>
            </w:r>
            <w:hyperlink r:id="rId20" w:history="1">
              <w:r w:rsidRPr="00C31F00">
                <w:rPr>
                  <w:rFonts w:asciiTheme="minorHAnsi" w:eastAsia="Times New Roman" w:hAnsiTheme="minorHAnsi" w:cstheme="minorHAnsi"/>
                  <w:iCs/>
                  <w:sz w:val="20"/>
                  <w:szCs w:val="20"/>
                  <w:lang w:val="en-US" w:eastAsia="ko-KR"/>
                </w:rPr>
                <w:t>Transfer Pricing Guidelines for Multinational Enterprises and Tax Administrations</w:t>
              </w:r>
            </w:hyperlink>
            <w:r w:rsidRPr="00C31F00">
              <w:rPr>
                <w:rFonts w:asciiTheme="minorHAnsi" w:eastAsia="Times New Roman" w:hAnsiTheme="minorHAnsi" w:cstheme="minorHAnsi"/>
                <w:iCs/>
                <w:sz w:val="20"/>
                <w:szCs w:val="20"/>
                <w:lang w:val="en-US" w:eastAsia="ko-KR"/>
              </w:rPr>
              <w:t>. OECD Transfer Pricing Guidelines for Multinational Enterprises and Tax Administrations. OECD Publishing, Paris. Organization for Economic Cooperation &amp; Development. July 2010. </w:t>
            </w:r>
            <w:hyperlink r:id="rId21" w:tooltip="Doi (identifier)" w:history="1">
              <w:r w:rsidRPr="00C31F00">
                <w:rPr>
                  <w:rFonts w:asciiTheme="minorHAnsi" w:eastAsia="Times New Roman" w:hAnsiTheme="minorHAnsi" w:cstheme="minorHAnsi"/>
                  <w:iCs/>
                  <w:sz w:val="20"/>
                  <w:szCs w:val="20"/>
                  <w:lang w:val="en-US" w:eastAsia="ko-KR"/>
                </w:rPr>
                <w:t>doi</w:t>
              </w:r>
            </w:hyperlink>
            <w:r w:rsidRPr="00C31F00">
              <w:rPr>
                <w:rFonts w:asciiTheme="minorHAnsi" w:eastAsia="Times New Roman" w:hAnsiTheme="minorHAnsi" w:cstheme="minorHAnsi"/>
                <w:iCs/>
                <w:sz w:val="20"/>
                <w:szCs w:val="20"/>
                <w:lang w:val="en-US" w:eastAsia="ko-KR"/>
              </w:rPr>
              <w:t>:</w:t>
            </w:r>
            <w:hyperlink r:id="rId22" w:history="1">
              <w:r w:rsidRPr="00C31F00">
                <w:rPr>
                  <w:rFonts w:asciiTheme="minorHAnsi" w:eastAsia="Times New Roman" w:hAnsiTheme="minorHAnsi" w:cstheme="minorHAnsi"/>
                  <w:iCs/>
                  <w:sz w:val="20"/>
                  <w:szCs w:val="20"/>
                  <w:lang w:val="en-US" w:eastAsia="ko-KR"/>
                </w:rPr>
                <w:t>10.1787/tpg-2010-en</w:t>
              </w:r>
            </w:hyperlink>
            <w:r w:rsidRPr="00C31F00">
              <w:rPr>
                <w:rFonts w:asciiTheme="minorHAnsi" w:eastAsia="Times New Roman" w:hAnsiTheme="minorHAnsi" w:cstheme="minorHAnsi"/>
                <w:iCs/>
                <w:sz w:val="20"/>
                <w:szCs w:val="20"/>
                <w:lang w:val="en-US" w:eastAsia="ko-KR"/>
              </w:rPr>
              <w:t>.  </w:t>
            </w:r>
            <w:hyperlink r:id="rId23" w:tooltip="ISBN (identifier)" w:history="1">
              <w:r w:rsidRPr="00C31F00">
                <w:rPr>
                  <w:rFonts w:asciiTheme="minorHAnsi" w:eastAsia="Times New Roman" w:hAnsiTheme="minorHAnsi" w:cstheme="minorHAnsi"/>
                  <w:iCs/>
                  <w:sz w:val="20"/>
                  <w:szCs w:val="20"/>
                  <w:lang w:val="en-US" w:eastAsia="ko-KR"/>
                </w:rPr>
                <w:t>ISBN</w:t>
              </w:r>
            </w:hyperlink>
            <w:r w:rsidRPr="00C31F00">
              <w:rPr>
                <w:rFonts w:asciiTheme="minorHAnsi" w:eastAsia="Times New Roman" w:hAnsiTheme="minorHAnsi" w:cstheme="minorHAnsi"/>
                <w:iCs/>
                <w:sz w:val="20"/>
                <w:szCs w:val="20"/>
                <w:lang w:val="en-US" w:eastAsia="ko-KR"/>
              </w:rPr>
              <w:t> </w:t>
            </w:r>
            <w:hyperlink r:id="rId24" w:tooltip="Special:BookSources/9789264090330" w:history="1">
              <w:r w:rsidRPr="00C31F00">
                <w:rPr>
                  <w:rFonts w:asciiTheme="minorHAnsi" w:eastAsia="Times New Roman" w:hAnsiTheme="minorHAnsi" w:cstheme="minorHAnsi"/>
                  <w:iCs/>
                  <w:sz w:val="20"/>
                  <w:szCs w:val="20"/>
                  <w:lang w:val="en-US" w:eastAsia="ko-KR"/>
                </w:rPr>
                <w:t>9789264090330</w:t>
              </w:r>
            </w:hyperlink>
            <w:r w:rsidRPr="00C31F00">
              <w:rPr>
                <w:rFonts w:asciiTheme="minorHAnsi" w:eastAsia="Times New Roman" w:hAnsiTheme="minorHAnsi" w:cstheme="minorHAnsi"/>
                <w:iCs/>
                <w:sz w:val="20"/>
                <w:szCs w:val="20"/>
                <w:lang w:val="en-US" w:eastAsia="ko-KR"/>
              </w:rPr>
              <w:t>.</w:t>
            </w:r>
          </w:p>
        </w:tc>
      </w:tr>
      <w:tr w:rsidR="006156B6" w:rsidRPr="00065125" w14:paraId="39FCEC51"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1D21CD9" w14:textId="77777777" w:rsidR="006156B6" w:rsidRPr="00C31F00" w:rsidRDefault="006156B6" w:rsidP="006156B6">
            <w:pPr>
              <w:pStyle w:val="HTML-wstpniesformatowany"/>
              <w:shd w:val="clear" w:color="auto" w:fill="F8F9FA"/>
              <w:rPr>
                <w:rFonts w:asciiTheme="minorHAnsi" w:hAnsiTheme="minorHAnsi" w:cstheme="minorHAnsi"/>
                <w:color w:val="202124"/>
                <w:lang w:val="en-US"/>
              </w:rPr>
            </w:pPr>
            <w:r w:rsidRPr="00C31F00">
              <w:rPr>
                <w:rFonts w:asciiTheme="minorHAnsi" w:hAnsiTheme="minorHAnsi" w:cstheme="minorHAnsi"/>
                <w:lang w:val="en-US"/>
              </w:rPr>
              <w:t xml:space="preserve">Learning effects (with  </w:t>
            </w:r>
            <w:r w:rsidRPr="00C31F00">
              <w:rPr>
                <w:rStyle w:val="y2iqfc"/>
                <w:rFonts w:asciiTheme="minorHAnsi" w:hAnsiTheme="minorHAnsi" w:cstheme="minorHAnsi"/>
                <w:color w:val="202124"/>
                <w:lang w:val="en"/>
              </w:rPr>
              <w:t>reference to directional effects</w:t>
            </w:r>
            <w:r w:rsidRPr="00C31F00">
              <w:rPr>
                <w:rFonts w:asciiTheme="minorHAnsi" w:hAnsiTheme="minorHAnsi" w:cstheme="minorHAnsi"/>
                <w:lang w:val="en-US"/>
              </w:rPr>
              <w:t xml:space="preserve">): </w:t>
            </w:r>
          </w:p>
          <w:p w14:paraId="14A965CF"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Knowledge: the student knows and understands:</w:t>
            </w:r>
          </w:p>
          <w:p w14:paraId="41B379C9"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General taxes rules in EU and their consequences for economic activity leading  </w:t>
            </w:r>
            <w:r w:rsidRPr="00C31F00">
              <w:rPr>
                <w:rFonts w:asciiTheme="minorHAnsi" w:hAnsiTheme="minorHAnsi" w:cstheme="minorHAnsi"/>
                <w:bCs/>
                <w:sz w:val="20"/>
                <w:szCs w:val="20"/>
                <w:lang w:val="en-US"/>
              </w:rPr>
              <w:t>(K_W01).</w:t>
            </w:r>
            <w:r w:rsidRPr="00C31F00">
              <w:rPr>
                <w:rFonts w:asciiTheme="minorHAnsi" w:hAnsiTheme="minorHAnsi" w:cstheme="minorHAnsi"/>
                <w:sz w:val="20"/>
                <w:szCs w:val="20"/>
                <w:lang w:val="en-US"/>
              </w:rPr>
              <w:t xml:space="preserve"> </w:t>
            </w:r>
          </w:p>
          <w:p w14:paraId="1D53E7B8"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The transfer prices concept and market mechanisms related to them  </w:t>
            </w:r>
            <w:r w:rsidRPr="00C31F00">
              <w:rPr>
                <w:rFonts w:asciiTheme="minorHAnsi" w:hAnsiTheme="minorHAnsi" w:cstheme="minorHAnsi"/>
                <w:bCs/>
                <w:sz w:val="20"/>
                <w:szCs w:val="20"/>
                <w:lang w:val="en-US"/>
              </w:rPr>
              <w:t>(K_WO2).</w:t>
            </w:r>
          </w:p>
          <w:p w14:paraId="36ED2D33" w14:textId="77777777" w:rsidR="006156B6" w:rsidRPr="00C31F00" w:rsidRDefault="006156B6" w:rsidP="006156B6">
            <w:pPr>
              <w:pStyle w:val="Bezodstpw"/>
              <w:rPr>
                <w:rFonts w:asciiTheme="minorHAnsi" w:hAnsiTheme="minorHAnsi" w:cstheme="minorHAnsi"/>
                <w:sz w:val="20"/>
                <w:szCs w:val="20"/>
              </w:rPr>
            </w:pPr>
            <w:r w:rsidRPr="00C31F00">
              <w:rPr>
                <w:rFonts w:asciiTheme="minorHAnsi" w:hAnsiTheme="minorHAnsi" w:cstheme="minorHAnsi"/>
                <w:sz w:val="20"/>
                <w:szCs w:val="20"/>
                <w:lang w:val="en-US"/>
              </w:rPr>
              <w:t xml:space="preserve"> </w:t>
            </w:r>
            <w:proofErr w:type="spellStart"/>
            <w:r w:rsidRPr="00C31F00">
              <w:rPr>
                <w:rFonts w:asciiTheme="minorHAnsi" w:hAnsiTheme="minorHAnsi" w:cstheme="minorHAnsi"/>
                <w:sz w:val="20"/>
                <w:szCs w:val="20"/>
              </w:rPr>
              <w:t>Skills</w:t>
            </w:r>
            <w:proofErr w:type="spellEnd"/>
            <w:r w:rsidRPr="00C31F00">
              <w:rPr>
                <w:rFonts w:asciiTheme="minorHAnsi" w:hAnsiTheme="minorHAnsi" w:cstheme="minorHAnsi"/>
                <w:bCs/>
                <w:sz w:val="20"/>
                <w:szCs w:val="20"/>
              </w:rPr>
              <w:t xml:space="preserve">: the student </w:t>
            </w:r>
            <w:proofErr w:type="spellStart"/>
            <w:r w:rsidRPr="00C31F00">
              <w:rPr>
                <w:rFonts w:asciiTheme="minorHAnsi" w:hAnsiTheme="minorHAnsi" w:cstheme="minorHAnsi"/>
                <w:bCs/>
                <w:sz w:val="20"/>
                <w:szCs w:val="20"/>
              </w:rPr>
              <w:t>can</w:t>
            </w:r>
            <w:proofErr w:type="spellEnd"/>
            <w:r w:rsidRPr="00C31F00">
              <w:rPr>
                <w:rFonts w:asciiTheme="minorHAnsi" w:hAnsiTheme="minorHAnsi" w:cstheme="minorHAnsi"/>
                <w:bCs/>
                <w:sz w:val="20"/>
                <w:szCs w:val="20"/>
              </w:rPr>
              <w:t>:</w:t>
            </w:r>
          </w:p>
          <w:p w14:paraId="43EBCF93"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 xml:space="preserve">identify and analyze enterprises data and prognose at its base (K_U02) </w:t>
            </w:r>
          </w:p>
          <w:p w14:paraId="48871045"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obtain, using information and communication technology (ICT) necessary for studying market enterprises’ behaviors, especially at global economy (K_U01)</w:t>
            </w:r>
          </w:p>
          <w:p w14:paraId="0088070E"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predicts the consequences of the market enterprises’ behaviors (K_U03).</w:t>
            </w:r>
          </w:p>
          <w:p w14:paraId="7D834B58" w14:textId="77777777" w:rsidR="006156B6" w:rsidRPr="00C31F00" w:rsidRDefault="006156B6" w:rsidP="006156B6">
            <w:pPr>
              <w:pStyle w:val="Bezodstpw"/>
              <w:rPr>
                <w:rFonts w:asciiTheme="minorHAnsi" w:hAnsiTheme="minorHAnsi" w:cstheme="minorHAnsi"/>
                <w:sz w:val="20"/>
                <w:szCs w:val="20"/>
                <w:lang w:val="en-US"/>
              </w:rPr>
            </w:pPr>
            <w:r w:rsidRPr="00C31F00">
              <w:rPr>
                <w:rFonts w:asciiTheme="minorHAnsi" w:hAnsiTheme="minorHAnsi" w:cstheme="minorHAnsi"/>
                <w:sz w:val="20"/>
                <w:szCs w:val="20"/>
                <w:lang w:val="en-US"/>
              </w:rPr>
              <w:t>Social competences: the student is ready to:</w:t>
            </w:r>
          </w:p>
          <w:p w14:paraId="30EE7611"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lastRenderedPageBreak/>
              <w:t xml:space="preserve">participate in research and formulate opinions on economic problems, especially in international group </w:t>
            </w:r>
            <w:r w:rsidRPr="00C31F00">
              <w:rPr>
                <w:rFonts w:asciiTheme="minorHAnsi" w:hAnsiTheme="minorHAnsi" w:cstheme="minorHAnsi"/>
                <w:bCs/>
                <w:sz w:val="20"/>
                <w:szCs w:val="20"/>
                <w:lang w:val="en-US"/>
              </w:rPr>
              <w:t>(K_K02).</w:t>
            </w:r>
          </w:p>
          <w:p w14:paraId="47343C5F" w14:textId="77777777" w:rsidR="006156B6" w:rsidRPr="00C31F00" w:rsidRDefault="006156B6" w:rsidP="008B468F">
            <w:pPr>
              <w:pStyle w:val="Bezodstpw"/>
              <w:numPr>
                <w:ilvl w:val="0"/>
                <w:numId w:val="293"/>
              </w:numPr>
              <w:suppressAutoHyphens/>
              <w:autoSpaceDN w:val="0"/>
              <w:textAlignment w:val="baseline"/>
              <w:rPr>
                <w:rFonts w:asciiTheme="minorHAnsi" w:hAnsiTheme="minorHAnsi" w:cstheme="minorHAnsi"/>
                <w:sz w:val="20"/>
                <w:szCs w:val="20"/>
                <w:lang w:val="en-US"/>
              </w:rPr>
            </w:pPr>
            <w:r w:rsidRPr="00C31F00">
              <w:rPr>
                <w:rFonts w:asciiTheme="minorHAnsi" w:hAnsiTheme="minorHAnsi" w:cstheme="minorHAnsi"/>
                <w:sz w:val="20"/>
                <w:szCs w:val="20"/>
                <w:lang w:val="en-US"/>
              </w:rPr>
              <w:t>undertake actions aimed at creating new solutions and taking advantage of opportunities emerging in the socio-economic environment</w:t>
            </w:r>
            <w:r w:rsidRPr="00C31F00">
              <w:rPr>
                <w:rFonts w:asciiTheme="minorHAnsi" w:hAnsiTheme="minorHAnsi" w:cstheme="minorHAnsi"/>
                <w:bCs/>
                <w:sz w:val="20"/>
                <w:szCs w:val="20"/>
                <w:lang w:val="en-US"/>
              </w:rPr>
              <w:t xml:space="preserve"> (K_K05).</w:t>
            </w:r>
          </w:p>
        </w:tc>
      </w:tr>
    </w:tbl>
    <w:p w14:paraId="3702B72B" w14:textId="77777777" w:rsidR="006156B6" w:rsidRPr="008852C5" w:rsidRDefault="006156B6" w:rsidP="006156B6">
      <w:pPr>
        <w:rPr>
          <w:rFonts w:cstheme="minorHAnsi"/>
          <w:sz w:val="20"/>
          <w:szCs w:val="20"/>
          <w:highlight w:val="green"/>
          <w:lang w:val="en-US"/>
        </w:rPr>
      </w:pPr>
      <w:r w:rsidRPr="008852C5">
        <w:rPr>
          <w:rFonts w:cstheme="minorHAnsi"/>
          <w:sz w:val="20"/>
          <w:szCs w:val="20"/>
          <w:highlight w:val="green"/>
          <w:lang w:val="en-US"/>
        </w:rPr>
        <w:lastRenderedPageBreak/>
        <w:t xml:space="preserve"> </w:t>
      </w:r>
    </w:p>
    <w:p w14:paraId="7E39BAFE" w14:textId="77777777" w:rsidR="006156B6" w:rsidRPr="008852C5" w:rsidRDefault="006156B6" w:rsidP="006156B6">
      <w:pPr>
        <w:rPr>
          <w:rFonts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E45B31" w14:paraId="7E3E8177"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7C7A25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 xml:space="preserve">Nazwa: Logistics </w:t>
            </w:r>
            <w:proofErr w:type="spellStart"/>
            <w:r w:rsidRPr="00E45B31">
              <w:rPr>
                <w:rFonts w:asciiTheme="minorHAnsi" w:hAnsiTheme="minorHAnsi" w:cstheme="minorHAnsi"/>
                <w:sz w:val="20"/>
                <w:szCs w:val="20"/>
              </w:rPr>
              <w:t>Processes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0AB3454" w14:textId="3BDE29C1" w:rsidR="006156B6" w:rsidRPr="00E45B31" w:rsidRDefault="006156B6" w:rsidP="0075420A">
            <w:pPr>
              <w:pStyle w:val="Bezodstpw"/>
              <w:rPr>
                <w:rFonts w:asciiTheme="minorHAnsi" w:hAnsiTheme="minorHAnsi" w:cstheme="minorHAnsi"/>
                <w:bCs/>
                <w:sz w:val="20"/>
                <w:szCs w:val="20"/>
              </w:rPr>
            </w:pPr>
            <w:r w:rsidRPr="00E45B31">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033CC1"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ECTS: 4</w:t>
            </w:r>
          </w:p>
        </w:tc>
      </w:tr>
      <w:tr w:rsidR="006156B6" w:rsidRPr="00E45B31" w14:paraId="0B3F49A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F9ABC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Nazwa jednostki prowadzącej przedmiot: Wydział Ekonomiczny</w:t>
            </w:r>
          </w:p>
        </w:tc>
      </w:tr>
      <w:tr w:rsidR="006156B6" w:rsidRPr="00E45B31" w14:paraId="6EB273A9"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F98880"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Kierunek: Ekonomia</w:t>
            </w:r>
          </w:p>
          <w:p w14:paraId="20F66181"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Poziom PRK: 6</w:t>
            </w:r>
          </w:p>
          <w:p w14:paraId="270764E3"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Poziom: I</w:t>
            </w:r>
          </w:p>
          <w:p w14:paraId="61B615D4"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 xml:space="preserve">Profil:  </w:t>
            </w:r>
            <w:proofErr w:type="spellStart"/>
            <w:r w:rsidRPr="00E45B31">
              <w:rPr>
                <w:rFonts w:asciiTheme="minorHAnsi" w:hAnsiTheme="minorHAnsi" w:cstheme="minorHAnsi"/>
                <w:sz w:val="20"/>
                <w:szCs w:val="20"/>
              </w:rPr>
              <w:t>ogólnoakademicki</w:t>
            </w:r>
            <w:proofErr w:type="spellEnd"/>
          </w:p>
          <w:p w14:paraId="21705D27" w14:textId="77777777" w:rsidR="006156B6" w:rsidRPr="00E45B31" w:rsidRDefault="006156B6" w:rsidP="006156B6">
            <w:pPr>
              <w:pStyle w:val="Bezodstpw"/>
              <w:rPr>
                <w:rFonts w:asciiTheme="minorHAnsi" w:hAnsiTheme="minorHAnsi" w:cstheme="minorHAnsi"/>
                <w:sz w:val="20"/>
                <w:szCs w:val="20"/>
              </w:rPr>
            </w:pPr>
            <w:r w:rsidRPr="00E45B31">
              <w:rPr>
                <w:rFonts w:asciiTheme="minorHAnsi" w:hAnsiTheme="minorHAnsi" w:cstheme="minorHAnsi"/>
                <w:sz w:val="20"/>
                <w:szCs w:val="20"/>
              </w:rPr>
              <w:t>Forma: stacjonarne</w:t>
            </w:r>
          </w:p>
        </w:tc>
      </w:tr>
      <w:tr w:rsidR="006156B6" w:rsidRPr="00E45B31" w14:paraId="1E511229"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0C1A12"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Course coordinator: </w:t>
            </w:r>
            <w:proofErr w:type="spellStart"/>
            <w:r w:rsidRPr="00E45B31">
              <w:rPr>
                <w:rFonts w:asciiTheme="minorHAnsi" w:hAnsiTheme="minorHAnsi" w:cstheme="minorHAnsi"/>
                <w:sz w:val="20"/>
                <w:szCs w:val="20"/>
                <w:lang w:val="en-GB"/>
              </w:rPr>
              <w:t>dr</w:t>
            </w:r>
            <w:proofErr w:type="spellEnd"/>
            <w:r w:rsidRPr="00E45B31">
              <w:rPr>
                <w:rFonts w:asciiTheme="minorHAnsi" w:hAnsiTheme="minorHAnsi" w:cstheme="minorHAnsi"/>
                <w:sz w:val="20"/>
                <w:szCs w:val="20"/>
                <w:lang w:val="en-GB"/>
              </w:rPr>
              <w:t xml:space="preserve"> </w:t>
            </w:r>
            <w:proofErr w:type="spellStart"/>
            <w:r w:rsidRPr="00E45B31">
              <w:rPr>
                <w:rFonts w:asciiTheme="minorHAnsi" w:hAnsiTheme="minorHAnsi" w:cstheme="minorHAnsi"/>
                <w:sz w:val="20"/>
                <w:szCs w:val="20"/>
                <w:lang w:val="en-GB"/>
              </w:rPr>
              <w:t>Nataliia</w:t>
            </w:r>
            <w:proofErr w:type="spellEnd"/>
            <w:r w:rsidRPr="00E45B31">
              <w:rPr>
                <w:rFonts w:asciiTheme="minorHAnsi" w:hAnsiTheme="minorHAnsi" w:cstheme="minorHAnsi"/>
                <w:sz w:val="20"/>
                <w:szCs w:val="20"/>
                <w:lang w:val="en-GB"/>
              </w:rPr>
              <w:t xml:space="preserve"> </w:t>
            </w:r>
            <w:proofErr w:type="spellStart"/>
            <w:r w:rsidRPr="00E45B31">
              <w:rPr>
                <w:rFonts w:asciiTheme="minorHAnsi" w:hAnsiTheme="minorHAnsi" w:cstheme="minorHAnsi"/>
                <w:sz w:val="20"/>
                <w:szCs w:val="20"/>
                <w:lang w:val="en-GB"/>
              </w:rPr>
              <w:t>Boichuk</w:t>
            </w:r>
            <w:proofErr w:type="spellEnd"/>
          </w:p>
        </w:tc>
      </w:tr>
      <w:tr w:rsidR="006156B6" w:rsidRPr="00E45B31" w14:paraId="004A9B9C" w14:textId="77777777" w:rsidTr="006156B6">
        <w:trPr>
          <w:trHeight w:val="15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7327EC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Forms of classes, the manner of their implementation and the number of hours assigned to them:</w:t>
            </w:r>
          </w:p>
          <w:p w14:paraId="5736172B"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A. Forms of classes: lecture, exercises, </w:t>
            </w:r>
          </w:p>
          <w:p w14:paraId="5123B10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 Mode of implementation: in the classroom</w:t>
            </w:r>
          </w:p>
          <w:p w14:paraId="614B1C4D"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C. Hours: 15l, 30 e </w:t>
            </w:r>
          </w:p>
          <w:p w14:paraId="1989B01C"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D. Assessment method: E/zo </w:t>
            </w:r>
            <w:r w:rsidRPr="00E45B31">
              <w:rPr>
                <w:rFonts w:asciiTheme="minorHAnsi" w:hAnsiTheme="minorHAnsi" w:cstheme="minorHAnsi"/>
                <w:bCs/>
                <w:sz w:val="20"/>
                <w:szCs w:val="20"/>
                <w:lang w:val="en-GB"/>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35D87E"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Student workload:</w:t>
            </w:r>
            <w:r>
              <w:rPr>
                <w:rFonts w:asciiTheme="minorHAnsi" w:hAnsiTheme="minorHAnsi" w:cstheme="minorHAnsi"/>
                <w:sz w:val="20"/>
                <w:szCs w:val="20"/>
                <w:lang w:val="en-GB"/>
              </w:rPr>
              <w:t xml:space="preserve"> 100 h</w:t>
            </w:r>
          </w:p>
          <w:p w14:paraId="76BF4E0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A. </w:t>
            </w:r>
            <w:r w:rsidRPr="00E45B31">
              <w:rPr>
                <w:rFonts w:asciiTheme="minorHAnsi" w:hAnsiTheme="minorHAnsi" w:cstheme="minorHAnsi"/>
                <w:bCs/>
                <w:sz w:val="20"/>
                <w:szCs w:val="20"/>
                <w:lang w:val="en-GB"/>
              </w:rPr>
              <w:t>Participation in classes: 45 h</w:t>
            </w:r>
          </w:p>
          <w:p w14:paraId="2422920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B. </w:t>
            </w:r>
            <w:r w:rsidRPr="00E45B31">
              <w:rPr>
                <w:rFonts w:asciiTheme="minorHAnsi" w:hAnsiTheme="minorHAnsi" w:cstheme="minorHAnsi"/>
                <w:bCs/>
                <w:sz w:val="20"/>
                <w:szCs w:val="20"/>
                <w:lang w:val="en-GB"/>
              </w:rPr>
              <w:t>Student’s own work:</w:t>
            </w:r>
            <w:r>
              <w:rPr>
                <w:rFonts w:asciiTheme="minorHAnsi" w:hAnsiTheme="minorHAnsi" w:cstheme="minorHAnsi"/>
                <w:bCs/>
                <w:sz w:val="20"/>
                <w:szCs w:val="20"/>
                <w:lang w:val="en-GB"/>
              </w:rPr>
              <w:t xml:space="preserve"> </w:t>
            </w:r>
            <w:r w:rsidRPr="00E45B31">
              <w:rPr>
                <w:rFonts w:asciiTheme="minorHAnsi" w:hAnsiTheme="minorHAnsi" w:cstheme="minorHAnsi"/>
                <w:sz w:val="20"/>
                <w:szCs w:val="20"/>
                <w:lang w:val="en-GB"/>
              </w:rPr>
              <w:t>5</w:t>
            </w:r>
            <w:r>
              <w:rPr>
                <w:rFonts w:asciiTheme="minorHAnsi" w:hAnsiTheme="minorHAnsi" w:cstheme="minorHAnsi"/>
                <w:sz w:val="20"/>
                <w:szCs w:val="20"/>
                <w:lang w:val="en-GB"/>
              </w:rPr>
              <w:t xml:space="preserve">5 </w:t>
            </w:r>
            <w:r w:rsidRPr="00E45B31">
              <w:rPr>
                <w:rFonts w:asciiTheme="minorHAnsi" w:hAnsiTheme="minorHAnsi" w:cstheme="minorHAnsi"/>
                <w:bCs/>
                <w:sz w:val="20"/>
                <w:szCs w:val="20"/>
                <w:lang w:val="en-GB"/>
              </w:rPr>
              <w:t>h</w:t>
            </w:r>
          </w:p>
          <w:p w14:paraId="5D49FF9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bCs/>
                <w:sz w:val="20"/>
                <w:szCs w:val="20"/>
                <w:lang w:val="en-GB"/>
              </w:rPr>
              <w:t>Preparation for classes: 30 h</w:t>
            </w:r>
          </w:p>
          <w:p w14:paraId="7AE05D1C" w14:textId="77777777" w:rsidR="006156B6" w:rsidRPr="00E45B31" w:rsidRDefault="006156B6" w:rsidP="006156B6">
            <w:pPr>
              <w:pStyle w:val="Bezodstpw"/>
              <w:rPr>
                <w:rFonts w:asciiTheme="minorHAnsi" w:hAnsiTheme="minorHAnsi" w:cstheme="minorHAnsi"/>
                <w:bCs/>
                <w:sz w:val="20"/>
                <w:szCs w:val="20"/>
                <w:lang w:val="en-GB"/>
              </w:rPr>
            </w:pPr>
            <w:r w:rsidRPr="00E45B31">
              <w:rPr>
                <w:rFonts w:asciiTheme="minorHAnsi" w:hAnsiTheme="minorHAnsi" w:cstheme="minorHAnsi"/>
                <w:bCs/>
                <w:sz w:val="20"/>
                <w:szCs w:val="20"/>
                <w:lang w:val="en-GB"/>
              </w:rPr>
              <w:t>Preparation for a credit</w:t>
            </w:r>
            <w:r>
              <w:rPr>
                <w:rFonts w:asciiTheme="minorHAnsi" w:hAnsiTheme="minorHAnsi" w:cstheme="minorHAnsi"/>
                <w:bCs/>
                <w:sz w:val="20"/>
                <w:szCs w:val="20"/>
                <w:lang w:val="en-GB"/>
              </w:rPr>
              <w:t>/exam</w:t>
            </w:r>
            <w:r w:rsidRPr="00E45B31">
              <w:rPr>
                <w:rFonts w:asciiTheme="minorHAnsi" w:hAnsiTheme="minorHAnsi" w:cstheme="minorHAnsi"/>
                <w:bCs/>
                <w:sz w:val="20"/>
                <w:szCs w:val="20"/>
                <w:lang w:val="en-GB"/>
              </w:rPr>
              <w:t>: 1</w:t>
            </w:r>
            <w:r>
              <w:rPr>
                <w:rFonts w:asciiTheme="minorHAnsi" w:hAnsiTheme="minorHAnsi" w:cstheme="minorHAnsi"/>
                <w:bCs/>
                <w:sz w:val="20"/>
                <w:szCs w:val="20"/>
                <w:lang w:val="en-GB"/>
              </w:rPr>
              <w:t>5</w:t>
            </w:r>
            <w:r w:rsidRPr="00E45B31">
              <w:rPr>
                <w:rFonts w:asciiTheme="minorHAnsi" w:hAnsiTheme="minorHAnsi" w:cstheme="minorHAnsi"/>
                <w:bCs/>
                <w:sz w:val="20"/>
                <w:szCs w:val="20"/>
                <w:lang w:val="en-GB"/>
              </w:rPr>
              <w:t xml:space="preserve"> h</w:t>
            </w:r>
          </w:p>
          <w:p w14:paraId="0C610006" w14:textId="77777777" w:rsidR="006156B6" w:rsidRPr="00E45B31" w:rsidRDefault="006156B6" w:rsidP="006156B6">
            <w:pPr>
              <w:pStyle w:val="Bezodstpw"/>
              <w:rPr>
                <w:rFonts w:asciiTheme="minorHAnsi" w:hAnsiTheme="minorHAnsi" w:cstheme="minorHAnsi"/>
                <w:color w:val="000000"/>
                <w:sz w:val="20"/>
                <w:szCs w:val="20"/>
                <w:lang w:val="en-GB"/>
              </w:rPr>
            </w:pPr>
            <w:r w:rsidRPr="00E45B31">
              <w:rPr>
                <w:rFonts w:asciiTheme="minorHAnsi" w:hAnsiTheme="minorHAnsi" w:cstheme="minorHAnsi"/>
                <w:bCs/>
                <w:sz w:val="20"/>
                <w:szCs w:val="20"/>
                <w:lang w:val="en-GB"/>
              </w:rPr>
              <w:t>Preparation of the project: 1</w:t>
            </w:r>
            <w:r>
              <w:rPr>
                <w:rFonts w:asciiTheme="minorHAnsi" w:hAnsiTheme="minorHAnsi" w:cstheme="minorHAnsi"/>
                <w:bCs/>
                <w:sz w:val="20"/>
                <w:szCs w:val="20"/>
                <w:lang w:val="en-GB"/>
              </w:rPr>
              <w:t>0</w:t>
            </w:r>
            <w:r w:rsidRPr="00E45B31">
              <w:rPr>
                <w:rFonts w:asciiTheme="minorHAnsi" w:hAnsiTheme="minorHAnsi" w:cstheme="minorHAnsi"/>
                <w:bCs/>
                <w:sz w:val="20"/>
                <w:szCs w:val="20"/>
                <w:lang w:val="en-GB"/>
              </w:rPr>
              <w:t xml:space="preserve"> h</w:t>
            </w:r>
          </w:p>
        </w:tc>
      </w:tr>
      <w:tr w:rsidR="006156B6" w:rsidRPr="00E45B31" w14:paraId="7D971477"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405057"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Language of lecture:</w:t>
            </w:r>
          </w:p>
          <w:p w14:paraId="4356FAF0" w14:textId="77777777" w:rsidR="006156B6" w:rsidRPr="00E45B31" w:rsidRDefault="006156B6" w:rsidP="006156B6">
            <w:pPr>
              <w:pStyle w:val="Bezodstpw"/>
              <w:rPr>
                <w:rFonts w:asciiTheme="minorHAnsi" w:hAnsiTheme="minorHAnsi" w:cstheme="minorHAnsi"/>
                <w:sz w:val="20"/>
                <w:szCs w:val="20"/>
                <w:lang w:val="en-GB"/>
              </w:rPr>
            </w:pPr>
            <w:proofErr w:type="spellStart"/>
            <w:r w:rsidRPr="00E45B31">
              <w:rPr>
                <w:rFonts w:asciiTheme="minorHAnsi" w:hAnsiTheme="minorHAnsi" w:cstheme="minorHAnsi"/>
                <w:bCs/>
                <w:sz w:val="20"/>
                <w:szCs w:val="20"/>
                <w:lang w:val="en-GB"/>
              </w:rPr>
              <w:t>english</w:t>
            </w:r>
            <w:proofErr w:type="spellEnd"/>
            <w:r w:rsidRPr="00E45B31">
              <w:rPr>
                <w:rFonts w:asciiTheme="minorHAnsi" w:hAnsiTheme="minorHAnsi" w:cstheme="minorHAnsi"/>
                <w:bCs/>
                <w:sz w:val="20"/>
                <w:szCs w:val="20"/>
                <w:lang w:val="en-GB"/>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AE5AF89"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Type</w:t>
            </w:r>
            <w:proofErr w:type="spellEnd"/>
            <w:r w:rsidRPr="00E45B31">
              <w:rPr>
                <w:rFonts w:asciiTheme="minorHAnsi" w:hAnsiTheme="minorHAnsi" w:cstheme="minorHAnsi"/>
                <w:sz w:val="20"/>
                <w:szCs w:val="20"/>
              </w:rPr>
              <w:t xml:space="preserve"> of </w:t>
            </w:r>
            <w:proofErr w:type="spellStart"/>
            <w:r w:rsidRPr="00E45B31">
              <w:rPr>
                <w:rFonts w:asciiTheme="minorHAnsi" w:hAnsiTheme="minorHAnsi" w:cstheme="minorHAnsi"/>
                <w:sz w:val="20"/>
                <w:szCs w:val="20"/>
              </w:rPr>
              <w:t>course</w:t>
            </w:r>
            <w:proofErr w:type="spellEnd"/>
            <w:r w:rsidRPr="00E45B31">
              <w:rPr>
                <w:rFonts w:asciiTheme="minorHAnsi" w:hAnsiTheme="minorHAnsi" w:cstheme="minorHAnsi"/>
                <w:sz w:val="20"/>
                <w:szCs w:val="20"/>
              </w:rPr>
              <w:t>:</w:t>
            </w:r>
          </w:p>
          <w:p w14:paraId="588C1F9E"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2A5CC30"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t>Prerequisites</w:t>
            </w:r>
            <w:proofErr w:type="spellEnd"/>
            <w:r w:rsidRPr="00E45B31">
              <w:rPr>
                <w:rFonts w:asciiTheme="minorHAnsi" w:hAnsiTheme="minorHAnsi" w:cstheme="minorHAnsi"/>
                <w:sz w:val="20"/>
                <w:szCs w:val="20"/>
              </w:rPr>
              <w:t xml:space="preserve">: </w:t>
            </w:r>
            <w:proofErr w:type="spellStart"/>
            <w:r w:rsidRPr="00E45B31">
              <w:rPr>
                <w:rFonts w:asciiTheme="minorHAnsi" w:hAnsiTheme="minorHAnsi" w:cstheme="minorHAnsi"/>
                <w:sz w:val="20"/>
                <w:szCs w:val="20"/>
              </w:rPr>
              <w:t>none</w:t>
            </w:r>
            <w:proofErr w:type="spellEnd"/>
          </w:p>
        </w:tc>
      </w:tr>
      <w:tr w:rsidR="006156B6" w:rsidRPr="00E45B31" w14:paraId="5B694CC5" w14:textId="77777777" w:rsidTr="006156B6">
        <w:trPr>
          <w:trHeight w:val="2522"/>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7F920ED"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teaching methods:</w:t>
            </w:r>
          </w:p>
          <w:p w14:paraId="1B70FC24" w14:textId="77777777" w:rsidR="006156B6" w:rsidRPr="00E45B31" w:rsidRDefault="006156B6" w:rsidP="006156B6">
            <w:pPr>
              <w:pStyle w:val="Bezodstpw"/>
              <w:rPr>
                <w:rFonts w:asciiTheme="minorHAnsi" w:hAnsiTheme="minorHAnsi" w:cstheme="minorHAnsi"/>
                <w:sz w:val="20"/>
                <w:szCs w:val="20"/>
                <w:lang w:val="en-GB"/>
              </w:rPr>
            </w:pPr>
          </w:p>
          <w:p w14:paraId="5885B4F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w:t>
            </w:r>
          </w:p>
          <w:p w14:paraId="1C7C30F0"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with multimedia presentation, discussion</w:t>
            </w:r>
          </w:p>
          <w:p w14:paraId="636E2C6B" w14:textId="77777777" w:rsidR="006156B6" w:rsidRPr="00E45B31" w:rsidRDefault="006156B6" w:rsidP="006156B6">
            <w:pPr>
              <w:pStyle w:val="Bezodstpw"/>
              <w:rPr>
                <w:rFonts w:asciiTheme="minorHAnsi" w:hAnsiTheme="minorHAnsi" w:cstheme="minorHAnsi"/>
                <w:sz w:val="20"/>
                <w:szCs w:val="20"/>
                <w:lang w:val="en-GB"/>
              </w:rPr>
            </w:pPr>
          </w:p>
          <w:p w14:paraId="14AAFEC8"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Exercises:*</w:t>
            </w:r>
          </w:p>
          <w:p w14:paraId="7EFD066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Projects + multimedia presentations + case studies + discussion</w:t>
            </w:r>
          </w:p>
          <w:p w14:paraId="4BECD0FA" w14:textId="77777777" w:rsidR="006156B6" w:rsidRPr="00E45B31" w:rsidRDefault="006156B6" w:rsidP="006156B6">
            <w:pPr>
              <w:pStyle w:val="Bezodstpw"/>
              <w:rPr>
                <w:rFonts w:asciiTheme="minorHAnsi" w:hAnsiTheme="minorHAnsi" w:cstheme="minorHAnsi"/>
                <w:bCs/>
                <w:sz w:val="20"/>
                <w:szCs w:val="20"/>
                <w:lang w:val="en-GB"/>
              </w:rPr>
            </w:pPr>
          </w:p>
          <w:p w14:paraId="5719DC03" w14:textId="77777777" w:rsidR="006156B6" w:rsidRPr="00E45B31" w:rsidRDefault="006156B6" w:rsidP="006156B6">
            <w:pPr>
              <w:pStyle w:val="Bezodstpw"/>
              <w:rPr>
                <w:rFonts w:asciiTheme="minorHAnsi" w:hAnsiTheme="minorHAnsi" w:cstheme="minorHAnsi"/>
                <w:sz w:val="20"/>
                <w:szCs w:val="20"/>
                <w:lang w:val="en-GB"/>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61A4D16"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Assessment methods and criteria:</w:t>
            </w:r>
          </w:p>
          <w:p w14:paraId="0A0C1159"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 Forms of credit (verification of learning outcomes)</w:t>
            </w:r>
          </w:p>
          <w:p w14:paraId="0C023A5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written exam (effect 1,2);</w:t>
            </w:r>
          </w:p>
          <w:p w14:paraId="4C848ECB"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Exercise: Group project (effects 1,2,3,4,5)</w:t>
            </w:r>
          </w:p>
          <w:p w14:paraId="1466D944"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Activity and involvement during the course (effects 1, 2, 3,4).</w:t>
            </w:r>
          </w:p>
          <w:p w14:paraId="48A9BF2C"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 Basic evaluation criteria</w:t>
            </w:r>
          </w:p>
          <w:p w14:paraId="3317E10A"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Determination of the final grade based on:</w:t>
            </w:r>
          </w:p>
          <w:p w14:paraId="3620FF3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Lecture: grade from the final test (100%),</w:t>
            </w:r>
          </w:p>
          <w:p w14:paraId="2AECD9B9" w14:textId="77777777" w:rsidR="006156B6" w:rsidRPr="00E45B31" w:rsidRDefault="006156B6" w:rsidP="006156B6">
            <w:pPr>
              <w:pStyle w:val="Bezodstpw"/>
              <w:rPr>
                <w:rFonts w:asciiTheme="minorHAnsi" w:hAnsiTheme="minorHAnsi" w:cstheme="minorHAnsi"/>
                <w:bCs/>
                <w:color w:val="FF0000"/>
                <w:sz w:val="20"/>
                <w:szCs w:val="20"/>
                <w:lang w:val="en-GB"/>
              </w:rPr>
            </w:pPr>
            <w:r w:rsidRPr="00E45B31">
              <w:rPr>
                <w:rFonts w:asciiTheme="minorHAnsi" w:hAnsiTheme="minorHAnsi" w:cstheme="minorHAnsi"/>
                <w:sz w:val="20"/>
                <w:szCs w:val="20"/>
                <w:lang w:val="en-GB"/>
              </w:rPr>
              <w:t>Tutorial: group project (60%) and activity and attitude during classes (40%)</w:t>
            </w:r>
          </w:p>
        </w:tc>
      </w:tr>
      <w:tr w:rsidR="006156B6" w:rsidRPr="00E45B31" w14:paraId="19E79A1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1B3151A"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Brief description (purpose of the course):</w:t>
            </w:r>
          </w:p>
          <w:p w14:paraId="7E3D8A17"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Gain knowledge of the role of logistics processes in the economy and businesses. To develop skills for logistics management in the international market</w:t>
            </w:r>
          </w:p>
        </w:tc>
      </w:tr>
      <w:tr w:rsidR="006156B6" w:rsidRPr="00E45B31" w14:paraId="0AE9F9A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50FBA20" w14:textId="77777777" w:rsidR="006156B6" w:rsidRPr="00E45B31" w:rsidRDefault="006156B6" w:rsidP="006156B6">
            <w:pPr>
              <w:pStyle w:val="Bezodstpw"/>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Description:</w:t>
            </w:r>
          </w:p>
          <w:p w14:paraId="27643FEF" w14:textId="77777777" w:rsidR="006156B6" w:rsidRPr="00E45B31" w:rsidRDefault="006156B6" w:rsidP="006156B6">
            <w:pPr>
              <w:pStyle w:val="NormalnyWeb"/>
              <w:spacing w:after="90"/>
              <w:contextualSpacing/>
              <w:rPr>
                <w:rFonts w:asciiTheme="minorHAnsi" w:hAnsiTheme="minorHAnsi" w:cstheme="minorHAnsi"/>
                <w:b/>
                <w:sz w:val="20"/>
                <w:szCs w:val="20"/>
                <w:lang w:val="en-GB"/>
              </w:rPr>
            </w:pPr>
            <w:r w:rsidRPr="00E45B31">
              <w:rPr>
                <w:rFonts w:asciiTheme="minorHAnsi" w:hAnsiTheme="minorHAnsi" w:cstheme="minorHAnsi"/>
                <w:b/>
                <w:sz w:val="20"/>
                <w:szCs w:val="20"/>
                <w:lang w:val="en-GB"/>
              </w:rPr>
              <w:t xml:space="preserve">Lecture: </w:t>
            </w:r>
          </w:p>
          <w:p w14:paraId="4BF5734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Introduction to logistics: definition and historical perspective</w:t>
            </w:r>
          </w:p>
          <w:p w14:paraId="2254B1F4"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Logistics processes: types and categories</w:t>
            </w:r>
          </w:p>
          <w:p w14:paraId="263BAFD7"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logistics processes</w:t>
            </w:r>
          </w:p>
          <w:p w14:paraId="5AD5888C"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Stock management processes</w:t>
            </w:r>
          </w:p>
          <w:p w14:paraId="4CE43A9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Warehousing processes</w:t>
            </w:r>
          </w:p>
          <w:p w14:paraId="6AA8F451"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Transportation processes</w:t>
            </w:r>
          </w:p>
          <w:p w14:paraId="6EB1C77A"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Global logistics: the role of logistics in the international market</w:t>
            </w:r>
          </w:p>
          <w:p w14:paraId="353E7D6B"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p>
          <w:p w14:paraId="395E5381" w14:textId="77777777" w:rsidR="006156B6" w:rsidRPr="00E45B31" w:rsidRDefault="006156B6" w:rsidP="006156B6">
            <w:pPr>
              <w:pStyle w:val="NormalnyWeb"/>
              <w:spacing w:before="0" w:after="90"/>
              <w:contextualSpacing/>
              <w:rPr>
                <w:rFonts w:asciiTheme="minorHAnsi" w:hAnsiTheme="minorHAnsi" w:cstheme="minorHAnsi"/>
                <w:b/>
                <w:sz w:val="20"/>
                <w:szCs w:val="20"/>
                <w:lang w:val="en-GB"/>
              </w:rPr>
            </w:pPr>
            <w:r w:rsidRPr="00E45B31">
              <w:rPr>
                <w:rFonts w:asciiTheme="minorHAnsi" w:hAnsiTheme="minorHAnsi" w:cstheme="minorHAnsi"/>
                <w:b/>
                <w:sz w:val="20"/>
                <w:szCs w:val="20"/>
                <w:lang w:val="en-GB"/>
              </w:rPr>
              <w:t xml:space="preserve">Tutorial: </w:t>
            </w:r>
          </w:p>
          <w:p w14:paraId="72B64956"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Analysis of the logistics system and logistics processes in a company</w:t>
            </w:r>
          </w:p>
          <w:p w14:paraId="56286166"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logistics processes</w:t>
            </w:r>
          </w:p>
          <w:p w14:paraId="662D7B51"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Stock management processes</w:t>
            </w:r>
          </w:p>
          <w:p w14:paraId="79E0B687"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Warehousing processes</w:t>
            </w:r>
          </w:p>
          <w:p w14:paraId="3CC74CA8"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lastRenderedPageBreak/>
              <w:t>Transportation processes</w:t>
            </w:r>
          </w:p>
          <w:p w14:paraId="44D4AD5C"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Logistics management tools</w:t>
            </w:r>
          </w:p>
          <w:p w14:paraId="2E0B8494" w14:textId="77777777" w:rsidR="006156B6" w:rsidRPr="00E45B31" w:rsidRDefault="006156B6" w:rsidP="006156B6">
            <w:pPr>
              <w:pStyle w:val="NormalnyWeb"/>
              <w:spacing w:after="90"/>
              <w:contextualSpacing/>
              <w:rPr>
                <w:rFonts w:asciiTheme="minorHAnsi" w:hAnsiTheme="minorHAnsi" w:cstheme="minorHAnsi"/>
                <w:sz w:val="20"/>
                <w:szCs w:val="20"/>
                <w:lang w:val="en-GB"/>
              </w:rPr>
            </w:pPr>
            <w:r w:rsidRPr="00E45B31">
              <w:rPr>
                <w:rFonts w:asciiTheme="minorHAnsi" w:hAnsiTheme="minorHAnsi" w:cstheme="minorHAnsi"/>
                <w:sz w:val="20"/>
                <w:szCs w:val="20"/>
                <w:lang w:val="en-GB"/>
              </w:rPr>
              <w:t>Supply chain management in the international market</w:t>
            </w:r>
          </w:p>
        </w:tc>
      </w:tr>
      <w:tr w:rsidR="006156B6" w:rsidRPr="00E45B31" w14:paraId="74AF161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D1B7E58" w14:textId="77777777" w:rsidR="006156B6" w:rsidRPr="00E45B31" w:rsidRDefault="006156B6" w:rsidP="006156B6">
            <w:pPr>
              <w:pStyle w:val="Bezodstpw"/>
              <w:rPr>
                <w:rFonts w:asciiTheme="minorHAnsi" w:hAnsiTheme="minorHAnsi" w:cstheme="minorHAnsi"/>
                <w:sz w:val="20"/>
                <w:szCs w:val="20"/>
              </w:rPr>
            </w:pPr>
            <w:proofErr w:type="spellStart"/>
            <w:r w:rsidRPr="00E45B31">
              <w:rPr>
                <w:rFonts w:asciiTheme="minorHAnsi" w:hAnsiTheme="minorHAnsi" w:cstheme="minorHAnsi"/>
                <w:sz w:val="20"/>
                <w:szCs w:val="20"/>
              </w:rPr>
              <w:lastRenderedPageBreak/>
              <w:t>Literature</w:t>
            </w:r>
            <w:proofErr w:type="spellEnd"/>
            <w:r w:rsidRPr="00E45B31">
              <w:rPr>
                <w:rFonts w:asciiTheme="minorHAnsi" w:hAnsiTheme="minorHAnsi" w:cstheme="minorHAnsi"/>
                <w:sz w:val="20"/>
                <w:szCs w:val="20"/>
              </w:rPr>
              <w:t>:</w:t>
            </w:r>
          </w:p>
          <w:p w14:paraId="32CAC76B" w14:textId="77777777" w:rsidR="006156B6" w:rsidRPr="00E45B31" w:rsidRDefault="006156B6" w:rsidP="008B468F">
            <w:pPr>
              <w:pStyle w:val="Bezodstpw"/>
              <w:numPr>
                <w:ilvl w:val="0"/>
                <w:numId w:val="295"/>
              </w:numPr>
              <w:suppressAutoHyphens/>
              <w:autoSpaceDN w:val="0"/>
              <w:textAlignment w:val="baseline"/>
              <w:rPr>
                <w:rFonts w:asciiTheme="minorHAnsi" w:hAnsiTheme="minorHAnsi" w:cstheme="minorHAnsi"/>
                <w:sz w:val="20"/>
                <w:szCs w:val="20"/>
              </w:rPr>
            </w:pPr>
            <w:r w:rsidRPr="00E45B31">
              <w:rPr>
                <w:rFonts w:asciiTheme="minorHAnsi" w:hAnsiTheme="minorHAnsi" w:cstheme="minorHAnsi"/>
                <w:sz w:val="20"/>
                <w:szCs w:val="20"/>
              </w:rPr>
              <w:t xml:space="preserve">Basic </w:t>
            </w:r>
            <w:proofErr w:type="spellStart"/>
            <w:r w:rsidRPr="00E45B31">
              <w:rPr>
                <w:rFonts w:asciiTheme="minorHAnsi" w:hAnsiTheme="minorHAnsi" w:cstheme="minorHAnsi"/>
                <w:sz w:val="20"/>
                <w:szCs w:val="20"/>
              </w:rPr>
              <w:t>literature</w:t>
            </w:r>
            <w:proofErr w:type="spellEnd"/>
          </w:p>
          <w:p w14:paraId="2851185B" w14:textId="77777777" w:rsidR="006156B6" w:rsidRPr="00E45B31" w:rsidRDefault="006156B6" w:rsidP="008B468F">
            <w:pPr>
              <w:pStyle w:val="Bezodstpw"/>
              <w:numPr>
                <w:ilvl w:val="0"/>
                <w:numId w:val="319"/>
              </w:numPr>
              <w:suppressAutoHyphens/>
              <w:autoSpaceDN w:val="0"/>
              <w:textAlignment w:val="baseline"/>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Rushton A., Croucher Ph., Baker P., </w:t>
            </w:r>
            <w:r w:rsidRPr="00E45B31">
              <w:rPr>
                <w:rFonts w:asciiTheme="minorHAnsi" w:hAnsiTheme="minorHAnsi" w:cstheme="minorHAnsi"/>
                <w:i/>
                <w:iCs/>
                <w:sz w:val="20"/>
                <w:szCs w:val="20"/>
                <w:lang w:val="en-GB"/>
              </w:rPr>
              <w:t>The Handbook of Logistics and Distribution Management: Understanding the Supply Chain</w:t>
            </w:r>
            <w:r w:rsidRPr="00E45B31">
              <w:rPr>
                <w:rFonts w:asciiTheme="minorHAnsi" w:hAnsiTheme="minorHAnsi" w:cstheme="minorHAnsi"/>
                <w:sz w:val="20"/>
                <w:szCs w:val="20"/>
                <w:lang w:val="en-GB"/>
              </w:rPr>
              <w:t>, Kogan Page Ltd. 2022.</w:t>
            </w:r>
          </w:p>
          <w:p w14:paraId="4A2035A6" w14:textId="77777777" w:rsidR="006156B6" w:rsidRPr="00E45B31" w:rsidRDefault="006156B6" w:rsidP="008B468F">
            <w:pPr>
              <w:pStyle w:val="Bezodstpw"/>
              <w:numPr>
                <w:ilvl w:val="0"/>
                <w:numId w:val="319"/>
              </w:numPr>
              <w:suppressAutoHyphens/>
              <w:autoSpaceDN w:val="0"/>
              <w:textAlignment w:val="baseline"/>
              <w:rPr>
                <w:rFonts w:asciiTheme="minorHAnsi" w:hAnsiTheme="minorHAnsi" w:cstheme="minorHAnsi"/>
                <w:sz w:val="20"/>
                <w:szCs w:val="20"/>
                <w:lang w:val="en-GB"/>
              </w:rPr>
            </w:pPr>
            <w:r w:rsidRPr="00E45B31">
              <w:rPr>
                <w:rFonts w:asciiTheme="minorHAnsi" w:hAnsiTheme="minorHAnsi" w:cstheme="minorHAnsi"/>
                <w:sz w:val="20"/>
                <w:szCs w:val="20"/>
                <w:lang w:val="en-GB"/>
              </w:rPr>
              <w:t>Richards G., Grinsted S.,</w:t>
            </w:r>
            <w:r w:rsidRPr="00E45B31">
              <w:rPr>
                <w:rFonts w:asciiTheme="minorHAnsi" w:hAnsiTheme="minorHAnsi" w:cstheme="minorHAnsi"/>
                <w:i/>
                <w:iCs/>
                <w:sz w:val="20"/>
                <w:szCs w:val="20"/>
                <w:lang w:val="en-GB"/>
              </w:rPr>
              <w:t xml:space="preserve"> The logistics and Supply Chain Toolkit. Over 90 tools for transport, warehousing and inventory management</w:t>
            </w:r>
            <w:r w:rsidRPr="00E45B31">
              <w:rPr>
                <w:rFonts w:asciiTheme="minorHAnsi" w:hAnsiTheme="minorHAnsi" w:cstheme="minorHAnsi"/>
                <w:sz w:val="20"/>
                <w:szCs w:val="20"/>
                <w:lang w:val="en-GB"/>
              </w:rPr>
              <w:t>, Kogan Page Ltd. 2013.</w:t>
            </w:r>
          </w:p>
          <w:p w14:paraId="50B6EBEF" w14:textId="77777777" w:rsidR="006156B6" w:rsidRPr="00E45B31" w:rsidRDefault="006156B6" w:rsidP="008B468F">
            <w:pPr>
              <w:pStyle w:val="Bezodstpw"/>
              <w:numPr>
                <w:ilvl w:val="0"/>
                <w:numId w:val="295"/>
              </w:numPr>
              <w:suppressAutoHyphens/>
              <w:autoSpaceDN w:val="0"/>
              <w:ind w:hanging="357"/>
              <w:textAlignment w:val="baseline"/>
              <w:rPr>
                <w:rFonts w:asciiTheme="minorHAnsi" w:hAnsiTheme="minorHAnsi" w:cstheme="minorHAnsi"/>
                <w:sz w:val="20"/>
                <w:szCs w:val="20"/>
              </w:rPr>
            </w:pPr>
            <w:proofErr w:type="spellStart"/>
            <w:r w:rsidRPr="00E45B31">
              <w:rPr>
                <w:rFonts w:asciiTheme="minorHAnsi" w:hAnsiTheme="minorHAnsi" w:cstheme="minorHAnsi"/>
                <w:sz w:val="20"/>
                <w:szCs w:val="20"/>
              </w:rPr>
              <w:t>Supplementary</w:t>
            </w:r>
            <w:proofErr w:type="spellEnd"/>
            <w:r w:rsidRPr="00E45B31">
              <w:rPr>
                <w:rFonts w:asciiTheme="minorHAnsi" w:hAnsiTheme="minorHAnsi" w:cstheme="minorHAnsi"/>
                <w:sz w:val="20"/>
                <w:szCs w:val="20"/>
              </w:rPr>
              <w:t xml:space="preserve"> </w:t>
            </w:r>
            <w:proofErr w:type="spellStart"/>
            <w:r w:rsidRPr="00E45B31">
              <w:rPr>
                <w:rFonts w:asciiTheme="minorHAnsi" w:hAnsiTheme="minorHAnsi" w:cstheme="minorHAnsi"/>
                <w:sz w:val="20"/>
                <w:szCs w:val="20"/>
              </w:rPr>
              <w:t>literature</w:t>
            </w:r>
            <w:proofErr w:type="spellEnd"/>
          </w:p>
          <w:p w14:paraId="1486065F" w14:textId="77777777" w:rsidR="006156B6" w:rsidRPr="00E45B31" w:rsidRDefault="006156B6" w:rsidP="008B468F">
            <w:pPr>
              <w:pStyle w:val="NormalnyWeb"/>
              <w:numPr>
                <w:ilvl w:val="0"/>
                <w:numId w:val="320"/>
              </w:numPr>
              <w:spacing w:before="0" w:after="0"/>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Banister D., </w:t>
            </w:r>
            <w:r w:rsidRPr="00E45B31">
              <w:rPr>
                <w:rFonts w:asciiTheme="minorHAnsi" w:hAnsiTheme="minorHAnsi" w:cstheme="minorHAnsi"/>
                <w:i/>
                <w:iCs/>
                <w:sz w:val="20"/>
                <w:szCs w:val="20"/>
                <w:lang w:val="en-GB"/>
              </w:rPr>
              <w:t xml:space="preserve">Transport Planning, Second edition, </w:t>
            </w:r>
            <w:r w:rsidRPr="00E45B31">
              <w:rPr>
                <w:rFonts w:asciiTheme="minorHAnsi" w:hAnsiTheme="minorHAnsi" w:cstheme="minorHAnsi"/>
                <w:sz w:val="20"/>
                <w:szCs w:val="20"/>
                <w:lang w:val="en-GB"/>
              </w:rPr>
              <w:t>Spon Press 2004.</w:t>
            </w:r>
          </w:p>
        </w:tc>
      </w:tr>
      <w:tr w:rsidR="006156B6" w:rsidRPr="00065125" w14:paraId="6A82CFA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BF07228"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Learning Outcomes (with reference to the specialization effects):</w:t>
            </w:r>
          </w:p>
          <w:p w14:paraId="5258731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Knowledge: the student knows and understands</w:t>
            </w:r>
          </w:p>
          <w:p w14:paraId="2643743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1. the basic concepts of logistics processes and tools used in the process of logistics management (k_W02)</w:t>
            </w:r>
          </w:p>
          <w:p w14:paraId="04CD894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2. the principles of the interaction of logistics processes on the activities of the company, as well as the economy (k_W15)</w:t>
            </w:r>
          </w:p>
          <w:p w14:paraId="5C17CD25"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Skills: the student is able</w:t>
            </w:r>
          </w:p>
          <w:p w14:paraId="1825DD4F"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 xml:space="preserve">3. to identify and </w:t>
            </w:r>
            <w:proofErr w:type="spellStart"/>
            <w:r w:rsidRPr="00E45B31">
              <w:rPr>
                <w:rFonts w:asciiTheme="minorHAnsi" w:hAnsiTheme="minorHAnsi" w:cstheme="minorHAnsi"/>
                <w:sz w:val="20"/>
                <w:szCs w:val="20"/>
                <w:lang w:val="en-GB"/>
              </w:rPr>
              <w:t>analyze</w:t>
            </w:r>
            <w:proofErr w:type="spellEnd"/>
            <w:r w:rsidRPr="00E45B31">
              <w:rPr>
                <w:rFonts w:asciiTheme="minorHAnsi" w:hAnsiTheme="minorHAnsi" w:cstheme="minorHAnsi"/>
                <w:sz w:val="20"/>
                <w:szCs w:val="20"/>
                <w:lang w:val="en-GB"/>
              </w:rPr>
              <w:t xml:space="preserve"> logistics processes taking place in the enterprise (k_U02)</w:t>
            </w:r>
          </w:p>
          <w:p w14:paraId="7FA7E381"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4. to realize a group project in the field of logistics, discussing and playing different roles in teamwork (k_U12)</w:t>
            </w:r>
          </w:p>
          <w:p w14:paraId="66CFDAD3" w14:textId="77777777" w:rsidR="006156B6" w:rsidRPr="00E45B31" w:rsidRDefault="006156B6" w:rsidP="006156B6">
            <w:pPr>
              <w:pStyle w:val="Bezodstpw"/>
              <w:rPr>
                <w:rFonts w:asciiTheme="minorHAnsi" w:hAnsiTheme="minorHAnsi" w:cstheme="minorHAnsi"/>
                <w:sz w:val="20"/>
                <w:szCs w:val="20"/>
                <w:lang w:val="en-GB"/>
              </w:rPr>
            </w:pPr>
            <w:r w:rsidRPr="00E45B31">
              <w:rPr>
                <w:rFonts w:asciiTheme="minorHAnsi" w:hAnsiTheme="minorHAnsi" w:cstheme="minorHAnsi"/>
                <w:sz w:val="20"/>
                <w:szCs w:val="20"/>
                <w:lang w:val="en-GB"/>
              </w:rPr>
              <w:t>Social Competence: the student is ready to</w:t>
            </w:r>
          </w:p>
          <w:p w14:paraId="4F0AC05F" w14:textId="77777777" w:rsidR="006156B6" w:rsidRPr="00E45B31" w:rsidRDefault="006156B6" w:rsidP="006156B6">
            <w:pPr>
              <w:pStyle w:val="Bezodstpw"/>
              <w:rPr>
                <w:rFonts w:asciiTheme="minorHAnsi" w:hAnsiTheme="minorHAnsi" w:cstheme="minorHAnsi"/>
                <w:color w:val="000000"/>
                <w:sz w:val="20"/>
                <w:szCs w:val="20"/>
                <w:lang w:val="en-GB"/>
              </w:rPr>
            </w:pPr>
            <w:r w:rsidRPr="00E45B31">
              <w:rPr>
                <w:rFonts w:asciiTheme="minorHAnsi" w:hAnsiTheme="minorHAnsi" w:cstheme="minorHAnsi"/>
                <w:color w:val="000000"/>
                <w:sz w:val="20"/>
                <w:szCs w:val="20"/>
                <w:lang w:val="en-GB"/>
              </w:rPr>
              <w:t>5. solve logistical problems in functioning of enterprises (k_K02)</w:t>
            </w:r>
          </w:p>
        </w:tc>
      </w:tr>
    </w:tbl>
    <w:p w14:paraId="376637E1" w14:textId="77777777" w:rsidR="006156B6" w:rsidRPr="008852C5" w:rsidRDefault="006156B6" w:rsidP="006156B6">
      <w:pPr>
        <w:rPr>
          <w:rFonts w:cstheme="minorHAnsi"/>
          <w:sz w:val="20"/>
          <w:szCs w:val="20"/>
          <w:highlight w:val="green"/>
          <w:lang w:val="en-US"/>
        </w:rPr>
      </w:pPr>
    </w:p>
    <w:p w14:paraId="677A7B44"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8852C5" w14:paraId="2B4E494A"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0D7D94F" w14:textId="77777777" w:rsidR="006156B6" w:rsidRPr="00CD52AF" w:rsidRDefault="006156B6" w:rsidP="006156B6">
            <w:pPr>
              <w:pStyle w:val="Bezodstpw"/>
              <w:rPr>
                <w:rFonts w:asciiTheme="minorHAnsi" w:hAnsiTheme="minorHAnsi" w:cstheme="minorHAnsi"/>
                <w:sz w:val="20"/>
                <w:szCs w:val="20"/>
                <w:lang w:val="en-US"/>
              </w:rPr>
            </w:pPr>
            <w:proofErr w:type="spellStart"/>
            <w:r w:rsidRPr="00CD52AF">
              <w:rPr>
                <w:rFonts w:asciiTheme="minorHAnsi" w:hAnsiTheme="minorHAnsi" w:cstheme="minorHAnsi"/>
                <w:sz w:val="20"/>
                <w:szCs w:val="20"/>
                <w:lang w:val="en-US"/>
              </w:rPr>
              <w:t>Nazwa</w:t>
            </w:r>
            <w:proofErr w:type="spellEnd"/>
            <w:r w:rsidRPr="00CD52AF">
              <w:rPr>
                <w:rFonts w:asciiTheme="minorHAnsi" w:hAnsiTheme="minorHAnsi" w:cstheme="minorHAnsi"/>
                <w:sz w:val="20"/>
                <w:szCs w:val="20"/>
                <w:lang w:val="en-US"/>
              </w:rPr>
              <w:t>: Strategy and Management in Multinational Enterprises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B8A455" w14:textId="77777777" w:rsidR="006156B6" w:rsidRPr="00CD52AF" w:rsidRDefault="006156B6" w:rsidP="006156B6">
            <w:pPr>
              <w:pStyle w:val="Bezodstpw"/>
              <w:rPr>
                <w:rFonts w:asciiTheme="minorHAnsi" w:hAnsiTheme="minorHAnsi" w:cstheme="minorHAnsi"/>
                <w:bCs/>
                <w:sz w:val="20"/>
                <w:szCs w:val="20"/>
              </w:rPr>
            </w:pPr>
            <w:r w:rsidRPr="00CD52AF">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853BA6"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ECTS: 4</w:t>
            </w:r>
          </w:p>
        </w:tc>
      </w:tr>
      <w:tr w:rsidR="006156B6" w:rsidRPr="008852C5" w14:paraId="422D9F0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55E6AA1"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Nazwa jednostki prowadzącej przedmiot: Wydział Ekonomiczny</w:t>
            </w:r>
          </w:p>
        </w:tc>
      </w:tr>
      <w:tr w:rsidR="006156B6" w:rsidRPr="008852C5" w14:paraId="50D91A2E"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B3A5875"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Kierunek: Ekonomia</w:t>
            </w:r>
          </w:p>
          <w:p w14:paraId="386071F2"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Poziom PRK: 6</w:t>
            </w:r>
          </w:p>
          <w:p w14:paraId="67002B0D"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Poziom: I</w:t>
            </w:r>
          </w:p>
          <w:p w14:paraId="0C807F45"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 xml:space="preserve">Profil:  </w:t>
            </w:r>
            <w:proofErr w:type="spellStart"/>
            <w:r w:rsidRPr="00CD52AF">
              <w:rPr>
                <w:rFonts w:asciiTheme="minorHAnsi" w:hAnsiTheme="minorHAnsi" w:cstheme="minorHAnsi"/>
                <w:sz w:val="20"/>
                <w:szCs w:val="20"/>
              </w:rPr>
              <w:t>ogólnoakademicki</w:t>
            </w:r>
            <w:proofErr w:type="spellEnd"/>
          </w:p>
          <w:p w14:paraId="389F42F9"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Forma: stacjonarne</w:t>
            </w:r>
          </w:p>
        </w:tc>
      </w:tr>
      <w:tr w:rsidR="006156B6" w:rsidRPr="008852C5" w14:paraId="09B0514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CE3ABE" w14:textId="77777777" w:rsidR="006156B6" w:rsidRPr="00CD52AF" w:rsidRDefault="006156B6" w:rsidP="006156B6">
            <w:pPr>
              <w:pStyle w:val="Bezodstpw"/>
              <w:rPr>
                <w:rFonts w:asciiTheme="minorHAnsi" w:hAnsiTheme="minorHAnsi" w:cstheme="minorHAnsi"/>
                <w:sz w:val="20"/>
                <w:szCs w:val="20"/>
              </w:rPr>
            </w:pPr>
            <w:r w:rsidRPr="00CD52AF">
              <w:rPr>
                <w:rFonts w:asciiTheme="minorHAnsi" w:hAnsiTheme="minorHAnsi" w:cstheme="minorHAnsi"/>
                <w:sz w:val="20"/>
                <w:szCs w:val="20"/>
              </w:rPr>
              <w:t xml:space="preserve">Course </w:t>
            </w:r>
            <w:proofErr w:type="spellStart"/>
            <w:r w:rsidRPr="00CD52AF">
              <w:rPr>
                <w:rFonts w:asciiTheme="minorHAnsi" w:hAnsiTheme="minorHAnsi" w:cstheme="minorHAnsi"/>
                <w:sz w:val="20"/>
                <w:szCs w:val="20"/>
              </w:rPr>
              <w:t>coordinator</w:t>
            </w:r>
            <w:proofErr w:type="spellEnd"/>
            <w:r w:rsidRPr="00CD52AF">
              <w:rPr>
                <w:rFonts w:asciiTheme="minorHAnsi" w:hAnsiTheme="minorHAnsi" w:cstheme="minorHAnsi"/>
                <w:sz w:val="20"/>
                <w:szCs w:val="20"/>
              </w:rPr>
              <w:t xml:space="preserve">: dr Laura </w:t>
            </w:r>
            <w:proofErr w:type="spellStart"/>
            <w:r w:rsidRPr="00CD52AF">
              <w:rPr>
                <w:rFonts w:asciiTheme="minorHAnsi" w:hAnsiTheme="minorHAnsi" w:cstheme="minorHAnsi"/>
                <w:sz w:val="20"/>
                <w:szCs w:val="20"/>
              </w:rPr>
              <w:t>Płatkowska</w:t>
            </w:r>
            <w:proofErr w:type="spellEnd"/>
            <w:r w:rsidRPr="00CD52AF">
              <w:rPr>
                <w:rFonts w:asciiTheme="minorHAnsi" w:hAnsiTheme="minorHAnsi" w:cstheme="minorHAnsi"/>
                <w:sz w:val="20"/>
                <w:szCs w:val="20"/>
              </w:rPr>
              <w:t>-Prokopczyk</w:t>
            </w:r>
          </w:p>
        </w:tc>
      </w:tr>
      <w:tr w:rsidR="006156B6" w:rsidRPr="00065125" w14:paraId="61F89D13" w14:textId="77777777" w:rsidTr="006156B6">
        <w:trPr>
          <w:trHeight w:val="16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2C05B6"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Forms of classes, the manner of their implementation and the number of hours assigned to them:</w:t>
            </w:r>
          </w:p>
          <w:p w14:paraId="4FE3F1E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A. Forms of classes: lecture/Exercises, lectures/ exercises</w:t>
            </w:r>
          </w:p>
          <w:p w14:paraId="76C516F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B. Mode of implementation: in the classroom</w:t>
            </w:r>
          </w:p>
          <w:p w14:paraId="020FFED2"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C. Hours: 15 hours/30 hours</w:t>
            </w:r>
          </w:p>
          <w:p w14:paraId="3AAF6B2C"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6AF494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3D9A4464"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A. </w:t>
            </w:r>
            <w:r w:rsidRPr="00CD52AF">
              <w:rPr>
                <w:rFonts w:asciiTheme="minorHAnsi" w:hAnsiTheme="minorHAnsi" w:cstheme="minorHAnsi"/>
                <w:bCs/>
                <w:sz w:val="20"/>
                <w:szCs w:val="20"/>
                <w:lang w:val="en-US"/>
              </w:rPr>
              <w:t>Participation in classes: 45 h</w:t>
            </w:r>
          </w:p>
          <w:p w14:paraId="623E7AE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B. </w:t>
            </w:r>
            <w:r w:rsidRPr="00CD52A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CD52AF">
              <w:rPr>
                <w:rFonts w:asciiTheme="minorHAnsi" w:hAnsiTheme="minorHAnsi" w:cstheme="minorHAnsi"/>
                <w:sz w:val="20"/>
                <w:szCs w:val="20"/>
                <w:lang w:val="en-US"/>
              </w:rPr>
              <w:t>5</w:t>
            </w:r>
            <w:r>
              <w:rPr>
                <w:rFonts w:asciiTheme="minorHAnsi" w:hAnsiTheme="minorHAnsi" w:cstheme="minorHAnsi"/>
                <w:sz w:val="20"/>
                <w:szCs w:val="20"/>
                <w:lang w:val="en-US"/>
              </w:rPr>
              <w:t>5</w:t>
            </w:r>
            <w:r w:rsidRPr="00CD52AF">
              <w:rPr>
                <w:rFonts w:asciiTheme="minorHAnsi" w:hAnsiTheme="minorHAnsi" w:cstheme="minorHAnsi"/>
                <w:bCs/>
                <w:sz w:val="20"/>
                <w:szCs w:val="20"/>
                <w:lang w:val="en-US"/>
              </w:rPr>
              <w:t xml:space="preserve"> h</w:t>
            </w:r>
          </w:p>
          <w:p w14:paraId="11FCFFAE"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bCs/>
                <w:sz w:val="20"/>
                <w:szCs w:val="20"/>
                <w:lang w:val="en-US"/>
              </w:rPr>
              <w:t>Preparation for classes:  30 h</w:t>
            </w:r>
          </w:p>
          <w:p w14:paraId="31E965F1" w14:textId="77777777" w:rsidR="006156B6" w:rsidRPr="00CD52AF" w:rsidRDefault="006156B6" w:rsidP="006156B6">
            <w:pPr>
              <w:pStyle w:val="Bezodstpw"/>
              <w:rPr>
                <w:rFonts w:asciiTheme="minorHAnsi" w:hAnsiTheme="minorHAnsi" w:cstheme="minorHAnsi"/>
                <w:color w:val="000000"/>
                <w:sz w:val="20"/>
                <w:szCs w:val="20"/>
                <w:lang w:val="en-US"/>
              </w:rPr>
            </w:pPr>
            <w:r w:rsidRPr="00CD52AF">
              <w:rPr>
                <w:rFonts w:asciiTheme="minorHAnsi" w:hAnsiTheme="minorHAnsi" w:cstheme="minorHAnsi"/>
                <w:bCs/>
                <w:sz w:val="20"/>
                <w:szCs w:val="20"/>
                <w:lang w:val="en-US"/>
              </w:rPr>
              <w:t xml:space="preserve">Preparation for a credit / examination: </w:t>
            </w:r>
            <w:r>
              <w:rPr>
                <w:rFonts w:asciiTheme="minorHAnsi" w:hAnsiTheme="minorHAnsi" w:cstheme="minorHAnsi"/>
                <w:bCs/>
                <w:sz w:val="20"/>
                <w:szCs w:val="20"/>
                <w:lang w:val="en-US"/>
              </w:rPr>
              <w:t xml:space="preserve">25 </w:t>
            </w:r>
            <w:r w:rsidRPr="00CD52AF">
              <w:rPr>
                <w:rFonts w:asciiTheme="minorHAnsi" w:hAnsiTheme="minorHAnsi" w:cstheme="minorHAnsi"/>
                <w:bCs/>
                <w:sz w:val="20"/>
                <w:szCs w:val="20"/>
                <w:lang w:val="en-US"/>
              </w:rPr>
              <w:t>h</w:t>
            </w:r>
          </w:p>
        </w:tc>
      </w:tr>
      <w:tr w:rsidR="006156B6" w:rsidRPr="008852C5" w14:paraId="0F0DDA3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AEC988"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Language of lecture:</w:t>
            </w:r>
          </w:p>
          <w:p w14:paraId="617621E6" w14:textId="77777777" w:rsidR="006156B6" w:rsidRPr="00CD52AF" w:rsidRDefault="006156B6" w:rsidP="006156B6">
            <w:pPr>
              <w:pStyle w:val="Bezodstpw"/>
              <w:rPr>
                <w:rFonts w:asciiTheme="minorHAnsi" w:hAnsiTheme="minorHAnsi" w:cstheme="minorHAnsi"/>
                <w:sz w:val="20"/>
                <w:szCs w:val="20"/>
                <w:lang w:val="en-US"/>
              </w:rPr>
            </w:pPr>
            <w:proofErr w:type="spellStart"/>
            <w:r w:rsidRPr="00CD52AF">
              <w:rPr>
                <w:rFonts w:asciiTheme="minorHAnsi" w:hAnsiTheme="minorHAnsi" w:cstheme="minorHAnsi"/>
                <w:bCs/>
                <w:sz w:val="20"/>
                <w:szCs w:val="20"/>
                <w:lang w:val="en-US"/>
              </w:rPr>
              <w:t>english</w:t>
            </w:r>
            <w:proofErr w:type="spellEnd"/>
            <w:r w:rsidRPr="00CD52AF">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BFF56F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Type</w:t>
            </w:r>
            <w:proofErr w:type="spellEnd"/>
            <w:r w:rsidRPr="00CD52AF">
              <w:rPr>
                <w:rFonts w:asciiTheme="minorHAnsi" w:hAnsiTheme="minorHAnsi" w:cstheme="minorHAnsi"/>
                <w:sz w:val="20"/>
                <w:szCs w:val="20"/>
              </w:rPr>
              <w:t xml:space="preserve"> of </w:t>
            </w:r>
            <w:proofErr w:type="spellStart"/>
            <w:r w:rsidRPr="00CD52AF">
              <w:rPr>
                <w:rFonts w:asciiTheme="minorHAnsi" w:hAnsiTheme="minorHAnsi" w:cstheme="minorHAnsi"/>
                <w:sz w:val="20"/>
                <w:szCs w:val="20"/>
              </w:rPr>
              <w:t>course</w:t>
            </w:r>
            <w:proofErr w:type="spellEnd"/>
            <w:r w:rsidRPr="00CD52AF">
              <w:rPr>
                <w:rFonts w:asciiTheme="minorHAnsi" w:hAnsiTheme="minorHAnsi" w:cstheme="minorHAnsi"/>
                <w:sz w:val="20"/>
                <w:szCs w:val="20"/>
              </w:rPr>
              <w:t>:</w:t>
            </w:r>
          </w:p>
          <w:p w14:paraId="5DB6FB9E"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DFD2B6"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Entry</w:t>
            </w:r>
            <w:proofErr w:type="spellEnd"/>
            <w:r w:rsidRPr="00CD52AF">
              <w:rPr>
                <w:rFonts w:asciiTheme="minorHAnsi" w:hAnsiTheme="minorHAnsi" w:cstheme="minorHAnsi"/>
                <w:sz w:val="20"/>
                <w:szCs w:val="20"/>
              </w:rPr>
              <w:t xml:space="preserve"> </w:t>
            </w:r>
            <w:proofErr w:type="spellStart"/>
            <w:r w:rsidRPr="00CD52AF">
              <w:rPr>
                <w:rFonts w:asciiTheme="minorHAnsi" w:hAnsiTheme="minorHAnsi" w:cstheme="minorHAnsi"/>
                <w:sz w:val="20"/>
                <w:szCs w:val="20"/>
              </w:rPr>
              <w:t>requirements</w:t>
            </w:r>
            <w:proofErr w:type="spellEnd"/>
            <w:r w:rsidRPr="00CD52AF">
              <w:rPr>
                <w:rFonts w:asciiTheme="minorHAnsi" w:hAnsiTheme="minorHAnsi" w:cstheme="minorHAnsi"/>
                <w:sz w:val="20"/>
                <w:szCs w:val="20"/>
              </w:rPr>
              <w:t>:</w:t>
            </w:r>
          </w:p>
          <w:p w14:paraId="58A362B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t>none</w:t>
            </w:r>
            <w:proofErr w:type="spellEnd"/>
          </w:p>
        </w:tc>
      </w:tr>
      <w:tr w:rsidR="006156B6" w:rsidRPr="00065125" w14:paraId="436074B7"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1797FD8"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Teaching methods:</w:t>
            </w:r>
          </w:p>
          <w:p w14:paraId="4D2A51B7" w14:textId="77777777" w:rsidR="006156B6" w:rsidRPr="00CD52AF" w:rsidRDefault="006156B6" w:rsidP="006156B6">
            <w:pPr>
              <w:pStyle w:val="Bezodstpw"/>
              <w:rPr>
                <w:rFonts w:asciiTheme="minorHAnsi" w:hAnsiTheme="minorHAnsi" w:cstheme="minorHAnsi"/>
                <w:sz w:val="20"/>
                <w:szCs w:val="20"/>
                <w:lang w:val="en-US"/>
              </w:rPr>
            </w:pPr>
          </w:p>
          <w:p w14:paraId="6B8DC7EC"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Lecture: </w:t>
            </w:r>
          </w:p>
          <w:p w14:paraId="393B9EE6"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conversational lectures</w:t>
            </w:r>
          </w:p>
          <w:p w14:paraId="3F4BA244"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discussion.</w:t>
            </w:r>
          </w:p>
          <w:p w14:paraId="539CD3D5" w14:textId="77777777" w:rsidR="006156B6" w:rsidRPr="00CD52AF" w:rsidRDefault="006156B6" w:rsidP="006156B6">
            <w:pPr>
              <w:pStyle w:val="Bezodstpw"/>
              <w:rPr>
                <w:rFonts w:asciiTheme="minorHAnsi" w:hAnsiTheme="minorHAnsi" w:cstheme="minorHAnsi"/>
                <w:sz w:val="20"/>
                <w:szCs w:val="20"/>
                <w:lang w:val="en-US"/>
              </w:rPr>
            </w:pPr>
          </w:p>
          <w:p w14:paraId="42777702"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Exercises:</w:t>
            </w:r>
          </w:p>
          <w:p w14:paraId="7C1D5F6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discussions,</w:t>
            </w:r>
          </w:p>
          <w:p w14:paraId="0DE16D1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case studies, </w:t>
            </w:r>
          </w:p>
          <w:p w14:paraId="1C2335F8"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tasks, </w:t>
            </w:r>
          </w:p>
          <w:p w14:paraId="0DDA356D" w14:textId="77777777" w:rsidR="006156B6" w:rsidRPr="00CD52AF" w:rsidRDefault="006156B6" w:rsidP="006156B6">
            <w:pPr>
              <w:pStyle w:val="Bezodstpw"/>
              <w:rPr>
                <w:rFonts w:asciiTheme="minorHAnsi" w:hAnsiTheme="minorHAnsi" w:cstheme="minorHAnsi"/>
                <w:bCs/>
                <w:sz w:val="20"/>
                <w:szCs w:val="20"/>
              </w:rPr>
            </w:pPr>
            <w:r w:rsidRPr="00CD52AF">
              <w:rPr>
                <w:rFonts w:asciiTheme="minorHAnsi" w:hAnsiTheme="minorHAnsi" w:cstheme="minorHAnsi"/>
                <w:bCs/>
                <w:sz w:val="20"/>
                <w:szCs w:val="20"/>
              </w:rPr>
              <w:t xml:space="preserve">- management </w:t>
            </w:r>
            <w:proofErr w:type="spellStart"/>
            <w:r w:rsidRPr="00CD52AF">
              <w:rPr>
                <w:rFonts w:asciiTheme="minorHAnsi" w:hAnsiTheme="minorHAnsi" w:cstheme="minorHAnsi"/>
                <w:bCs/>
                <w:sz w:val="20"/>
                <w:szCs w:val="20"/>
              </w:rPr>
              <w:t>games</w:t>
            </w:r>
            <w:proofErr w:type="spellEnd"/>
            <w:r w:rsidRPr="00CD52AF">
              <w:rPr>
                <w:rFonts w:asciiTheme="minorHAnsi" w:hAnsiTheme="minorHAnsi" w:cstheme="minorHAnsi"/>
                <w:bCs/>
                <w:sz w:val="20"/>
                <w:szCs w:val="20"/>
              </w:rPr>
              <w:t>.</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7405145"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Assessment methods and criteria:</w:t>
            </w:r>
          </w:p>
          <w:p w14:paraId="497A8029"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 Forms of credit (verification of learning outcomes)</w:t>
            </w:r>
          </w:p>
          <w:p w14:paraId="7B93724B"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Lecture: </w:t>
            </w:r>
          </w:p>
          <w:p w14:paraId="6294996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test (open-ended questions) (verification of the effects: 1, 2, 3).</w:t>
            </w:r>
          </w:p>
          <w:p w14:paraId="79CF30A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Preparation for classes, activity and involvement during the course  (verification of the effects: 1, 2, 3, 4).</w:t>
            </w:r>
          </w:p>
          <w:p w14:paraId="1C89939E"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Exercises: </w:t>
            </w:r>
          </w:p>
          <w:p w14:paraId="64F0C31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 Preparation for classes, activity and involvement during the course  (verification of the effects 1, 2, 3, 4, 5, 6, 7, 8), </w:t>
            </w:r>
          </w:p>
          <w:p w14:paraId="0378B654"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project (verification of the effects 4, 5, 6).</w:t>
            </w:r>
          </w:p>
          <w:p w14:paraId="48F762B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lastRenderedPageBreak/>
              <w:t>- additional, not obligatory activities (verification of the effects 4, 5, 7).</w:t>
            </w:r>
          </w:p>
          <w:p w14:paraId="559415F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B. Basic evaluation criteria</w:t>
            </w:r>
          </w:p>
          <w:p w14:paraId="2D1CC4F5"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Lecture:</w:t>
            </w:r>
          </w:p>
          <w:p w14:paraId="43BCC55E"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The summary assessment consists of:</w:t>
            </w:r>
          </w:p>
          <w:p w14:paraId="3BEC833C"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1. grade from a test checking the knowledge acquired by students and the ability to apply it to the analysis, interpretation and solving of practical problems (60%),</w:t>
            </w:r>
          </w:p>
          <w:p w14:paraId="7B7377B3" w14:textId="77777777" w:rsidR="006156B6" w:rsidRPr="00CD52AF" w:rsidRDefault="006156B6" w:rsidP="006156B6">
            <w:pPr>
              <w:spacing w:line="240" w:lineRule="auto"/>
              <w:rPr>
                <w:rFonts w:cstheme="minorHAnsi"/>
                <w:bCs/>
                <w:sz w:val="20"/>
                <w:szCs w:val="20"/>
                <w:lang w:val="en-US"/>
              </w:rPr>
            </w:pPr>
            <w:r w:rsidRPr="00CD52AF">
              <w:rPr>
                <w:rFonts w:cstheme="minorHAnsi"/>
                <w:bCs/>
                <w:sz w:val="20"/>
                <w:szCs w:val="20"/>
                <w:lang w:val="en-US"/>
              </w:rPr>
              <w:t>2.the activity of students during lectures, manifested by preparation, participation in discussions, independent formulation of questions about the discussed topic, analysis of case studies, etc. (30%),</w:t>
            </w:r>
          </w:p>
          <w:p w14:paraId="17C4053E"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3. attendance at lectures throughout the course (10%).</w:t>
            </w:r>
          </w:p>
          <w:p w14:paraId="5609CEB3"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 xml:space="preserve">Exercises: </w:t>
            </w:r>
          </w:p>
          <w:p w14:paraId="514B8530"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Summative assessment</w:t>
            </w:r>
          </w:p>
          <w:p w14:paraId="59416C4F"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Weighted average of the grades resulting from the forming grades F1-F3</w:t>
            </w:r>
          </w:p>
          <w:p w14:paraId="3DE505C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Attendance and active participation are critical to success. Course grade is based on the following components:</w:t>
            </w:r>
          </w:p>
          <w:p w14:paraId="161BF03A"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F1 – Preparation for classes, activity and involvement during the course, tasks performed during classes (50%)</w:t>
            </w:r>
          </w:p>
          <w:p w14:paraId="48DB8C6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F2 – Project (40%)</w:t>
            </w:r>
          </w:p>
          <w:p w14:paraId="29A53EA1" w14:textId="77777777" w:rsidR="006156B6" w:rsidRPr="00CD52AF" w:rsidRDefault="006156B6" w:rsidP="006156B6">
            <w:pPr>
              <w:pStyle w:val="Bezodstpw"/>
              <w:rPr>
                <w:rFonts w:asciiTheme="minorHAnsi" w:hAnsiTheme="minorHAnsi" w:cstheme="minorHAnsi"/>
                <w:bCs/>
                <w:sz w:val="20"/>
                <w:szCs w:val="20"/>
                <w:lang w:val="en-US"/>
              </w:rPr>
            </w:pPr>
            <w:r w:rsidRPr="00CD52AF">
              <w:rPr>
                <w:rFonts w:asciiTheme="minorHAnsi" w:hAnsiTheme="minorHAnsi" w:cstheme="minorHAnsi"/>
                <w:bCs/>
                <w:sz w:val="20"/>
                <w:szCs w:val="20"/>
                <w:lang w:val="en-US"/>
              </w:rPr>
              <w:t>F3 – additional, not obligatory activities (10%).</w:t>
            </w:r>
          </w:p>
        </w:tc>
      </w:tr>
      <w:tr w:rsidR="006156B6" w:rsidRPr="00065125" w14:paraId="4158CDD0"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66A5C3B"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lastRenderedPageBreak/>
              <w:t>Brief description (purpose of the course):</w:t>
            </w:r>
          </w:p>
          <w:p w14:paraId="196135C7"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During this course students will be able to know challenges and issues related to the management of multinational companies, to </w:t>
            </w:r>
            <w:proofErr w:type="spellStart"/>
            <w:r w:rsidRPr="00CD52AF">
              <w:rPr>
                <w:rFonts w:asciiTheme="minorHAnsi" w:hAnsiTheme="minorHAnsi" w:cstheme="minorHAnsi"/>
                <w:sz w:val="20"/>
                <w:szCs w:val="20"/>
                <w:lang w:val="en-US"/>
              </w:rPr>
              <w:t>analize</w:t>
            </w:r>
            <w:proofErr w:type="spellEnd"/>
            <w:r w:rsidRPr="00CD52AF">
              <w:rPr>
                <w:rFonts w:asciiTheme="minorHAnsi" w:hAnsiTheme="minorHAnsi" w:cstheme="minorHAnsi"/>
                <w:sz w:val="20"/>
                <w:szCs w:val="20"/>
                <w:lang w:val="en-US"/>
              </w:rPr>
              <w:t xml:space="preserve"> their strategies, to develop solutions to solve problems related to the strategic management, to understand and discuss theories relevant to understand the relationships between the strategy and the management multinational enterprises. The course is taught in English. It consists lectures and case-seminars. Active participation in teamwork as well as individual contribution are required. Various forms of activity are possible (presentations, discussions, management games, case study etc.).</w:t>
            </w:r>
          </w:p>
        </w:tc>
      </w:tr>
      <w:tr w:rsidR="006156B6" w:rsidRPr="00065125" w14:paraId="056183E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6DC791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Description:</w:t>
            </w:r>
          </w:p>
          <w:p w14:paraId="531DF045"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Lecture:</w:t>
            </w:r>
          </w:p>
          <w:p w14:paraId="3E977882"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What is Strategy and Strategic Management?</w:t>
            </w:r>
          </w:p>
          <w:p w14:paraId="53F6ED3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Internal Analysis and Competitive Advantage (Mission, Goals and Objectives).</w:t>
            </w:r>
          </w:p>
          <w:p w14:paraId="42F7369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External Environment Analysis.</w:t>
            </w:r>
          </w:p>
          <w:p w14:paraId="20F61001"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Strategic Positioning and Strategic Renewal. Blue Ocean Strategy.</w:t>
            </w:r>
          </w:p>
          <w:p w14:paraId="1AD0C55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global business environment. To go or not to go global? Strategic management in a global context.</w:t>
            </w:r>
          </w:p>
          <w:p w14:paraId="562F5F50"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Why/where go abroad? The decision of entry to international markets (market selection, country risk).</w:t>
            </w:r>
          </w:p>
          <w:p w14:paraId="72686F8E"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Globalization and ethical challenges for international management.</w:t>
            </w:r>
          </w:p>
          <w:p w14:paraId="2B8C7F37"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Global Strategy (managing multinational </w:t>
            </w:r>
            <w:proofErr w:type="spellStart"/>
            <w:r w:rsidRPr="00CD52AF">
              <w:rPr>
                <w:rFonts w:cstheme="minorHAnsi"/>
                <w:sz w:val="20"/>
                <w:szCs w:val="20"/>
                <w:lang w:val="en-US"/>
              </w:rPr>
              <w:t>enironment</w:t>
            </w:r>
            <w:proofErr w:type="spellEnd"/>
            <w:r w:rsidRPr="00CD52AF">
              <w:rPr>
                <w:rFonts w:cstheme="minorHAnsi"/>
                <w:sz w:val="20"/>
                <w:szCs w:val="20"/>
                <w:lang w:val="en-US"/>
              </w:rPr>
              <w:t>): adjusting or overcoming differences?</w:t>
            </w:r>
          </w:p>
          <w:p w14:paraId="47F938B9"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Cultural </w:t>
            </w:r>
            <w:proofErr w:type="spellStart"/>
            <w:r w:rsidRPr="00CD52AF">
              <w:rPr>
                <w:rFonts w:cstheme="minorHAnsi"/>
                <w:sz w:val="20"/>
                <w:szCs w:val="20"/>
                <w:lang w:val="en-US"/>
              </w:rPr>
              <w:t>stereotypers</w:t>
            </w:r>
            <w:proofErr w:type="spellEnd"/>
            <w:r w:rsidRPr="00CD52AF">
              <w:rPr>
                <w:rFonts w:cstheme="minorHAnsi"/>
                <w:sz w:val="20"/>
                <w:szCs w:val="20"/>
                <w:lang w:val="en-US"/>
              </w:rPr>
              <w:t xml:space="preserve"> (stereotypes and prejudices, ethnocentrism, discrimination based on cultural differences, stages of getting to know another culture).</w:t>
            </w:r>
          </w:p>
          <w:p w14:paraId="3F01DF95"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importance of gender in national cultures (social roles of women and men, differences in gender perception in different cultures, discrimination based on sex and its consequences, gender perception in international business relations).</w:t>
            </w:r>
          </w:p>
          <w:p w14:paraId="45EB30D1"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Exercises:</w:t>
            </w:r>
          </w:p>
          <w:p w14:paraId="6ABCAC0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Strategy and Strategic Management – practical approach.</w:t>
            </w:r>
          </w:p>
          <w:p w14:paraId="632043CF"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Internal Analysis and Competitive Advantage (Mission, Goals and Objectives).</w:t>
            </w:r>
          </w:p>
          <w:p w14:paraId="67D65009"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External Environment Analysis.</w:t>
            </w:r>
          </w:p>
          <w:p w14:paraId="23C9626E"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Strategic Positioning and Strategic Renewal. Blue Ocean Strategy.</w:t>
            </w:r>
          </w:p>
          <w:p w14:paraId="7FD1E4C8"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global business environment. To go or not to go global? Strategic management in a global context.</w:t>
            </w:r>
          </w:p>
          <w:p w14:paraId="3242D028"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Why/where go abroad? The decision of entry to international markets (market selection, country risk).</w:t>
            </w:r>
          </w:p>
          <w:p w14:paraId="48385FFA"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Globalization and ethical challenges for international management.</w:t>
            </w:r>
          </w:p>
          <w:p w14:paraId="35C6E4AB"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 xml:space="preserve">Global Strategy (managing multinational </w:t>
            </w:r>
            <w:proofErr w:type="spellStart"/>
            <w:r w:rsidRPr="00CD52AF">
              <w:rPr>
                <w:rFonts w:cstheme="minorHAnsi"/>
                <w:sz w:val="20"/>
                <w:szCs w:val="20"/>
                <w:lang w:val="en-US"/>
              </w:rPr>
              <w:t>enironment</w:t>
            </w:r>
            <w:proofErr w:type="spellEnd"/>
            <w:r w:rsidRPr="00CD52AF">
              <w:rPr>
                <w:rFonts w:cstheme="minorHAnsi"/>
                <w:sz w:val="20"/>
                <w:szCs w:val="20"/>
                <w:lang w:val="en-US"/>
              </w:rPr>
              <w:t>): adjusting or overcoming differences?</w:t>
            </w:r>
          </w:p>
          <w:p w14:paraId="2A3F4EB6"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lastRenderedPageBreak/>
              <w:t xml:space="preserve">Cultural </w:t>
            </w:r>
            <w:proofErr w:type="spellStart"/>
            <w:r w:rsidRPr="00CD52AF">
              <w:rPr>
                <w:rFonts w:cstheme="minorHAnsi"/>
                <w:sz w:val="20"/>
                <w:szCs w:val="20"/>
                <w:lang w:val="en-US"/>
              </w:rPr>
              <w:t>stereotypers</w:t>
            </w:r>
            <w:proofErr w:type="spellEnd"/>
            <w:r w:rsidRPr="00CD52AF">
              <w:rPr>
                <w:rFonts w:cstheme="minorHAnsi"/>
                <w:sz w:val="20"/>
                <w:szCs w:val="20"/>
                <w:lang w:val="en-US"/>
              </w:rPr>
              <w:t xml:space="preserve"> (stereotypes and prejudices, ethnocentrism, discrimination based on cultural differences, stages of getting to know another culture).</w:t>
            </w:r>
          </w:p>
          <w:p w14:paraId="59BB66BF" w14:textId="77777777" w:rsidR="006156B6" w:rsidRPr="00CD52AF" w:rsidRDefault="006156B6" w:rsidP="006156B6">
            <w:pPr>
              <w:spacing w:after="0" w:line="240" w:lineRule="auto"/>
              <w:rPr>
                <w:rFonts w:cstheme="minorHAnsi"/>
                <w:sz w:val="20"/>
                <w:szCs w:val="20"/>
                <w:lang w:val="en-US"/>
              </w:rPr>
            </w:pPr>
            <w:r w:rsidRPr="00CD52AF">
              <w:rPr>
                <w:rFonts w:cstheme="minorHAnsi"/>
                <w:sz w:val="20"/>
                <w:szCs w:val="20"/>
                <w:lang w:val="en-US"/>
              </w:rPr>
              <w:t>The importance of gender in national cultures (social roles of women and men, differences in gender perception in different cultures, discrimination based on sex and its consequences, gender perception in international business relations).</w:t>
            </w:r>
          </w:p>
        </w:tc>
      </w:tr>
      <w:tr w:rsidR="006156B6" w:rsidRPr="00065125" w14:paraId="6B31E5F2"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90F1370" w14:textId="77777777" w:rsidR="006156B6" w:rsidRPr="00CD52AF" w:rsidRDefault="006156B6" w:rsidP="006156B6">
            <w:pPr>
              <w:pStyle w:val="Bezodstpw"/>
              <w:rPr>
                <w:rFonts w:asciiTheme="minorHAnsi" w:hAnsiTheme="minorHAnsi" w:cstheme="minorHAnsi"/>
                <w:sz w:val="20"/>
                <w:szCs w:val="20"/>
              </w:rPr>
            </w:pPr>
            <w:proofErr w:type="spellStart"/>
            <w:r w:rsidRPr="00CD52AF">
              <w:rPr>
                <w:rFonts w:asciiTheme="minorHAnsi" w:hAnsiTheme="minorHAnsi" w:cstheme="minorHAnsi"/>
                <w:sz w:val="20"/>
                <w:szCs w:val="20"/>
              </w:rPr>
              <w:lastRenderedPageBreak/>
              <w:t>Literature</w:t>
            </w:r>
            <w:proofErr w:type="spellEnd"/>
            <w:r w:rsidRPr="00CD52AF">
              <w:rPr>
                <w:rFonts w:asciiTheme="minorHAnsi" w:hAnsiTheme="minorHAnsi" w:cstheme="minorHAnsi"/>
                <w:sz w:val="20"/>
                <w:szCs w:val="20"/>
              </w:rPr>
              <w:t>:</w:t>
            </w:r>
          </w:p>
          <w:p w14:paraId="2269583A" w14:textId="77777777" w:rsidR="006156B6" w:rsidRPr="00CD52AF" w:rsidRDefault="006156B6" w:rsidP="008B468F">
            <w:pPr>
              <w:pStyle w:val="Bezodstpw"/>
              <w:numPr>
                <w:ilvl w:val="0"/>
                <w:numId w:val="296"/>
              </w:numPr>
              <w:suppressAutoHyphens/>
              <w:autoSpaceDN w:val="0"/>
              <w:textAlignment w:val="baseline"/>
              <w:rPr>
                <w:rFonts w:asciiTheme="minorHAnsi" w:hAnsiTheme="minorHAnsi" w:cstheme="minorHAnsi"/>
                <w:sz w:val="20"/>
                <w:szCs w:val="20"/>
              </w:rPr>
            </w:pPr>
            <w:r w:rsidRPr="00CD52AF">
              <w:rPr>
                <w:rFonts w:asciiTheme="minorHAnsi" w:hAnsiTheme="minorHAnsi" w:cstheme="minorHAnsi"/>
                <w:sz w:val="20"/>
                <w:szCs w:val="20"/>
              </w:rPr>
              <w:t xml:space="preserve">Basic </w:t>
            </w:r>
            <w:proofErr w:type="spellStart"/>
            <w:r w:rsidRPr="00CD52AF">
              <w:rPr>
                <w:rFonts w:asciiTheme="minorHAnsi" w:hAnsiTheme="minorHAnsi" w:cstheme="minorHAnsi"/>
                <w:sz w:val="20"/>
                <w:szCs w:val="20"/>
              </w:rPr>
              <w:t>literature</w:t>
            </w:r>
            <w:proofErr w:type="spellEnd"/>
            <w:r w:rsidRPr="00CD52AF">
              <w:rPr>
                <w:rFonts w:asciiTheme="minorHAnsi" w:hAnsiTheme="minorHAnsi" w:cstheme="minorHAnsi"/>
                <w:sz w:val="20"/>
                <w:szCs w:val="20"/>
              </w:rPr>
              <w:t xml:space="preserve"> </w:t>
            </w:r>
          </w:p>
          <w:p w14:paraId="3E6A66D0"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1. Peter F. Drucker, Management: Tasks, Responsibilities, </w:t>
            </w:r>
            <w:proofErr w:type="spellStart"/>
            <w:r w:rsidRPr="00CD52AF">
              <w:rPr>
                <w:rFonts w:asciiTheme="minorHAnsi" w:hAnsiTheme="minorHAnsi" w:cstheme="minorHAnsi"/>
                <w:color w:val="000000"/>
                <w:spacing w:val="3"/>
                <w:lang w:val="en-US"/>
              </w:rPr>
              <w:t>Practicies</w:t>
            </w:r>
            <w:proofErr w:type="spellEnd"/>
            <w:r w:rsidRPr="00CD52AF">
              <w:rPr>
                <w:rFonts w:asciiTheme="minorHAnsi" w:hAnsiTheme="minorHAnsi" w:cstheme="minorHAnsi"/>
                <w:color w:val="000000"/>
                <w:spacing w:val="3"/>
                <w:lang w:val="en-US"/>
              </w:rPr>
              <w:t>, A Harper Business Book, 1993.</w:t>
            </w:r>
          </w:p>
          <w:p w14:paraId="12F706D1"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lang w:val="en-US"/>
              </w:rPr>
              <w:t>Chan Kim W., Mauborgne R., Blue Ocean Strategy. How to create uncontested market space and make the competition irrelevant, Harvard Business Review Press, 2015.</w:t>
            </w:r>
          </w:p>
          <w:p w14:paraId="29CD3DD1"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Geert Hofstede, Geert Jan Hofstede and Michael </w:t>
            </w:r>
            <w:proofErr w:type="spellStart"/>
            <w:r w:rsidRPr="00CD52AF">
              <w:rPr>
                <w:rFonts w:asciiTheme="minorHAnsi" w:hAnsiTheme="minorHAnsi" w:cstheme="minorHAnsi"/>
                <w:color w:val="000000"/>
                <w:spacing w:val="3"/>
                <w:lang w:val="en-US"/>
              </w:rPr>
              <w:t>Minkov</w:t>
            </w:r>
            <w:proofErr w:type="spellEnd"/>
            <w:r w:rsidRPr="00CD52AF">
              <w:rPr>
                <w:rFonts w:asciiTheme="minorHAnsi" w:hAnsiTheme="minorHAnsi" w:cstheme="minorHAnsi"/>
                <w:color w:val="000000"/>
                <w:spacing w:val="3"/>
                <w:lang w:val="en-US"/>
              </w:rPr>
              <w:t>, Cultures and organizations, software of the mind, 2010.</w:t>
            </w:r>
          </w:p>
          <w:p w14:paraId="41C9561D"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House, </w:t>
            </w:r>
            <w:proofErr w:type="spellStart"/>
            <w:r w:rsidRPr="00CD52AF">
              <w:rPr>
                <w:rFonts w:asciiTheme="minorHAnsi" w:hAnsiTheme="minorHAnsi" w:cstheme="minorHAnsi"/>
                <w:color w:val="000000"/>
                <w:spacing w:val="3"/>
                <w:lang w:val="en-US"/>
              </w:rPr>
              <w:t>Hanges</w:t>
            </w:r>
            <w:proofErr w:type="spellEnd"/>
            <w:r w:rsidRPr="00CD52AF">
              <w:rPr>
                <w:rFonts w:asciiTheme="minorHAnsi" w:hAnsiTheme="minorHAnsi" w:cstheme="minorHAnsi"/>
                <w:color w:val="000000"/>
                <w:spacing w:val="3"/>
                <w:lang w:val="en-US"/>
              </w:rPr>
              <w:t xml:space="preserve">, </w:t>
            </w:r>
            <w:proofErr w:type="spellStart"/>
            <w:r w:rsidRPr="00CD52AF">
              <w:rPr>
                <w:rFonts w:asciiTheme="minorHAnsi" w:hAnsiTheme="minorHAnsi" w:cstheme="minorHAnsi"/>
                <w:color w:val="000000"/>
                <w:spacing w:val="3"/>
                <w:lang w:val="en-US"/>
              </w:rPr>
              <w:t>Javidan</w:t>
            </w:r>
            <w:proofErr w:type="spellEnd"/>
            <w:r w:rsidRPr="00CD52AF">
              <w:rPr>
                <w:rFonts w:asciiTheme="minorHAnsi" w:hAnsiTheme="minorHAnsi" w:cstheme="minorHAnsi"/>
                <w:color w:val="000000"/>
                <w:spacing w:val="3"/>
                <w:lang w:val="en-US"/>
              </w:rPr>
              <w:t>, Dorfman and Gupta, Culture, Leadership and organizations, The GLOBE study of 62 societies, 2004.</w:t>
            </w:r>
          </w:p>
          <w:p w14:paraId="63F9728C"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rPr>
            </w:pPr>
            <w:r w:rsidRPr="00CD52AF">
              <w:rPr>
                <w:rFonts w:asciiTheme="minorHAnsi" w:hAnsiTheme="minorHAnsi" w:cstheme="minorHAnsi"/>
                <w:color w:val="000000"/>
                <w:spacing w:val="3"/>
                <w:lang w:val="en-US"/>
              </w:rPr>
              <w:t xml:space="preserve">Tony Fang., A Critique of Hofstede's Fifth National Culture Dimension International Journal of Cross Cultural Management, Dec 2003; 3(3):347-368. </w:t>
            </w:r>
            <w:proofErr w:type="spellStart"/>
            <w:r w:rsidRPr="00CD52AF">
              <w:rPr>
                <w:rFonts w:asciiTheme="minorHAnsi" w:hAnsiTheme="minorHAnsi" w:cstheme="minorHAnsi"/>
                <w:color w:val="000000"/>
                <w:spacing w:val="3"/>
              </w:rPr>
              <w:t>Accessible</w:t>
            </w:r>
            <w:proofErr w:type="spellEnd"/>
            <w:r w:rsidRPr="00CD52AF">
              <w:rPr>
                <w:rFonts w:asciiTheme="minorHAnsi" w:hAnsiTheme="minorHAnsi" w:cstheme="minorHAnsi"/>
                <w:color w:val="000000"/>
                <w:spacing w:val="3"/>
              </w:rPr>
              <w:t xml:space="preserve"> </w:t>
            </w:r>
            <w:proofErr w:type="spellStart"/>
            <w:r w:rsidRPr="00CD52AF">
              <w:rPr>
                <w:rFonts w:asciiTheme="minorHAnsi" w:hAnsiTheme="minorHAnsi" w:cstheme="minorHAnsi"/>
                <w:color w:val="000000"/>
                <w:spacing w:val="3"/>
              </w:rPr>
              <w:t>through</w:t>
            </w:r>
            <w:proofErr w:type="spellEnd"/>
            <w:r w:rsidRPr="00CD52AF">
              <w:rPr>
                <w:rFonts w:asciiTheme="minorHAnsi" w:hAnsiTheme="minorHAnsi" w:cstheme="minorHAnsi"/>
                <w:color w:val="000000"/>
                <w:spacing w:val="3"/>
              </w:rPr>
              <w:t xml:space="preserve"> ABI/INFORM Global </w:t>
            </w:r>
          </w:p>
          <w:p w14:paraId="73AC40CB" w14:textId="77777777" w:rsidR="006156B6" w:rsidRPr="00CD52AF" w:rsidRDefault="006156B6" w:rsidP="006156B6">
            <w:pPr>
              <w:pStyle w:val="Tekstprzypisudolnego"/>
              <w:ind w:left="360"/>
              <w:jc w:val="both"/>
              <w:rPr>
                <w:rFonts w:asciiTheme="minorHAnsi" w:hAnsiTheme="minorHAnsi" w:cstheme="minorHAnsi"/>
                <w:color w:val="000000"/>
                <w:spacing w:val="3"/>
              </w:rPr>
            </w:pPr>
          </w:p>
          <w:p w14:paraId="323EA714" w14:textId="77777777" w:rsidR="006156B6" w:rsidRPr="00CD52AF" w:rsidRDefault="006156B6" w:rsidP="008B468F">
            <w:pPr>
              <w:pStyle w:val="Bezodstpw"/>
              <w:numPr>
                <w:ilvl w:val="0"/>
                <w:numId w:val="296"/>
              </w:numPr>
              <w:suppressAutoHyphens/>
              <w:autoSpaceDN w:val="0"/>
              <w:textAlignment w:val="baseline"/>
              <w:rPr>
                <w:rFonts w:asciiTheme="minorHAnsi" w:hAnsiTheme="minorHAnsi" w:cstheme="minorHAnsi"/>
                <w:sz w:val="20"/>
                <w:szCs w:val="20"/>
              </w:rPr>
            </w:pPr>
            <w:proofErr w:type="spellStart"/>
            <w:r w:rsidRPr="00CD52AF">
              <w:rPr>
                <w:rFonts w:asciiTheme="minorHAnsi" w:hAnsiTheme="minorHAnsi" w:cstheme="minorHAnsi"/>
                <w:sz w:val="20"/>
                <w:szCs w:val="20"/>
              </w:rPr>
              <w:t>Supplementary</w:t>
            </w:r>
            <w:proofErr w:type="spellEnd"/>
            <w:r w:rsidRPr="00CD52AF">
              <w:rPr>
                <w:rFonts w:asciiTheme="minorHAnsi" w:hAnsiTheme="minorHAnsi" w:cstheme="minorHAnsi"/>
                <w:sz w:val="20"/>
                <w:szCs w:val="20"/>
              </w:rPr>
              <w:t xml:space="preserve"> </w:t>
            </w:r>
            <w:proofErr w:type="spellStart"/>
            <w:r w:rsidRPr="00CD52AF">
              <w:rPr>
                <w:rFonts w:asciiTheme="minorHAnsi" w:hAnsiTheme="minorHAnsi" w:cstheme="minorHAnsi"/>
                <w:sz w:val="20"/>
                <w:szCs w:val="20"/>
              </w:rPr>
              <w:t>literature</w:t>
            </w:r>
            <w:proofErr w:type="spellEnd"/>
          </w:p>
          <w:p w14:paraId="289C8382"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 xml:space="preserve">S. </w:t>
            </w:r>
            <w:proofErr w:type="spellStart"/>
            <w:r w:rsidRPr="00CD52AF">
              <w:rPr>
                <w:rFonts w:asciiTheme="minorHAnsi" w:hAnsiTheme="minorHAnsi" w:cstheme="minorHAnsi"/>
                <w:color w:val="000000"/>
                <w:spacing w:val="3"/>
                <w:lang w:val="en-US"/>
              </w:rPr>
              <w:t>Sineck</w:t>
            </w:r>
            <w:proofErr w:type="spellEnd"/>
            <w:r w:rsidRPr="00CD52AF">
              <w:rPr>
                <w:rFonts w:asciiTheme="minorHAnsi" w:hAnsiTheme="minorHAnsi" w:cstheme="minorHAnsi"/>
                <w:color w:val="000000"/>
                <w:spacing w:val="3"/>
                <w:lang w:val="en-US"/>
              </w:rPr>
              <w:t>, Leader eat last, Penguin Books 2017, ISBN 9780670923175.</w:t>
            </w:r>
          </w:p>
          <w:p w14:paraId="176DD285" w14:textId="77777777" w:rsidR="006156B6" w:rsidRPr="00CD52AF" w:rsidRDefault="006156B6" w:rsidP="008B468F">
            <w:pPr>
              <w:pStyle w:val="Tekstprzypisudolnego"/>
              <w:numPr>
                <w:ilvl w:val="0"/>
                <w:numId w:val="297"/>
              </w:numPr>
              <w:jc w:val="both"/>
              <w:rPr>
                <w:rFonts w:asciiTheme="minorHAnsi" w:hAnsiTheme="minorHAnsi" w:cstheme="minorHAnsi"/>
                <w:color w:val="000000"/>
                <w:spacing w:val="3"/>
                <w:lang w:val="en-US"/>
              </w:rPr>
            </w:pPr>
            <w:r w:rsidRPr="00CD52AF">
              <w:rPr>
                <w:rFonts w:asciiTheme="minorHAnsi" w:hAnsiTheme="minorHAnsi" w:cstheme="minorHAnsi"/>
                <w:color w:val="000000"/>
                <w:spacing w:val="3"/>
                <w:lang w:val="en-US"/>
              </w:rPr>
              <w:t>Ch. Espinoza, P. Miller, C. Bateman, C. Garbett, Millennials @ Work: The 7 skills every twenty-something (and their Manager) needs to overcome roadblocks and achieve greatness, Franklin Covey, 2014.</w:t>
            </w:r>
          </w:p>
        </w:tc>
      </w:tr>
      <w:tr w:rsidR="006156B6" w:rsidRPr="00065125" w14:paraId="40BE08E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4F6681"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Learning Outcomes (with reference to the specialization effects):</w:t>
            </w:r>
          </w:p>
          <w:p w14:paraId="251C4ACA"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Knowledge: Graduate knows and understands </w:t>
            </w:r>
          </w:p>
          <w:p w14:paraId="496DFED3"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1. economic mechanisms operating in the sphere of international cooperation and exchange (K_W11).</w:t>
            </w:r>
          </w:p>
          <w:p w14:paraId="1BD5BD85"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2. functions, processes and methods of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management; mechanisms of functioning of different types of </w:t>
            </w:r>
            <w:proofErr w:type="spellStart"/>
            <w:r w:rsidRPr="00CD52AF">
              <w:rPr>
                <w:rFonts w:asciiTheme="minorHAnsi" w:hAnsiTheme="minorHAnsi" w:cstheme="minorHAnsi"/>
                <w:sz w:val="20"/>
                <w:szCs w:val="20"/>
                <w:lang w:val="en-US"/>
              </w:rPr>
              <w:t>organisations</w:t>
            </w:r>
            <w:proofErr w:type="spellEnd"/>
            <w:r w:rsidRPr="00CD52AF">
              <w:rPr>
                <w:rFonts w:asciiTheme="minorHAnsi" w:hAnsiTheme="minorHAnsi" w:cstheme="minorHAnsi"/>
                <w:sz w:val="20"/>
                <w:szCs w:val="20"/>
                <w:lang w:val="en-US"/>
              </w:rPr>
              <w:t xml:space="preserve">, their resources,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structure, leadership styles and </w:t>
            </w:r>
            <w:proofErr w:type="spellStart"/>
            <w:r w:rsidRPr="00CD52AF">
              <w:rPr>
                <w:rFonts w:asciiTheme="minorHAnsi" w:hAnsiTheme="minorHAnsi" w:cstheme="minorHAnsi"/>
                <w:sz w:val="20"/>
                <w:szCs w:val="20"/>
                <w:lang w:val="en-US"/>
              </w:rPr>
              <w:t>organisational</w:t>
            </w:r>
            <w:proofErr w:type="spellEnd"/>
            <w:r w:rsidRPr="00CD52AF">
              <w:rPr>
                <w:rFonts w:asciiTheme="minorHAnsi" w:hAnsiTheme="minorHAnsi" w:cstheme="minorHAnsi"/>
                <w:sz w:val="20"/>
                <w:szCs w:val="20"/>
                <w:lang w:val="en-US"/>
              </w:rPr>
              <w:t xml:space="preserve"> culture (K_W14).</w:t>
            </w:r>
          </w:p>
          <w:p w14:paraId="71D45B20"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3. economic, social, legal, ethical and other determinants of economic decision-making and the principles of establishment and development of various forms of entrepreneurship (K_W16).</w:t>
            </w:r>
          </w:p>
          <w:p w14:paraId="7AB8C339"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Skills: Graduate is able to</w:t>
            </w:r>
          </w:p>
          <w:p w14:paraId="1D26516D"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4. present and argue own ideas, doubts, suggestions and propose solutions to economic problems also in the sphere of decision-making by market entities (K_U03).</w:t>
            </w:r>
          </w:p>
          <w:p w14:paraId="620E95D7"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5. using </w:t>
            </w:r>
            <w:proofErr w:type="spellStart"/>
            <w:r w:rsidRPr="00CD52AF">
              <w:rPr>
                <w:rFonts w:asciiTheme="minorHAnsi" w:hAnsiTheme="minorHAnsi" w:cstheme="minorHAnsi"/>
                <w:sz w:val="20"/>
                <w:szCs w:val="20"/>
                <w:lang w:val="en-US"/>
              </w:rPr>
              <w:t>specialised</w:t>
            </w:r>
            <w:proofErr w:type="spellEnd"/>
            <w:r w:rsidRPr="00CD52AF">
              <w:rPr>
                <w:rFonts w:asciiTheme="minorHAnsi" w:hAnsiTheme="minorHAnsi" w:cstheme="minorHAnsi"/>
                <w:sz w:val="20"/>
                <w:szCs w:val="20"/>
                <w:lang w:val="en-US"/>
              </w:rPr>
              <w:t xml:space="preserve"> terminology, accurately and comprehensibly express themselves orally and in writing on topics related to selected socio-economic issues (K_U09).</w:t>
            </w:r>
          </w:p>
          <w:p w14:paraId="649751BD"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6. collaborate with others in the implementation of teamwork (K_U12).</w:t>
            </w:r>
          </w:p>
          <w:p w14:paraId="1C27AA6F"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Social Competence: Graduate is ready to</w:t>
            </w:r>
          </w:p>
          <w:p w14:paraId="38C237F2"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 xml:space="preserve">7. initiate and implement actions in the public interest and cooperate with entities representing various cognitive perspectives and cultural </w:t>
            </w:r>
            <w:proofErr w:type="spellStart"/>
            <w:r w:rsidRPr="00CD52AF">
              <w:rPr>
                <w:rFonts w:asciiTheme="minorHAnsi" w:hAnsiTheme="minorHAnsi" w:cstheme="minorHAnsi"/>
                <w:sz w:val="20"/>
                <w:szCs w:val="20"/>
                <w:lang w:val="en-US"/>
              </w:rPr>
              <w:t>behaviours</w:t>
            </w:r>
            <w:proofErr w:type="spellEnd"/>
            <w:r w:rsidRPr="00CD52AF">
              <w:rPr>
                <w:rFonts w:asciiTheme="minorHAnsi" w:hAnsiTheme="minorHAnsi" w:cstheme="minorHAnsi"/>
                <w:sz w:val="20"/>
                <w:szCs w:val="20"/>
                <w:lang w:val="en-US"/>
              </w:rPr>
              <w:t xml:space="preserve"> (K_K03).</w:t>
            </w:r>
          </w:p>
          <w:p w14:paraId="0DE90DAB" w14:textId="77777777" w:rsidR="006156B6" w:rsidRPr="00CD52AF" w:rsidRDefault="006156B6" w:rsidP="006156B6">
            <w:pPr>
              <w:pStyle w:val="Bezodstpw"/>
              <w:rPr>
                <w:rFonts w:asciiTheme="minorHAnsi" w:hAnsiTheme="minorHAnsi" w:cstheme="minorHAnsi"/>
                <w:sz w:val="20"/>
                <w:szCs w:val="20"/>
                <w:lang w:val="en-US"/>
              </w:rPr>
            </w:pPr>
            <w:r w:rsidRPr="00CD52AF">
              <w:rPr>
                <w:rFonts w:asciiTheme="minorHAnsi" w:hAnsiTheme="minorHAnsi" w:cstheme="minorHAnsi"/>
                <w:sz w:val="20"/>
                <w:szCs w:val="20"/>
                <w:lang w:val="en-US"/>
              </w:rPr>
              <w:t>8. assume responsibility for jointly implemented socio-economic tasks and projects with an understanding of the basic ethical principles and care for the traditions of the profession (K_K04).</w:t>
            </w:r>
          </w:p>
        </w:tc>
      </w:tr>
    </w:tbl>
    <w:p w14:paraId="55694197" w14:textId="77777777" w:rsidR="006156B6" w:rsidRPr="008852C5" w:rsidRDefault="006156B6" w:rsidP="006156B6">
      <w:pPr>
        <w:rPr>
          <w:rFonts w:cstheme="minorHAnsi"/>
          <w:sz w:val="20"/>
          <w:szCs w:val="20"/>
          <w:highlight w:val="green"/>
          <w:lang w:val="en-US"/>
        </w:rPr>
      </w:pPr>
    </w:p>
    <w:p w14:paraId="4206215C" w14:textId="77777777" w:rsidR="006156B6" w:rsidRPr="008852C5" w:rsidRDefault="006156B6" w:rsidP="006156B6">
      <w:pPr>
        <w:rPr>
          <w:rFonts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43676" w14:paraId="5122DA0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03AA8A8"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sz w:val="20"/>
                <w:szCs w:val="20"/>
                <w:lang w:val="en-US"/>
              </w:rPr>
              <w:t>Nazwa</w:t>
            </w:r>
            <w:proofErr w:type="spellEnd"/>
            <w:r w:rsidRPr="00743676">
              <w:rPr>
                <w:rFonts w:asciiTheme="minorHAnsi" w:hAnsiTheme="minorHAnsi" w:cstheme="minorHAnsi"/>
                <w:sz w:val="20"/>
                <w:szCs w:val="20"/>
                <w:lang w:val="en-US"/>
              </w:rPr>
              <w:t>: Sustainable development in international business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564ED86" w14:textId="77777777" w:rsidR="006156B6" w:rsidRPr="00743676" w:rsidRDefault="006156B6" w:rsidP="006156B6">
            <w:pPr>
              <w:pStyle w:val="Bezodstpw"/>
              <w:rPr>
                <w:rFonts w:asciiTheme="minorHAnsi" w:hAnsiTheme="minorHAnsi" w:cstheme="minorHAnsi"/>
                <w:bCs/>
                <w:sz w:val="20"/>
                <w:szCs w:val="20"/>
              </w:rPr>
            </w:pPr>
            <w:r w:rsidRPr="00743676">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BF92C3C"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ECTS: 4</w:t>
            </w:r>
          </w:p>
        </w:tc>
      </w:tr>
      <w:tr w:rsidR="006156B6" w:rsidRPr="00743676" w14:paraId="736A378F"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1123AE5"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Nazwa jednostki prowadzącej przedmiot: Wydział Ekonomiczny</w:t>
            </w:r>
          </w:p>
        </w:tc>
      </w:tr>
      <w:tr w:rsidR="006156B6" w:rsidRPr="00743676" w14:paraId="45A78A1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E25705"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sz w:val="20"/>
                <w:szCs w:val="20"/>
                <w:lang w:val="en-US"/>
              </w:rPr>
              <w:t>Kierunek</w:t>
            </w:r>
            <w:proofErr w:type="spellEnd"/>
            <w:r w:rsidRPr="00743676">
              <w:rPr>
                <w:rFonts w:asciiTheme="minorHAnsi" w:hAnsiTheme="minorHAnsi" w:cstheme="minorHAnsi"/>
                <w:sz w:val="20"/>
                <w:szCs w:val="20"/>
                <w:lang w:val="en-US"/>
              </w:rPr>
              <w:t>: Economics (International business)</w:t>
            </w:r>
          </w:p>
          <w:p w14:paraId="22312E37"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sz w:val="20"/>
                <w:szCs w:val="20"/>
                <w:lang w:val="en-US"/>
              </w:rPr>
              <w:t>Poziom</w:t>
            </w:r>
            <w:proofErr w:type="spellEnd"/>
            <w:r w:rsidRPr="00743676">
              <w:rPr>
                <w:rFonts w:asciiTheme="minorHAnsi" w:hAnsiTheme="minorHAnsi" w:cstheme="minorHAnsi"/>
                <w:sz w:val="20"/>
                <w:szCs w:val="20"/>
                <w:lang w:val="en-US"/>
              </w:rPr>
              <w:t xml:space="preserve"> PRK: 6</w:t>
            </w:r>
          </w:p>
          <w:p w14:paraId="53C6ADD3"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Poziom: I</w:t>
            </w:r>
          </w:p>
          <w:p w14:paraId="08075A30"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 xml:space="preserve">Profil:  </w:t>
            </w:r>
            <w:proofErr w:type="spellStart"/>
            <w:r w:rsidRPr="00743676">
              <w:rPr>
                <w:rFonts w:asciiTheme="minorHAnsi" w:hAnsiTheme="minorHAnsi" w:cstheme="minorHAnsi"/>
                <w:sz w:val="20"/>
                <w:szCs w:val="20"/>
              </w:rPr>
              <w:t>ogólnoakademicki</w:t>
            </w:r>
            <w:proofErr w:type="spellEnd"/>
          </w:p>
          <w:p w14:paraId="1D1B9172" w14:textId="77777777" w:rsidR="006156B6" w:rsidRPr="00743676" w:rsidRDefault="006156B6" w:rsidP="006156B6">
            <w:pPr>
              <w:pStyle w:val="Bezodstpw"/>
              <w:rPr>
                <w:rFonts w:asciiTheme="minorHAnsi" w:hAnsiTheme="minorHAnsi" w:cstheme="minorHAnsi"/>
                <w:sz w:val="20"/>
                <w:szCs w:val="20"/>
              </w:rPr>
            </w:pPr>
            <w:r w:rsidRPr="00743676">
              <w:rPr>
                <w:rFonts w:asciiTheme="minorHAnsi" w:hAnsiTheme="minorHAnsi" w:cstheme="minorHAnsi"/>
                <w:sz w:val="20"/>
                <w:szCs w:val="20"/>
              </w:rPr>
              <w:t>Forma: stacjonarne</w:t>
            </w:r>
          </w:p>
        </w:tc>
      </w:tr>
      <w:tr w:rsidR="006156B6" w:rsidRPr="00743676" w14:paraId="5FB91F5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76A9A95"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Course coordinator: </w:t>
            </w:r>
            <w:proofErr w:type="spellStart"/>
            <w:r w:rsidRPr="00743676">
              <w:rPr>
                <w:rFonts w:asciiTheme="minorHAnsi" w:hAnsiTheme="minorHAnsi" w:cstheme="minorHAnsi"/>
                <w:sz w:val="20"/>
                <w:szCs w:val="20"/>
                <w:lang w:val="en-US"/>
              </w:rPr>
              <w:t>dr</w:t>
            </w:r>
            <w:proofErr w:type="spellEnd"/>
            <w:r w:rsidRPr="00743676">
              <w:rPr>
                <w:rFonts w:asciiTheme="minorHAnsi" w:hAnsiTheme="minorHAnsi" w:cstheme="minorHAnsi"/>
                <w:sz w:val="20"/>
                <w:szCs w:val="20"/>
                <w:lang w:val="en-US"/>
              </w:rPr>
              <w:t xml:space="preserve"> Bartosz </w:t>
            </w:r>
            <w:proofErr w:type="spellStart"/>
            <w:r w:rsidRPr="00743676">
              <w:rPr>
                <w:rFonts w:asciiTheme="minorHAnsi" w:hAnsiTheme="minorHAnsi" w:cstheme="minorHAnsi"/>
                <w:sz w:val="20"/>
                <w:szCs w:val="20"/>
                <w:lang w:val="en-US"/>
              </w:rPr>
              <w:t>Fortuński</w:t>
            </w:r>
            <w:proofErr w:type="spellEnd"/>
          </w:p>
        </w:tc>
      </w:tr>
      <w:tr w:rsidR="006156B6" w:rsidRPr="00743676" w14:paraId="66BA712A" w14:textId="77777777" w:rsidTr="006156B6">
        <w:trPr>
          <w:trHeight w:val="180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BF53FCC"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lastRenderedPageBreak/>
              <w:t>Forms of classes, the manner of their implementation and the number of hours assigned to them:</w:t>
            </w:r>
          </w:p>
          <w:p w14:paraId="6A9D6F7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exercises</w:t>
            </w:r>
          </w:p>
          <w:p w14:paraId="34CA19D3"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B. Mode of implementation: in the classroom</w:t>
            </w:r>
          </w:p>
          <w:p w14:paraId="484D753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C. Hours: 15/30</w:t>
            </w:r>
          </w:p>
          <w:p w14:paraId="5E969658"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D. Assessment method: zo </w:t>
            </w:r>
            <w:r w:rsidRPr="00743676">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212A63A"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Student workload: </w:t>
            </w:r>
            <w:r>
              <w:rPr>
                <w:rFonts w:asciiTheme="minorHAnsi" w:hAnsiTheme="minorHAnsi" w:cstheme="minorHAnsi"/>
                <w:color w:val="000000"/>
                <w:sz w:val="20"/>
                <w:szCs w:val="20"/>
                <w:lang w:val="en-US"/>
              </w:rPr>
              <w:t>100 h</w:t>
            </w:r>
          </w:p>
          <w:p w14:paraId="307FED5E"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A. </w:t>
            </w:r>
            <w:r>
              <w:rPr>
                <w:rFonts w:asciiTheme="minorHAnsi" w:hAnsiTheme="minorHAnsi" w:cstheme="minorHAnsi"/>
                <w:color w:val="000000"/>
                <w:sz w:val="20"/>
                <w:szCs w:val="20"/>
                <w:lang w:val="en-US"/>
              </w:rPr>
              <w:t>P</w:t>
            </w:r>
            <w:r w:rsidRPr="00743676">
              <w:rPr>
                <w:rFonts w:asciiTheme="minorHAnsi" w:hAnsiTheme="minorHAnsi" w:cstheme="minorHAnsi"/>
                <w:bCs/>
                <w:color w:val="000000"/>
                <w:sz w:val="20"/>
                <w:szCs w:val="20"/>
                <w:lang w:val="en-US"/>
              </w:rPr>
              <w:t xml:space="preserve">articipation in classes: </w:t>
            </w:r>
            <w:r w:rsidRPr="00743676">
              <w:rPr>
                <w:rFonts w:asciiTheme="minorHAnsi" w:hAnsiTheme="minorHAnsi" w:cstheme="minorHAnsi"/>
                <w:bCs/>
                <w:iCs/>
                <w:color w:val="000000"/>
                <w:sz w:val="20"/>
                <w:szCs w:val="20"/>
                <w:lang w:val="en-US"/>
              </w:rPr>
              <w:t>45 h</w:t>
            </w:r>
          </w:p>
          <w:p w14:paraId="36C1F103"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B. </w:t>
            </w:r>
            <w:r w:rsidRPr="00743676">
              <w:rPr>
                <w:rFonts w:asciiTheme="minorHAnsi" w:hAnsiTheme="minorHAnsi" w:cstheme="minorHAnsi"/>
                <w:bCs/>
                <w:color w:val="000000"/>
                <w:sz w:val="20"/>
                <w:szCs w:val="20"/>
                <w:lang w:val="en-US"/>
              </w:rPr>
              <w:t>Student’s own work:</w:t>
            </w:r>
            <w:r w:rsidRPr="00743676">
              <w:rPr>
                <w:rFonts w:asciiTheme="minorHAnsi" w:hAnsiTheme="minorHAnsi" w:cstheme="minorHAnsi"/>
                <w:color w:val="000000"/>
                <w:sz w:val="20"/>
                <w:szCs w:val="20"/>
                <w:lang w:val="en-US"/>
              </w:rPr>
              <w:t xml:space="preserve"> </w:t>
            </w:r>
            <w:r w:rsidRPr="00743676">
              <w:rPr>
                <w:rFonts w:asciiTheme="minorHAnsi" w:hAnsiTheme="minorHAnsi" w:cstheme="minorHAnsi"/>
                <w:bCs/>
                <w:color w:val="000000"/>
                <w:sz w:val="20"/>
                <w:szCs w:val="20"/>
                <w:lang w:val="en-US"/>
              </w:rPr>
              <w:t>5</w:t>
            </w:r>
            <w:r>
              <w:rPr>
                <w:rFonts w:asciiTheme="minorHAnsi" w:hAnsiTheme="minorHAnsi" w:cstheme="minorHAnsi"/>
                <w:bCs/>
                <w:color w:val="000000"/>
                <w:sz w:val="20"/>
                <w:szCs w:val="20"/>
                <w:lang w:val="en-US"/>
              </w:rPr>
              <w:t>5</w:t>
            </w:r>
            <w:r w:rsidRPr="00743676">
              <w:rPr>
                <w:rFonts w:asciiTheme="minorHAnsi" w:hAnsiTheme="minorHAnsi" w:cstheme="minorHAnsi"/>
                <w:bCs/>
                <w:color w:val="000000"/>
                <w:sz w:val="20"/>
                <w:szCs w:val="20"/>
                <w:lang w:val="en-US"/>
              </w:rPr>
              <w:t xml:space="preserve"> h</w:t>
            </w:r>
          </w:p>
          <w:p w14:paraId="4947CCF7"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bCs/>
                <w:color w:val="000000"/>
                <w:sz w:val="20"/>
                <w:szCs w:val="20"/>
                <w:lang w:val="en-US"/>
              </w:rPr>
              <w:t>Preparation for classes: 10 h</w:t>
            </w:r>
          </w:p>
          <w:p w14:paraId="628F0781" w14:textId="77777777" w:rsidR="006156B6" w:rsidRPr="00743676" w:rsidRDefault="006156B6" w:rsidP="006156B6">
            <w:pPr>
              <w:pStyle w:val="Bezodstpw"/>
              <w:rPr>
                <w:rFonts w:asciiTheme="minorHAnsi" w:hAnsiTheme="minorHAnsi" w:cstheme="minorHAnsi"/>
                <w:bCs/>
                <w:color w:val="000000"/>
                <w:sz w:val="20"/>
                <w:szCs w:val="20"/>
                <w:lang w:val="en-US"/>
              </w:rPr>
            </w:pPr>
            <w:r w:rsidRPr="00743676">
              <w:rPr>
                <w:rFonts w:asciiTheme="minorHAnsi" w:hAnsiTheme="minorHAnsi" w:cstheme="minorHAnsi"/>
                <w:bCs/>
                <w:color w:val="000000"/>
                <w:sz w:val="20"/>
                <w:szCs w:val="20"/>
                <w:lang w:val="en-US"/>
              </w:rPr>
              <w:t xml:space="preserve">Preparation for a credit: </w:t>
            </w:r>
            <w:r>
              <w:rPr>
                <w:rFonts w:asciiTheme="minorHAnsi" w:hAnsiTheme="minorHAnsi" w:cstheme="minorHAnsi"/>
                <w:bCs/>
                <w:color w:val="000000"/>
                <w:sz w:val="20"/>
                <w:szCs w:val="20"/>
                <w:lang w:val="en-US"/>
              </w:rPr>
              <w:t>25</w:t>
            </w:r>
            <w:r w:rsidRPr="00743676">
              <w:rPr>
                <w:rFonts w:asciiTheme="minorHAnsi" w:hAnsiTheme="minorHAnsi" w:cstheme="minorHAnsi"/>
                <w:bCs/>
                <w:color w:val="000000"/>
                <w:sz w:val="20"/>
                <w:szCs w:val="20"/>
                <w:lang w:val="en-US"/>
              </w:rPr>
              <w:t xml:space="preserve"> h </w:t>
            </w:r>
          </w:p>
          <w:p w14:paraId="241FCFA9"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Preparation of teamwork: 10 h</w:t>
            </w:r>
          </w:p>
          <w:p w14:paraId="736E3A2B"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bCs/>
                <w:iCs/>
                <w:color w:val="000000"/>
                <w:sz w:val="20"/>
                <w:szCs w:val="20"/>
                <w:lang w:val="en-US"/>
              </w:rPr>
              <w:t>Preparation of individual work: 1</w:t>
            </w:r>
            <w:r>
              <w:rPr>
                <w:rFonts w:asciiTheme="minorHAnsi" w:hAnsiTheme="minorHAnsi" w:cstheme="minorHAnsi"/>
                <w:bCs/>
                <w:iCs/>
                <w:color w:val="000000"/>
                <w:sz w:val="20"/>
                <w:szCs w:val="20"/>
                <w:lang w:val="en-US"/>
              </w:rPr>
              <w:t>0</w:t>
            </w:r>
            <w:r w:rsidRPr="00743676">
              <w:rPr>
                <w:rFonts w:asciiTheme="minorHAnsi" w:hAnsiTheme="minorHAnsi" w:cstheme="minorHAnsi"/>
                <w:bCs/>
                <w:iCs/>
                <w:color w:val="000000"/>
                <w:sz w:val="20"/>
                <w:szCs w:val="20"/>
                <w:lang w:val="en-US"/>
              </w:rPr>
              <w:t xml:space="preserve"> h</w:t>
            </w:r>
          </w:p>
        </w:tc>
      </w:tr>
      <w:tr w:rsidR="006156B6" w:rsidRPr="00743676" w14:paraId="7E55692B"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99447AE"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Language of lecture:</w:t>
            </w:r>
          </w:p>
          <w:p w14:paraId="688E9582" w14:textId="77777777" w:rsidR="006156B6" w:rsidRPr="00743676" w:rsidRDefault="006156B6" w:rsidP="006156B6">
            <w:pPr>
              <w:pStyle w:val="Bezodstpw"/>
              <w:rPr>
                <w:rFonts w:asciiTheme="minorHAnsi" w:hAnsiTheme="minorHAnsi" w:cstheme="minorHAnsi"/>
                <w:sz w:val="20"/>
                <w:szCs w:val="20"/>
                <w:lang w:val="en-US"/>
              </w:rPr>
            </w:pPr>
            <w:proofErr w:type="spellStart"/>
            <w:r w:rsidRPr="00743676">
              <w:rPr>
                <w:rFonts w:asciiTheme="minorHAnsi" w:hAnsiTheme="minorHAnsi" w:cstheme="minorHAnsi"/>
                <w:bCs/>
                <w:sz w:val="20"/>
                <w:szCs w:val="20"/>
                <w:lang w:val="en-US"/>
              </w:rPr>
              <w:t>english</w:t>
            </w:r>
            <w:proofErr w:type="spellEnd"/>
            <w:r w:rsidRPr="00743676">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0A7804"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Type</w:t>
            </w:r>
            <w:proofErr w:type="spellEnd"/>
            <w:r w:rsidRPr="00743676">
              <w:rPr>
                <w:rFonts w:asciiTheme="minorHAnsi" w:hAnsiTheme="minorHAnsi" w:cstheme="minorHAnsi"/>
                <w:sz w:val="20"/>
                <w:szCs w:val="20"/>
              </w:rPr>
              <w:t xml:space="preserve"> of </w:t>
            </w:r>
            <w:proofErr w:type="spellStart"/>
            <w:r w:rsidRPr="00743676">
              <w:rPr>
                <w:rFonts w:asciiTheme="minorHAnsi" w:hAnsiTheme="minorHAnsi" w:cstheme="minorHAnsi"/>
                <w:sz w:val="20"/>
                <w:szCs w:val="20"/>
              </w:rPr>
              <w:t>course</w:t>
            </w:r>
            <w:proofErr w:type="spellEnd"/>
            <w:r w:rsidRPr="00743676">
              <w:rPr>
                <w:rFonts w:asciiTheme="minorHAnsi" w:hAnsiTheme="minorHAnsi" w:cstheme="minorHAnsi"/>
                <w:sz w:val="20"/>
                <w:szCs w:val="20"/>
              </w:rPr>
              <w:t>:</w:t>
            </w:r>
          </w:p>
          <w:p w14:paraId="49AAF87C"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0B8E61"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Prerequisites</w:t>
            </w:r>
            <w:proofErr w:type="spellEnd"/>
            <w:r w:rsidRPr="00743676">
              <w:rPr>
                <w:rFonts w:asciiTheme="minorHAnsi" w:hAnsiTheme="minorHAnsi" w:cstheme="minorHAnsi"/>
                <w:sz w:val="20"/>
                <w:szCs w:val="20"/>
              </w:rPr>
              <w:t>:</w:t>
            </w:r>
          </w:p>
          <w:p w14:paraId="3961F734"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none</w:t>
            </w:r>
            <w:proofErr w:type="spellEnd"/>
          </w:p>
        </w:tc>
      </w:tr>
      <w:tr w:rsidR="006156B6" w:rsidRPr="00743676" w14:paraId="07F14CDE" w14:textId="77777777" w:rsidTr="006156B6">
        <w:trPr>
          <w:trHeight w:val="152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DB08A5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Teaching methods:</w:t>
            </w:r>
          </w:p>
          <w:p w14:paraId="68B6E3EB" w14:textId="77777777" w:rsidR="006156B6" w:rsidRPr="00743676" w:rsidRDefault="006156B6" w:rsidP="006156B6">
            <w:pPr>
              <w:pStyle w:val="Bezodstpw"/>
              <w:rPr>
                <w:rFonts w:asciiTheme="minorHAnsi" w:hAnsiTheme="minorHAnsi" w:cstheme="minorHAnsi"/>
                <w:sz w:val="20"/>
                <w:szCs w:val="20"/>
                <w:lang w:val="en-US"/>
              </w:rPr>
            </w:pPr>
          </w:p>
          <w:p w14:paraId="4B52ABCD"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Lectures: informative, problem-based, </w:t>
            </w:r>
          </w:p>
          <w:p w14:paraId="3D95B3DC" w14:textId="77777777" w:rsidR="006156B6" w:rsidRPr="00743676" w:rsidRDefault="006156B6" w:rsidP="006156B6">
            <w:pPr>
              <w:pStyle w:val="Bezodstpw"/>
              <w:rPr>
                <w:rFonts w:asciiTheme="minorHAnsi" w:hAnsiTheme="minorHAnsi" w:cstheme="minorHAnsi"/>
                <w:sz w:val="20"/>
                <w:szCs w:val="20"/>
                <w:lang w:val="en-US"/>
              </w:rPr>
            </w:pPr>
          </w:p>
          <w:p w14:paraId="3321D75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exercises: </w:t>
            </w:r>
          </w:p>
          <w:p w14:paraId="344EE4F8"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methods: problem-based,</w:t>
            </w:r>
          </w:p>
          <w:p w14:paraId="51B2D90E"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Exercise based on the use of Enterprise Development Strategy and other documents related to enterprise policy.</w:t>
            </w:r>
          </w:p>
          <w:p w14:paraId="553DDB8E" w14:textId="77777777" w:rsidR="006156B6" w:rsidRPr="00743676" w:rsidRDefault="006156B6" w:rsidP="006156B6">
            <w:pPr>
              <w:pStyle w:val="Bezodstpw"/>
              <w:rPr>
                <w:rFonts w:asciiTheme="minorHAnsi" w:hAnsiTheme="minorHAnsi" w:cstheme="minorHAnsi"/>
                <w:bCs/>
                <w:sz w:val="20"/>
                <w:szCs w:val="20"/>
                <w:lang w:val="en-US"/>
              </w:rPr>
            </w:pPr>
          </w:p>
          <w:p w14:paraId="411CBEE3" w14:textId="77777777" w:rsidR="006156B6" w:rsidRPr="00743676"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6D3DE5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Assessment methods and criteria:</w:t>
            </w:r>
          </w:p>
          <w:p w14:paraId="0904605C"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A. Forms of credit (verification of learning outcomes)</w:t>
            </w:r>
            <w:r w:rsidRPr="00743676">
              <w:rPr>
                <w:rFonts w:asciiTheme="minorHAnsi" w:hAnsiTheme="minorHAnsi" w:cstheme="minorHAnsi"/>
                <w:sz w:val="20"/>
                <w:szCs w:val="20"/>
                <w:lang w:val="en-US"/>
              </w:rPr>
              <w:br/>
              <w:t>LECTURE:</w:t>
            </w:r>
            <w:r w:rsidRPr="00743676">
              <w:rPr>
                <w:rFonts w:asciiTheme="minorHAnsi" w:hAnsiTheme="minorHAnsi" w:cstheme="minorHAnsi"/>
                <w:sz w:val="20"/>
                <w:szCs w:val="20"/>
                <w:lang w:val="en-US"/>
              </w:rPr>
              <w:br/>
              <w:t>Credit colloquium (test questions, open questions), (effects: 1,2)</w:t>
            </w:r>
            <w:r w:rsidRPr="00743676">
              <w:rPr>
                <w:rFonts w:asciiTheme="minorHAnsi" w:hAnsiTheme="minorHAnsi" w:cstheme="minorHAnsi"/>
                <w:sz w:val="20"/>
                <w:szCs w:val="20"/>
                <w:lang w:val="en-US"/>
              </w:rPr>
              <w:br/>
              <w:t>EXERCISES</w:t>
            </w:r>
            <w:r w:rsidRPr="00743676">
              <w:rPr>
                <w:rFonts w:asciiTheme="minorHAnsi" w:hAnsiTheme="minorHAnsi" w:cstheme="minorHAnsi"/>
                <w:sz w:val="20"/>
                <w:szCs w:val="20"/>
                <w:lang w:val="en-US"/>
              </w:rPr>
              <w:br/>
              <w:t>Team work, group projects (effects: 3,4,)</w:t>
            </w:r>
            <w:r w:rsidRPr="00743676">
              <w:rPr>
                <w:rFonts w:asciiTheme="minorHAnsi" w:hAnsiTheme="minorHAnsi" w:cstheme="minorHAnsi"/>
                <w:sz w:val="20"/>
                <w:szCs w:val="20"/>
                <w:lang w:val="en-US"/>
              </w:rPr>
              <w:br/>
              <w:t xml:space="preserve">Individual work ( effects: 3,4) </w:t>
            </w:r>
            <w:r w:rsidRPr="00743676">
              <w:rPr>
                <w:rFonts w:asciiTheme="minorHAnsi" w:hAnsiTheme="minorHAnsi" w:cstheme="minorHAnsi"/>
                <w:sz w:val="20"/>
                <w:szCs w:val="20"/>
                <w:lang w:val="en-US"/>
              </w:rPr>
              <w:br/>
              <w:t>Participation in discussion (effects: 5)</w:t>
            </w:r>
            <w:r w:rsidRPr="00743676">
              <w:rPr>
                <w:rFonts w:asciiTheme="minorHAnsi" w:hAnsiTheme="minorHAnsi" w:cstheme="minorHAnsi"/>
                <w:sz w:val="20"/>
                <w:szCs w:val="20"/>
                <w:lang w:val="en-US"/>
              </w:rPr>
              <w:br/>
              <w:t>B. Basic criteria for determining the evaluation</w:t>
            </w:r>
            <w:r w:rsidRPr="00743676">
              <w:rPr>
                <w:rFonts w:asciiTheme="minorHAnsi" w:hAnsiTheme="minorHAnsi" w:cstheme="minorHAnsi"/>
                <w:sz w:val="20"/>
                <w:szCs w:val="20"/>
                <w:lang w:val="en-US"/>
              </w:rPr>
              <w:br/>
              <w:t>LECTURE:</w:t>
            </w:r>
            <w:r w:rsidRPr="00743676">
              <w:rPr>
                <w:rFonts w:asciiTheme="minorHAnsi" w:hAnsiTheme="minorHAnsi" w:cstheme="minorHAnsi"/>
                <w:sz w:val="20"/>
                <w:szCs w:val="20"/>
                <w:lang w:val="en-US"/>
              </w:rPr>
              <w:br/>
              <w:t xml:space="preserve">Pass grade - obtaining at least 51% of the value of points </w:t>
            </w:r>
            <w:r w:rsidRPr="00743676">
              <w:rPr>
                <w:rFonts w:asciiTheme="minorHAnsi" w:hAnsiTheme="minorHAnsi" w:cstheme="minorHAnsi"/>
                <w:sz w:val="20"/>
                <w:szCs w:val="20"/>
                <w:lang w:val="en-US"/>
              </w:rPr>
              <w:br/>
              <w:t>[0-50% (2,0); 51-60% (3,0); 61-70% (3,5), 71-80% (4,0), 81-90% (4,5); 91-100% (5,0)</w:t>
            </w:r>
            <w:r w:rsidRPr="00743676">
              <w:rPr>
                <w:rFonts w:asciiTheme="minorHAnsi" w:hAnsiTheme="minorHAnsi" w:cstheme="minorHAnsi"/>
                <w:sz w:val="20"/>
                <w:szCs w:val="20"/>
                <w:lang w:val="en-US"/>
              </w:rPr>
              <w:br/>
              <w:t>EXERCISES</w:t>
            </w:r>
            <w:r w:rsidRPr="00743676">
              <w:rPr>
                <w:rFonts w:asciiTheme="minorHAnsi" w:hAnsiTheme="minorHAnsi" w:cstheme="minorHAnsi"/>
                <w:sz w:val="20"/>
                <w:szCs w:val="20"/>
                <w:lang w:val="en-US"/>
              </w:rPr>
              <w:br/>
              <w:t>Individual written work (30%)</w:t>
            </w:r>
            <w:r w:rsidRPr="00743676">
              <w:rPr>
                <w:rFonts w:asciiTheme="minorHAnsi" w:hAnsiTheme="minorHAnsi" w:cstheme="minorHAnsi"/>
                <w:sz w:val="20"/>
                <w:szCs w:val="20"/>
                <w:lang w:val="en-US"/>
              </w:rPr>
              <w:br/>
              <w:t>Team work (project) (30%)</w:t>
            </w:r>
            <w:r w:rsidRPr="00743676">
              <w:rPr>
                <w:rFonts w:asciiTheme="minorHAnsi" w:hAnsiTheme="minorHAnsi" w:cstheme="minorHAnsi"/>
                <w:sz w:val="20"/>
                <w:szCs w:val="20"/>
                <w:lang w:val="en-US"/>
              </w:rPr>
              <w:br/>
              <w:t>Participation in discussions (40%)</w:t>
            </w:r>
          </w:p>
        </w:tc>
      </w:tr>
      <w:tr w:rsidR="006156B6" w:rsidRPr="00743676" w14:paraId="263EB0B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F1E90E7"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Brief description (purpose of the course):</w:t>
            </w:r>
          </w:p>
          <w:p w14:paraId="62A9C6DB" w14:textId="77777777" w:rsidR="006156B6" w:rsidRPr="00743676" w:rsidRDefault="006156B6" w:rsidP="006156B6">
            <w:pPr>
              <w:spacing w:after="90" w:line="240" w:lineRule="auto"/>
              <w:jc w:val="both"/>
              <w:rPr>
                <w:rFonts w:cstheme="minorHAnsi"/>
                <w:sz w:val="20"/>
                <w:szCs w:val="20"/>
                <w:lang w:val="en-US"/>
              </w:rPr>
            </w:pPr>
            <w:r w:rsidRPr="00743676">
              <w:rPr>
                <w:rFonts w:cstheme="minorHAnsi"/>
                <w:color w:val="000000"/>
                <w:sz w:val="20"/>
                <w:szCs w:val="20"/>
                <w:lang w:val="en-US"/>
              </w:rPr>
              <w:t>To familiarize students with the issues of conducting business in accordance with the requirements of sustainable development. To discuss the determinants and possibilities of implementing the idea of sustainable development in the operation of an enterprise. To develop the ability to apply the acquired knowledge analytically and practically, taking into account the consequences of the enterprise's activities in the various dimensions of sustainable development.</w:t>
            </w:r>
          </w:p>
        </w:tc>
      </w:tr>
      <w:tr w:rsidR="006156B6" w:rsidRPr="00743676" w14:paraId="633B80C5"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E0DA781"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t>Description</w:t>
            </w:r>
            <w:proofErr w:type="spellEnd"/>
            <w:r w:rsidRPr="00743676">
              <w:rPr>
                <w:rFonts w:asciiTheme="minorHAnsi" w:hAnsiTheme="minorHAnsi" w:cstheme="minorHAnsi"/>
                <w:sz w:val="20"/>
                <w:szCs w:val="20"/>
              </w:rPr>
              <w:t>:</w:t>
            </w:r>
          </w:p>
          <w:p w14:paraId="7CDFEFF4" w14:textId="77777777" w:rsidR="006156B6" w:rsidRPr="00743676" w:rsidRDefault="006156B6" w:rsidP="006156B6">
            <w:pPr>
              <w:pStyle w:val="Bezodstpw"/>
              <w:rPr>
                <w:rFonts w:asciiTheme="minorHAnsi" w:hAnsiTheme="minorHAnsi" w:cstheme="minorHAnsi"/>
                <w:color w:val="000000"/>
                <w:sz w:val="20"/>
                <w:szCs w:val="20"/>
                <w:lang w:val="en-US"/>
              </w:rPr>
            </w:pPr>
            <w:r w:rsidRPr="00743676">
              <w:rPr>
                <w:rFonts w:asciiTheme="minorHAnsi" w:hAnsiTheme="minorHAnsi" w:cstheme="minorHAnsi"/>
                <w:sz w:val="20"/>
                <w:szCs w:val="20"/>
                <w:lang w:val="en-US"/>
              </w:rPr>
              <w:t>Description:</w:t>
            </w:r>
          </w:p>
          <w:p w14:paraId="360559A7"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LECTURE:</w:t>
            </w:r>
          </w:p>
          <w:p w14:paraId="064D38CF"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Basic issues related to sustainable development and systems thinking in economic activity</w:t>
            </w:r>
          </w:p>
          <w:p w14:paraId="5B890835"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Economic growth and the problem of depletion of natural resources</w:t>
            </w:r>
          </w:p>
          <w:p w14:paraId="330CBD22"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The theory of economic growth and sustainable development. The concept of corporate social responsibility (CSR).</w:t>
            </w:r>
          </w:p>
          <w:p w14:paraId="0AC0A011"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Sustainable business and the competitiveness of enterprises. Enterprise as part of the supply chain</w:t>
            </w:r>
          </w:p>
          <w:p w14:paraId="1AC95012"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Business in the context of sustainable development- the concept of integrated sustainability management in the enterprise</w:t>
            </w:r>
          </w:p>
          <w:p w14:paraId="3811763E"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 xml:space="preserve">Sustainable entrepreneurship and management. Timetable for implementation of </w:t>
            </w:r>
            <w:proofErr w:type="spellStart"/>
            <w:r w:rsidRPr="00743676">
              <w:rPr>
                <w:rFonts w:asciiTheme="minorHAnsi" w:hAnsiTheme="minorHAnsi" w:cstheme="minorHAnsi"/>
                <w:color w:val="000000"/>
                <w:sz w:val="20"/>
                <w:szCs w:val="20"/>
                <w:lang w:val="en-US"/>
              </w:rPr>
              <w:t>csr</w:t>
            </w:r>
            <w:proofErr w:type="spellEnd"/>
            <w:r w:rsidRPr="00743676">
              <w:rPr>
                <w:rFonts w:asciiTheme="minorHAnsi" w:hAnsiTheme="minorHAnsi" w:cstheme="minorHAnsi"/>
                <w:color w:val="000000"/>
                <w:sz w:val="20"/>
                <w:szCs w:val="20"/>
                <w:lang w:val="en-US"/>
              </w:rPr>
              <w:t xml:space="preserve"> in the organization</w:t>
            </w:r>
          </w:p>
          <w:p w14:paraId="10F1E8BD"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Innovation for sustainable development</w:t>
            </w:r>
          </w:p>
          <w:p w14:paraId="2B7A67B0"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 xml:space="preserve">Transformation and change management. </w:t>
            </w:r>
          </w:p>
          <w:p w14:paraId="11E89A4A" w14:textId="77777777" w:rsidR="006156B6" w:rsidRPr="00743676" w:rsidRDefault="006156B6" w:rsidP="008B468F">
            <w:pPr>
              <w:pStyle w:val="Bezodstpw"/>
              <w:numPr>
                <w:ilvl w:val="0"/>
                <w:numId w:val="265"/>
              </w:numPr>
              <w:suppressAutoHyphens/>
              <w:autoSpaceDN w:val="0"/>
              <w:ind w:left="435" w:hanging="142"/>
              <w:rPr>
                <w:rFonts w:asciiTheme="minorHAnsi" w:hAnsiTheme="minorHAnsi" w:cstheme="minorHAnsi"/>
                <w:bCs/>
                <w:iCs/>
                <w:color w:val="000000"/>
                <w:sz w:val="20"/>
                <w:szCs w:val="20"/>
                <w:lang w:val="en-US"/>
              </w:rPr>
            </w:pPr>
            <w:r w:rsidRPr="00743676">
              <w:rPr>
                <w:rFonts w:asciiTheme="minorHAnsi" w:hAnsiTheme="minorHAnsi" w:cstheme="minorHAnsi"/>
                <w:color w:val="000000"/>
                <w:sz w:val="20"/>
                <w:szCs w:val="20"/>
                <w:lang w:val="en-US"/>
              </w:rPr>
              <w:t>Examples of implementation of CSR concepts in enterprises.</w:t>
            </w:r>
          </w:p>
          <w:p w14:paraId="2373CA13" w14:textId="77777777" w:rsidR="006156B6" w:rsidRPr="00743676" w:rsidRDefault="006156B6" w:rsidP="006156B6">
            <w:pPr>
              <w:pStyle w:val="Bezodstpw"/>
              <w:rPr>
                <w:rFonts w:asciiTheme="minorHAnsi" w:hAnsiTheme="minorHAnsi" w:cstheme="minorHAnsi"/>
                <w:bCs/>
                <w:iCs/>
                <w:color w:val="000000"/>
                <w:sz w:val="20"/>
                <w:szCs w:val="20"/>
                <w:lang w:val="en-US"/>
              </w:rPr>
            </w:pPr>
            <w:r w:rsidRPr="00743676">
              <w:rPr>
                <w:rFonts w:asciiTheme="minorHAnsi" w:hAnsiTheme="minorHAnsi" w:cstheme="minorHAnsi"/>
                <w:bCs/>
                <w:iCs/>
                <w:color w:val="000000"/>
                <w:sz w:val="20"/>
                <w:szCs w:val="20"/>
                <w:lang w:val="en-US"/>
              </w:rPr>
              <w:t>EXERCISES</w:t>
            </w:r>
          </w:p>
          <w:p w14:paraId="2C1BEF6E"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Sustainable development in a systemic perspective</w:t>
            </w:r>
          </w:p>
          <w:p w14:paraId="46BD0F19"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Economic growth and the problem of depletion of natural resources- the role of business in global terms</w:t>
            </w:r>
          </w:p>
          <w:p w14:paraId="5DF91E80"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Global goals of sustainable development-an attempt to identify the implementation of goals in business</w:t>
            </w:r>
          </w:p>
          <w:p w14:paraId="39140E56"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Sustainable development in the policy of the </w:t>
            </w:r>
            <w:proofErr w:type="spellStart"/>
            <w:r w:rsidRPr="00743676">
              <w:rPr>
                <w:rFonts w:asciiTheme="minorHAnsi" w:hAnsiTheme="minorHAnsi" w:cstheme="minorHAnsi"/>
                <w:color w:val="000000"/>
                <w:sz w:val="20"/>
                <w:szCs w:val="20"/>
                <w:lang w:val="en-US"/>
              </w:rPr>
              <w:t>european</w:t>
            </w:r>
            <w:proofErr w:type="spellEnd"/>
            <w:r w:rsidRPr="00743676">
              <w:rPr>
                <w:rFonts w:asciiTheme="minorHAnsi" w:hAnsiTheme="minorHAnsi" w:cstheme="minorHAnsi"/>
                <w:color w:val="000000"/>
                <w:sz w:val="20"/>
                <w:szCs w:val="20"/>
                <w:lang w:val="en-US"/>
              </w:rPr>
              <w:t xml:space="preserve"> union and strategic documents </w:t>
            </w:r>
          </w:p>
          <w:p w14:paraId="5176BA0E"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Methods of valuation of environmental goods </w:t>
            </w:r>
          </w:p>
          <w:p w14:paraId="52CC897F"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 xml:space="preserve">Lack of knowledge as a major barrier to the implementation of sustainable development principles </w:t>
            </w:r>
          </w:p>
          <w:p w14:paraId="0BC3A1E2" w14:textId="77777777" w:rsidR="006156B6" w:rsidRPr="00743676" w:rsidRDefault="006156B6" w:rsidP="008B468F">
            <w:pPr>
              <w:pStyle w:val="Bezodstpw"/>
              <w:numPr>
                <w:ilvl w:val="0"/>
                <w:numId w:val="266"/>
              </w:numPr>
              <w:suppressAutoHyphens/>
              <w:autoSpaceDN w:val="0"/>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Carbon footprint and how to measure it in the company?</w:t>
            </w:r>
          </w:p>
          <w:p w14:paraId="6B261F49" w14:textId="77777777" w:rsidR="006156B6" w:rsidRPr="00743676" w:rsidRDefault="006156B6" w:rsidP="008B468F">
            <w:pPr>
              <w:pStyle w:val="Bezodstpw"/>
              <w:numPr>
                <w:ilvl w:val="0"/>
                <w:numId w:val="266"/>
              </w:numPr>
              <w:suppressAutoHyphens/>
              <w:autoSpaceDN w:val="0"/>
              <w:rPr>
                <w:rFonts w:asciiTheme="minorHAnsi" w:hAnsiTheme="minorHAnsi" w:cstheme="minorHAnsi"/>
                <w:sz w:val="20"/>
                <w:szCs w:val="20"/>
                <w:lang w:val="en-US"/>
              </w:rPr>
            </w:pPr>
            <w:r w:rsidRPr="00743676">
              <w:rPr>
                <w:rFonts w:asciiTheme="minorHAnsi" w:hAnsiTheme="minorHAnsi" w:cstheme="minorHAnsi"/>
                <w:color w:val="000000"/>
                <w:sz w:val="20"/>
                <w:szCs w:val="20"/>
                <w:lang w:val="en-US"/>
              </w:rPr>
              <w:t>eco-labeling</w:t>
            </w:r>
          </w:p>
          <w:p w14:paraId="308B1899" w14:textId="77777777" w:rsidR="006156B6" w:rsidRPr="00743676" w:rsidRDefault="006156B6" w:rsidP="008B468F">
            <w:pPr>
              <w:pStyle w:val="Bezodstpw"/>
              <w:numPr>
                <w:ilvl w:val="0"/>
                <w:numId w:val="266"/>
              </w:numPr>
              <w:suppressAutoHyphens/>
              <w:autoSpaceDN w:val="0"/>
              <w:rPr>
                <w:rFonts w:asciiTheme="minorHAnsi" w:hAnsiTheme="minorHAnsi" w:cstheme="minorHAnsi"/>
                <w:sz w:val="20"/>
                <w:szCs w:val="20"/>
                <w:lang w:val="en-US"/>
              </w:rPr>
            </w:pPr>
            <w:r w:rsidRPr="00743676">
              <w:rPr>
                <w:rFonts w:asciiTheme="minorHAnsi" w:hAnsiTheme="minorHAnsi" w:cstheme="minorHAnsi"/>
                <w:color w:val="000000"/>
                <w:sz w:val="20"/>
                <w:szCs w:val="20"/>
                <w:lang w:val="en-US"/>
              </w:rPr>
              <w:t xml:space="preserve">Recycling and closed-loop economy </w:t>
            </w:r>
            <w:r w:rsidRPr="00743676">
              <w:rPr>
                <w:rFonts w:asciiTheme="minorHAnsi" w:hAnsiTheme="minorHAnsi" w:cstheme="minorHAnsi"/>
                <w:sz w:val="20"/>
                <w:szCs w:val="20"/>
                <w:lang w:val="en-US"/>
              </w:rPr>
              <w:t xml:space="preserve"> </w:t>
            </w:r>
          </w:p>
        </w:tc>
      </w:tr>
      <w:tr w:rsidR="006156B6" w:rsidRPr="00743676" w14:paraId="6973729C"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C7E193" w14:textId="77777777" w:rsidR="006156B6" w:rsidRPr="00743676" w:rsidRDefault="006156B6" w:rsidP="006156B6">
            <w:pPr>
              <w:pStyle w:val="Bezodstpw"/>
              <w:rPr>
                <w:rFonts w:asciiTheme="minorHAnsi" w:hAnsiTheme="minorHAnsi" w:cstheme="minorHAnsi"/>
                <w:sz w:val="20"/>
                <w:szCs w:val="20"/>
              </w:rPr>
            </w:pPr>
            <w:proofErr w:type="spellStart"/>
            <w:r w:rsidRPr="00743676">
              <w:rPr>
                <w:rFonts w:asciiTheme="minorHAnsi" w:hAnsiTheme="minorHAnsi" w:cstheme="minorHAnsi"/>
                <w:sz w:val="20"/>
                <w:szCs w:val="20"/>
              </w:rPr>
              <w:lastRenderedPageBreak/>
              <w:t>Literature</w:t>
            </w:r>
            <w:proofErr w:type="spellEnd"/>
            <w:r w:rsidRPr="00743676">
              <w:rPr>
                <w:rFonts w:asciiTheme="minorHAnsi" w:hAnsiTheme="minorHAnsi" w:cstheme="minorHAnsi"/>
                <w:sz w:val="20"/>
                <w:szCs w:val="20"/>
              </w:rPr>
              <w:t>:</w:t>
            </w:r>
          </w:p>
          <w:p w14:paraId="1B25C6B5" w14:textId="77777777" w:rsidR="006156B6" w:rsidRPr="00743676" w:rsidRDefault="006156B6" w:rsidP="008B468F">
            <w:pPr>
              <w:pStyle w:val="Bezodstpw"/>
              <w:numPr>
                <w:ilvl w:val="0"/>
                <w:numId w:val="298"/>
              </w:numPr>
              <w:suppressAutoHyphens/>
              <w:autoSpaceDN w:val="0"/>
              <w:textAlignment w:val="baseline"/>
              <w:rPr>
                <w:rFonts w:asciiTheme="minorHAnsi" w:hAnsiTheme="minorHAnsi" w:cstheme="minorHAnsi"/>
                <w:sz w:val="20"/>
                <w:szCs w:val="20"/>
              </w:rPr>
            </w:pPr>
            <w:r w:rsidRPr="00743676">
              <w:rPr>
                <w:rFonts w:asciiTheme="minorHAnsi" w:hAnsiTheme="minorHAnsi" w:cstheme="minorHAnsi"/>
                <w:sz w:val="20"/>
                <w:szCs w:val="20"/>
              </w:rPr>
              <w:t xml:space="preserve">Basic </w:t>
            </w:r>
            <w:proofErr w:type="spellStart"/>
            <w:r w:rsidRPr="00743676">
              <w:rPr>
                <w:rFonts w:asciiTheme="minorHAnsi" w:hAnsiTheme="minorHAnsi" w:cstheme="minorHAnsi"/>
                <w:sz w:val="20"/>
                <w:szCs w:val="20"/>
              </w:rPr>
              <w:t>literature</w:t>
            </w:r>
            <w:proofErr w:type="spellEnd"/>
            <w:r w:rsidRPr="00743676">
              <w:rPr>
                <w:rFonts w:asciiTheme="minorHAnsi" w:hAnsiTheme="minorHAnsi" w:cstheme="minorHAnsi"/>
                <w:sz w:val="20"/>
                <w:szCs w:val="20"/>
              </w:rPr>
              <w:t xml:space="preserve"> </w:t>
            </w:r>
          </w:p>
          <w:p w14:paraId="1344BC70" w14:textId="77777777" w:rsidR="006156B6" w:rsidRPr="00743676" w:rsidRDefault="006156B6" w:rsidP="008B468F">
            <w:pPr>
              <w:pStyle w:val="Bezodstpw"/>
              <w:numPr>
                <w:ilvl w:val="0"/>
                <w:numId w:val="267"/>
              </w:numPr>
              <w:ind w:left="719"/>
              <w:contextualSpacing/>
              <w:rPr>
                <w:rFonts w:asciiTheme="minorHAnsi" w:hAnsiTheme="minorHAnsi" w:cstheme="minorHAnsi"/>
                <w:color w:val="000000"/>
                <w:sz w:val="20"/>
                <w:szCs w:val="20"/>
                <w:lang w:val="en-US"/>
              </w:rPr>
            </w:pPr>
            <w:proofErr w:type="spellStart"/>
            <w:r w:rsidRPr="00743676">
              <w:rPr>
                <w:rFonts w:asciiTheme="minorHAnsi" w:hAnsiTheme="minorHAnsi" w:cstheme="minorHAnsi"/>
                <w:color w:val="000000"/>
                <w:sz w:val="20"/>
                <w:szCs w:val="20"/>
                <w:lang w:val="en-US"/>
              </w:rPr>
              <w:t>Dimitropoulos</w:t>
            </w:r>
            <w:proofErr w:type="spellEnd"/>
            <w:r w:rsidRPr="00743676">
              <w:rPr>
                <w:rFonts w:asciiTheme="minorHAnsi" w:hAnsiTheme="minorHAnsi" w:cstheme="minorHAnsi"/>
                <w:color w:val="000000"/>
                <w:sz w:val="20"/>
                <w:szCs w:val="20"/>
                <w:lang w:val="en-US"/>
              </w:rPr>
              <w:t xml:space="preserve">, P., &amp; </w:t>
            </w:r>
            <w:proofErr w:type="spellStart"/>
            <w:r w:rsidRPr="00743676">
              <w:rPr>
                <w:rFonts w:asciiTheme="minorHAnsi" w:hAnsiTheme="minorHAnsi" w:cstheme="minorHAnsi"/>
                <w:color w:val="000000"/>
                <w:sz w:val="20"/>
                <w:szCs w:val="20"/>
                <w:lang w:val="en-US"/>
              </w:rPr>
              <w:t>Chatzigianni</w:t>
            </w:r>
            <w:proofErr w:type="spellEnd"/>
            <w:r w:rsidRPr="00743676">
              <w:rPr>
                <w:rFonts w:asciiTheme="minorHAnsi" w:hAnsiTheme="minorHAnsi" w:cstheme="minorHAnsi"/>
                <w:color w:val="000000"/>
                <w:sz w:val="20"/>
                <w:szCs w:val="20"/>
                <w:lang w:val="en-US"/>
              </w:rPr>
              <w:t>, E. E. (Eds.). (2022). Corporate Social Responsibility and Governance: Stakeholders, Management and Organizational Performance in the European Union. Routledge.</w:t>
            </w:r>
          </w:p>
          <w:p w14:paraId="4EFDCE62" w14:textId="77777777" w:rsidR="006156B6" w:rsidRPr="00743676" w:rsidRDefault="006156B6" w:rsidP="008B468F">
            <w:pPr>
              <w:pStyle w:val="Bezodstpw"/>
              <w:numPr>
                <w:ilvl w:val="0"/>
                <w:numId w:val="267"/>
              </w:numPr>
              <w:ind w:left="719"/>
              <w:contextualSpacing/>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Das, J. K., Taneja, S., &amp; Arora, H. (Eds.). (2021). Corporate Social Responsibility and Sustainable Development: Strategies, Practices and Business Models. Taylor &amp; Francis.</w:t>
            </w:r>
          </w:p>
          <w:p w14:paraId="79E35A31" w14:textId="77777777" w:rsidR="006156B6" w:rsidRPr="00743676" w:rsidRDefault="006156B6" w:rsidP="008B468F">
            <w:pPr>
              <w:pStyle w:val="Bezodstpw"/>
              <w:numPr>
                <w:ilvl w:val="0"/>
                <w:numId w:val="298"/>
              </w:numPr>
              <w:suppressAutoHyphens/>
              <w:autoSpaceDN w:val="0"/>
              <w:ind w:left="293" w:hanging="284"/>
              <w:contextualSpacing/>
              <w:textAlignment w:val="baseline"/>
              <w:rPr>
                <w:rFonts w:asciiTheme="minorHAnsi" w:hAnsiTheme="minorHAnsi" w:cstheme="minorHAnsi"/>
                <w:color w:val="000000"/>
                <w:sz w:val="20"/>
                <w:szCs w:val="20"/>
                <w:lang w:val="en-US"/>
              </w:rPr>
            </w:pPr>
            <w:r w:rsidRPr="00743676">
              <w:rPr>
                <w:rFonts w:asciiTheme="minorHAnsi" w:hAnsiTheme="minorHAnsi" w:cstheme="minorHAnsi"/>
                <w:color w:val="000000"/>
                <w:sz w:val="20"/>
                <w:szCs w:val="20"/>
                <w:lang w:val="en-US"/>
              </w:rPr>
              <w:t>Supplementary literature</w:t>
            </w:r>
          </w:p>
          <w:p w14:paraId="22080CC7" w14:textId="77777777" w:rsidR="006156B6" w:rsidRPr="00743676" w:rsidRDefault="006156B6" w:rsidP="008B468F">
            <w:pPr>
              <w:pStyle w:val="NormalnyWeb"/>
              <w:numPr>
                <w:ilvl w:val="0"/>
                <w:numId w:val="299"/>
              </w:numPr>
              <w:spacing w:before="0" w:after="0"/>
              <w:rPr>
                <w:rFonts w:asciiTheme="minorHAnsi" w:eastAsia="Calibri" w:hAnsiTheme="minorHAnsi" w:cstheme="minorHAnsi"/>
                <w:color w:val="000000"/>
                <w:sz w:val="20"/>
                <w:szCs w:val="20"/>
                <w:lang w:val="en-US" w:eastAsia="en-US"/>
              </w:rPr>
            </w:pPr>
            <w:proofErr w:type="spellStart"/>
            <w:r w:rsidRPr="00743676">
              <w:rPr>
                <w:rFonts w:asciiTheme="minorHAnsi" w:eastAsia="Calibri" w:hAnsiTheme="minorHAnsi" w:cstheme="minorHAnsi"/>
                <w:color w:val="000000"/>
                <w:sz w:val="20"/>
                <w:szCs w:val="20"/>
                <w:lang w:val="en-US" w:eastAsia="en-US"/>
              </w:rPr>
              <w:t>Gurtu</w:t>
            </w:r>
            <w:proofErr w:type="spellEnd"/>
            <w:r w:rsidRPr="00743676">
              <w:rPr>
                <w:rFonts w:asciiTheme="minorHAnsi" w:eastAsia="Calibri" w:hAnsiTheme="minorHAnsi" w:cstheme="minorHAnsi"/>
                <w:color w:val="000000"/>
                <w:sz w:val="20"/>
                <w:szCs w:val="20"/>
                <w:lang w:val="en-US" w:eastAsia="en-US"/>
              </w:rPr>
              <w:t xml:space="preserve">, </w:t>
            </w:r>
            <w:proofErr w:type="spellStart"/>
            <w:r w:rsidRPr="00743676">
              <w:rPr>
                <w:rFonts w:asciiTheme="minorHAnsi" w:eastAsia="Calibri" w:hAnsiTheme="minorHAnsi" w:cstheme="minorHAnsi"/>
                <w:color w:val="000000"/>
                <w:sz w:val="20"/>
                <w:szCs w:val="20"/>
                <w:lang w:val="en-US" w:eastAsia="en-US"/>
              </w:rPr>
              <w:t>Amulya</w:t>
            </w:r>
            <w:proofErr w:type="spellEnd"/>
            <w:r w:rsidRPr="00743676">
              <w:rPr>
                <w:rFonts w:asciiTheme="minorHAnsi" w:eastAsia="Calibri" w:hAnsiTheme="minorHAnsi" w:cstheme="minorHAnsi"/>
                <w:color w:val="000000"/>
                <w:sz w:val="20"/>
                <w:szCs w:val="20"/>
                <w:lang w:val="en-US" w:eastAsia="en-US"/>
              </w:rPr>
              <w:t>, ed. Recent advancements in sustainable entrepreneurship and corporate social responsibility. IGI Global, 2020.</w:t>
            </w:r>
          </w:p>
          <w:p w14:paraId="29DEF540" w14:textId="77777777" w:rsidR="006156B6" w:rsidRPr="00743676" w:rsidRDefault="006156B6" w:rsidP="008B468F">
            <w:pPr>
              <w:pStyle w:val="NormalnyWeb"/>
              <w:numPr>
                <w:ilvl w:val="0"/>
                <w:numId w:val="299"/>
              </w:numPr>
              <w:spacing w:before="0" w:after="0"/>
              <w:rPr>
                <w:rFonts w:asciiTheme="minorHAnsi" w:eastAsia="Calibri" w:hAnsiTheme="minorHAnsi" w:cstheme="minorHAnsi"/>
                <w:sz w:val="20"/>
                <w:szCs w:val="20"/>
                <w:lang w:val="en-US" w:eastAsia="en-US"/>
              </w:rPr>
            </w:pPr>
            <w:proofErr w:type="spellStart"/>
            <w:r w:rsidRPr="00743676">
              <w:rPr>
                <w:rFonts w:asciiTheme="minorHAnsi" w:eastAsia="Calibri" w:hAnsiTheme="minorHAnsi" w:cstheme="minorHAnsi"/>
                <w:color w:val="000000"/>
                <w:sz w:val="20"/>
                <w:szCs w:val="20"/>
                <w:lang w:val="en-US" w:eastAsia="en-US"/>
              </w:rPr>
              <w:t>Kronenberg</w:t>
            </w:r>
            <w:proofErr w:type="spellEnd"/>
            <w:r w:rsidRPr="00743676">
              <w:rPr>
                <w:rFonts w:asciiTheme="minorHAnsi" w:eastAsia="Calibri" w:hAnsiTheme="minorHAnsi" w:cstheme="minorHAnsi"/>
                <w:color w:val="000000"/>
                <w:sz w:val="20"/>
                <w:szCs w:val="20"/>
                <w:lang w:val="en-US" w:eastAsia="en-US"/>
              </w:rPr>
              <w:t xml:space="preserve">, J., &amp; </w:t>
            </w:r>
            <w:proofErr w:type="spellStart"/>
            <w:r w:rsidRPr="00743676">
              <w:rPr>
                <w:rFonts w:asciiTheme="minorHAnsi" w:eastAsia="Calibri" w:hAnsiTheme="minorHAnsi" w:cstheme="minorHAnsi"/>
                <w:color w:val="000000"/>
                <w:sz w:val="20"/>
                <w:szCs w:val="20"/>
                <w:lang w:val="en-US" w:eastAsia="en-US"/>
              </w:rPr>
              <w:t>Bergier</w:t>
            </w:r>
            <w:proofErr w:type="spellEnd"/>
            <w:r w:rsidRPr="00743676">
              <w:rPr>
                <w:rFonts w:asciiTheme="minorHAnsi" w:eastAsia="Calibri" w:hAnsiTheme="minorHAnsi" w:cstheme="minorHAnsi"/>
                <w:color w:val="000000"/>
                <w:sz w:val="20"/>
                <w:szCs w:val="20"/>
                <w:lang w:val="en-US" w:eastAsia="en-US"/>
              </w:rPr>
              <w:t xml:space="preserve">, T. (Eds.). (2010). Challenges of sustainable development in Poland. </w:t>
            </w:r>
            <w:proofErr w:type="spellStart"/>
            <w:r w:rsidRPr="00743676">
              <w:rPr>
                <w:rFonts w:asciiTheme="minorHAnsi" w:eastAsia="Calibri" w:hAnsiTheme="minorHAnsi" w:cstheme="minorHAnsi"/>
                <w:color w:val="000000"/>
                <w:sz w:val="20"/>
                <w:szCs w:val="20"/>
                <w:lang w:val="en-US" w:eastAsia="en-US"/>
              </w:rPr>
              <w:t>Fundacja</w:t>
            </w:r>
            <w:proofErr w:type="spellEnd"/>
            <w:r w:rsidRPr="00743676">
              <w:rPr>
                <w:rFonts w:asciiTheme="minorHAnsi" w:eastAsia="Calibri" w:hAnsiTheme="minorHAnsi" w:cstheme="minorHAnsi"/>
                <w:color w:val="000000"/>
                <w:sz w:val="20"/>
                <w:szCs w:val="20"/>
                <w:lang w:val="en-US" w:eastAsia="en-US"/>
              </w:rPr>
              <w:t xml:space="preserve"> </w:t>
            </w:r>
            <w:proofErr w:type="spellStart"/>
            <w:r w:rsidRPr="00743676">
              <w:rPr>
                <w:rFonts w:asciiTheme="minorHAnsi" w:eastAsia="Calibri" w:hAnsiTheme="minorHAnsi" w:cstheme="minorHAnsi"/>
                <w:color w:val="000000"/>
                <w:sz w:val="20"/>
                <w:szCs w:val="20"/>
                <w:lang w:val="en-US" w:eastAsia="en-US"/>
              </w:rPr>
              <w:t>Sendzimira</w:t>
            </w:r>
            <w:proofErr w:type="spellEnd"/>
            <w:r w:rsidRPr="00743676">
              <w:rPr>
                <w:rFonts w:asciiTheme="minorHAnsi" w:eastAsia="Calibri" w:hAnsiTheme="minorHAnsi" w:cstheme="minorHAnsi"/>
                <w:color w:val="000000"/>
                <w:sz w:val="20"/>
                <w:szCs w:val="20"/>
                <w:lang w:val="en-US" w:eastAsia="en-US"/>
              </w:rPr>
              <w:t>.</w:t>
            </w:r>
          </w:p>
        </w:tc>
      </w:tr>
      <w:tr w:rsidR="006156B6" w:rsidRPr="00743676" w14:paraId="58E3A5B5"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00CD20" w14:textId="77777777" w:rsidR="006156B6" w:rsidRPr="00743676" w:rsidRDefault="006156B6" w:rsidP="006156B6">
            <w:pPr>
              <w:pStyle w:val="Bezodstpw"/>
              <w:rPr>
                <w:rFonts w:asciiTheme="minorHAnsi" w:hAnsiTheme="minorHAnsi" w:cstheme="minorHAnsi"/>
                <w:sz w:val="20"/>
                <w:szCs w:val="20"/>
                <w:lang w:val="en-US"/>
              </w:rPr>
            </w:pPr>
            <w:r w:rsidRPr="00743676">
              <w:rPr>
                <w:rFonts w:asciiTheme="minorHAnsi" w:hAnsiTheme="minorHAnsi" w:cstheme="minorHAnsi"/>
                <w:sz w:val="20"/>
                <w:szCs w:val="20"/>
                <w:lang w:val="en-US"/>
              </w:rPr>
              <w:t>Learning Outcomes (with reference to the specialization effects):</w:t>
            </w:r>
          </w:p>
          <w:p w14:paraId="72CA012A"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Knowledge: the student knows and understands</w:t>
            </w:r>
          </w:p>
          <w:p w14:paraId="4A9B9F78"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basic conceptual apparatus on CSR and sustainable development (K_W02)</w:t>
            </w:r>
          </w:p>
          <w:p w14:paraId="4F419822"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mechanisms of functioning and development companies in frame of CSR and sustainable development (K_W12)</w:t>
            </w:r>
          </w:p>
          <w:p w14:paraId="22762C84"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Skills: the student is able to</w:t>
            </w:r>
          </w:p>
          <w:p w14:paraId="2A968777"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recognize changes in the level of socio-economic development  and particular activities of business and </w:t>
            </w:r>
            <w:proofErr w:type="spellStart"/>
            <w:r w:rsidRPr="00743676">
              <w:rPr>
                <w:rFonts w:asciiTheme="minorHAnsi" w:hAnsiTheme="minorHAnsi" w:cstheme="minorHAnsi"/>
                <w:sz w:val="20"/>
                <w:szCs w:val="20"/>
                <w:lang w:val="en-US"/>
              </w:rPr>
              <w:t>it’s</w:t>
            </w:r>
            <w:proofErr w:type="spellEnd"/>
            <w:r w:rsidRPr="00743676">
              <w:rPr>
                <w:rFonts w:asciiTheme="minorHAnsi" w:hAnsiTheme="minorHAnsi" w:cstheme="minorHAnsi"/>
                <w:sz w:val="20"/>
                <w:szCs w:val="20"/>
                <w:lang w:val="en-US"/>
              </w:rPr>
              <w:t xml:space="preserve"> influence (K_U02)</w:t>
            </w:r>
          </w:p>
          <w:p w14:paraId="6BD7ACF4"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propose solutions  in business to improve better environmental and social conditions in different scale (regional, local, international) (K_U03)</w:t>
            </w:r>
          </w:p>
          <w:p w14:paraId="4C130CD8"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observe and interpret changes in business policy, analyze and evaluate the  CSR development  (K_U07)</w:t>
            </w:r>
          </w:p>
          <w:p w14:paraId="11E08C38" w14:textId="77777777" w:rsidR="006156B6" w:rsidRPr="00743676" w:rsidRDefault="006156B6" w:rsidP="006156B6">
            <w:pPr>
              <w:pStyle w:val="Bezodstpw"/>
              <w:autoSpaceDE w:val="0"/>
              <w:adjustRightInd w:val="0"/>
              <w:rPr>
                <w:rFonts w:asciiTheme="minorHAnsi" w:hAnsiTheme="minorHAnsi" w:cstheme="minorHAnsi"/>
                <w:sz w:val="20"/>
                <w:szCs w:val="20"/>
                <w:lang w:val="en-US"/>
              </w:rPr>
            </w:pPr>
            <w:r w:rsidRPr="00743676">
              <w:rPr>
                <w:rFonts w:asciiTheme="minorHAnsi" w:hAnsiTheme="minorHAnsi" w:cstheme="minorHAnsi"/>
                <w:sz w:val="20"/>
                <w:szCs w:val="20"/>
                <w:lang w:val="en-US"/>
              </w:rPr>
              <w:t>Social competences: a student is ready to</w:t>
            </w:r>
          </w:p>
          <w:p w14:paraId="6E6FFA56" w14:textId="77777777" w:rsidR="006156B6" w:rsidRPr="00743676" w:rsidRDefault="006156B6" w:rsidP="008B468F">
            <w:pPr>
              <w:pStyle w:val="Bezodstpw"/>
              <w:numPr>
                <w:ilvl w:val="0"/>
                <w:numId w:val="300"/>
              </w:numPr>
              <w:suppressAutoHyphens/>
              <w:autoSpaceDE w:val="0"/>
              <w:autoSpaceDN w:val="0"/>
              <w:adjustRightInd w:val="0"/>
              <w:textAlignment w:val="baseline"/>
              <w:rPr>
                <w:rFonts w:asciiTheme="minorHAnsi" w:hAnsiTheme="minorHAnsi" w:cstheme="minorHAnsi"/>
                <w:sz w:val="20"/>
                <w:szCs w:val="20"/>
                <w:lang w:val="en-US"/>
              </w:rPr>
            </w:pPr>
            <w:r w:rsidRPr="00743676">
              <w:rPr>
                <w:rFonts w:asciiTheme="minorHAnsi" w:hAnsiTheme="minorHAnsi" w:cstheme="minorHAnsi"/>
                <w:sz w:val="20"/>
                <w:szCs w:val="20"/>
                <w:lang w:val="en-US"/>
              </w:rPr>
              <w:t xml:space="preserve">independently acquire knowledge and develop their professional skills using source documents and direct research. (K_K02) </w:t>
            </w:r>
          </w:p>
        </w:tc>
      </w:tr>
    </w:tbl>
    <w:p w14:paraId="30590352" w14:textId="77777777" w:rsidR="006156B6" w:rsidRPr="008852C5" w:rsidRDefault="006156B6" w:rsidP="006156B6">
      <w:pPr>
        <w:rPr>
          <w:rFonts w:cstheme="minorHAnsi"/>
          <w:sz w:val="20"/>
          <w:szCs w:val="20"/>
          <w:highlight w:val="green"/>
          <w:lang w:val="en-US"/>
        </w:rPr>
      </w:pPr>
    </w:p>
    <w:p w14:paraId="61E13036" w14:textId="77777777" w:rsidR="006156B6" w:rsidRPr="008852C5" w:rsidRDefault="006156B6" w:rsidP="006156B6">
      <w:pPr>
        <w:pStyle w:val="Bezodstpw"/>
        <w:rPr>
          <w:rFonts w:asciiTheme="minorHAnsi" w:hAnsiTheme="minorHAnsi" w:cstheme="minorHAnsi"/>
          <w:sz w:val="20"/>
          <w:szCs w:val="20"/>
          <w:highlight w:val="green"/>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A31C60" w14:paraId="4B1702EC"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7037624"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 xml:space="preserve">Nazwa: </w:t>
            </w:r>
            <w:proofErr w:type="spellStart"/>
            <w:r w:rsidRPr="00A31C60">
              <w:rPr>
                <w:rFonts w:asciiTheme="minorHAnsi" w:hAnsiTheme="minorHAnsi" w:cstheme="minorHAnsi"/>
                <w:sz w:val="20"/>
                <w:szCs w:val="20"/>
              </w:rPr>
              <w:t>Wealth</w:t>
            </w:r>
            <w:proofErr w:type="spellEnd"/>
            <w:r w:rsidRPr="00A31C60">
              <w:rPr>
                <w:rFonts w:asciiTheme="minorHAnsi" w:hAnsiTheme="minorHAnsi" w:cstheme="minorHAnsi"/>
                <w:sz w:val="20"/>
                <w:szCs w:val="20"/>
              </w:rPr>
              <w:t xml:space="preserve"> Management</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AD7F37B" w14:textId="77777777" w:rsidR="006156B6" w:rsidRPr="00A31C60" w:rsidRDefault="006156B6" w:rsidP="006156B6">
            <w:pPr>
              <w:pStyle w:val="Bezodstpw"/>
              <w:rPr>
                <w:rFonts w:asciiTheme="minorHAnsi" w:hAnsiTheme="minorHAnsi" w:cstheme="minorHAnsi"/>
                <w:bCs/>
                <w:sz w:val="20"/>
                <w:szCs w:val="20"/>
              </w:rPr>
            </w:pPr>
            <w:r w:rsidRPr="00A31C60">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A49C8F"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ECTS: 4</w:t>
            </w:r>
          </w:p>
        </w:tc>
      </w:tr>
      <w:tr w:rsidR="006156B6" w:rsidRPr="00A31C60" w14:paraId="161BA664"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CD803EE"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Nazwa jednostki prowadzącej przedmiot: Wydział Ekonomiczny</w:t>
            </w:r>
          </w:p>
        </w:tc>
      </w:tr>
      <w:tr w:rsidR="006156B6" w:rsidRPr="00A31C60" w14:paraId="75B3D99F"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DCB1781"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Kierunek: Ekonomia</w:t>
            </w:r>
          </w:p>
          <w:p w14:paraId="33518D26"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Poziom PRK: 6</w:t>
            </w:r>
          </w:p>
          <w:p w14:paraId="5AA0CA1D"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Poziom: I</w:t>
            </w:r>
          </w:p>
          <w:p w14:paraId="6576962C"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 xml:space="preserve">Profil:  </w:t>
            </w:r>
            <w:proofErr w:type="spellStart"/>
            <w:r w:rsidRPr="00A31C60">
              <w:rPr>
                <w:rFonts w:asciiTheme="minorHAnsi" w:hAnsiTheme="minorHAnsi" w:cstheme="minorHAnsi"/>
                <w:sz w:val="20"/>
                <w:szCs w:val="20"/>
              </w:rPr>
              <w:t>ogólnoakademicki</w:t>
            </w:r>
            <w:proofErr w:type="spellEnd"/>
          </w:p>
          <w:p w14:paraId="116BF572" w14:textId="77777777" w:rsidR="006156B6" w:rsidRPr="00A31C60" w:rsidRDefault="006156B6" w:rsidP="006156B6">
            <w:pPr>
              <w:pStyle w:val="Bezodstpw"/>
              <w:rPr>
                <w:rFonts w:asciiTheme="minorHAnsi" w:hAnsiTheme="minorHAnsi" w:cstheme="minorHAnsi"/>
                <w:sz w:val="20"/>
                <w:szCs w:val="20"/>
              </w:rPr>
            </w:pPr>
            <w:r w:rsidRPr="00A31C60">
              <w:rPr>
                <w:rFonts w:asciiTheme="minorHAnsi" w:hAnsiTheme="minorHAnsi" w:cstheme="minorHAnsi"/>
                <w:sz w:val="20"/>
                <w:szCs w:val="20"/>
              </w:rPr>
              <w:t>Forma: stacjonarne</w:t>
            </w:r>
          </w:p>
        </w:tc>
      </w:tr>
      <w:tr w:rsidR="006156B6" w:rsidRPr="00A31C60" w14:paraId="06EA41EF"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B0A658"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Course coordinator: </w:t>
            </w:r>
            <w:proofErr w:type="spellStart"/>
            <w:r w:rsidRPr="00A31C60">
              <w:rPr>
                <w:rFonts w:asciiTheme="minorHAnsi" w:hAnsiTheme="minorHAnsi" w:cstheme="minorHAnsi"/>
                <w:sz w:val="20"/>
                <w:szCs w:val="20"/>
                <w:lang w:val="en-US"/>
              </w:rPr>
              <w:t>dr</w:t>
            </w:r>
            <w:proofErr w:type="spellEnd"/>
            <w:r w:rsidRPr="00A31C60">
              <w:rPr>
                <w:rFonts w:asciiTheme="minorHAnsi" w:hAnsiTheme="minorHAnsi" w:cstheme="minorHAnsi"/>
                <w:sz w:val="20"/>
                <w:szCs w:val="20"/>
                <w:lang w:val="en-US"/>
              </w:rPr>
              <w:t xml:space="preserve"> Wojciech </w:t>
            </w:r>
            <w:proofErr w:type="spellStart"/>
            <w:r w:rsidRPr="00A31C60">
              <w:rPr>
                <w:rFonts w:asciiTheme="minorHAnsi" w:hAnsiTheme="minorHAnsi" w:cstheme="minorHAnsi"/>
                <w:sz w:val="20"/>
                <w:szCs w:val="20"/>
                <w:lang w:val="en-US"/>
              </w:rPr>
              <w:t>Duranowski</w:t>
            </w:r>
            <w:proofErr w:type="spellEnd"/>
          </w:p>
        </w:tc>
      </w:tr>
      <w:tr w:rsidR="006156B6" w:rsidRPr="00A31C60" w14:paraId="599530A0" w14:textId="77777777" w:rsidTr="006156B6">
        <w:trPr>
          <w:trHeight w:val="181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3F017A2"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Forms of classes, the manner of their implementation and the number of hours assigned to them:</w:t>
            </w:r>
          </w:p>
          <w:p w14:paraId="0CC7895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A. Forms of classes: lectures/ exercises</w:t>
            </w:r>
          </w:p>
          <w:p w14:paraId="5DEC2F6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 Mode of implementation: in the classroom</w:t>
            </w:r>
          </w:p>
          <w:p w14:paraId="48E49FF2"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C. Hours: 15 hours/30 hours</w:t>
            </w:r>
          </w:p>
          <w:p w14:paraId="05D8F2F7"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D. Assessment method: E/zo,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EED9E5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2CE104D7"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A. </w:t>
            </w:r>
            <w:r w:rsidRPr="00A31C60">
              <w:rPr>
                <w:rFonts w:asciiTheme="minorHAnsi" w:hAnsiTheme="minorHAnsi" w:cstheme="minorHAnsi"/>
                <w:bCs/>
                <w:sz w:val="20"/>
                <w:szCs w:val="20"/>
                <w:lang w:val="en-US"/>
              </w:rPr>
              <w:t>Participation in classes: 45 h</w:t>
            </w:r>
          </w:p>
          <w:p w14:paraId="4F8388A4"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B. </w:t>
            </w:r>
            <w:r w:rsidRPr="00A31C60">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A31C60">
              <w:rPr>
                <w:rFonts w:asciiTheme="minorHAnsi" w:hAnsiTheme="minorHAnsi" w:cstheme="minorHAnsi"/>
                <w:sz w:val="20"/>
                <w:szCs w:val="20"/>
                <w:lang w:val="en-US"/>
              </w:rPr>
              <w:t>5</w:t>
            </w:r>
            <w:r>
              <w:rPr>
                <w:rFonts w:asciiTheme="minorHAnsi" w:hAnsiTheme="minorHAnsi" w:cstheme="minorHAnsi"/>
                <w:sz w:val="20"/>
                <w:szCs w:val="20"/>
                <w:lang w:val="en-US"/>
              </w:rPr>
              <w:t xml:space="preserve">5 </w:t>
            </w:r>
            <w:r w:rsidRPr="00A31C60">
              <w:rPr>
                <w:rFonts w:asciiTheme="minorHAnsi" w:hAnsiTheme="minorHAnsi" w:cstheme="minorHAnsi"/>
                <w:bCs/>
                <w:sz w:val="20"/>
                <w:szCs w:val="20"/>
                <w:lang w:val="en-US"/>
              </w:rPr>
              <w:t>h</w:t>
            </w:r>
          </w:p>
          <w:p w14:paraId="041DE1E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bCs/>
                <w:sz w:val="20"/>
                <w:szCs w:val="20"/>
                <w:lang w:val="en-US"/>
              </w:rPr>
              <w:t>Preparation for classes:  30 h</w:t>
            </w:r>
          </w:p>
          <w:p w14:paraId="097145F3" w14:textId="77777777" w:rsidR="006156B6" w:rsidRPr="00A31C60" w:rsidRDefault="006156B6" w:rsidP="006156B6">
            <w:pPr>
              <w:pStyle w:val="Bezodstpw"/>
              <w:rPr>
                <w:rFonts w:asciiTheme="minorHAnsi" w:hAnsiTheme="minorHAnsi" w:cstheme="minorHAnsi"/>
                <w:color w:val="000000"/>
                <w:sz w:val="20"/>
                <w:szCs w:val="20"/>
                <w:lang w:val="en-US"/>
              </w:rPr>
            </w:pPr>
            <w:r w:rsidRPr="00A31C60">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A31C60">
              <w:rPr>
                <w:rFonts w:asciiTheme="minorHAnsi" w:hAnsiTheme="minorHAnsi" w:cstheme="minorHAnsi"/>
                <w:bCs/>
                <w:sz w:val="20"/>
                <w:szCs w:val="20"/>
                <w:lang w:val="en-US"/>
              </w:rPr>
              <w:t xml:space="preserve"> h</w:t>
            </w:r>
          </w:p>
        </w:tc>
      </w:tr>
      <w:tr w:rsidR="006156B6" w:rsidRPr="00A31C60" w14:paraId="5AA27550"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B77508D"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Language of lecture:</w:t>
            </w:r>
          </w:p>
          <w:p w14:paraId="3B5A16AD"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bCs/>
                <w:sz w:val="20"/>
                <w:szCs w:val="20"/>
                <w:lang w:val="en-US"/>
              </w:rPr>
              <w:t>english</w:t>
            </w:r>
            <w:proofErr w:type="spellEnd"/>
            <w:r w:rsidRPr="00A31C60">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24C271"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Type</w:t>
            </w:r>
            <w:proofErr w:type="spellEnd"/>
            <w:r w:rsidRPr="00A31C60">
              <w:rPr>
                <w:rFonts w:asciiTheme="minorHAnsi" w:hAnsiTheme="minorHAnsi" w:cstheme="minorHAnsi"/>
                <w:sz w:val="20"/>
                <w:szCs w:val="20"/>
              </w:rPr>
              <w:t xml:space="preserve"> of </w:t>
            </w:r>
            <w:proofErr w:type="spellStart"/>
            <w:r w:rsidRPr="00A31C60">
              <w:rPr>
                <w:rFonts w:asciiTheme="minorHAnsi" w:hAnsiTheme="minorHAnsi" w:cstheme="minorHAnsi"/>
                <w:sz w:val="20"/>
                <w:szCs w:val="20"/>
              </w:rPr>
              <w:t>course</w:t>
            </w:r>
            <w:proofErr w:type="spellEnd"/>
            <w:r w:rsidRPr="00A31C60">
              <w:rPr>
                <w:rFonts w:asciiTheme="minorHAnsi" w:hAnsiTheme="minorHAnsi" w:cstheme="minorHAnsi"/>
                <w:sz w:val="20"/>
                <w:szCs w:val="20"/>
              </w:rPr>
              <w:t>:</w:t>
            </w:r>
          </w:p>
          <w:p w14:paraId="3F44297D"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4F88258"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Entry</w:t>
            </w:r>
            <w:proofErr w:type="spellEnd"/>
            <w:r w:rsidRPr="00A31C60">
              <w:rPr>
                <w:rFonts w:asciiTheme="minorHAnsi" w:hAnsiTheme="minorHAnsi" w:cstheme="minorHAnsi"/>
                <w:sz w:val="20"/>
                <w:szCs w:val="20"/>
              </w:rPr>
              <w:t xml:space="preserve"> </w:t>
            </w:r>
            <w:proofErr w:type="spellStart"/>
            <w:r w:rsidRPr="00A31C60">
              <w:rPr>
                <w:rFonts w:asciiTheme="minorHAnsi" w:hAnsiTheme="minorHAnsi" w:cstheme="minorHAnsi"/>
                <w:sz w:val="20"/>
                <w:szCs w:val="20"/>
              </w:rPr>
              <w:t>requirements</w:t>
            </w:r>
            <w:proofErr w:type="spellEnd"/>
            <w:r w:rsidRPr="00A31C60">
              <w:rPr>
                <w:rFonts w:asciiTheme="minorHAnsi" w:hAnsiTheme="minorHAnsi" w:cstheme="minorHAnsi"/>
                <w:sz w:val="20"/>
                <w:szCs w:val="20"/>
              </w:rPr>
              <w:t>:</w:t>
            </w:r>
          </w:p>
          <w:p w14:paraId="3CAD2CF5"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none</w:t>
            </w:r>
            <w:proofErr w:type="spellEnd"/>
          </w:p>
        </w:tc>
      </w:tr>
      <w:tr w:rsidR="006156B6" w:rsidRPr="00A31C60" w14:paraId="04A38974"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57B74C0"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lastRenderedPageBreak/>
              <w:t>Didactic methods:</w:t>
            </w:r>
          </w:p>
          <w:p w14:paraId="0C3AB8CE" w14:textId="77777777" w:rsidR="006156B6" w:rsidRPr="00A31C60" w:rsidRDefault="006156B6" w:rsidP="006156B6">
            <w:pPr>
              <w:pStyle w:val="Bezodstpw"/>
              <w:rPr>
                <w:rFonts w:asciiTheme="minorHAnsi" w:hAnsiTheme="minorHAnsi" w:cstheme="minorHAnsi"/>
                <w:sz w:val="20"/>
                <w:szCs w:val="20"/>
                <w:lang w:val="en-US"/>
              </w:rPr>
            </w:pPr>
          </w:p>
          <w:p w14:paraId="43D05C26"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lecture: </w:t>
            </w:r>
          </w:p>
          <w:p w14:paraId="2B6C092E"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inverted lecture</w:t>
            </w:r>
          </w:p>
          <w:p w14:paraId="6AA8E859" w14:textId="77777777" w:rsidR="006156B6" w:rsidRPr="00A31C60" w:rsidRDefault="006156B6" w:rsidP="006156B6">
            <w:pPr>
              <w:pStyle w:val="Bezodstpw"/>
              <w:rPr>
                <w:rFonts w:asciiTheme="minorHAnsi" w:hAnsiTheme="minorHAnsi" w:cstheme="minorHAnsi"/>
                <w:sz w:val="20"/>
                <w:szCs w:val="20"/>
                <w:lang w:val="en-US"/>
              </w:rPr>
            </w:pPr>
          </w:p>
          <w:p w14:paraId="6CE698D6" w14:textId="77777777" w:rsidR="006156B6" w:rsidRPr="00A31C60" w:rsidRDefault="006156B6" w:rsidP="006156B6">
            <w:pPr>
              <w:pStyle w:val="Bezodstpw"/>
              <w:rPr>
                <w:rFonts w:asciiTheme="minorHAnsi" w:hAnsiTheme="minorHAnsi" w:cstheme="minorHAnsi"/>
                <w:sz w:val="20"/>
                <w:szCs w:val="20"/>
                <w:lang w:val="en-US"/>
              </w:rPr>
            </w:pPr>
          </w:p>
          <w:p w14:paraId="6582494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exercises: </w:t>
            </w:r>
          </w:p>
          <w:p w14:paraId="5241BBE6"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case studies, seminar method, discussion, expert tables </w:t>
            </w: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ED24C9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Methods  and criteria of evaluation:</w:t>
            </w:r>
          </w:p>
          <w:p w14:paraId="24D1BF49"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A. Forms of credit (learning effects verification)</w:t>
            </w:r>
          </w:p>
          <w:p w14:paraId="1DA4195B"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Lecture: Final test (1,2). </w:t>
            </w:r>
          </w:p>
          <w:p w14:paraId="3B6D76A0"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Tutorial: Credit at the base of:</w:t>
            </w:r>
          </w:p>
          <w:p w14:paraId="716CA54C"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Activity in class (1,2</w:t>
            </w:r>
            <w:r>
              <w:rPr>
                <w:rFonts w:asciiTheme="minorHAnsi" w:hAnsiTheme="minorHAnsi" w:cstheme="minorHAnsi"/>
                <w:bCs/>
                <w:sz w:val="20"/>
                <w:szCs w:val="20"/>
                <w:lang w:val="en-US"/>
              </w:rPr>
              <w:t>,3</w:t>
            </w:r>
            <w:r w:rsidRPr="00A31C60">
              <w:rPr>
                <w:rFonts w:asciiTheme="minorHAnsi" w:hAnsiTheme="minorHAnsi" w:cstheme="minorHAnsi"/>
                <w:bCs/>
                <w:sz w:val="20"/>
                <w:szCs w:val="20"/>
                <w:lang w:val="en-US"/>
              </w:rPr>
              <w:t xml:space="preserve">), </w:t>
            </w:r>
          </w:p>
          <w:p w14:paraId="700E5841"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Final Presentation (1,2), </w:t>
            </w:r>
          </w:p>
          <w:p w14:paraId="715CBB5C"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 Basic criteria of scoring</w:t>
            </w:r>
          </w:p>
          <w:p w14:paraId="0D8C9B1B"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Final scoring at the base of Test (100%); Lecture</w:t>
            </w:r>
          </w:p>
          <w:p w14:paraId="662716D3" w14:textId="77777777" w:rsidR="006156B6" w:rsidRPr="00A31C60" w:rsidRDefault="006156B6" w:rsidP="006156B6">
            <w:pPr>
              <w:pStyle w:val="Bezodstpw"/>
              <w:rPr>
                <w:rFonts w:asciiTheme="minorHAnsi" w:hAnsiTheme="minorHAnsi" w:cstheme="minorHAnsi"/>
                <w:bCs/>
                <w:sz w:val="20"/>
                <w:szCs w:val="20"/>
                <w:lang w:val="en-US"/>
              </w:rPr>
            </w:pPr>
            <w:r w:rsidRPr="00A31C60">
              <w:rPr>
                <w:rFonts w:asciiTheme="minorHAnsi" w:hAnsiTheme="minorHAnsi" w:cstheme="minorHAnsi"/>
                <w:bCs/>
                <w:sz w:val="20"/>
                <w:szCs w:val="20"/>
                <w:lang w:val="en-US"/>
              </w:rPr>
              <w:t xml:space="preserve"> Being prepared to classes (30%), presentation (70%): Tutorial</w:t>
            </w:r>
          </w:p>
        </w:tc>
      </w:tr>
      <w:tr w:rsidR="006156B6" w:rsidRPr="00A31C60" w14:paraId="76363F5C"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0DCD0BB"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Brief description (purpose of the course):</w:t>
            </w:r>
          </w:p>
          <w:p w14:paraId="0240422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This course offers a broad approach to wealth management designed to help the student understand the importance of financial planning and develop the skills need to implement a successful financial plan.</w:t>
            </w:r>
          </w:p>
        </w:tc>
      </w:tr>
      <w:tr w:rsidR="006156B6" w:rsidRPr="00A31C60" w14:paraId="7618A69C" w14:textId="77777777" w:rsidTr="006156B6">
        <w:trPr>
          <w:trHeight w:val="3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A2995ED" w14:textId="77777777" w:rsidR="006156B6" w:rsidRPr="00A31C60" w:rsidRDefault="006156B6" w:rsidP="006156B6">
            <w:pPr>
              <w:spacing w:after="0" w:line="240" w:lineRule="auto"/>
              <w:ind w:left="720"/>
              <w:rPr>
                <w:rFonts w:cstheme="minorHAnsi"/>
                <w:sz w:val="20"/>
                <w:szCs w:val="20"/>
              </w:rPr>
            </w:pPr>
            <w:proofErr w:type="spellStart"/>
            <w:r w:rsidRPr="00A31C60">
              <w:rPr>
                <w:rFonts w:cstheme="minorHAnsi"/>
                <w:sz w:val="20"/>
                <w:szCs w:val="20"/>
              </w:rPr>
              <w:t>Description</w:t>
            </w:r>
            <w:proofErr w:type="spellEnd"/>
            <w:r w:rsidRPr="00A31C60">
              <w:rPr>
                <w:rFonts w:cstheme="minorHAnsi"/>
                <w:sz w:val="20"/>
                <w:szCs w:val="20"/>
              </w:rPr>
              <w:t>:</w:t>
            </w:r>
          </w:p>
          <w:p w14:paraId="4869660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Introduction</w:t>
            </w:r>
            <w:proofErr w:type="spellEnd"/>
            <w:r w:rsidRPr="00A31C60">
              <w:rPr>
                <w:rStyle w:val="rynqvb"/>
                <w:rFonts w:cstheme="minorHAnsi"/>
                <w:color w:val="000000"/>
                <w:sz w:val="20"/>
                <w:szCs w:val="20"/>
                <w:shd w:val="clear" w:color="auto" w:fill="F5F5F5"/>
              </w:rPr>
              <w:t xml:space="preserve"> to </w:t>
            </w:r>
            <w:proofErr w:type="spellStart"/>
            <w:r w:rsidRPr="00A31C60">
              <w:rPr>
                <w:rStyle w:val="rynqvb"/>
                <w:rFonts w:cstheme="minorHAnsi"/>
                <w:color w:val="000000"/>
                <w:sz w:val="20"/>
                <w:szCs w:val="20"/>
                <w:shd w:val="clear" w:color="auto" w:fill="F5F5F5"/>
              </w:rPr>
              <w:t>Wealth</w:t>
            </w:r>
            <w:proofErr w:type="spellEnd"/>
            <w:r w:rsidRPr="00A31C60">
              <w:rPr>
                <w:rStyle w:val="rynqvb"/>
                <w:rFonts w:cstheme="minorHAnsi"/>
                <w:color w:val="000000"/>
                <w:sz w:val="20"/>
                <w:szCs w:val="20"/>
                <w:shd w:val="clear" w:color="auto" w:fill="F5F5F5"/>
              </w:rPr>
              <w:t xml:space="preserve"> Management</w:t>
            </w:r>
          </w:p>
          <w:p w14:paraId="0E7D39CD"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Time Value of Money</w:t>
            </w:r>
          </w:p>
          <w:p w14:paraId="751F139C"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Stock Exchange Investment (1)</w:t>
            </w:r>
          </w:p>
          <w:p w14:paraId="444032F8"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Stock Exchange Investment (2)</w:t>
            </w:r>
          </w:p>
          <w:p w14:paraId="6DF03220"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r w:rsidRPr="00A31C60">
              <w:rPr>
                <w:rStyle w:val="rynqvb"/>
                <w:rFonts w:cstheme="minorHAnsi"/>
                <w:color w:val="000000"/>
                <w:sz w:val="20"/>
                <w:szCs w:val="20"/>
                <w:shd w:val="clear" w:color="auto" w:fill="F5F5F5"/>
              </w:rPr>
              <w:t>Financial Planning</w:t>
            </w:r>
          </w:p>
          <w:p w14:paraId="32BFF441"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Retirement</w:t>
            </w:r>
            <w:proofErr w:type="spellEnd"/>
            <w:r w:rsidRPr="00A31C60">
              <w:rPr>
                <w:rStyle w:val="rynqvb"/>
                <w:rFonts w:cstheme="minorHAnsi"/>
                <w:color w:val="000000"/>
                <w:sz w:val="20"/>
                <w:szCs w:val="20"/>
                <w:shd w:val="clear" w:color="auto" w:fill="F5F5F5"/>
              </w:rPr>
              <w:t xml:space="preserve"> Planning</w:t>
            </w:r>
          </w:p>
          <w:p w14:paraId="090A3A8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Insurance</w:t>
            </w:r>
            <w:proofErr w:type="spellEnd"/>
            <w:r w:rsidRPr="00A31C60">
              <w:rPr>
                <w:rStyle w:val="rynqvb"/>
                <w:rFonts w:cstheme="minorHAnsi"/>
                <w:color w:val="000000"/>
                <w:sz w:val="20"/>
                <w:szCs w:val="20"/>
                <w:shd w:val="clear" w:color="auto" w:fill="F5F5F5"/>
              </w:rPr>
              <w:t xml:space="preserve"> and </w:t>
            </w:r>
            <w:proofErr w:type="spellStart"/>
            <w:r w:rsidRPr="00A31C60">
              <w:rPr>
                <w:rStyle w:val="rynqvb"/>
                <w:rFonts w:cstheme="minorHAnsi"/>
                <w:color w:val="000000"/>
                <w:sz w:val="20"/>
                <w:szCs w:val="20"/>
                <w:shd w:val="clear" w:color="auto" w:fill="F5F5F5"/>
              </w:rPr>
              <w:t>Risks</w:t>
            </w:r>
            <w:proofErr w:type="spellEnd"/>
            <w:r w:rsidRPr="00A31C60">
              <w:rPr>
                <w:rStyle w:val="rynqvb"/>
                <w:rFonts w:cstheme="minorHAnsi"/>
                <w:color w:val="000000"/>
                <w:sz w:val="20"/>
                <w:szCs w:val="20"/>
                <w:shd w:val="clear" w:color="auto" w:fill="F5F5F5"/>
              </w:rPr>
              <w:t xml:space="preserve"> Planning</w:t>
            </w:r>
          </w:p>
          <w:p w14:paraId="6875245D"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lang w:val="en-US"/>
              </w:rPr>
            </w:pPr>
            <w:r w:rsidRPr="00A31C60">
              <w:rPr>
                <w:rStyle w:val="rynqvb"/>
                <w:rFonts w:cstheme="minorHAnsi"/>
                <w:color w:val="000000"/>
                <w:sz w:val="20"/>
                <w:szCs w:val="20"/>
                <w:shd w:val="clear" w:color="auto" w:fill="F5F5F5"/>
                <w:lang w:val="en-US"/>
              </w:rPr>
              <w:t>Understanding Net Worth Through Lifetime (1)</w:t>
            </w:r>
          </w:p>
          <w:p w14:paraId="7100E843"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lang w:val="en-US"/>
              </w:rPr>
            </w:pPr>
            <w:r w:rsidRPr="00A31C60">
              <w:rPr>
                <w:rStyle w:val="rynqvb"/>
                <w:rFonts w:cstheme="minorHAnsi"/>
                <w:color w:val="000000"/>
                <w:sz w:val="20"/>
                <w:szCs w:val="20"/>
                <w:shd w:val="clear" w:color="auto" w:fill="F5F5F5"/>
                <w:lang w:val="en-US"/>
              </w:rPr>
              <w:t>Understanding Net Worth Through Lifetime (2)</w:t>
            </w:r>
          </w:p>
          <w:p w14:paraId="4ADB426F"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Alternative</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Assets</w:t>
            </w:r>
            <w:proofErr w:type="spellEnd"/>
          </w:p>
          <w:p w14:paraId="58906BF9"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Property</w:t>
            </w:r>
            <w:proofErr w:type="spellEnd"/>
            <w:r w:rsidRPr="00A31C60">
              <w:rPr>
                <w:rStyle w:val="rynqvb"/>
                <w:rFonts w:cstheme="minorHAnsi"/>
                <w:color w:val="000000"/>
                <w:sz w:val="20"/>
                <w:szCs w:val="20"/>
                <w:shd w:val="clear" w:color="auto" w:fill="F5F5F5"/>
              </w:rPr>
              <w:t xml:space="preserve"> </w:t>
            </w:r>
          </w:p>
          <w:p w14:paraId="378B0C85"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Education</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Fee</w:t>
            </w:r>
            <w:proofErr w:type="spellEnd"/>
            <w:r w:rsidRPr="00A31C60">
              <w:rPr>
                <w:rStyle w:val="rynqvb"/>
                <w:rFonts w:cstheme="minorHAnsi"/>
                <w:color w:val="000000"/>
                <w:sz w:val="20"/>
                <w:szCs w:val="20"/>
                <w:shd w:val="clear" w:color="auto" w:fill="F5F5F5"/>
              </w:rPr>
              <w:t xml:space="preserve"> Planning</w:t>
            </w:r>
          </w:p>
          <w:p w14:paraId="6C6C14B8"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Practice</w:t>
            </w:r>
            <w:proofErr w:type="spellEnd"/>
            <w:r w:rsidRPr="00A31C60">
              <w:rPr>
                <w:rStyle w:val="rynqvb"/>
                <w:rFonts w:cstheme="minorHAnsi"/>
                <w:color w:val="000000"/>
                <w:sz w:val="20"/>
                <w:szCs w:val="20"/>
                <w:shd w:val="clear" w:color="auto" w:fill="F5F5F5"/>
              </w:rPr>
              <w:t xml:space="preserve"> of Financial Planning</w:t>
            </w:r>
          </w:p>
          <w:p w14:paraId="0963BED9" w14:textId="77777777" w:rsidR="006156B6" w:rsidRPr="00A31C60" w:rsidRDefault="006156B6" w:rsidP="008B468F">
            <w:pPr>
              <w:numPr>
                <w:ilvl w:val="0"/>
                <w:numId w:val="268"/>
              </w:numPr>
              <w:spacing w:after="0" w:line="240" w:lineRule="auto"/>
              <w:rPr>
                <w:rStyle w:val="rynqvb"/>
                <w:rFonts w:cstheme="minorHAnsi"/>
                <w:color w:val="000000"/>
                <w:sz w:val="20"/>
                <w:szCs w:val="20"/>
                <w:shd w:val="clear" w:color="auto" w:fill="F5F5F5"/>
              </w:rPr>
            </w:pPr>
            <w:proofErr w:type="spellStart"/>
            <w:r w:rsidRPr="00A31C60">
              <w:rPr>
                <w:rStyle w:val="rynqvb"/>
                <w:rFonts w:cstheme="minorHAnsi"/>
                <w:color w:val="000000"/>
                <w:sz w:val="20"/>
                <w:szCs w:val="20"/>
                <w:shd w:val="clear" w:color="auto" w:fill="F5F5F5"/>
              </w:rPr>
              <w:t>Savings</w:t>
            </w:r>
            <w:proofErr w:type="spellEnd"/>
          </w:p>
          <w:p w14:paraId="529D42CD" w14:textId="77777777" w:rsidR="006156B6" w:rsidRPr="00A31C60" w:rsidRDefault="006156B6" w:rsidP="008B468F">
            <w:pPr>
              <w:numPr>
                <w:ilvl w:val="0"/>
                <w:numId w:val="268"/>
              </w:numPr>
              <w:spacing w:after="0" w:line="240" w:lineRule="auto"/>
              <w:rPr>
                <w:rFonts w:cstheme="minorHAnsi"/>
                <w:sz w:val="20"/>
                <w:szCs w:val="20"/>
              </w:rPr>
            </w:pPr>
            <w:proofErr w:type="spellStart"/>
            <w:r w:rsidRPr="00A31C60">
              <w:rPr>
                <w:rStyle w:val="rynqvb"/>
                <w:rFonts w:cstheme="minorHAnsi"/>
                <w:color w:val="000000"/>
                <w:sz w:val="20"/>
                <w:szCs w:val="20"/>
                <w:shd w:val="clear" w:color="auto" w:fill="F5F5F5"/>
              </w:rPr>
              <w:t>What</w:t>
            </w:r>
            <w:proofErr w:type="spellEnd"/>
            <w:r w:rsidRPr="00A31C60">
              <w:rPr>
                <w:rStyle w:val="rynqvb"/>
                <w:rFonts w:cstheme="minorHAnsi"/>
                <w:color w:val="000000"/>
                <w:sz w:val="20"/>
                <w:szCs w:val="20"/>
                <w:shd w:val="clear" w:color="auto" w:fill="F5F5F5"/>
              </w:rPr>
              <w:t xml:space="preserve"> </w:t>
            </w:r>
            <w:proofErr w:type="spellStart"/>
            <w:r w:rsidRPr="00A31C60">
              <w:rPr>
                <w:rStyle w:val="rynqvb"/>
                <w:rFonts w:cstheme="minorHAnsi"/>
                <w:color w:val="000000"/>
                <w:sz w:val="20"/>
                <w:szCs w:val="20"/>
                <w:shd w:val="clear" w:color="auto" w:fill="F5F5F5"/>
              </w:rPr>
              <w:t>next</w:t>
            </w:r>
            <w:proofErr w:type="spellEnd"/>
          </w:p>
        </w:tc>
      </w:tr>
      <w:tr w:rsidR="006156B6" w:rsidRPr="00A31C60" w14:paraId="2F02A76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ABC9D58" w14:textId="77777777" w:rsidR="006156B6" w:rsidRPr="00A31C60" w:rsidRDefault="006156B6" w:rsidP="006156B6">
            <w:pPr>
              <w:pStyle w:val="Bezodstpw"/>
              <w:rPr>
                <w:rFonts w:asciiTheme="minorHAnsi" w:hAnsiTheme="minorHAnsi" w:cstheme="minorHAnsi"/>
                <w:sz w:val="20"/>
                <w:szCs w:val="20"/>
              </w:rPr>
            </w:pPr>
            <w:proofErr w:type="spellStart"/>
            <w:r w:rsidRPr="00A31C60">
              <w:rPr>
                <w:rFonts w:asciiTheme="minorHAnsi" w:hAnsiTheme="minorHAnsi" w:cstheme="minorHAnsi"/>
                <w:sz w:val="20"/>
                <w:szCs w:val="20"/>
              </w:rPr>
              <w:t>Literature</w:t>
            </w:r>
            <w:proofErr w:type="spellEnd"/>
            <w:r w:rsidRPr="00A31C60">
              <w:rPr>
                <w:rFonts w:asciiTheme="minorHAnsi" w:hAnsiTheme="minorHAnsi" w:cstheme="minorHAnsi"/>
                <w:sz w:val="20"/>
                <w:szCs w:val="20"/>
              </w:rPr>
              <w:t>:</w:t>
            </w:r>
          </w:p>
          <w:p w14:paraId="20ECF763" w14:textId="77777777" w:rsidR="006156B6" w:rsidRPr="00A31C60" w:rsidRDefault="006156B6" w:rsidP="008B468F">
            <w:pPr>
              <w:pStyle w:val="Bezodstpw"/>
              <w:numPr>
                <w:ilvl w:val="0"/>
                <w:numId w:val="301"/>
              </w:numPr>
              <w:suppressAutoHyphens/>
              <w:autoSpaceDN w:val="0"/>
              <w:textAlignment w:val="baseline"/>
              <w:rPr>
                <w:rFonts w:asciiTheme="minorHAnsi" w:hAnsiTheme="minorHAnsi" w:cstheme="minorHAnsi"/>
                <w:sz w:val="20"/>
                <w:szCs w:val="20"/>
              </w:rPr>
            </w:pPr>
            <w:r w:rsidRPr="00A31C60">
              <w:rPr>
                <w:rFonts w:asciiTheme="minorHAnsi" w:hAnsiTheme="minorHAnsi" w:cstheme="minorHAnsi"/>
                <w:sz w:val="20"/>
                <w:szCs w:val="20"/>
              </w:rPr>
              <w:t xml:space="preserve">Basic </w:t>
            </w:r>
            <w:proofErr w:type="spellStart"/>
            <w:r w:rsidRPr="00A31C60">
              <w:rPr>
                <w:rFonts w:asciiTheme="minorHAnsi" w:hAnsiTheme="minorHAnsi" w:cstheme="minorHAnsi"/>
                <w:sz w:val="20"/>
                <w:szCs w:val="20"/>
              </w:rPr>
              <w:t>literature</w:t>
            </w:r>
            <w:proofErr w:type="spellEnd"/>
            <w:r w:rsidRPr="00A31C60">
              <w:rPr>
                <w:rFonts w:asciiTheme="minorHAnsi" w:hAnsiTheme="minorHAnsi" w:cstheme="minorHAnsi"/>
                <w:sz w:val="20"/>
                <w:szCs w:val="20"/>
              </w:rPr>
              <w:t xml:space="preserve"> </w:t>
            </w:r>
          </w:p>
          <w:p w14:paraId="3DDB5034"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Dimitris, Wealth management: private banking, investment decisions, and structured financial products, 2005</w:t>
            </w:r>
          </w:p>
          <w:p w14:paraId="21A0C06C" w14:textId="77777777" w:rsidR="006156B6" w:rsidRPr="00A31C60" w:rsidRDefault="006156B6" w:rsidP="006156B6">
            <w:pPr>
              <w:pStyle w:val="Tekstprzypisudolnego"/>
              <w:jc w:val="both"/>
              <w:rPr>
                <w:rFonts w:asciiTheme="minorHAnsi" w:hAnsiTheme="minorHAnsi" w:cstheme="minorHAnsi"/>
                <w:color w:val="000000"/>
                <w:spacing w:val="3"/>
              </w:rPr>
            </w:pPr>
            <w:r w:rsidRPr="00A31C60">
              <w:rPr>
                <w:rFonts w:asciiTheme="minorHAnsi" w:hAnsiTheme="minorHAnsi" w:cstheme="minorHAnsi"/>
                <w:color w:val="000000"/>
                <w:lang w:val="en-US"/>
              </w:rPr>
              <w:t xml:space="preserve">Dalton, Michael A. (2016). Personal financial planning theory and practice, 9th edition. </w:t>
            </w:r>
            <w:r w:rsidRPr="00A31C60">
              <w:rPr>
                <w:rFonts w:asciiTheme="minorHAnsi" w:hAnsiTheme="minorHAnsi" w:cstheme="minorHAnsi"/>
                <w:color w:val="000000"/>
              </w:rPr>
              <w:t>Kaplan, In</w:t>
            </w:r>
          </w:p>
        </w:tc>
      </w:tr>
      <w:tr w:rsidR="006156B6" w:rsidRPr="00065125" w14:paraId="40687FE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3DE09A5"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Learning Outcomes (with reference to the specialization effects):</w:t>
            </w:r>
          </w:p>
          <w:p w14:paraId="4824BAE2"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sz w:val="20"/>
                <w:szCs w:val="20"/>
                <w:lang w:val="en-US"/>
              </w:rPr>
              <w:t>Wiedza</w:t>
            </w:r>
            <w:proofErr w:type="spellEnd"/>
            <w:r w:rsidRPr="00A31C60">
              <w:rPr>
                <w:rFonts w:asciiTheme="minorHAnsi" w:hAnsiTheme="minorHAnsi" w:cstheme="minorHAnsi"/>
                <w:sz w:val="20"/>
                <w:szCs w:val="20"/>
                <w:lang w:val="en-US"/>
              </w:rPr>
              <w:t xml:space="preserve">/Knowledge: Graduate knows and understands </w:t>
            </w:r>
          </w:p>
          <w:p w14:paraId="442255EE"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1. economic mechanisms operating in the sphere of wealth management and building own assets (K_W07, K_W09).</w:t>
            </w:r>
          </w:p>
          <w:p w14:paraId="74475F87" w14:textId="77777777" w:rsidR="006156B6" w:rsidRPr="00A31C60" w:rsidRDefault="006156B6" w:rsidP="006156B6">
            <w:pPr>
              <w:pStyle w:val="Bezodstpw"/>
              <w:rPr>
                <w:rFonts w:asciiTheme="minorHAnsi" w:hAnsiTheme="minorHAnsi" w:cstheme="minorHAnsi"/>
                <w:sz w:val="20"/>
                <w:szCs w:val="20"/>
                <w:lang w:val="en-US"/>
              </w:rPr>
            </w:pPr>
            <w:proofErr w:type="spellStart"/>
            <w:r w:rsidRPr="00A31C60">
              <w:rPr>
                <w:rFonts w:asciiTheme="minorHAnsi" w:hAnsiTheme="minorHAnsi" w:cstheme="minorHAnsi"/>
                <w:sz w:val="20"/>
                <w:szCs w:val="20"/>
                <w:lang w:val="en-US"/>
              </w:rPr>
              <w:t>Umiejętności</w:t>
            </w:r>
            <w:proofErr w:type="spellEnd"/>
            <w:r w:rsidRPr="00A31C60">
              <w:rPr>
                <w:rFonts w:asciiTheme="minorHAnsi" w:hAnsiTheme="minorHAnsi" w:cstheme="minorHAnsi"/>
                <w:sz w:val="20"/>
                <w:szCs w:val="20"/>
                <w:lang w:val="en-US"/>
              </w:rPr>
              <w:t>/Skills: Graduate is able to</w:t>
            </w:r>
          </w:p>
          <w:p w14:paraId="7128B69A"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 xml:space="preserve">2. using </w:t>
            </w:r>
            <w:proofErr w:type="spellStart"/>
            <w:r w:rsidRPr="00A31C60">
              <w:rPr>
                <w:rFonts w:asciiTheme="minorHAnsi" w:hAnsiTheme="minorHAnsi" w:cstheme="minorHAnsi"/>
                <w:sz w:val="20"/>
                <w:szCs w:val="20"/>
                <w:lang w:val="en-US"/>
              </w:rPr>
              <w:t>specialised</w:t>
            </w:r>
            <w:proofErr w:type="spellEnd"/>
            <w:r w:rsidRPr="00A31C60">
              <w:rPr>
                <w:rFonts w:asciiTheme="minorHAnsi" w:hAnsiTheme="minorHAnsi" w:cstheme="minorHAnsi"/>
                <w:sz w:val="20"/>
                <w:szCs w:val="20"/>
                <w:lang w:val="en-US"/>
              </w:rPr>
              <w:t xml:space="preserve"> wealth management terminology to understand the complexities of this branch of economics (K_U09).</w:t>
            </w:r>
          </w:p>
          <w:p w14:paraId="41F215D3" w14:textId="77777777" w:rsidR="006156B6" w:rsidRPr="00A31C60" w:rsidRDefault="006156B6" w:rsidP="006156B6">
            <w:pPr>
              <w:pStyle w:val="Bezodstpw"/>
              <w:autoSpaceDE w:val="0"/>
              <w:adjustRightInd w:val="0"/>
              <w:rPr>
                <w:rFonts w:asciiTheme="minorHAnsi" w:hAnsiTheme="minorHAnsi" w:cstheme="minorHAnsi"/>
                <w:sz w:val="20"/>
                <w:szCs w:val="20"/>
                <w:lang w:val="en-US"/>
              </w:rPr>
            </w:pPr>
            <w:r w:rsidRPr="00A31C60">
              <w:rPr>
                <w:rFonts w:asciiTheme="minorHAnsi" w:hAnsiTheme="minorHAnsi" w:cstheme="minorHAnsi"/>
                <w:sz w:val="20"/>
                <w:szCs w:val="20"/>
                <w:lang w:val="en-US"/>
              </w:rPr>
              <w:t>Social competences: a student is ready to</w:t>
            </w:r>
          </w:p>
          <w:p w14:paraId="7F3C1E6F" w14:textId="77777777" w:rsidR="006156B6" w:rsidRPr="00A31C60" w:rsidRDefault="006156B6" w:rsidP="006156B6">
            <w:pPr>
              <w:pStyle w:val="Bezodstpw"/>
              <w:rPr>
                <w:rFonts w:asciiTheme="minorHAnsi" w:hAnsiTheme="minorHAnsi" w:cstheme="minorHAnsi"/>
                <w:sz w:val="20"/>
                <w:szCs w:val="20"/>
                <w:lang w:val="en-US"/>
              </w:rPr>
            </w:pPr>
            <w:r w:rsidRPr="00A31C60">
              <w:rPr>
                <w:rFonts w:asciiTheme="minorHAnsi" w:hAnsiTheme="minorHAnsi" w:cstheme="minorHAnsi"/>
                <w:sz w:val="20"/>
                <w:szCs w:val="20"/>
                <w:lang w:val="en-US"/>
              </w:rPr>
              <w:t>3.</w:t>
            </w:r>
            <w:r w:rsidRPr="00A31C60">
              <w:rPr>
                <w:rFonts w:asciiTheme="minorHAnsi" w:hAnsiTheme="minorHAnsi" w:cstheme="minorHAnsi"/>
                <w:color w:val="000000"/>
                <w:sz w:val="20"/>
                <w:szCs w:val="20"/>
                <w:lang w:val="en-GB"/>
              </w:rPr>
              <w:t xml:space="preserve"> solve financial problems of communities (k_K02)</w:t>
            </w:r>
          </w:p>
        </w:tc>
      </w:tr>
    </w:tbl>
    <w:p w14:paraId="03FFE397" w14:textId="77777777" w:rsidR="006156B6" w:rsidRPr="008852C5" w:rsidRDefault="006156B6" w:rsidP="006156B6">
      <w:pPr>
        <w:rPr>
          <w:rFonts w:cstheme="minorHAnsi"/>
          <w:sz w:val="20"/>
          <w:szCs w:val="20"/>
          <w:highlight w:val="green"/>
          <w:lang w:val="en-US"/>
        </w:rPr>
      </w:pPr>
    </w:p>
    <w:p w14:paraId="0ACAD872"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CE1A90" w14:paraId="1CC6BBAB"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DE56EC"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 xml:space="preserve">Nazwa: Business </w:t>
            </w:r>
            <w:proofErr w:type="spellStart"/>
            <w:r w:rsidRPr="00CE1A90">
              <w:rPr>
                <w:rFonts w:asciiTheme="minorHAnsi" w:hAnsiTheme="minorHAnsi" w:cstheme="minorHAnsi"/>
                <w:sz w:val="20"/>
                <w:szCs w:val="20"/>
              </w:rPr>
              <w:t>Communication</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6B9567A" w14:textId="77777777" w:rsidR="006156B6" w:rsidRPr="00CE1A90" w:rsidRDefault="006156B6" w:rsidP="006156B6">
            <w:pPr>
              <w:pStyle w:val="Bezodstpw"/>
              <w:rPr>
                <w:rFonts w:asciiTheme="minorHAnsi" w:hAnsiTheme="minorHAnsi" w:cstheme="minorHAnsi"/>
                <w:bCs/>
                <w:sz w:val="20"/>
                <w:szCs w:val="20"/>
              </w:rPr>
            </w:pPr>
            <w:r w:rsidRPr="00CE1A90">
              <w:rPr>
                <w:rFonts w:asciiTheme="minorHAnsi" w:hAnsiTheme="minorHAnsi" w:cstheme="minorHAnsi"/>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F376FBE"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ECTS: 4</w:t>
            </w:r>
          </w:p>
        </w:tc>
      </w:tr>
      <w:tr w:rsidR="006156B6" w:rsidRPr="00CE1A90" w14:paraId="012E4E95"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F1A5B54"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Nazwa jednostki prowadzącej przedmiot: Wydział Ekonomiczny</w:t>
            </w:r>
          </w:p>
        </w:tc>
      </w:tr>
      <w:tr w:rsidR="006156B6" w:rsidRPr="00CE1A90" w14:paraId="16828663" w14:textId="77777777" w:rsidTr="006156B6">
        <w:trPr>
          <w:trHeight w:val="40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68894BEB"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Kierunek: Ekonomia</w:t>
            </w:r>
          </w:p>
          <w:p w14:paraId="76327380"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Poziom PRK: 6</w:t>
            </w:r>
          </w:p>
          <w:p w14:paraId="0885E7D8"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Poziom: I</w:t>
            </w:r>
          </w:p>
          <w:p w14:paraId="141C0424"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 xml:space="preserve">Profil:  </w:t>
            </w:r>
            <w:proofErr w:type="spellStart"/>
            <w:r w:rsidRPr="00CE1A90">
              <w:rPr>
                <w:rFonts w:asciiTheme="minorHAnsi" w:hAnsiTheme="minorHAnsi" w:cstheme="minorHAnsi"/>
                <w:sz w:val="20"/>
                <w:szCs w:val="20"/>
              </w:rPr>
              <w:t>ogólnoakademicki</w:t>
            </w:r>
            <w:proofErr w:type="spellEnd"/>
          </w:p>
          <w:p w14:paraId="11D7952C" w14:textId="77777777" w:rsidR="006156B6" w:rsidRPr="00CE1A90" w:rsidRDefault="006156B6" w:rsidP="006156B6">
            <w:pPr>
              <w:pStyle w:val="Bezodstpw"/>
              <w:rPr>
                <w:rFonts w:asciiTheme="minorHAnsi" w:hAnsiTheme="minorHAnsi" w:cstheme="minorHAnsi"/>
                <w:sz w:val="20"/>
                <w:szCs w:val="20"/>
              </w:rPr>
            </w:pPr>
            <w:r w:rsidRPr="00CE1A90">
              <w:rPr>
                <w:rFonts w:asciiTheme="minorHAnsi" w:hAnsiTheme="minorHAnsi" w:cstheme="minorHAnsi"/>
                <w:sz w:val="20"/>
                <w:szCs w:val="20"/>
              </w:rPr>
              <w:t>Forma: stacjonarne</w:t>
            </w:r>
          </w:p>
        </w:tc>
      </w:tr>
      <w:tr w:rsidR="006156B6" w:rsidRPr="00CE1A90" w14:paraId="1183F1B2"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86A4FC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Course coordinator: </w:t>
            </w:r>
            <w:proofErr w:type="spellStart"/>
            <w:r w:rsidRPr="00CE1A90">
              <w:rPr>
                <w:rFonts w:asciiTheme="minorHAnsi" w:hAnsiTheme="minorHAnsi" w:cstheme="minorHAnsi"/>
                <w:sz w:val="20"/>
                <w:szCs w:val="20"/>
                <w:lang w:val="en-US"/>
              </w:rPr>
              <w:t>dr</w:t>
            </w:r>
            <w:proofErr w:type="spellEnd"/>
            <w:r w:rsidRPr="00CE1A90">
              <w:rPr>
                <w:rFonts w:asciiTheme="minorHAnsi" w:hAnsiTheme="minorHAnsi" w:cstheme="minorHAnsi"/>
                <w:sz w:val="20"/>
                <w:szCs w:val="20"/>
                <w:lang w:val="en-US"/>
              </w:rPr>
              <w:t xml:space="preserve"> Wojciech </w:t>
            </w:r>
            <w:proofErr w:type="spellStart"/>
            <w:r w:rsidRPr="00CE1A90">
              <w:rPr>
                <w:rFonts w:asciiTheme="minorHAnsi" w:hAnsiTheme="minorHAnsi" w:cstheme="minorHAnsi"/>
                <w:sz w:val="20"/>
                <w:szCs w:val="20"/>
                <w:lang w:val="en-US"/>
              </w:rPr>
              <w:t>Duranowski</w:t>
            </w:r>
            <w:proofErr w:type="spellEnd"/>
          </w:p>
        </w:tc>
      </w:tr>
      <w:tr w:rsidR="006156B6" w:rsidRPr="00CE1A90" w14:paraId="502349D7" w14:textId="77777777" w:rsidTr="006156B6">
        <w:trPr>
          <w:trHeight w:val="166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DBF01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lastRenderedPageBreak/>
              <w:t>Forms of classes, the manner of their implementation and the number of hours assigned to them:</w:t>
            </w:r>
          </w:p>
          <w:p w14:paraId="49956AB5"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A. Forms of classes: lectures/ exercises</w:t>
            </w:r>
          </w:p>
          <w:p w14:paraId="042B73E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 Mode of implementation: in the classroom</w:t>
            </w:r>
          </w:p>
          <w:p w14:paraId="12093537"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C. Hours: 15 hours/30 hours</w:t>
            </w:r>
          </w:p>
          <w:p w14:paraId="064B347C"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D. Assessment method: Exam/credit for a grade</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2920B0"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5AD7B6C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A. </w:t>
            </w:r>
            <w:r w:rsidRPr="00CE1A90">
              <w:rPr>
                <w:rFonts w:asciiTheme="minorHAnsi" w:hAnsiTheme="minorHAnsi" w:cstheme="minorHAnsi"/>
                <w:bCs/>
                <w:sz w:val="20"/>
                <w:szCs w:val="20"/>
                <w:lang w:val="en-US"/>
              </w:rPr>
              <w:t>Participation in classes: 45 h</w:t>
            </w:r>
          </w:p>
          <w:p w14:paraId="208C155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B. </w:t>
            </w:r>
            <w:r w:rsidRPr="00CE1A90">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CE1A90">
              <w:rPr>
                <w:rFonts w:asciiTheme="minorHAnsi" w:hAnsiTheme="minorHAnsi" w:cstheme="minorHAnsi"/>
                <w:sz w:val="20"/>
                <w:szCs w:val="20"/>
                <w:lang w:val="en-US"/>
              </w:rPr>
              <w:t>5</w:t>
            </w:r>
            <w:r>
              <w:rPr>
                <w:rFonts w:asciiTheme="minorHAnsi" w:hAnsiTheme="minorHAnsi" w:cstheme="minorHAnsi"/>
                <w:sz w:val="20"/>
                <w:szCs w:val="20"/>
                <w:lang w:val="en-US"/>
              </w:rPr>
              <w:t>5</w:t>
            </w:r>
            <w:r w:rsidRPr="00CE1A90">
              <w:rPr>
                <w:rFonts w:asciiTheme="minorHAnsi" w:hAnsiTheme="minorHAnsi" w:cstheme="minorHAnsi"/>
                <w:bCs/>
                <w:sz w:val="20"/>
                <w:szCs w:val="20"/>
                <w:lang w:val="en-US"/>
              </w:rPr>
              <w:t xml:space="preserve"> h</w:t>
            </w:r>
          </w:p>
          <w:p w14:paraId="391C4A2E" w14:textId="77777777" w:rsidR="006156B6" w:rsidRPr="00CE1A90" w:rsidRDefault="006156B6" w:rsidP="006156B6">
            <w:pPr>
              <w:pStyle w:val="Bezodstpw"/>
              <w:rPr>
                <w:rFonts w:asciiTheme="minorHAnsi" w:hAnsiTheme="minorHAnsi" w:cstheme="minorHAnsi"/>
                <w:sz w:val="20"/>
                <w:szCs w:val="20"/>
                <w:lang w:val="en-US"/>
              </w:rPr>
            </w:pPr>
            <w:r>
              <w:rPr>
                <w:rFonts w:asciiTheme="minorHAnsi" w:hAnsiTheme="minorHAnsi" w:cstheme="minorHAnsi"/>
                <w:bCs/>
                <w:sz w:val="20"/>
                <w:szCs w:val="20"/>
                <w:lang w:val="en-US"/>
              </w:rPr>
              <w:t xml:space="preserve">Preparation for classes: </w:t>
            </w:r>
            <w:r w:rsidRPr="00CE1A90">
              <w:rPr>
                <w:rFonts w:asciiTheme="minorHAnsi" w:hAnsiTheme="minorHAnsi" w:cstheme="minorHAnsi"/>
                <w:bCs/>
                <w:sz w:val="20"/>
                <w:szCs w:val="20"/>
                <w:lang w:val="en-US"/>
              </w:rPr>
              <w:t>30 h</w:t>
            </w:r>
          </w:p>
          <w:p w14:paraId="0D56A5CC" w14:textId="77777777" w:rsidR="006156B6" w:rsidRPr="00CE1A90" w:rsidRDefault="006156B6" w:rsidP="006156B6">
            <w:pPr>
              <w:pStyle w:val="Bezodstpw"/>
              <w:rPr>
                <w:rFonts w:asciiTheme="minorHAnsi" w:hAnsiTheme="minorHAnsi" w:cstheme="minorHAnsi"/>
                <w:color w:val="000000"/>
                <w:sz w:val="20"/>
                <w:szCs w:val="20"/>
                <w:lang w:val="en-US"/>
              </w:rPr>
            </w:pPr>
            <w:r w:rsidRPr="00CE1A90">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CE1A90">
              <w:rPr>
                <w:rFonts w:asciiTheme="minorHAnsi" w:hAnsiTheme="minorHAnsi" w:cstheme="minorHAnsi"/>
                <w:bCs/>
                <w:sz w:val="20"/>
                <w:szCs w:val="20"/>
                <w:lang w:val="en-US"/>
              </w:rPr>
              <w:t xml:space="preserve"> h</w:t>
            </w:r>
          </w:p>
        </w:tc>
      </w:tr>
      <w:tr w:rsidR="006156B6" w:rsidRPr="00CE1A90" w14:paraId="03AA39B1"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4D4A8E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Language of lecture:</w:t>
            </w:r>
          </w:p>
          <w:p w14:paraId="1D61748D"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bCs/>
                <w:sz w:val="20"/>
                <w:szCs w:val="20"/>
                <w:lang w:val="en-US"/>
              </w:rPr>
              <w:t>english</w:t>
            </w:r>
            <w:proofErr w:type="spellEnd"/>
            <w:r w:rsidRPr="00CE1A90">
              <w:rPr>
                <w:rFonts w:asciiTheme="minorHAnsi" w:hAnsiTheme="minorHAnsi" w:cstheme="minorHAnsi"/>
                <w:bCs/>
                <w:sz w:val="20"/>
                <w:szCs w:val="20"/>
                <w:lang w:val="en-US"/>
              </w:rPr>
              <w:t xml:space="preserve">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EC100CB"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Type</w:t>
            </w:r>
            <w:proofErr w:type="spellEnd"/>
            <w:r w:rsidRPr="00CE1A90">
              <w:rPr>
                <w:rFonts w:asciiTheme="minorHAnsi" w:hAnsiTheme="minorHAnsi" w:cstheme="minorHAnsi"/>
                <w:sz w:val="20"/>
                <w:szCs w:val="20"/>
              </w:rPr>
              <w:t xml:space="preserve"> of </w:t>
            </w:r>
            <w:proofErr w:type="spellStart"/>
            <w:r w:rsidRPr="00CE1A90">
              <w:rPr>
                <w:rFonts w:asciiTheme="minorHAnsi" w:hAnsiTheme="minorHAnsi" w:cstheme="minorHAnsi"/>
                <w:sz w:val="20"/>
                <w:szCs w:val="20"/>
              </w:rPr>
              <w:t>course</w:t>
            </w:r>
            <w:proofErr w:type="spellEnd"/>
            <w:r w:rsidRPr="00CE1A90">
              <w:rPr>
                <w:rFonts w:asciiTheme="minorHAnsi" w:hAnsiTheme="minorHAnsi" w:cstheme="minorHAnsi"/>
                <w:sz w:val="20"/>
                <w:szCs w:val="20"/>
              </w:rPr>
              <w:t>:</w:t>
            </w:r>
          </w:p>
          <w:p w14:paraId="0D482EBC"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535A49C"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Entry</w:t>
            </w:r>
            <w:proofErr w:type="spellEnd"/>
            <w:r w:rsidRPr="00CE1A90">
              <w:rPr>
                <w:rFonts w:asciiTheme="minorHAnsi" w:hAnsiTheme="minorHAnsi" w:cstheme="minorHAnsi"/>
                <w:sz w:val="20"/>
                <w:szCs w:val="20"/>
              </w:rPr>
              <w:t xml:space="preserve"> </w:t>
            </w:r>
            <w:proofErr w:type="spellStart"/>
            <w:r w:rsidRPr="00CE1A90">
              <w:rPr>
                <w:rFonts w:asciiTheme="minorHAnsi" w:hAnsiTheme="minorHAnsi" w:cstheme="minorHAnsi"/>
                <w:sz w:val="20"/>
                <w:szCs w:val="20"/>
              </w:rPr>
              <w:t>requirements</w:t>
            </w:r>
            <w:proofErr w:type="spellEnd"/>
            <w:r w:rsidRPr="00CE1A90">
              <w:rPr>
                <w:rFonts w:asciiTheme="minorHAnsi" w:hAnsiTheme="minorHAnsi" w:cstheme="minorHAnsi"/>
                <w:sz w:val="20"/>
                <w:szCs w:val="20"/>
              </w:rPr>
              <w:t>:</w:t>
            </w:r>
          </w:p>
          <w:p w14:paraId="15F8C4FF"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none</w:t>
            </w:r>
            <w:proofErr w:type="spellEnd"/>
          </w:p>
        </w:tc>
      </w:tr>
      <w:tr w:rsidR="006156B6" w:rsidRPr="00CE1A90" w14:paraId="15C396A2" w14:textId="77777777" w:rsidTr="006156B6">
        <w:trPr>
          <w:trHeight w:val="236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473E09E"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Didactic methods:</w:t>
            </w:r>
          </w:p>
          <w:p w14:paraId="5C7CD268" w14:textId="77777777" w:rsidR="006156B6" w:rsidRPr="00CE1A90" w:rsidRDefault="006156B6" w:rsidP="006156B6">
            <w:pPr>
              <w:pStyle w:val="Bezodstpw"/>
              <w:rPr>
                <w:rFonts w:asciiTheme="minorHAnsi" w:hAnsiTheme="minorHAnsi" w:cstheme="minorHAnsi"/>
                <w:sz w:val="20"/>
                <w:szCs w:val="20"/>
                <w:lang w:val="en-US"/>
              </w:rPr>
            </w:pPr>
          </w:p>
          <w:p w14:paraId="3BA0C4C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lecture: </w:t>
            </w:r>
          </w:p>
          <w:p w14:paraId="21AA272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inverted lecture</w:t>
            </w:r>
          </w:p>
          <w:p w14:paraId="17AD4F6D" w14:textId="77777777" w:rsidR="006156B6" w:rsidRPr="00CE1A90" w:rsidRDefault="006156B6" w:rsidP="006156B6">
            <w:pPr>
              <w:pStyle w:val="Bezodstpw"/>
              <w:rPr>
                <w:rFonts w:asciiTheme="minorHAnsi" w:hAnsiTheme="minorHAnsi" w:cstheme="minorHAnsi"/>
                <w:sz w:val="20"/>
                <w:szCs w:val="20"/>
                <w:lang w:val="en-US"/>
              </w:rPr>
            </w:pPr>
          </w:p>
          <w:p w14:paraId="6ECCC1EA" w14:textId="77777777" w:rsidR="006156B6" w:rsidRPr="00CE1A90" w:rsidRDefault="006156B6" w:rsidP="006156B6">
            <w:pPr>
              <w:pStyle w:val="Bezodstpw"/>
              <w:rPr>
                <w:rFonts w:asciiTheme="minorHAnsi" w:hAnsiTheme="minorHAnsi" w:cstheme="minorHAnsi"/>
                <w:sz w:val="20"/>
                <w:szCs w:val="20"/>
                <w:lang w:val="en-US"/>
              </w:rPr>
            </w:pPr>
          </w:p>
          <w:p w14:paraId="40382C7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exercises: </w:t>
            </w:r>
          </w:p>
          <w:p w14:paraId="460F8243"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case studies, seminar method, discussion, expert tables </w:t>
            </w:r>
          </w:p>
          <w:p w14:paraId="5C052FC9" w14:textId="77777777" w:rsidR="006156B6" w:rsidRPr="00CE1A90"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4E071DFE"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Methods  and criteria of evaluation:</w:t>
            </w:r>
          </w:p>
          <w:p w14:paraId="0216694D"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A. Forms of credit (learning effects verification)</w:t>
            </w:r>
          </w:p>
          <w:p w14:paraId="30D26226"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 xml:space="preserve">Lecture: Final test (1,2). </w:t>
            </w:r>
          </w:p>
          <w:p w14:paraId="120C27F9"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Tutorial: Credit at the base of:</w:t>
            </w:r>
          </w:p>
          <w:p w14:paraId="77662F9B"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Activity in class (1,2</w:t>
            </w:r>
            <w:r>
              <w:rPr>
                <w:rFonts w:asciiTheme="minorHAnsi" w:hAnsiTheme="minorHAnsi" w:cstheme="minorHAnsi"/>
                <w:bCs/>
                <w:sz w:val="20"/>
                <w:szCs w:val="20"/>
                <w:lang w:val="en-US"/>
              </w:rPr>
              <w:t>,3</w:t>
            </w:r>
            <w:r w:rsidRPr="00CE1A90">
              <w:rPr>
                <w:rFonts w:asciiTheme="minorHAnsi" w:hAnsiTheme="minorHAnsi" w:cstheme="minorHAnsi"/>
                <w:bCs/>
                <w:sz w:val="20"/>
                <w:szCs w:val="20"/>
                <w:lang w:val="en-US"/>
              </w:rPr>
              <w:t xml:space="preserve">), </w:t>
            </w:r>
          </w:p>
          <w:p w14:paraId="263D3756"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 xml:space="preserve">Final Presentation (1,2), </w:t>
            </w:r>
          </w:p>
          <w:p w14:paraId="1580929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 Basic criteria of scoring</w:t>
            </w:r>
          </w:p>
          <w:p w14:paraId="00858FF8"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Final scoring at the base of Test (100%); Lecture</w:t>
            </w:r>
          </w:p>
          <w:p w14:paraId="1EF0C508" w14:textId="77777777" w:rsidR="006156B6" w:rsidRPr="00CE1A90" w:rsidRDefault="006156B6" w:rsidP="006156B6">
            <w:pPr>
              <w:pStyle w:val="Bezodstpw"/>
              <w:rPr>
                <w:rFonts w:asciiTheme="minorHAnsi" w:hAnsiTheme="minorHAnsi" w:cstheme="minorHAnsi"/>
                <w:bCs/>
                <w:sz w:val="20"/>
                <w:szCs w:val="20"/>
                <w:lang w:val="en-US"/>
              </w:rPr>
            </w:pPr>
            <w:r w:rsidRPr="00CE1A90">
              <w:rPr>
                <w:rFonts w:asciiTheme="minorHAnsi" w:hAnsiTheme="minorHAnsi" w:cstheme="minorHAnsi"/>
                <w:bCs/>
                <w:sz w:val="20"/>
                <w:szCs w:val="20"/>
                <w:lang w:val="en-US"/>
              </w:rPr>
              <w:t>Being prepared to classes (30%), presentation (70%): Tutorial</w:t>
            </w:r>
          </w:p>
        </w:tc>
      </w:tr>
      <w:tr w:rsidR="006156B6" w:rsidRPr="00CE1A90" w14:paraId="74904348"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B7671D9"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Brief description (purpose of the course):</w:t>
            </w:r>
          </w:p>
          <w:p w14:paraId="59FA5B5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The course focuses on application of business communication principles through creation of effective business documents and oral presentations. Includes study and application of team communication and use of technology to facilitate the communication </w:t>
            </w:r>
            <w:proofErr w:type="spellStart"/>
            <w:r w:rsidRPr="00CE1A90">
              <w:rPr>
                <w:rFonts w:asciiTheme="minorHAnsi" w:hAnsiTheme="minorHAnsi" w:cstheme="minorHAnsi"/>
                <w:sz w:val="20"/>
                <w:szCs w:val="20"/>
                <w:lang w:val="en-US"/>
              </w:rPr>
              <w:t>proces</w:t>
            </w:r>
            <w:proofErr w:type="spellEnd"/>
            <w:r w:rsidRPr="00CE1A90">
              <w:rPr>
                <w:rFonts w:asciiTheme="minorHAnsi" w:hAnsiTheme="minorHAnsi" w:cstheme="minorHAnsi"/>
                <w:sz w:val="20"/>
                <w:szCs w:val="20"/>
                <w:lang w:val="en-US"/>
              </w:rPr>
              <w:t>.</w:t>
            </w:r>
          </w:p>
        </w:tc>
      </w:tr>
      <w:tr w:rsidR="006156B6" w:rsidRPr="00CE1A90" w14:paraId="7B9236B5" w14:textId="77777777" w:rsidTr="006156B6">
        <w:trPr>
          <w:trHeight w:val="3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5D721BBD" w14:textId="77777777" w:rsidR="006156B6" w:rsidRPr="00CE1A90" w:rsidRDefault="006156B6" w:rsidP="006156B6">
            <w:pPr>
              <w:spacing w:after="0" w:line="240" w:lineRule="auto"/>
              <w:rPr>
                <w:rFonts w:cstheme="minorHAnsi"/>
                <w:sz w:val="20"/>
                <w:szCs w:val="20"/>
                <w:lang w:val="en-US"/>
              </w:rPr>
            </w:pPr>
            <w:r w:rsidRPr="00CE1A90">
              <w:rPr>
                <w:rFonts w:cstheme="minorHAnsi"/>
                <w:sz w:val="20"/>
                <w:szCs w:val="20"/>
                <w:lang w:val="en-US"/>
              </w:rPr>
              <w:t>Description:</w:t>
            </w:r>
          </w:p>
          <w:p w14:paraId="7D9F01CA"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Career Success Begins With Communication Skills</w:t>
            </w:r>
          </w:p>
          <w:p w14:paraId="5814A44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Planning Business Messages </w:t>
            </w:r>
          </w:p>
          <w:p w14:paraId="2AF04357"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Composing Business Messages </w:t>
            </w:r>
          </w:p>
          <w:p w14:paraId="5E5435D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Revising Business Messages </w:t>
            </w:r>
          </w:p>
          <w:p w14:paraId="5FA3A0F9"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Electronic Messages and Memorandums </w:t>
            </w:r>
          </w:p>
          <w:p w14:paraId="23635F0E"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Positive Messages </w:t>
            </w:r>
          </w:p>
          <w:p w14:paraId="36425375"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Negative Messages </w:t>
            </w:r>
          </w:p>
          <w:p w14:paraId="29889243"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Persuasive Messages </w:t>
            </w:r>
          </w:p>
          <w:p w14:paraId="775FD73F"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Informal Reports Proposals and Formal Reports </w:t>
            </w:r>
          </w:p>
          <w:p w14:paraId="32D193F5"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Professionalism at Work: </w:t>
            </w:r>
          </w:p>
          <w:p w14:paraId="2D25F273"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Business Etiquette, Ethics, Teamwork, and Meetings </w:t>
            </w:r>
          </w:p>
          <w:p w14:paraId="23D2F474"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Business Presentations </w:t>
            </w:r>
          </w:p>
          <w:p w14:paraId="6EF8D556"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The Job Search, Résumés, and Cover Letters </w:t>
            </w:r>
          </w:p>
          <w:p w14:paraId="5B1D4438" w14:textId="77777777" w:rsidR="006156B6" w:rsidRPr="00CE1A90" w:rsidRDefault="006156B6" w:rsidP="006156B6">
            <w:pPr>
              <w:spacing w:after="0" w:line="240" w:lineRule="auto"/>
              <w:rPr>
                <w:rStyle w:val="rynqvb"/>
                <w:rFonts w:cstheme="minorHAnsi"/>
                <w:color w:val="000000"/>
                <w:sz w:val="20"/>
                <w:szCs w:val="20"/>
                <w:shd w:val="clear" w:color="auto" w:fill="F5F5F5"/>
                <w:lang w:val="en-US"/>
              </w:rPr>
            </w:pPr>
            <w:r w:rsidRPr="00CE1A90">
              <w:rPr>
                <w:rStyle w:val="rynqvb"/>
                <w:rFonts w:cstheme="minorHAnsi"/>
                <w:color w:val="000000"/>
                <w:sz w:val="20"/>
                <w:szCs w:val="20"/>
                <w:shd w:val="clear" w:color="auto" w:fill="F5F5F5"/>
                <w:lang w:val="en-US"/>
              </w:rPr>
              <w:t xml:space="preserve">Interviewing and Following Up </w:t>
            </w:r>
          </w:p>
          <w:p w14:paraId="0CCEFB7A" w14:textId="77777777" w:rsidR="006156B6" w:rsidRPr="00CE1A90" w:rsidRDefault="006156B6" w:rsidP="006156B6">
            <w:pPr>
              <w:spacing w:after="0" w:line="240" w:lineRule="auto"/>
              <w:rPr>
                <w:rFonts w:cstheme="minorHAnsi"/>
                <w:sz w:val="20"/>
                <w:szCs w:val="20"/>
                <w:lang w:val="en-US"/>
              </w:rPr>
            </w:pPr>
            <w:r w:rsidRPr="00CE1A90">
              <w:rPr>
                <w:rStyle w:val="rynqvb"/>
                <w:rFonts w:cstheme="minorHAnsi"/>
                <w:color w:val="000000"/>
                <w:sz w:val="20"/>
                <w:szCs w:val="20"/>
                <w:shd w:val="clear" w:color="auto" w:fill="F5F5F5"/>
                <w:lang w:val="en-US"/>
              </w:rPr>
              <w:t>Case Studies</w:t>
            </w:r>
          </w:p>
        </w:tc>
      </w:tr>
      <w:tr w:rsidR="006156B6" w:rsidRPr="00CE1A90" w14:paraId="3D8D80C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349B138" w14:textId="77777777" w:rsidR="006156B6" w:rsidRPr="00CE1A90" w:rsidRDefault="006156B6" w:rsidP="006156B6">
            <w:pPr>
              <w:pStyle w:val="Bezodstpw"/>
              <w:rPr>
                <w:rFonts w:asciiTheme="minorHAnsi" w:hAnsiTheme="minorHAnsi" w:cstheme="minorHAnsi"/>
                <w:sz w:val="20"/>
                <w:szCs w:val="20"/>
              </w:rPr>
            </w:pPr>
            <w:proofErr w:type="spellStart"/>
            <w:r w:rsidRPr="00CE1A90">
              <w:rPr>
                <w:rFonts w:asciiTheme="minorHAnsi" w:hAnsiTheme="minorHAnsi" w:cstheme="minorHAnsi"/>
                <w:sz w:val="20"/>
                <w:szCs w:val="20"/>
              </w:rPr>
              <w:t>Literature</w:t>
            </w:r>
            <w:proofErr w:type="spellEnd"/>
            <w:r w:rsidRPr="00CE1A90">
              <w:rPr>
                <w:rFonts w:asciiTheme="minorHAnsi" w:hAnsiTheme="minorHAnsi" w:cstheme="minorHAnsi"/>
                <w:sz w:val="20"/>
                <w:szCs w:val="20"/>
              </w:rPr>
              <w:t>:</w:t>
            </w:r>
          </w:p>
          <w:p w14:paraId="2D2087BD" w14:textId="77777777" w:rsidR="006156B6" w:rsidRPr="00CE1A90" w:rsidRDefault="006156B6" w:rsidP="008B468F">
            <w:pPr>
              <w:pStyle w:val="Bezodstpw"/>
              <w:numPr>
                <w:ilvl w:val="0"/>
                <w:numId w:val="269"/>
              </w:numPr>
              <w:suppressAutoHyphens/>
              <w:autoSpaceDN w:val="0"/>
              <w:textAlignment w:val="baseline"/>
              <w:rPr>
                <w:rFonts w:asciiTheme="minorHAnsi" w:hAnsiTheme="minorHAnsi" w:cstheme="minorHAnsi"/>
                <w:sz w:val="20"/>
                <w:szCs w:val="20"/>
              </w:rPr>
            </w:pPr>
            <w:r w:rsidRPr="00CE1A90">
              <w:rPr>
                <w:rFonts w:asciiTheme="minorHAnsi" w:hAnsiTheme="minorHAnsi" w:cstheme="minorHAnsi"/>
                <w:sz w:val="20"/>
                <w:szCs w:val="20"/>
              </w:rPr>
              <w:t xml:space="preserve">Basic </w:t>
            </w:r>
            <w:proofErr w:type="spellStart"/>
            <w:r w:rsidRPr="00CE1A90">
              <w:rPr>
                <w:rFonts w:asciiTheme="minorHAnsi" w:hAnsiTheme="minorHAnsi" w:cstheme="minorHAnsi"/>
                <w:sz w:val="20"/>
                <w:szCs w:val="20"/>
              </w:rPr>
              <w:t>literature</w:t>
            </w:r>
            <w:proofErr w:type="spellEnd"/>
            <w:r w:rsidRPr="00CE1A90">
              <w:rPr>
                <w:rFonts w:asciiTheme="minorHAnsi" w:hAnsiTheme="minorHAnsi" w:cstheme="minorHAnsi"/>
                <w:sz w:val="20"/>
                <w:szCs w:val="20"/>
              </w:rPr>
              <w:t xml:space="preserve"> </w:t>
            </w:r>
          </w:p>
          <w:p w14:paraId="540421B2" w14:textId="77777777" w:rsidR="006156B6" w:rsidRPr="00CE1A90" w:rsidRDefault="006156B6" w:rsidP="008B468F">
            <w:pPr>
              <w:pStyle w:val="Tekstprzypisudolnego"/>
              <w:numPr>
                <w:ilvl w:val="3"/>
                <w:numId w:val="269"/>
              </w:numPr>
              <w:jc w:val="both"/>
              <w:rPr>
                <w:rFonts w:asciiTheme="minorHAnsi" w:hAnsiTheme="minorHAnsi" w:cstheme="minorHAnsi"/>
                <w:color w:val="000000"/>
                <w:spacing w:val="3"/>
                <w:lang w:val="en-US"/>
              </w:rPr>
            </w:pPr>
            <w:r w:rsidRPr="00CE1A90">
              <w:rPr>
                <w:rFonts w:asciiTheme="minorHAnsi" w:hAnsiTheme="minorHAnsi" w:cstheme="minorHAnsi"/>
                <w:lang w:val="en-US"/>
              </w:rPr>
              <w:t>“Essentials of Business Communication”, Mary Ellen Guffey, Cengage Learning 2010</w:t>
            </w:r>
          </w:p>
        </w:tc>
      </w:tr>
      <w:tr w:rsidR="006156B6" w:rsidRPr="00065125" w14:paraId="3D2E42D0"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934230"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Learning Outcomes (with reference to the specialization effects):</w:t>
            </w:r>
          </w:p>
          <w:p w14:paraId="445F2618"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sz w:val="20"/>
                <w:szCs w:val="20"/>
                <w:lang w:val="en-US"/>
              </w:rPr>
              <w:t>Wiedza</w:t>
            </w:r>
            <w:proofErr w:type="spellEnd"/>
            <w:r w:rsidRPr="00CE1A90">
              <w:rPr>
                <w:rFonts w:asciiTheme="minorHAnsi" w:hAnsiTheme="minorHAnsi" w:cstheme="minorHAnsi"/>
                <w:sz w:val="20"/>
                <w:szCs w:val="20"/>
                <w:lang w:val="en-US"/>
              </w:rPr>
              <w:t xml:space="preserve">/Knowledge: Graduate knows and understands </w:t>
            </w:r>
          </w:p>
          <w:p w14:paraId="11454DE6"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1. economic mechanisms operating in the sphere of global business communication (K_W11).</w:t>
            </w:r>
          </w:p>
          <w:p w14:paraId="2ACA289A" w14:textId="77777777" w:rsidR="006156B6" w:rsidRPr="00CE1A90" w:rsidRDefault="006156B6" w:rsidP="006156B6">
            <w:pPr>
              <w:pStyle w:val="Bezodstpw"/>
              <w:rPr>
                <w:rFonts w:asciiTheme="minorHAnsi" w:hAnsiTheme="minorHAnsi" w:cstheme="minorHAnsi"/>
                <w:sz w:val="20"/>
                <w:szCs w:val="20"/>
                <w:lang w:val="en-US"/>
              </w:rPr>
            </w:pPr>
            <w:proofErr w:type="spellStart"/>
            <w:r w:rsidRPr="00CE1A90">
              <w:rPr>
                <w:rFonts w:asciiTheme="minorHAnsi" w:hAnsiTheme="minorHAnsi" w:cstheme="minorHAnsi"/>
                <w:sz w:val="20"/>
                <w:szCs w:val="20"/>
                <w:lang w:val="en-US"/>
              </w:rPr>
              <w:t>Umiejętności</w:t>
            </w:r>
            <w:proofErr w:type="spellEnd"/>
            <w:r w:rsidRPr="00CE1A90">
              <w:rPr>
                <w:rFonts w:asciiTheme="minorHAnsi" w:hAnsiTheme="minorHAnsi" w:cstheme="minorHAnsi"/>
                <w:sz w:val="20"/>
                <w:szCs w:val="20"/>
                <w:lang w:val="en-US"/>
              </w:rPr>
              <w:t>/Skills: Graduate is able to</w:t>
            </w:r>
          </w:p>
          <w:p w14:paraId="288470B1"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2. using </w:t>
            </w:r>
            <w:proofErr w:type="spellStart"/>
            <w:r w:rsidRPr="00CE1A90">
              <w:rPr>
                <w:rFonts w:asciiTheme="minorHAnsi" w:hAnsiTheme="minorHAnsi" w:cstheme="minorHAnsi"/>
                <w:sz w:val="20"/>
                <w:szCs w:val="20"/>
                <w:lang w:val="en-US"/>
              </w:rPr>
              <w:t>specialised</w:t>
            </w:r>
            <w:proofErr w:type="spellEnd"/>
            <w:r w:rsidRPr="00CE1A90">
              <w:rPr>
                <w:rFonts w:asciiTheme="minorHAnsi" w:hAnsiTheme="minorHAnsi" w:cstheme="minorHAnsi"/>
                <w:sz w:val="20"/>
                <w:szCs w:val="20"/>
                <w:lang w:val="en-US"/>
              </w:rPr>
              <w:t xml:space="preserve"> business terminology, accurately and comprehensibly express themselves orally and in writing on topics related to selected socio-economic issues (K_U09).</w:t>
            </w:r>
          </w:p>
          <w:p w14:paraId="7BE3FA7B"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Social competences: the student is ready to:</w:t>
            </w:r>
          </w:p>
          <w:p w14:paraId="740D4C1F" w14:textId="77777777" w:rsidR="006156B6" w:rsidRPr="00CE1A90" w:rsidRDefault="006156B6" w:rsidP="006156B6">
            <w:pPr>
              <w:pStyle w:val="Bezodstpw"/>
              <w:rPr>
                <w:rFonts w:asciiTheme="minorHAnsi" w:hAnsiTheme="minorHAnsi" w:cstheme="minorHAnsi"/>
                <w:sz w:val="20"/>
                <w:szCs w:val="20"/>
                <w:lang w:val="en-US"/>
              </w:rPr>
            </w:pPr>
            <w:r w:rsidRPr="00CE1A90">
              <w:rPr>
                <w:rFonts w:asciiTheme="minorHAnsi" w:hAnsiTheme="minorHAnsi" w:cstheme="minorHAnsi"/>
                <w:sz w:val="20"/>
                <w:szCs w:val="20"/>
                <w:lang w:val="en-US"/>
              </w:rPr>
              <w:t xml:space="preserve">3. initiate and implement actions in the public interest and cooperate with entities representing various cognitive perspectives and cultural </w:t>
            </w:r>
            <w:proofErr w:type="spellStart"/>
            <w:r w:rsidRPr="00CE1A90">
              <w:rPr>
                <w:rFonts w:asciiTheme="minorHAnsi" w:hAnsiTheme="minorHAnsi" w:cstheme="minorHAnsi"/>
                <w:sz w:val="20"/>
                <w:szCs w:val="20"/>
                <w:lang w:val="en-US"/>
              </w:rPr>
              <w:t>behaviours</w:t>
            </w:r>
            <w:proofErr w:type="spellEnd"/>
            <w:r w:rsidRPr="00CE1A90">
              <w:rPr>
                <w:rFonts w:asciiTheme="minorHAnsi" w:hAnsiTheme="minorHAnsi" w:cstheme="minorHAnsi"/>
                <w:sz w:val="20"/>
                <w:szCs w:val="20"/>
                <w:lang w:val="en-US"/>
              </w:rPr>
              <w:t xml:space="preserve"> (K_K03).</w:t>
            </w:r>
          </w:p>
        </w:tc>
      </w:tr>
    </w:tbl>
    <w:p w14:paraId="32C601A7" w14:textId="77777777" w:rsidR="006156B6" w:rsidRPr="008852C5" w:rsidRDefault="006156B6" w:rsidP="006156B6">
      <w:pPr>
        <w:rPr>
          <w:rFonts w:cstheme="minorHAnsi"/>
          <w:sz w:val="20"/>
          <w:szCs w:val="20"/>
          <w:highlight w:val="green"/>
          <w:lang w:val="en-US"/>
        </w:rPr>
      </w:pPr>
    </w:p>
    <w:p w14:paraId="713A2035" w14:textId="77777777" w:rsidR="006156B6" w:rsidRPr="008852C5" w:rsidRDefault="006156B6" w:rsidP="006156B6">
      <w:pPr>
        <w:pStyle w:val="Bezodstpw"/>
        <w:rPr>
          <w:rFonts w:asciiTheme="minorHAnsi" w:hAnsiTheme="minorHAnsi" w:cstheme="minorHAnsi"/>
          <w:sz w:val="20"/>
          <w:szCs w:val="20"/>
          <w:highlight w:val="green"/>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75420A" w14:paraId="6F7D4C7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DF28877" w14:textId="77777777" w:rsidR="006156B6" w:rsidRPr="0075420A" w:rsidRDefault="006156B6" w:rsidP="006156B6">
            <w:pPr>
              <w:pStyle w:val="Bezodstpw"/>
              <w:rPr>
                <w:rFonts w:asciiTheme="minorHAnsi" w:hAnsiTheme="minorHAnsi" w:cstheme="minorHAnsi"/>
                <w:sz w:val="20"/>
                <w:szCs w:val="20"/>
                <w:lang w:val="en-US"/>
              </w:rPr>
            </w:pPr>
            <w:proofErr w:type="spellStart"/>
            <w:r w:rsidRPr="0075420A">
              <w:rPr>
                <w:rFonts w:asciiTheme="minorHAnsi" w:hAnsiTheme="minorHAnsi" w:cstheme="minorHAnsi"/>
                <w:sz w:val="20"/>
                <w:szCs w:val="20"/>
                <w:lang w:val="en-US"/>
              </w:rPr>
              <w:t>Nazwa</w:t>
            </w:r>
            <w:proofErr w:type="spellEnd"/>
            <w:r w:rsidRPr="0075420A">
              <w:rPr>
                <w:rFonts w:asciiTheme="minorHAnsi" w:hAnsiTheme="minorHAnsi" w:cstheme="minorHAnsi"/>
                <w:sz w:val="20"/>
                <w:szCs w:val="20"/>
                <w:lang w:val="en-US"/>
              </w:rPr>
              <w:t>: Multilateral Institutions and Policies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C6A16C5" w14:textId="77777777" w:rsidR="006156B6" w:rsidRPr="0075420A" w:rsidRDefault="006156B6" w:rsidP="006156B6">
            <w:pPr>
              <w:pStyle w:val="Bezodstpw"/>
              <w:rPr>
                <w:rFonts w:asciiTheme="minorHAnsi" w:hAnsiTheme="minorHAnsi" w:cstheme="minorHAnsi"/>
                <w:bCs/>
                <w:sz w:val="20"/>
                <w:szCs w:val="20"/>
              </w:rPr>
            </w:pPr>
            <w:r w:rsidRPr="0075420A">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CF85FBA"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ECTS: 4</w:t>
            </w:r>
          </w:p>
        </w:tc>
      </w:tr>
      <w:tr w:rsidR="006156B6" w:rsidRPr="008852C5" w14:paraId="22F604EB"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4EA7E24"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lastRenderedPageBreak/>
              <w:t>Nazwa jednostki prowadzącej przedmiot: Wydział Ekonomiczny</w:t>
            </w:r>
          </w:p>
        </w:tc>
      </w:tr>
      <w:tr w:rsidR="006156B6" w:rsidRPr="008852C5" w14:paraId="4BEF7332"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277D0B" w14:textId="77777777" w:rsidR="006156B6" w:rsidRPr="00686479" w:rsidRDefault="006156B6" w:rsidP="006156B6">
            <w:pPr>
              <w:pStyle w:val="Bezodstpw"/>
              <w:rPr>
                <w:rFonts w:asciiTheme="minorHAnsi" w:hAnsiTheme="minorHAnsi" w:cstheme="minorHAnsi"/>
                <w:sz w:val="20"/>
                <w:szCs w:val="20"/>
                <w:lang w:val="en-US"/>
              </w:rPr>
            </w:pPr>
            <w:proofErr w:type="spellStart"/>
            <w:r w:rsidRPr="00686479">
              <w:rPr>
                <w:rFonts w:asciiTheme="minorHAnsi" w:hAnsiTheme="minorHAnsi" w:cstheme="minorHAnsi"/>
                <w:sz w:val="20"/>
                <w:szCs w:val="20"/>
                <w:lang w:val="en-US"/>
              </w:rPr>
              <w:t>Kierunek</w:t>
            </w:r>
            <w:proofErr w:type="spellEnd"/>
            <w:r w:rsidRPr="00686479">
              <w:rPr>
                <w:rFonts w:asciiTheme="minorHAnsi" w:hAnsiTheme="minorHAnsi" w:cstheme="minorHAnsi"/>
                <w:sz w:val="20"/>
                <w:szCs w:val="20"/>
                <w:lang w:val="en-US"/>
              </w:rPr>
              <w:t>: Economics: International Business</w:t>
            </w:r>
          </w:p>
          <w:p w14:paraId="2CF4E863" w14:textId="77777777" w:rsidR="006156B6" w:rsidRPr="00686479" w:rsidRDefault="006156B6" w:rsidP="006156B6">
            <w:pPr>
              <w:pStyle w:val="Bezodstpw"/>
              <w:rPr>
                <w:rFonts w:asciiTheme="minorHAnsi" w:hAnsiTheme="minorHAnsi" w:cstheme="minorHAnsi"/>
                <w:sz w:val="20"/>
                <w:szCs w:val="20"/>
                <w:lang w:val="en-US"/>
              </w:rPr>
            </w:pPr>
            <w:proofErr w:type="spellStart"/>
            <w:r w:rsidRPr="00686479">
              <w:rPr>
                <w:rFonts w:asciiTheme="minorHAnsi" w:hAnsiTheme="minorHAnsi" w:cstheme="minorHAnsi"/>
                <w:sz w:val="20"/>
                <w:szCs w:val="20"/>
                <w:lang w:val="en-US"/>
              </w:rPr>
              <w:t>Poziom</w:t>
            </w:r>
            <w:proofErr w:type="spellEnd"/>
            <w:r w:rsidRPr="00686479">
              <w:rPr>
                <w:rFonts w:asciiTheme="minorHAnsi" w:hAnsiTheme="minorHAnsi" w:cstheme="minorHAnsi"/>
                <w:sz w:val="20"/>
                <w:szCs w:val="20"/>
                <w:lang w:val="en-US"/>
              </w:rPr>
              <w:t xml:space="preserve"> PRK: 6</w:t>
            </w:r>
          </w:p>
          <w:p w14:paraId="4A83EC31"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Poziom: I</w:t>
            </w:r>
          </w:p>
          <w:p w14:paraId="4208DF8E"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 xml:space="preserve">Profil:  </w:t>
            </w:r>
            <w:proofErr w:type="spellStart"/>
            <w:r w:rsidRPr="00686479">
              <w:rPr>
                <w:rFonts w:asciiTheme="minorHAnsi" w:hAnsiTheme="minorHAnsi" w:cstheme="minorHAnsi"/>
                <w:sz w:val="20"/>
                <w:szCs w:val="20"/>
              </w:rPr>
              <w:t>ogólnoakademicki</w:t>
            </w:r>
            <w:proofErr w:type="spellEnd"/>
          </w:p>
          <w:p w14:paraId="69751690"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sz w:val="20"/>
                <w:szCs w:val="20"/>
              </w:rPr>
              <w:t>Forma: stacjonarne</w:t>
            </w:r>
          </w:p>
        </w:tc>
      </w:tr>
      <w:tr w:rsidR="006156B6" w:rsidRPr="00065125" w14:paraId="299D243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C2319AF"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Course coordinator: </w:t>
            </w:r>
            <w:proofErr w:type="spellStart"/>
            <w:r w:rsidRPr="00686479">
              <w:rPr>
                <w:rFonts w:asciiTheme="minorHAnsi" w:hAnsiTheme="minorHAnsi" w:cstheme="minorHAnsi"/>
                <w:sz w:val="20"/>
                <w:szCs w:val="20"/>
                <w:lang w:val="en-US"/>
              </w:rPr>
              <w:t>dr</w:t>
            </w:r>
            <w:proofErr w:type="spellEnd"/>
            <w:r w:rsidRPr="00686479">
              <w:rPr>
                <w:rFonts w:asciiTheme="minorHAnsi" w:hAnsiTheme="minorHAnsi" w:cstheme="minorHAnsi"/>
                <w:sz w:val="20"/>
                <w:szCs w:val="20"/>
                <w:lang w:val="en-US"/>
              </w:rPr>
              <w:t xml:space="preserve"> Wojciech </w:t>
            </w:r>
            <w:proofErr w:type="spellStart"/>
            <w:r w:rsidRPr="00686479">
              <w:rPr>
                <w:rFonts w:asciiTheme="minorHAnsi" w:hAnsiTheme="minorHAnsi" w:cstheme="minorHAnsi"/>
                <w:sz w:val="20"/>
                <w:szCs w:val="20"/>
                <w:lang w:val="en-US"/>
              </w:rPr>
              <w:t>Duranowski</w:t>
            </w:r>
            <w:proofErr w:type="spellEnd"/>
          </w:p>
        </w:tc>
      </w:tr>
      <w:tr w:rsidR="006156B6" w:rsidRPr="00065125" w14:paraId="4C8E9927" w14:textId="77777777" w:rsidTr="006156B6">
        <w:trPr>
          <w:trHeight w:val="1733"/>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83436D"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Forms of classes, the manner of their implementation and the number of hours assigned to them:</w:t>
            </w:r>
          </w:p>
          <w:p w14:paraId="22BE603A"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 Forms of classes: lecture/Exercises</w:t>
            </w:r>
          </w:p>
          <w:p w14:paraId="7C7E4A5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B. Mode of implementation: in the classroom</w:t>
            </w:r>
          </w:p>
          <w:p w14:paraId="13F5D69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C. Hours: 15 hours/30 hours</w:t>
            </w:r>
          </w:p>
          <w:p w14:paraId="5935947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 Assessment method: Exam/credit for a grade</w:t>
            </w:r>
            <w:r w:rsidRPr="00686479">
              <w:rPr>
                <w:rFonts w:asciiTheme="minorHAnsi" w:hAnsiTheme="minorHAnsi" w:cstheme="minorHAnsi"/>
                <w:bCs/>
                <w:sz w:val="20"/>
                <w:szCs w:val="20"/>
                <w:lang w:val="en-US"/>
              </w:rPr>
              <w:t xml:space="preserve">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78CF1D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100 h</w:t>
            </w:r>
          </w:p>
          <w:p w14:paraId="7525CA4C"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A. </w:t>
            </w:r>
            <w:r w:rsidRPr="00686479">
              <w:rPr>
                <w:rFonts w:asciiTheme="minorHAnsi" w:hAnsiTheme="minorHAnsi" w:cstheme="minorHAnsi"/>
                <w:bCs/>
                <w:sz w:val="20"/>
                <w:szCs w:val="20"/>
                <w:lang w:val="en-US"/>
              </w:rPr>
              <w:t>Participation in classes: 45 h</w:t>
            </w:r>
          </w:p>
          <w:p w14:paraId="45CEAAB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B. </w:t>
            </w:r>
            <w:r w:rsidRPr="00686479">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686479">
              <w:rPr>
                <w:rFonts w:asciiTheme="minorHAnsi" w:hAnsiTheme="minorHAnsi" w:cstheme="minorHAnsi"/>
                <w:sz w:val="20"/>
                <w:szCs w:val="20"/>
                <w:lang w:val="en-US"/>
              </w:rPr>
              <w:t>5</w:t>
            </w:r>
            <w:r>
              <w:rPr>
                <w:rFonts w:asciiTheme="minorHAnsi" w:hAnsiTheme="minorHAnsi" w:cstheme="minorHAnsi"/>
                <w:sz w:val="20"/>
                <w:szCs w:val="20"/>
                <w:lang w:val="en-US"/>
              </w:rPr>
              <w:t>5</w:t>
            </w:r>
            <w:r w:rsidRPr="00686479">
              <w:rPr>
                <w:rFonts w:asciiTheme="minorHAnsi" w:hAnsiTheme="minorHAnsi" w:cstheme="minorHAnsi"/>
                <w:bCs/>
                <w:sz w:val="20"/>
                <w:szCs w:val="20"/>
                <w:lang w:val="en-US"/>
              </w:rPr>
              <w:t xml:space="preserve"> h</w:t>
            </w:r>
          </w:p>
          <w:p w14:paraId="2476FD2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bCs/>
                <w:sz w:val="20"/>
                <w:szCs w:val="20"/>
                <w:lang w:val="en-US"/>
              </w:rPr>
              <w:t>Preparation for classes:  30 h</w:t>
            </w:r>
          </w:p>
          <w:p w14:paraId="03D990A4"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Preparation for a credit / examination: 2</w:t>
            </w:r>
            <w:r>
              <w:rPr>
                <w:rFonts w:asciiTheme="minorHAnsi" w:hAnsiTheme="minorHAnsi" w:cstheme="minorHAnsi"/>
                <w:bCs/>
                <w:sz w:val="20"/>
                <w:szCs w:val="20"/>
                <w:lang w:val="en-US"/>
              </w:rPr>
              <w:t>5</w:t>
            </w:r>
            <w:r w:rsidRPr="00686479">
              <w:rPr>
                <w:rFonts w:asciiTheme="minorHAnsi" w:hAnsiTheme="minorHAnsi" w:cstheme="minorHAnsi"/>
                <w:bCs/>
                <w:sz w:val="20"/>
                <w:szCs w:val="20"/>
                <w:lang w:val="en-US"/>
              </w:rPr>
              <w:t xml:space="preserve"> h</w:t>
            </w:r>
          </w:p>
        </w:tc>
      </w:tr>
      <w:tr w:rsidR="006156B6" w:rsidRPr="008852C5" w14:paraId="1CFC8D25"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5964224"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Provided</w:t>
            </w:r>
            <w:proofErr w:type="spellEnd"/>
            <w:r w:rsidRPr="00686479">
              <w:rPr>
                <w:rFonts w:asciiTheme="minorHAnsi" w:hAnsiTheme="minorHAnsi" w:cstheme="minorHAnsi"/>
                <w:sz w:val="20"/>
                <w:szCs w:val="20"/>
              </w:rPr>
              <w:t xml:space="preserve"> in:</w:t>
            </w:r>
          </w:p>
          <w:p w14:paraId="407411CE" w14:textId="77777777" w:rsidR="006156B6" w:rsidRPr="00686479" w:rsidRDefault="006156B6" w:rsidP="006156B6">
            <w:pPr>
              <w:pStyle w:val="Bezodstpw"/>
              <w:rPr>
                <w:rFonts w:asciiTheme="minorHAnsi" w:hAnsiTheme="minorHAnsi" w:cstheme="minorHAnsi"/>
                <w:sz w:val="20"/>
                <w:szCs w:val="20"/>
              </w:rPr>
            </w:pPr>
            <w:r w:rsidRPr="00686479">
              <w:rPr>
                <w:rFonts w:asciiTheme="minorHAnsi" w:hAnsiTheme="minorHAnsi" w:cstheme="minorHAnsi"/>
                <w:bCs/>
                <w:sz w:val="20"/>
                <w:szCs w:val="20"/>
              </w:rPr>
              <w:t>English</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FDBE48D"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Type</w:t>
            </w:r>
            <w:proofErr w:type="spellEnd"/>
            <w:r w:rsidRPr="00686479">
              <w:rPr>
                <w:rFonts w:asciiTheme="minorHAnsi" w:hAnsiTheme="minorHAnsi" w:cstheme="minorHAnsi"/>
                <w:sz w:val="20"/>
                <w:szCs w:val="20"/>
              </w:rPr>
              <w:t xml:space="preserve"> of </w:t>
            </w:r>
            <w:proofErr w:type="spellStart"/>
            <w:r w:rsidRPr="00686479">
              <w:rPr>
                <w:rFonts w:asciiTheme="minorHAnsi" w:hAnsiTheme="minorHAnsi" w:cstheme="minorHAnsi"/>
                <w:sz w:val="20"/>
                <w:szCs w:val="20"/>
              </w:rPr>
              <w:t>course</w:t>
            </w:r>
            <w:proofErr w:type="spellEnd"/>
            <w:r w:rsidRPr="00686479">
              <w:rPr>
                <w:rFonts w:asciiTheme="minorHAnsi" w:hAnsiTheme="minorHAnsi" w:cstheme="minorHAnsi"/>
                <w:sz w:val="20"/>
                <w:szCs w:val="20"/>
              </w:rPr>
              <w:t>:</w:t>
            </w:r>
          </w:p>
          <w:p w14:paraId="71DBD175"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8FF6659"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Entry</w:t>
            </w:r>
            <w:proofErr w:type="spellEnd"/>
            <w:r w:rsidRPr="00686479">
              <w:rPr>
                <w:rFonts w:asciiTheme="minorHAnsi" w:hAnsiTheme="minorHAnsi" w:cstheme="minorHAnsi"/>
                <w:sz w:val="20"/>
                <w:szCs w:val="20"/>
              </w:rPr>
              <w:t xml:space="preserve"> </w:t>
            </w:r>
            <w:proofErr w:type="spellStart"/>
            <w:r w:rsidRPr="00686479">
              <w:rPr>
                <w:rFonts w:asciiTheme="minorHAnsi" w:hAnsiTheme="minorHAnsi" w:cstheme="minorHAnsi"/>
                <w:sz w:val="20"/>
                <w:szCs w:val="20"/>
              </w:rPr>
              <w:t>requirements</w:t>
            </w:r>
            <w:proofErr w:type="spellEnd"/>
            <w:r w:rsidRPr="00686479">
              <w:rPr>
                <w:rFonts w:asciiTheme="minorHAnsi" w:hAnsiTheme="minorHAnsi" w:cstheme="minorHAnsi"/>
                <w:sz w:val="20"/>
                <w:szCs w:val="20"/>
              </w:rPr>
              <w:t>:</w:t>
            </w:r>
          </w:p>
          <w:p w14:paraId="19062D17"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none</w:t>
            </w:r>
            <w:proofErr w:type="spellEnd"/>
          </w:p>
        </w:tc>
      </w:tr>
      <w:tr w:rsidR="006156B6" w:rsidRPr="00065125" w14:paraId="0545435F" w14:textId="77777777" w:rsidTr="006156B6">
        <w:trPr>
          <w:trHeight w:val="2675"/>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1FBF8A5A"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Didactic methods:</w:t>
            </w:r>
          </w:p>
          <w:p w14:paraId="122B643B" w14:textId="77777777" w:rsidR="006156B6" w:rsidRPr="00686479" w:rsidRDefault="006156B6" w:rsidP="006156B6">
            <w:pPr>
              <w:pStyle w:val="Bezodstpw"/>
              <w:rPr>
                <w:rFonts w:asciiTheme="minorHAnsi" w:hAnsiTheme="minorHAnsi" w:cstheme="minorHAnsi"/>
                <w:sz w:val="20"/>
                <w:szCs w:val="20"/>
                <w:lang w:val="en-US"/>
              </w:rPr>
            </w:pPr>
          </w:p>
          <w:p w14:paraId="25B0F47E"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lecture: </w:t>
            </w:r>
          </w:p>
          <w:p w14:paraId="10A03D13"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inverted lecture</w:t>
            </w:r>
          </w:p>
          <w:p w14:paraId="6E53B753" w14:textId="77777777" w:rsidR="006156B6" w:rsidRPr="00686479" w:rsidRDefault="006156B6" w:rsidP="006156B6">
            <w:pPr>
              <w:pStyle w:val="Bezodstpw"/>
              <w:rPr>
                <w:rFonts w:asciiTheme="minorHAnsi" w:hAnsiTheme="minorHAnsi" w:cstheme="minorHAnsi"/>
                <w:sz w:val="20"/>
                <w:szCs w:val="20"/>
                <w:lang w:val="en-US"/>
              </w:rPr>
            </w:pPr>
          </w:p>
          <w:p w14:paraId="1CACD88D" w14:textId="77777777" w:rsidR="006156B6" w:rsidRPr="00686479" w:rsidRDefault="006156B6" w:rsidP="006156B6">
            <w:pPr>
              <w:pStyle w:val="Bezodstpw"/>
              <w:rPr>
                <w:rFonts w:asciiTheme="minorHAnsi" w:hAnsiTheme="minorHAnsi" w:cstheme="minorHAnsi"/>
                <w:sz w:val="20"/>
                <w:szCs w:val="20"/>
                <w:lang w:val="en-US"/>
              </w:rPr>
            </w:pPr>
          </w:p>
          <w:p w14:paraId="2DFC5431"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exercises: </w:t>
            </w:r>
          </w:p>
          <w:p w14:paraId="4436B3C4"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case studies, seminar method, discussion, expert tables </w:t>
            </w:r>
          </w:p>
          <w:p w14:paraId="019B497D" w14:textId="77777777" w:rsidR="006156B6" w:rsidRPr="00686479" w:rsidRDefault="006156B6" w:rsidP="006156B6">
            <w:pPr>
              <w:pStyle w:val="Bezodstpw"/>
              <w:rPr>
                <w:rFonts w:asciiTheme="minorHAnsi" w:hAnsiTheme="minorHAnsi" w:cstheme="minorHAnsi"/>
                <w:bCs/>
                <w:sz w:val="20"/>
                <w:szCs w:val="20"/>
                <w:lang w:val="en-US"/>
              </w:rPr>
            </w:pPr>
          </w:p>
          <w:p w14:paraId="3D5EE760" w14:textId="77777777" w:rsidR="006156B6" w:rsidRPr="00686479" w:rsidRDefault="006156B6" w:rsidP="006156B6">
            <w:pPr>
              <w:pStyle w:val="Bezodstpw"/>
              <w:rPr>
                <w:rFonts w:asciiTheme="minorHAnsi" w:hAnsiTheme="minorHAnsi" w:cstheme="minorHAnsi"/>
                <w:bCs/>
                <w:sz w:val="20"/>
                <w:szCs w:val="20"/>
                <w:lang w:val="en-US"/>
              </w:rPr>
            </w:pPr>
          </w:p>
          <w:p w14:paraId="7CDF12BB" w14:textId="77777777" w:rsidR="006156B6" w:rsidRPr="00686479"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14DE98D5"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Methods  and criteria of evaluation:</w:t>
            </w:r>
          </w:p>
          <w:p w14:paraId="3A99D176"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 Forms of credit (learning effects verification)</w:t>
            </w:r>
          </w:p>
          <w:p w14:paraId="3A056A8B"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Lecture: </w:t>
            </w:r>
          </w:p>
          <w:p w14:paraId="7CD525B1"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Final test (1,2). </w:t>
            </w:r>
          </w:p>
          <w:p w14:paraId="1813F748"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Tutorial: </w:t>
            </w:r>
          </w:p>
          <w:p w14:paraId="510241EC"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Credit at the base of:</w:t>
            </w:r>
          </w:p>
          <w:p w14:paraId="5EA7E07C"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Activity in class (1,2,3), </w:t>
            </w:r>
          </w:p>
          <w:p w14:paraId="695BE882"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 xml:space="preserve">Final Presentation (1,2,3), </w:t>
            </w:r>
          </w:p>
          <w:p w14:paraId="05F3BFE9"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B. Basic criteria of scoring</w:t>
            </w:r>
          </w:p>
          <w:p w14:paraId="73160AB5" w14:textId="77777777" w:rsidR="006156B6" w:rsidRPr="00686479" w:rsidRDefault="006156B6" w:rsidP="006156B6">
            <w:pPr>
              <w:pStyle w:val="Bezodstpw"/>
              <w:rPr>
                <w:rFonts w:asciiTheme="minorHAnsi" w:hAnsiTheme="minorHAnsi" w:cstheme="minorHAnsi"/>
                <w:bCs/>
                <w:sz w:val="20"/>
                <w:szCs w:val="20"/>
                <w:lang w:val="en-US"/>
              </w:rPr>
            </w:pPr>
            <w:r w:rsidRPr="00686479">
              <w:rPr>
                <w:rFonts w:asciiTheme="minorHAnsi" w:hAnsiTheme="minorHAnsi" w:cstheme="minorHAnsi"/>
                <w:bCs/>
                <w:sz w:val="20"/>
                <w:szCs w:val="20"/>
                <w:lang w:val="en-US"/>
              </w:rPr>
              <w:t>Final scoring at the base of Test (100%); Lecture</w:t>
            </w:r>
          </w:p>
          <w:p w14:paraId="2FA5C362"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bCs/>
                <w:sz w:val="20"/>
                <w:szCs w:val="20"/>
                <w:lang w:val="en-US"/>
              </w:rPr>
              <w:t xml:space="preserve"> Being prepared to classes (30%), presentation (70%): Tutorial</w:t>
            </w:r>
          </w:p>
        </w:tc>
      </w:tr>
      <w:tr w:rsidR="006156B6" w:rsidRPr="00065125" w14:paraId="6D59D722"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4D3652E7"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Aim of the subject</w:t>
            </w:r>
          </w:p>
          <w:p w14:paraId="38173505" w14:textId="77777777" w:rsidR="006156B6" w:rsidRPr="00686479" w:rsidRDefault="006156B6" w:rsidP="006156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lang w:val="en-US"/>
              </w:rPr>
            </w:pPr>
            <w:r w:rsidRPr="00686479">
              <w:rPr>
                <w:rFonts w:cstheme="minorHAnsi"/>
                <w:color w:val="06022E"/>
                <w:sz w:val="20"/>
                <w:szCs w:val="20"/>
                <w:shd w:val="clear" w:color="auto" w:fill="FFFFFF"/>
                <w:lang w:val="en-US"/>
              </w:rPr>
              <w:t>During the course, students will have the opportunity to learn about the most important issues concerning the functioning of international institutions in the era of major international changes.</w:t>
            </w:r>
          </w:p>
        </w:tc>
      </w:tr>
      <w:tr w:rsidR="006156B6" w:rsidRPr="008852C5" w14:paraId="11F5D37F"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A9F16C8"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Description (list of topics):</w:t>
            </w:r>
          </w:p>
          <w:p w14:paraId="3439D1FF"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1. Introduction</w:t>
            </w:r>
          </w:p>
          <w:p w14:paraId="2939E739"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 2. UN </w:t>
            </w:r>
          </w:p>
          <w:p w14:paraId="2D684967"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3. Belt &amp; Road </w:t>
            </w:r>
            <w:proofErr w:type="spellStart"/>
            <w:r w:rsidRPr="00686479">
              <w:rPr>
                <w:rStyle w:val="rynqvb"/>
                <w:rFonts w:asciiTheme="minorHAnsi" w:hAnsiTheme="minorHAnsi" w:cstheme="minorHAnsi"/>
                <w:color w:val="000000"/>
                <w:sz w:val="20"/>
                <w:szCs w:val="20"/>
                <w:shd w:val="clear" w:color="auto" w:fill="F5F5F5"/>
                <w:lang w:val="en-US"/>
              </w:rPr>
              <w:t>Initative</w:t>
            </w:r>
            <w:proofErr w:type="spellEnd"/>
            <w:r w:rsidRPr="00686479">
              <w:rPr>
                <w:rStyle w:val="rynqvb"/>
                <w:rFonts w:asciiTheme="minorHAnsi" w:hAnsiTheme="minorHAnsi" w:cstheme="minorHAnsi"/>
                <w:color w:val="000000"/>
                <w:sz w:val="20"/>
                <w:szCs w:val="20"/>
                <w:shd w:val="clear" w:color="auto" w:fill="F5F5F5"/>
                <w:lang w:val="en-US"/>
              </w:rPr>
              <w:t xml:space="preserve"> </w:t>
            </w:r>
          </w:p>
          <w:p w14:paraId="14D4CA24"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4. RCEP </w:t>
            </w:r>
          </w:p>
          <w:p w14:paraId="425B72C3"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5. CPTPP </w:t>
            </w:r>
          </w:p>
          <w:p w14:paraId="494E78B5"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6. The future of BRCIS formula </w:t>
            </w:r>
          </w:p>
          <w:p w14:paraId="627997BC"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7. SCO </w:t>
            </w:r>
          </w:p>
          <w:p w14:paraId="6DBEFB49"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8. ASEAN </w:t>
            </w:r>
          </w:p>
          <w:p w14:paraId="52BB0040"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9. EU </w:t>
            </w:r>
          </w:p>
          <w:p w14:paraId="6B058445"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10. NATO </w:t>
            </w:r>
          </w:p>
          <w:p w14:paraId="4DB02FEB"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11. USMCA </w:t>
            </w:r>
          </w:p>
          <w:p w14:paraId="7B2B3717"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lang w:val="en-US"/>
              </w:rPr>
            </w:pPr>
            <w:r w:rsidRPr="00686479">
              <w:rPr>
                <w:rStyle w:val="rynqvb"/>
                <w:rFonts w:asciiTheme="minorHAnsi" w:hAnsiTheme="minorHAnsi" w:cstheme="minorHAnsi"/>
                <w:color w:val="000000"/>
                <w:sz w:val="20"/>
                <w:szCs w:val="20"/>
                <w:shd w:val="clear" w:color="auto" w:fill="F5F5F5"/>
                <w:lang w:val="en-US"/>
              </w:rPr>
              <w:t xml:space="preserve">12. EAEU and CIS </w:t>
            </w:r>
          </w:p>
          <w:p w14:paraId="43ED5CB3" w14:textId="77777777" w:rsidR="006156B6" w:rsidRPr="00686479" w:rsidRDefault="006156B6" w:rsidP="006156B6">
            <w:pPr>
              <w:pStyle w:val="NormalnyWeb"/>
              <w:spacing w:before="0" w:after="0"/>
              <w:rPr>
                <w:rStyle w:val="rynqvb"/>
                <w:rFonts w:asciiTheme="minorHAnsi" w:hAnsiTheme="minorHAnsi" w:cstheme="minorHAnsi"/>
                <w:color w:val="000000"/>
                <w:sz w:val="20"/>
                <w:szCs w:val="20"/>
                <w:shd w:val="clear" w:color="auto" w:fill="F5F5F5"/>
              </w:rPr>
            </w:pPr>
            <w:r w:rsidRPr="00686479">
              <w:rPr>
                <w:rStyle w:val="rynqvb"/>
                <w:rFonts w:asciiTheme="minorHAnsi" w:hAnsiTheme="minorHAnsi" w:cstheme="minorHAnsi"/>
                <w:color w:val="000000"/>
                <w:sz w:val="20"/>
                <w:szCs w:val="20"/>
                <w:shd w:val="clear" w:color="auto" w:fill="F5F5F5"/>
              </w:rPr>
              <w:t xml:space="preserve">13. AU </w:t>
            </w:r>
          </w:p>
          <w:p w14:paraId="040A15E0" w14:textId="77777777" w:rsidR="006156B6" w:rsidRPr="00686479" w:rsidRDefault="006156B6" w:rsidP="006156B6">
            <w:pPr>
              <w:pStyle w:val="NormalnyWeb"/>
              <w:spacing w:before="0" w:after="0"/>
              <w:rPr>
                <w:rFonts w:asciiTheme="minorHAnsi" w:hAnsiTheme="minorHAnsi" w:cstheme="minorHAnsi"/>
                <w:sz w:val="20"/>
                <w:szCs w:val="20"/>
                <w:lang w:val="en-US"/>
              </w:rPr>
            </w:pPr>
            <w:r w:rsidRPr="00686479">
              <w:rPr>
                <w:rStyle w:val="rynqvb"/>
                <w:rFonts w:asciiTheme="minorHAnsi" w:hAnsiTheme="minorHAnsi" w:cstheme="minorHAnsi"/>
                <w:color w:val="000000"/>
                <w:sz w:val="20"/>
                <w:szCs w:val="20"/>
                <w:shd w:val="clear" w:color="auto" w:fill="F5F5F5"/>
              </w:rPr>
              <w:t>14. MERCOSUR</w:t>
            </w:r>
          </w:p>
        </w:tc>
      </w:tr>
      <w:tr w:rsidR="006156B6" w:rsidRPr="00065125" w14:paraId="5D1BCFBF"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EBF6D8E"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Literature</w:t>
            </w:r>
            <w:proofErr w:type="spellEnd"/>
            <w:r w:rsidRPr="00686479">
              <w:rPr>
                <w:rFonts w:asciiTheme="minorHAnsi" w:hAnsiTheme="minorHAnsi" w:cstheme="minorHAnsi"/>
                <w:sz w:val="20"/>
                <w:szCs w:val="20"/>
              </w:rPr>
              <w:t>:</w:t>
            </w:r>
          </w:p>
          <w:p w14:paraId="30DA9FD4" w14:textId="77777777" w:rsidR="006156B6" w:rsidRPr="00686479" w:rsidRDefault="006156B6" w:rsidP="008B468F">
            <w:pPr>
              <w:pStyle w:val="Tekstprzypisudolnego"/>
              <w:numPr>
                <w:ilvl w:val="0"/>
                <w:numId w:val="270"/>
              </w:numPr>
              <w:suppressAutoHyphens/>
              <w:snapToGrid w:val="0"/>
              <w:rPr>
                <w:rFonts w:asciiTheme="minorHAnsi" w:hAnsiTheme="minorHAnsi" w:cstheme="minorHAnsi"/>
                <w:lang w:val="en-GB" w:eastAsia="ar-SA"/>
              </w:rPr>
            </w:pPr>
            <w:r w:rsidRPr="00686479">
              <w:rPr>
                <w:rFonts w:asciiTheme="minorHAnsi" w:hAnsiTheme="minorHAnsi" w:cstheme="minorHAnsi"/>
                <w:lang w:val="en-GB"/>
              </w:rPr>
              <w:t xml:space="preserve">J. D. T. Ward, </w:t>
            </w:r>
            <w:r w:rsidRPr="00686479">
              <w:rPr>
                <w:rFonts w:asciiTheme="minorHAnsi" w:hAnsiTheme="minorHAnsi" w:cstheme="minorHAnsi"/>
                <w:iCs/>
                <w:lang w:val="en-GB"/>
              </w:rPr>
              <w:t>China’s vision of victory</w:t>
            </w:r>
            <w:r w:rsidRPr="00686479">
              <w:rPr>
                <w:rFonts w:asciiTheme="minorHAnsi" w:hAnsiTheme="minorHAnsi" w:cstheme="minorHAnsi"/>
                <w:lang w:val="en-GB"/>
              </w:rPr>
              <w:t>, Fayetteville 2019.</w:t>
            </w:r>
          </w:p>
          <w:p w14:paraId="4E32472E" w14:textId="77777777" w:rsidR="006156B6" w:rsidRPr="00686479" w:rsidRDefault="006156B6" w:rsidP="008B468F">
            <w:pPr>
              <w:pStyle w:val="Tekstprzypisudolnego"/>
              <w:numPr>
                <w:ilvl w:val="0"/>
                <w:numId w:val="270"/>
              </w:numPr>
              <w:suppressAutoHyphens/>
              <w:snapToGrid w:val="0"/>
              <w:rPr>
                <w:rFonts w:asciiTheme="minorHAnsi" w:hAnsiTheme="minorHAnsi" w:cstheme="minorHAnsi"/>
                <w:lang w:val="en-GB"/>
              </w:rPr>
            </w:pPr>
            <w:r w:rsidRPr="00686479">
              <w:rPr>
                <w:rFonts w:asciiTheme="minorHAnsi" w:hAnsiTheme="minorHAnsi" w:cstheme="minorHAnsi"/>
                <w:lang w:val="en-GB"/>
              </w:rPr>
              <w:t xml:space="preserve">K. Mahbubani, </w:t>
            </w:r>
            <w:r w:rsidRPr="00686479">
              <w:rPr>
                <w:rFonts w:asciiTheme="minorHAnsi" w:hAnsiTheme="minorHAnsi" w:cstheme="minorHAnsi"/>
                <w:iCs/>
                <w:lang w:val="en-GB"/>
              </w:rPr>
              <w:t xml:space="preserve">Has China won? The Chinese </w:t>
            </w:r>
            <w:proofErr w:type="spellStart"/>
            <w:r w:rsidRPr="00686479">
              <w:rPr>
                <w:rFonts w:asciiTheme="minorHAnsi" w:hAnsiTheme="minorHAnsi" w:cstheme="minorHAnsi"/>
                <w:iCs/>
                <w:lang w:val="en-GB"/>
              </w:rPr>
              <w:t>challange</w:t>
            </w:r>
            <w:proofErr w:type="spellEnd"/>
            <w:r w:rsidRPr="00686479">
              <w:rPr>
                <w:rFonts w:asciiTheme="minorHAnsi" w:hAnsiTheme="minorHAnsi" w:cstheme="minorHAnsi"/>
                <w:iCs/>
                <w:lang w:val="en-GB"/>
              </w:rPr>
              <w:t xml:space="preserve"> to </w:t>
            </w:r>
            <w:proofErr w:type="spellStart"/>
            <w:r w:rsidRPr="00686479">
              <w:rPr>
                <w:rFonts w:asciiTheme="minorHAnsi" w:hAnsiTheme="minorHAnsi" w:cstheme="minorHAnsi"/>
                <w:iCs/>
                <w:lang w:val="en-GB"/>
              </w:rPr>
              <w:t>american</w:t>
            </w:r>
            <w:proofErr w:type="spellEnd"/>
            <w:r w:rsidRPr="00686479">
              <w:rPr>
                <w:rFonts w:asciiTheme="minorHAnsi" w:hAnsiTheme="minorHAnsi" w:cstheme="minorHAnsi"/>
                <w:iCs/>
                <w:lang w:val="en-GB"/>
              </w:rPr>
              <w:t xml:space="preserve"> primacy, </w:t>
            </w:r>
            <w:r w:rsidRPr="00686479">
              <w:rPr>
                <w:rFonts w:asciiTheme="minorHAnsi" w:hAnsiTheme="minorHAnsi" w:cstheme="minorHAnsi"/>
                <w:lang w:val="en-GB"/>
              </w:rPr>
              <w:t xml:space="preserve">New York 2020. </w:t>
            </w:r>
          </w:p>
          <w:p w14:paraId="79E18E44" w14:textId="77777777" w:rsidR="006156B6" w:rsidRPr="00686479" w:rsidRDefault="006156B6" w:rsidP="008B468F">
            <w:pPr>
              <w:pStyle w:val="Bezodstpw"/>
              <w:numPr>
                <w:ilvl w:val="0"/>
                <w:numId w:val="270"/>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GB"/>
              </w:rPr>
              <w:t xml:space="preserve">H. Kissinger, </w:t>
            </w:r>
            <w:r w:rsidRPr="00686479">
              <w:rPr>
                <w:rFonts w:asciiTheme="minorHAnsi" w:hAnsiTheme="minorHAnsi" w:cstheme="minorHAnsi"/>
                <w:iCs/>
                <w:sz w:val="20"/>
                <w:szCs w:val="20"/>
                <w:lang w:val="en-GB"/>
              </w:rPr>
              <w:t>Diplomacy</w:t>
            </w:r>
            <w:r w:rsidRPr="00686479">
              <w:rPr>
                <w:rFonts w:asciiTheme="minorHAnsi" w:hAnsiTheme="minorHAnsi" w:cstheme="minorHAnsi"/>
                <w:sz w:val="20"/>
                <w:szCs w:val="20"/>
                <w:lang w:val="en-GB"/>
              </w:rPr>
              <w:t>, New York 1994.</w:t>
            </w:r>
          </w:p>
        </w:tc>
      </w:tr>
      <w:tr w:rsidR="006156B6" w:rsidRPr="00065125" w14:paraId="1F297F2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EFDB4C5" w14:textId="77777777" w:rsidR="006156B6" w:rsidRPr="00686479" w:rsidRDefault="006156B6" w:rsidP="006156B6">
            <w:pPr>
              <w:pStyle w:val="HTML-wstpniesformatowany"/>
              <w:shd w:val="clear" w:color="auto" w:fill="F8F9FA"/>
              <w:rPr>
                <w:rFonts w:asciiTheme="minorHAnsi" w:hAnsiTheme="minorHAnsi" w:cstheme="minorHAnsi"/>
                <w:color w:val="202124"/>
                <w:lang w:val="en-US"/>
              </w:rPr>
            </w:pPr>
            <w:r w:rsidRPr="00686479">
              <w:rPr>
                <w:rFonts w:asciiTheme="minorHAnsi" w:hAnsiTheme="minorHAnsi" w:cstheme="minorHAnsi"/>
                <w:lang w:val="en-US"/>
              </w:rPr>
              <w:t xml:space="preserve">Learning effects (with  </w:t>
            </w:r>
            <w:r w:rsidRPr="00686479">
              <w:rPr>
                <w:rStyle w:val="y2iqfc"/>
                <w:rFonts w:asciiTheme="minorHAnsi" w:hAnsiTheme="minorHAnsi" w:cstheme="minorHAnsi"/>
                <w:color w:val="202124"/>
                <w:lang w:val="en"/>
              </w:rPr>
              <w:t>reference to directional effects</w:t>
            </w:r>
            <w:r w:rsidRPr="00686479">
              <w:rPr>
                <w:rFonts w:asciiTheme="minorHAnsi" w:hAnsiTheme="minorHAnsi" w:cstheme="minorHAnsi"/>
                <w:lang w:val="en-US"/>
              </w:rPr>
              <w:t xml:space="preserve">): </w:t>
            </w:r>
          </w:p>
          <w:p w14:paraId="360CB000"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Knowledge: the student knows and understands:</w:t>
            </w:r>
          </w:p>
          <w:p w14:paraId="1FC8BFF3"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General wider picture of competition in the global context of economy </w:t>
            </w:r>
            <w:r w:rsidRPr="00686479">
              <w:rPr>
                <w:rFonts w:asciiTheme="minorHAnsi" w:hAnsiTheme="minorHAnsi" w:cstheme="minorHAnsi"/>
                <w:bCs/>
                <w:sz w:val="20"/>
                <w:szCs w:val="20"/>
                <w:lang w:val="en-US"/>
              </w:rPr>
              <w:t>(K_W01).</w:t>
            </w:r>
            <w:r w:rsidRPr="00686479">
              <w:rPr>
                <w:rFonts w:asciiTheme="minorHAnsi" w:hAnsiTheme="minorHAnsi" w:cstheme="minorHAnsi"/>
                <w:sz w:val="20"/>
                <w:szCs w:val="20"/>
                <w:lang w:val="en-US"/>
              </w:rPr>
              <w:t xml:space="preserve"> </w:t>
            </w:r>
          </w:p>
          <w:p w14:paraId="73789FD8" w14:textId="77777777" w:rsidR="006156B6" w:rsidRPr="00686479" w:rsidRDefault="006156B6" w:rsidP="006156B6">
            <w:pPr>
              <w:pStyle w:val="Bezodstpw"/>
              <w:rPr>
                <w:rFonts w:asciiTheme="minorHAnsi" w:hAnsiTheme="minorHAnsi" w:cstheme="minorHAnsi"/>
                <w:sz w:val="20"/>
                <w:szCs w:val="20"/>
              </w:rPr>
            </w:pPr>
            <w:proofErr w:type="spellStart"/>
            <w:r w:rsidRPr="00686479">
              <w:rPr>
                <w:rFonts w:asciiTheme="minorHAnsi" w:hAnsiTheme="minorHAnsi" w:cstheme="minorHAnsi"/>
                <w:sz w:val="20"/>
                <w:szCs w:val="20"/>
              </w:rPr>
              <w:t>Skills</w:t>
            </w:r>
            <w:proofErr w:type="spellEnd"/>
            <w:r w:rsidRPr="00686479">
              <w:rPr>
                <w:rFonts w:asciiTheme="minorHAnsi" w:hAnsiTheme="minorHAnsi" w:cstheme="minorHAnsi"/>
                <w:bCs/>
                <w:sz w:val="20"/>
                <w:szCs w:val="20"/>
              </w:rPr>
              <w:t xml:space="preserve">: the student </w:t>
            </w:r>
            <w:proofErr w:type="spellStart"/>
            <w:r w:rsidRPr="00686479">
              <w:rPr>
                <w:rFonts w:asciiTheme="minorHAnsi" w:hAnsiTheme="minorHAnsi" w:cstheme="minorHAnsi"/>
                <w:bCs/>
                <w:sz w:val="20"/>
                <w:szCs w:val="20"/>
              </w:rPr>
              <w:t>can</w:t>
            </w:r>
            <w:proofErr w:type="spellEnd"/>
            <w:r w:rsidRPr="00686479">
              <w:rPr>
                <w:rFonts w:asciiTheme="minorHAnsi" w:hAnsiTheme="minorHAnsi" w:cstheme="minorHAnsi"/>
                <w:bCs/>
                <w:sz w:val="20"/>
                <w:szCs w:val="20"/>
              </w:rPr>
              <w:t>:</w:t>
            </w:r>
          </w:p>
          <w:p w14:paraId="7599281D"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lastRenderedPageBreak/>
              <w:t>predicts the consequences of the multinational institutions impact on the micro and macro scale of operations (K_U03).</w:t>
            </w:r>
          </w:p>
          <w:p w14:paraId="0FA4CA1D" w14:textId="77777777" w:rsidR="006156B6" w:rsidRPr="00686479" w:rsidRDefault="006156B6" w:rsidP="006156B6">
            <w:pPr>
              <w:pStyle w:val="Bezodstpw"/>
              <w:rPr>
                <w:rFonts w:asciiTheme="minorHAnsi" w:hAnsiTheme="minorHAnsi" w:cstheme="minorHAnsi"/>
                <w:sz w:val="20"/>
                <w:szCs w:val="20"/>
                <w:lang w:val="en-US"/>
              </w:rPr>
            </w:pPr>
            <w:r w:rsidRPr="00686479">
              <w:rPr>
                <w:rFonts w:asciiTheme="minorHAnsi" w:hAnsiTheme="minorHAnsi" w:cstheme="minorHAnsi"/>
                <w:sz w:val="20"/>
                <w:szCs w:val="20"/>
                <w:lang w:val="en-US"/>
              </w:rPr>
              <w:t>Social competences: the student is ready to:</w:t>
            </w:r>
          </w:p>
          <w:p w14:paraId="3FEA6B77" w14:textId="77777777" w:rsidR="006156B6" w:rsidRPr="00686479" w:rsidRDefault="006156B6" w:rsidP="008B468F">
            <w:pPr>
              <w:pStyle w:val="Bezodstpw"/>
              <w:numPr>
                <w:ilvl w:val="0"/>
                <w:numId w:val="302"/>
              </w:numPr>
              <w:suppressAutoHyphens/>
              <w:autoSpaceDN w:val="0"/>
              <w:textAlignment w:val="baseline"/>
              <w:rPr>
                <w:rFonts w:asciiTheme="minorHAnsi" w:hAnsiTheme="minorHAnsi" w:cstheme="minorHAnsi"/>
                <w:sz w:val="20"/>
                <w:szCs w:val="20"/>
                <w:lang w:val="en-US"/>
              </w:rPr>
            </w:pPr>
            <w:r w:rsidRPr="00686479">
              <w:rPr>
                <w:rFonts w:asciiTheme="minorHAnsi" w:hAnsiTheme="minorHAnsi" w:cstheme="minorHAnsi"/>
                <w:sz w:val="20"/>
                <w:szCs w:val="20"/>
                <w:lang w:val="en-US"/>
              </w:rPr>
              <w:t xml:space="preserve">participate in research and formulate opinions on economic problems, especially in international group </w:t>
            </w:r>
            <w:r w:rsidRPr="00686479">
              <w:rPr>
                <w:rFonts w:asciiTheme="minorHAnsi" w:hAnsiTheme="minorHAnsi" w:cstheme="minorHAnsi"/>
                <w:bCs/>
                <w:sz w:val="20"/>
                <w:szCs w:val="20"/>
                <w:lang w:val="en-US"/>
              </w:rPr>
              <w:t>(K_K02).</w:t>
            </w:r>
          </w:p>
        </w:tc>
      </w:tr>
    </w:tbl>
    <w:p w14:paraId="160013F3" w14:textId="77777777" w:rsidR="006156B6" w:rsidRPr="00AE5D07" w:rsidRDefault="006156B6" w:rsidP="006156B6">
      <w:pPr>
        <w:rPr>
          <w:rFonts w:cstheme="minorHAnsi"/>
          <w:sz w:val="20"/>
          <w:szCs w:val="20"/>
          <w:lang w:val="en-US"/>
        </w:rPr>
      </w:pPr>
      <w:r w:rsidRPr="00AE5D07">
        <w:rPr>
          <w:rFonts w:cstheme="minorHAnsi"/>
          <w:sz w:val="20"/>
          <w:szCs w:val="20"/>
          <w:lang w:val="en-US"/>
        </w:rPr>
        <w:lastRenderedPageBreak/>
        <w:t xml:space="preserve"> </w:t>
      </w:r>
    </w:p>
    <w:p w14:paraId="1C0A12C4" w14:textId="77777777" w:rsidR="006156B6" w:rsidRPr="00AE5D07" w:rsidRDefault="006156B6" w:rsidP="006156B6">
      <w:pPr>
        <w:pStyle w:val="Bezodstpw"/>
        <w:jc w:val="center"/>
        <w:rPr>
          <w:rFonts w:asciiTheme="minorHAnsi" w:hAnsiTheme="minorHAnsi" w:cstheme="minorHAnsi"/>
          <w:b/>
          <w:sz w:val="20"/>
          <w:szCs w:val="20"/>
        </w:rPr>
      </w:pPr>
      <w:r w:rsidRPr="00AE5D07">
        <w:rPr>
          <w:rFonts w:asciiTheme="minorHAnsi" w:hAnsiTheme="minorHAnsi" w:cstheme="minorHAnsi"/>
          <w:b/>
          <w:sz w:val="20"/>
          <w:szCs w:val="20"/>
        </w:rPr>
        <w:t>OTHER OBLIGATORY SUBJECTS</w:t>
      </w:r>
    </w:p>
    <w:p w14:paraId="497EB99A" w14:textId="77777777" w:rsidR="006156B6" w:rsidRPr="00AE5D07" w:rsidRDefault="006156B6" w:rsidP="006156B6">
      <w:pPr>
        <w:pStyle w:val="Bezodstpw"/>
        <w:jc w:val="center"/>
        <w:rPr>
          <w:rFonts w:asciiTheme="minorHAnsi" w:hAnsiTheme="minorHAnsi" w:cstheme="minorHAnsi"/>
          <w:sz w:val="20"/>
          <w:szCs w:val="20"/>
        </w:rPr>
      </w:pPr>
    </w:p>
    <w:tbl>
      <w:tblPr>
        <w:tblW w:w="9924" w:type="dxa"/>
        <w:tblInd w:w="-441" w:type="dxa"/>
        <w:tblLayout w:type="fixed"/>
        <w:tblCellMar>
          <w:left w:w="10" w:type="dxa"/>
          <w:right w:w="10" w:type="dxa"/>
        </w:tblCellMar>
        <w:tblLook w:val="0000" w:firstRow="0" w:lastRow="0" w:firstColumn="0" w:lastColumn="0" w:noHBand="0" w:noVBand="0"/>
      </w:tblPr>
      <w:tblGrid>
        <w:gridCol w:w="2481"/>
        <w:gridCol w:w="2481"/>
        <w:gridCol w:w="2481"/>
        <w:gridCol w:w="2481"/>
      </w:tblGrid>
      <w:tr w:rsidR="006156B6" w:rsidRPr="00C44DB4" w14:paraId="4D00F72F"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A31EF7"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Nazwa: Information Technology</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5E7B14A" w14:textId="77777777" w:rsidR="006156B6" w:rsidRPr="00C44DB4" w:rsidRDefault="006156B6" w:rsidP="006156B6">
            <w:pPr>
              <w:pStyle w:val="Bezodstpw"/>
              <w:rPr>
                <w:rFonts w:asciiTheme="minorHAnsi" w:hAnsiTheme="minorHAnsi" w:cstheme="minorHAnsi"/>
                <w:bCs/>
                <w:sz w:val="20"/>
                <w:szCs w:val="20"/>
              </w:rPr>
            </w:pPr>
            <w:r w:rsidRPr="00C44DB4">
              <w:rPr>
                <w:rFonts w:asciiTheme="minorHAnsi" w:hAnsiTheme="minorHAnsi" w:cstheme="minorHAnsi"/>
                <w:bCs/>
                <w:sz w:val="20"/>
                <w:szCs w:val="20"/>
              </w:rPr>
              <w:t>Kod:</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489294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ECTS: 2</w:t>
            </w:r>
          </w:p>
        </w:tc>
      </w:tr>
      <w:tr w:rsidR="006156B6" w:rsidRPr="00C44DB4" w14:paraId="5C3050BA"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917AC0D"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Nazwa jednostki prowadzącej przedmiot: Wydział Ekonomiczny</w:t>
            </w:r>
          </w:p>
        </w:tc>
      </w:tr>
      <w:tr w:rsidR="006156B6" w:rsidRPr="00C44DB4" w14:paraId="4224EF38"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4495DFE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Kierunek: Ekonomia</w:t>
            </w:r>
          </w:p>
          <w:p w14:paraId="44BAEC05"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Poziom PRK: 6</w:t>
            </w:r>
          </w:p>
          <w:p w14:paraId="51FD4C83"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Poziom: studia pierwszego stopnia</w:t>
            </w:r>
          </w:p>
          <w:p w14:paraId="7D6D2F7A"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 xml:space="preserve">Profil: </w:t>
            </w:r>
            <w:proofErr w:type="spellStart"/>
            <w:r w:rsidRPr="00C44DB4">
              <w:rPr>
                <w:rFonts w:asciiTheme="minorHAnsi" w:hAnsiTheme="minorHAnsi" w:cstheme="minorHAnsi"/>
                <w:sz w:val="20"/>
                <w:szCs w:val="20"/>
              </w:rPr>
              <w:t>ogólnoakademicki</w:t>
            </w:r>
            <w:proofErr w:type="spellEnd"/>
            <w:r w:rsidRPr="00C44DB4">
              <w:rPr>
                <w:rFonts w:asciiTheme="minorHAnsi" w:hAnsiTheme="minorHAnsi" w:cstheme="minorHAnsi"/>
                <w:sz w:val="20"/>
                <w:szCs w:val="20"/>
              </w:rPr>
              <w:t xml:space="preserve">       </w:t>
            </w:r>
          </w:p>
          <w:p w14:paraId="60C35F1E" w14:textId="77777777" w:rsidR="006156B6" w:rsidRPr="00C44DB4" w:rsidRDefault="006156B6" w:rsidP="006156B6">
            <w:pPr>
              <w:pStyle w:val="Bezodstpw"/>
              <w:rPr>
                <w:rFonts w:asciiTheme="minorHAnsi" w:hAnsiTheme="minorHAnsi" w:cstheme="minorHAnsi"/>
                <w:sz w:val="20"/>
                <w:szCs w:val="20"/>
              </w:rPr>
            </w:pPr>
            <w:r w:rsidRPr="00C44DB4">
              <w:rPr>
                <w:rFonts w:asciiTheme="minorHAnsi" w:hAnsiTheme="minorHAnsi" w:cstheme="minorHAnsi"/>
                <w:sz w:val="20"/>
                <w:szCs w:val="20"/>
              </w:rPr>
              <w:t xml:space="preserve">Forma: studia </w:t>
            </w:r>
            <w:r w:rsidRPr="00C44DB4">
              <w:rPr>
                <w:rFonts w:asciiTheme="minorHAnsi" w:hAnsiTheme="minorHAnsi" w:cstheme="minorHAnsi"/>
                <w:bCs/>
                <w:sz w:val="20"/>
                <w:szCs w:val="20"/>
              </w:rPr>
              <w:t>stacjonarne</w:t>
            </w:r>
          </w:p>
        </w:tc>
      </w:tr>
      <w:tr w:rsidR="006156B6" w:rsidRPr="00AE5D07" w14:paraId="1D8628D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FA11B6"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r>
              <w:rPr>
                <w:rFonts w:asciiTheme="minorHAnsi" w:hAnsiTheme="minorHAnsi" w:cstheme="minorHAnsi"/>
                <w:sz w:val="20"/>
                <w:szCs w:val="20"/>
              </w:rPr>
              <w:t>dr Daniel Rodzeń</w:t>
            </w:r>
          </w:p>
        </w:tc>
      </w:tr>
      <w:tr w:rsidR="006156B6" w:rsidRPr="00065125" w14:paraId="798FD55D" w14:textId="77777777" w:rsidTr="006156B6">
        <w:trPr>
          <w:trHeight w:val="162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D9A30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E4F7A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classes:   laboratory</w:t>
            </w:r>
          </w:p>
          <w:p w14:paraId="0A2C22A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p>
          <w:p w14:paraId="5A3A35D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 Hours: 30 h</w:t>
            </w:r>
          </w:p>
          <w:p w14:paraId="063126E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w:t>
            </w:r>
            <w:r w:rsidRPr="0025754F">
              <w:rPr>
                <w:rFonts w:asciiTheme="minorHAnsi" w:hAnsiTheme="minorHAnsi" w:cstheme="minorHAnsi"/>
                <w:bCs/>
                <w:sz w:val="20"/>
                <w:szCs w:val="20"/>
                <w:lang w:val="en-US"/>
              </w:rPr>
              <w:t xml:space="preserve">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26AED1B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1BB0839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30 h</w:t>
            </w:r>
          </w:p>
          <w:p w14:paraId="5DB437F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20</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65D3632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student's work with a spreadsheet and ERP system:</w:t>
            </w:r>
            <w:r>
              <w:rPr>
                <w:rFonts w:asciiTheme="minorHAnsi" w:hAnsiTheme="minorHAnsi" w:cstheme="minorHAnsi"/>
                <w:bCs/>
                <w:sz w:val="20"/>
                <w:szCs w:val="20"/>
                <w:lang w:val="en-US"/>
              </w:rPr>
              <w:t xml:space="preserve"> 20</w:t>
            </w:r>
            <w:r w:rsidRPr="0025754F">
              <w:rPr>
                <w:rFonts w:asciiTheme="minorHAnsi" w:hAnsiTheme="minorHAnsi" w:cstheme="minorHAnsi"/>
                <w:bCs/>
                <w:sz w:val="20"/>
                <w:szCs w:val="20"/>
                <w:lang w:val="en-US"/>
              </w:rPr>
              <w:t xml:space="preserve"> h</w:t>
            </w:r>
          </w:p>
        </w:tc>
      </w:tr>
      <w:tr w:rsidR="006156B6" w:rsidRPr="00AE5D07" w14:paraId="14CC1B29"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DF936D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7CB998D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72A506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2D5BF5B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EDFCB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3403E74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AE5D07" w14:paraId="670B4E12" w14:textId="77777777" w:rsidTr="006156B6">
        <w:trPr>
          <w:trHeight w:val="1530"/>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753AA63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66089B1F" w14:textId="77777777" w:rsidR="006156B6" w:rsidRPr="0025754F" w:rsidRDefault="006156B6" w:rsidP="006156B6">
            <w:pPr>
              <w:pStyle w:val="Bezodstpw"/>
              <w:rPr>
                <w:rFonts w:asciiTheme="minorHAnsi" w:hAnsiTheme="minorHAnsi" w:cstheme="minorHAnsi"/>
                <w:sz w:val="20"/>
                <w:szCs w:val="20"/>
                <w:lang w:val="en-US"/>
              </w:rPr>
            </w:pPr>
          </w:p>
          <w:p w14:paraId="7333E52D"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Laboratory: practical exercises, multimedia presentation, discussion, case study, examples for self-solving</w:t>
            </w:r>
          </w:p>
          <w:p w14:paraId="28EBE549"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7CC7F7C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1E78D04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effects)</w:t>
            </w:r>
          </w:p>
          <w:p w14:paraId="1BDBF98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Final test from an Excel spreadsheet (effects 1,2);</w:t>
            </w:r>
          </w:p>
          <w:p w14:paraId="60FFBA6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Final test (practical test on the MS Teams or Moodle Platform) on the use of the ERP system (effects 1,2);</w:t>
            </w:r>
          </w:p>
          <w:p w14:paraId="4D9EFAE0" w14:textId="77777777" w:rsidR="006156B6" w:rsidRPr="00AE5D07" w:rsidRDefault="006156B6" w:rsidP="006156B6">
            <w:pPr>
              <w:pStyle w:val="Bezodstpw"/>
              <w:rPr>
                <w:rFonts w:asciiTheme="minorHAnsi" w:hAnsiTheme="minorHAnsi" w:cstheme="minorHAnsi"/>
                <w:sz w:val="20"/>
                <w:szCs w:val="20"/>
                <w:highlight w:val="yellow"/>
              </w:rPr>
            </w:pPr>
            <w:proofErr w:type="spellStart"/>
            <w:r w:rsidRPr="00AE5D07">
              <w:rPr>
                <w:rFonts w:asciiTheme="minorHAnsi" w:hAnsiTheme="minorHAnsi" w:cstheme="minorHAnsi"/>
                <w:sz w:val="20"/>
                <w:szCs w:val="20"/>
              </w:rPr>
              <w:t>Observation</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effect</w:t>
            </w:r>
            <w:proofErr w:type="spellEnd"/>
            <w:r w:rsidRPr="00AE5D07">
              <w:rPr>
                <w:rFonts w:asciiTheme="minorHAnsi" w:hAnsiTheme="minorHAnsi" w:cstheme="minorHAnsi"/>
                <w:sz w:val="20"/>
                <w:szCs w:val="20"/>
              </w:rPr>
              <w:t xml:space="preserve"> 3).</w:t>
            </w:r>
          </w:p>
        </w:tc>
      </w:tr>
      <w:tr w:rsidR="006156B6" w:rsidRPr="00065125" w14:paraId="03DFB3A1"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BEFB8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(purpose of the course):</w:t>
            </w:r>
          </w:p>
          <w:p w14:paraId="34C5497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Acquainting with selected ICT tools to the extent that enables independent use of them in practice</w:t>
            </w:r>
          </w:p>
          <w:p w14:paraId="0F9FE34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in particular to solve problems related to the economy, making economic choices</w:t>
            </w:r>
          </w:p>
        </w:tc>
      </w:tr>
      <w:tr w:rsidR="006156B6" w:rsidRPr="00065125" w14:paraId="079FB139"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7FAD2D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Description (range of topics):</w:t>
            </w:r>
          </w:p>
          <w:p w14:paraId="2C78955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UO services (</w:t>
            </w:r>
            <w:proofErr w:type="spellStart"/>
            <w:r w:rsidRPr="0025754F">
              <w:rPr>
                <w:rFonts w:asciiTheme="minorHAnsi" w:hAnsiTheme="minorHAnsi" w:cstheme="minorHAnsi"/>
                <w:sz w:val="20"/>
                <w:szCs w:val="20"/>
                <w:lang w:val="en-US"/>
              </w:rPr>
              <w:t>RoundCube</w:t>
            </w:r>
            <w:proofErr w:type="spellEnd"/>
            <w:r w:rsidRPr="0025754F">
              <w:rPr>
                <w:rFonts w:asciiTheme="minorHAnsi" w:hAnsiTheme="minorHAnsi" w:cstheme="minorHAnsi"/>
                <w:sz w:val="20"/>
                <w:szCs w:val="20"/>
                <w:lang w:val="en-US"/>
              </w:rPr>
              <w:t xml:space="preserve"> Webmail electronic mail, Central Logging Point, </w:t>
            </w:r>
            <w:proofErr w:type="spellStart"/>
            <w:r w:rsidRPr="0025754F">
              <w:rPr>
                <w:rFonts w:asciiTheme="minorHAnsi" w:hAnsiTheme="minorHAnsi" w:cstheme="minorHAnsi"/>
                <w:sz w:val="20"/>
                <w:szCs w:val="20"/>
                <w:lang w:val="en-US"/>
              </w:rPr>
              <w:t>Eduroam</w:t>
            </w:r>
            <w:proofErr w:type="spellEnd"/>
            <w:r w:rsidRPr="0025754F">
              <w:rPr>
                <w:rFonts w:asciiTheme="minorHAnsi" w:hAnsiTheme="minorHAnsi" w:cstheme="minorHAnsi"/>
                <w:sz w:val="20"/>
                <w:szCs w:val="20"/>
                <w:lang w:val="en-US"/>
              </w:rPr>
              <w:t>, e-learning platform)</w:t>
            </w:r>
          </w:p>
          <w:p w14:paraId="290727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ERP class system. System functionality. Benefits of implementing an ERP class system. Business management system modules.</w:t>
            </w:r>
          </w:p>
          <w:p w14:paraId="1287A48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The interface of the </w:t>
            </w:r>
            <w:proofErr w:type="spellStart"/>
            <w:r w:rsidRPr="0025754F">
              <w:rPr>
                <w:rFonts w:asciiTheme="minorHAnsi" w:hAnsiTheme="minorHAnsi" w:cstheme="minorHAnsi"/>
                <w:sz w:val="20"/>
                <w:szCs w:val="20"/>
                <w:lang w:val="en-US"/>
              </w:rPr>
              <w:t>Ms</w:t>
            </w:r>
            <w:proofErr w:type="spellEnd"/>
            <w:r w:rsidRPr="0025754F">
              <w:rPr>
                <w:rFonts w:asciiTheme="minorHAnsi" w:hAnsiTheme="minorHAnsi" w:cstheme="minorHAnsi"/>
                <w:sz w:val="20"/>
                <w:szCs w:val="20"/>
                <w:lang w:val="en-US"/>
              </w:rPr>
              <w:t xml:space="preserve"> Dynamics system and the possibility of its personalization. Configuration of the working environment. Filtering and sorting data.</w:t>
            </w:r>
          </w:p>
          <w:p w14:paraId="78BF977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Integration of the ERP class system with the office software of the </w:t>
            </w:r>
            <w:proofErr w:type="spellStart"/>
            <w:r w:rsidRPr="0025754F">
              <w:rPr>
                <w:rFonts w:asciiTheme="minorHAnsi" w:hAnsiTheme="minorHAnsi" w:cstheme="minorHAnsi"/>
                <w:sz w:val="20"/>
                <w:szCs w:val="20"/>
                <w:lang w:val="en-US"/>
              </w:rPr>
              <w:t>Ms</w:t>
            </w:r>
            <w:proofErr w:type="spellEnd"/>
            <w:r w:rsidRPr="0025754F">
              <w:rPr>
                <w:rFonts w:asciiTheme="minorHAnsi" w:hAnsiTheme="minorHAnsi" w:cstheme="minorHAnsi"/>
                <w:sz w:val="20"/>
                <w:szCs w:val="20"/>
                <w:lang w:val="en-US"/>
              </w:rPr>
              <w:t xml:space="preserve"> Office suite. Static and dynamic export of data to Excel. Mechanism of address books including global address book (GAB). Operating units. Organizational hierarchies.</w:t>
            </w:r>
          </w:p>
          <w:p w14:paraId="6923D5C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(basic principles of working with a spreadsheet, operations on sheets, entering and formatting data, creating a series of data, creating formulas: relative, absolute and mixed addressing, creating and formatting charts).</w:t>
            </w:r>
          </w:p>
          <w:p w14:paraId="1ECD09D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(use of formulas, formula inspection, defining names, built-in groups of spreadsheet functions, use of functions: mathematical, statistical, information, financial, text, date and time).</w:t>
            </w:r>
          </w:p>
          <w:p w14:paraId="3AFF28B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(using tools for sorting and managing lists: sorting, filter and advanced filter).</w:t>
            </w:r>
          </w:p>
          <w:p w14:paraId="69C9C36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Spreadsheets / MS Excel (subtotals, tables and pivot charts, scenario manager).</w:t>
            </w:r>
          </w:p>
          <w:p w14:paraId="7C59445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Text processing / MS Word (basic rules of working with a text editor, creating and formatting tables, importing objects, styles, equation editor, mail merge, processing large documents: creating automatic tables of contents, tables and figures, footnotes, header and footer).</w:t>
            </w:r>
          </w:p>
        </w:tc>
      </w:tr>
      <w:tr w:rsidR="006156B6" w:rsidRPr="00AE5D07" w14:paraId="47F7EA6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45E95A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w:t>
            </w:r>
          </w:p>
          <w:p w14:paraId="0BA0C9A5" w14:textId="77777777" w:rsidR="006156B6" w:rsidRPr="00AE5D07" w:rsidRDefault="006156B6" w:rsidP="008B468F">
            <w:pPr>
              <w:pStyle w:val="Bezodstpw"/>
              <w:numPr>
                <w:ilvl w:val="0"/>
                <w:numId w:val="307"/>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lastRenderedPageBreak/>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32647078" w14:textId="77777777" w:rsidR="006156B6" w:rsidRPr="0025754F" w:rsidRDefault="006156B6" w:rsidP="008B468F">
            <w:pPr>
              <w:pStyle w:val="Bezodstpw"/>
              <w:numPr>
                <w:ilvl w:val="1"/>
                <w:numId w:val="308"/>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William Fischer, Excel: QuickStart Guide - From Beginner to Expert (Excel, Microsoft Office) Paperback – 7 May 2016</w:t>
            </w:r>
          </w:p>
          <w:p w14:paraId="523B87E8" w14:textId="77777777" w:rsidR="006156B6" w:rsidRPr="00AE5D07" w:rsidRDefault="006156B6" w:rsidP="008B468F">
            <w:pPr>
              <w:pStyle w:val="Bezodstpw"/>
              <w:numPr>
                <w:ilvl w:val="1"/>
                <w:numId w:val="308"/>
              </w:numPr>
              <w:suppressAutoHyphens/>
              <w:autoSpaceDN w:val="0"/>
              <w:textAlignment w:val="baseline"/>
              <w:rPr>
                <w:rFonts w:asciiTheme="minorHAnsi" w:hAnsiTheme="minorHAnsi" w:cstheme="minorHAnsi"/>
                <w:sz w:val="20"/>
                <w:szCs w:val="20"/>
                <w:lang w:val="en-US"/>
              </w:rPr>
            </w:pPr>
            <w:r w:rsidRPr="00AE5D07">
              <w:rPr>
                <w:rFonts w:asciiTheme="minorHAnsi" w:hAnsiTheme="minorHAnsi" w:cstheme="minorHAnsi"/>
                <w:sz w:val="20"/>
                <w:szCs w:val="20"/>
                <w:lang w:val="en-US"/>
              </w:rPr>
              <w:t xml:space="preserve">John </w:t>
            </w:r>
            <w:proofErr w:type="spellStart"/>
            <w:r w:rsidRPr="00AE5D07">
              <w:rPr>
                <w:rFonts w:asciiTheme="minorHAnsi" w:hAnsiTheme="minorHAnsi" w:cstheme="minorHAnsi"/>
                <w:sz w:val="20"/>
                <w:szCs w:val="20"/>
                <w:lang w:val="en-US"/>
              </w:rPr>
              <w:t>Walkenbach</w:t>
            </w:r>
            <w:proofErr w:type="spellEnd"/>
            <w:r w:rsidRPr="00AE5D07">
              <w:rPr>
                <w:rFonts w:asciiTheme="minorHAnsi" w:hAnsiTheme="minorHAnsi" w:cstheme="minorHAnsi"/>
                <w:sz w:val="20"/>
                <w:szCs w:val="20"/>
                <w:lang w:val="en-US"/>
              </w:rPr>
              <w:t>, Microsoft Excel 2016 Bible: The Comprehensive Tutorial Resource</w:t>
            </w:r>
          </w:p>
          <w:p w14:paraId="50D9A0BA" w14:textId="77777777" w:rsidR="006156B6" w:rsidRPr="00AE5D07" w:rsidRDefault="006156B6" w:rsidP="008B468F">
            <w:pPr>
              <w:pStyle w:val="Bezodstpw"/>
              <w:numPr>
                <w:ilvl w:val="1"/>
                <w:numId w:val="308"/>
              </w:numPr>
              <w:suppressAutoHyphens/>
              <w:autoSpaceDN w:val="0"/>
              <w:ind w:left="1067"/>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Microsoft Dynamics 365. Podręcznik użytkownika (materiały dydaktyczne z projektu pt. „Kształcenie dla Rozwoju sektora Usług dla biznesu w Opolu” współfinansowany ze środków Unii Europejskiej w ramach Europejskiego Funduszu Społecznego.) – tłumaczenie </w:t>
            </w:r>
            <w:proofErr w:type="spellStart"/>
            <w:r w:rsidRPr="00AE5D07">
              <w:rPr>
                <w:rFonts w:asciiTheme="minorHAnsi" w:hAnsiTheme="minorHAnsi" w:cstheme="minorHAnsi"/>
                <w:sz w:val="20"/>
                <w:szCs w:val="20"/>
              </w:rPr>
              <w:t>prowadzacego</w:t>
            </w:r>
            <w:proofErr w:type="spellEnd"/>
          </w:p>
        </w:tc>
      </w:tr>
      <w:tr w:rsidR="006156B6" w:rsidRPr="00065125" w14:paraId="0E6324DE"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CE8E576"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lastRenderedPageBreak/>
              <w:t>Learning Outcomes (with reference to the specialization effects):</w:t>
            </w:r>
          </w:p>
          <w:p w14:paraId="5DB7AA7F" w14:textId="77777777" w:rsidR="006156B6" w:rsidRPr="0075420A" w:rsidRDefault="006156B6" w:rsidP="006156B6">
            <w:pPr>
              <w:pStyle w:val="Bezodstpw"/>
              <w:rPr>
                <w:rFonts w:asciiTheme="minorHAnsi" w:hAnsiTheme="minorHAnsi" w:cstheme="minorHAnsi"/>
                <w:sz w:val="20"/>
                <w:szCs w:val="20"/>
              </w:rPr>
            </w:pPr>
            <w:r w:rsidRPr="0075420A">
              <w:rPr>
                <w:rFonts w:asciiTheme="minorHAnsi" w:hAnsiTheme="minorHAnsi" w:cstheme="minorHAnsi"/>
                <w:sz w:val="20"/>
                <w:szCs w:val="20"/>
              </w:rPr>
              <w:t xml:space="preserve">Knowledge: </w:t>
            </w:r>
            <w:proofErr w:type="spellStart"/>
            <w:r w:rsidRPr="0075420A">
              <w:rPr>
                <w:rFonts w:asciiTheme="minorHAnsi" w:hAnsiTheme="minorHAnsi" w:cstheme="minorHAnsi"/>
                <w:sz w:val="20"/>
                <w:szCs w:val="20"/>
              </w:rPr>
              <w:t>Graduate</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knows</w:t>
            </w:r>
            <w:proofErr w:type="spellEnd"/>
            <w:r w:rsidRPr="0075420A">
              <w:rPr>
                <w:rFonts w:asciiTheme="minorHAnsi" w:hAnsiTheme="minorHAnsi" w:cstheme="minorHAnsi"/>
                <w:sz w:val="20"/>
                <w:szCs w:val="20"/>
              </w:rPr>
              <w:t xml:space="preserve"> and </w:t>
            </w:r>
            <w:proofErr w:type="spellStart"/>
            <w:r w:rsidRPr="0075420A">
              <w:rPr>
                <w:rFonts w:asciiTheme="minorHAnsi" w:hAnsiTheme="minorHAnsi" w:cstheme="minorHAnsi"/>
                <w:sz w:val="20"/>
                <w:szCs w:val="20"/>
              </w:rPr>
              <w:t>understands</w:t>
            </w:r>
            <w:proofErr w:type="spellEnd"/>
          </w:p>
          <w:p w14:paraId="6A14A0AD"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methods and tools (including a spreadsheet) used to describe, interpret and present economic data </w:t>
            </w:r>
            <w:r w:rsidRPr="0075420A">
              <w:rPr>
                <w:rFonts w:asciiTheme="minorHAnsi" w:hAnsiTheme="minorHAnsi" w:cstheme="minorHAnsi"/>
                <w:bCs/>
                <w:sz w:val="20"/>
                <w:szCs w:val="20"/>
                <w:lang w:val="en-US"/>
              </w:rPr>
              <w:t>(k_W06).</w:t>
            </w:r>
          </w:p>
          <w:p w14:paraId="3465052F" w14:textId="77777777" w:rsidR="006156B6" w:rsidRPr="0075420A" w:rsidRDefault="006156B6" w:rsidP="006156B6">
            <w:pPr>
              <w:pStyle w:val="Bezodstpw"/>
              <w:rPr>
                <w:rFonts w:asciiTheme="minorHAnsi" w:hAnsiTheme="minorHAnsi" w:cstheme="minorHAnsi"/>
                <w:sz w:val="20"/>
                <w:szCs w:val="20"/>
              </w:rPr>
            </w:pPr>
            <w:proofErr w:type="spellStart"/>
            <w:r w:rsidRPr="0075420A">
              <w:rPr>
                <w:rFonts w:asciiTheme="minorHAnsi" w:hAnsiTheme="minorHAnsi" w:cstheme="minorHAnsi"/>
                <w:sz w:val="20"/>
                <w:szCs w:val="20"/>
              </w:rPr>
              <w:t>Skills</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Graduate</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is</w:t>
            </w:r>
            <w:proofErr w:type="spellEnd"/>
            <w:r w:rsidRPr="0075420A">
              <w:rPr>
                <w:rFonts w:asciiTheme="minorHAnsi" w:hAnsiTheme="minorHAnsi" w:cstheme="minorHAnsi"/>
                <w:sz w:val="20"/>
                <w:szCs w:val="20"/>
              </w:rPr>
              <w:t xml:space="preserve"> </w:t>
            </w:r>
            <w:proofErr w:type="spellStart"/>
            <w:r w:rsidRPr="0075420A">
              <w:rPr>
                <w:rFonts w:asciiTheme="minorHAnsi" w:hAnsiTheme="minorHAnsi" w:cstheme="minorHAnsi"/>
                <w:sz w:val="20"/>
                <w:szCs w:val="20"/>
              </w:rPr>
              <w:t>able</w:t>
            </w:r>
            <w:proofErr w:type="spellEnd"/>
            <w:r w:rsidRPr="0075420A">
              <w:rPr>
                <w:rFonts w:asciiTheme="minorHAnsi" w:hAnsiTheme="minorHAnsi" w:cstheme="minorHAnsi"/>
                <w:sz w:val="20"/>
                <w:szCs w:val="20"/>
              </w:rPr>
              <w:t xml:space="preserve"> to</w:t>
            </w:r>
          </w:p>
          <w:p w14:paraId="2284AAFA"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rPr>
            </w:pPr>
            <w:r w:rsidRPr="0075420A">
              <w:rPr>
                <w:rFonts w:asciiTheme="minorHAnsi" w:hAnsiTheme="minorHAnsi" w:cstheme="minorHAnsi"/>
                <w:sz w:val="20"/>
                <w:szCs w:val="20"/>
                <w:lang w:val="en-US"/>
              </w:rPr>
              <w:t xml:space="preserve">obtain data for </w:t>
            </w:r>
            <w:proofErr w:type="spellStart"/>
            <w:r w:rsidRPr="0075420A">
              <w:rPr>
                <w:rFonts w:asciiTheme="minorHAnsi" w:hAnsiTheme="minorHAnsi" w:cstheme="minorHAnsi"/>
                <w:sz w:val="20"/>
                <w:szCs w:val="20"/>
                <w:lang w:val="en-US"/>
              </w:rPr>
              <w:t>analysing</w:t>
            </w:r>
            <w:proofErr w:type="spellEnd"/>
            <w:r w:rsidRPr="0075420A">
              <w:rPr>
                <w:rFonts w:asciiTheme="minorHAnsi" w:hAnsiTheme="minorHAnsi" w:cstheme="minorHAnsi"/>
                <w:sz w:val="20"/>
                <w:szCs w:val="20"/>
                <w:lang w:val="en-US"/>
              </w:rPr>
              <w:t xml:space="preserve"> economic and financial phenomena and processes, using, inter alia, information and communication technology (ICT) – </w:t>
            </w:r>
            <w:proofErr w:type="spellStart"/>
            <w:r w:rsidRPr="0075420A">
              <w:rPr>
                <w:rFonts w:asciiTheme="minorHAnsi" w:hAnsiTheme="minorHAnsi" w:cstheme="minorHAnsi"/>
                <w:sz w:val="20"/>
                <w:szCs w:val="20"/>
                <w:lang w:val="en-US"/>
              </w:rPr>
              <w:t>eg.</w:t>
            </w:r>
            <w:proofErr w:type="spellEnd"/>
            <w:r w:rsidRPr="0075420A">
              <w:rPr>
                <w:rFonts w:asciiTheme="minorHAnsi" w:hAnsiTheme="minorHAnsi" w:cstheme="minorHAnsi"/>
                <w:sz w:val="20"/>
                <w:szCs w:val="20"/>
                <w:lang w:val="en-US"/>
              </w:rPr>
              <w:t xml:space="preserve"> </w:t>
            </w:r>
            <w:r w:rsidRPr="0075420A">
              <w:rPr>
                <w:rFonts w:asciiTheme="minorHAnsi" w:hAnsiTheme="minorHAnsi" w:cstheme="minorHAnsi"/>
                <w:sz w:val="20"/>
                <w:szCs w:val="20"/>
              </w:rPr>
              <w:t>ERP MS Dynamics (k_U01).</w:t>
            </w:r>
          </w:p>
          <w:p w14:paraId="569FF68F"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 use IT tools (k_U06)</w:t>
            </w:r>
          </w:p>
          <w:p w14:paraId="51C2BF90" w14:textId="77777777" w:rsidR="006156B6" w:rsidRPr="0075420A" w:rsidRDefault="006156B6" w:rsidP="006156B6">
            <w:pPr>
              <w:pStyle w:val="Bezodstpw"/>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Social competence: Graduate is ready to </w:t>
            </w:r>
          </w:p>
          <w:p w14:paraId="373BDB91" w14:textId="77777777" w:rsidR="006156B6" w:rsidRPr="0075420A" w:rsidRDefault="006156B6" w:rsidP="008B468F">
            <w:pPr>
              <w:pStyle w:val="Bezodstpw"/>
              <w:numPr>
                <w:ilvl w:val="0"/>
                <w:numId w:val="303"/>
              </w:numPr>
              <w:suppressAutoHyphens/>
              <w:autoSpaceDN w:val="0"/>
              <w:textAlignment w:val="baseline"/>
              <w:rPr>
                <w:rFonts w:asciiTheme="minorHAnsi" w:hAnsiTheme="minorHAnsi" w:cstheme="minorHAnsi"/>
                <w:sz w:val="20"/>
                <w:szCs w:val="20"/>
                <w:lang w:val="en-US"/>
              </w:rPr>
            </w:pPr>
            <w:r w:rsidRPr="0075420A">
              <w:rPr>
                <w:rFonts w:asciiTheme="minorHAnsi" w:hAnsiTheme="minorHAnsi" w:cstheme="minorHAnsi"/>
                <w:sz w:val="20"/>
                <w:szCs w:val="20"/>
                <w:lang w:val="en-US"/>
              </w:rPr>
              <w:t xml:space="preserve">critically appraise their own knowledge, in particular their economic knowledge, and continually update and supplement it </w:t>
            </w:r>
            <w:r w:rsidRPr="0075420A">
              <w:rPr>
                <w:rFonts w:asciiTheme="minorHAnsi" w:hAnsiTheme="minorHAnsi" w:cstheme="minorHAnsi"/>
                <w:bCs/>
                <w:sz w:val="20"/>
                <w:szCs w:val="20"/>
                <w:lang w:val="en-US"/>
              </w:rPr>
              <w:t>(k_K01).</w:t>
            </w:r>
          </w:p>
        </w:tc>
      </w:tr>
    </w:tbl>
    <w:p w14:paraId="0C8A0E4D" w14:textId="77777777" w:rsidR="006156B6" w:rsidRPr="0025754F" w:rsidRDefault="006156B6" w:rsidP="006156B6">
      <w:pPr>
        <w:rPr>
          <w:rFonts w:cstheme="minorHAnsi"/>
          <w:sz w:val="20"/>
          <w:szCs w:val="20"/>
          <w:lang w:val="en-US"/>
        </w:rPr>
      </w:pPr>
    </w:p>
    <w:p w14:paraId="2753558C" w14:textId="77777777" w:rsidR="006156B6" w:rsidRPr="0025754F" w:rsidRDefault="006156B6" w:rsidP="006156B6">
      <w:pPr>
        <w:tabs>
          <w:tab w:val="left" w:pos="1780"/>
        </w:tabs>
        <w:rPr>
          <w:rFonts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C1BE9" w14:paraId="6B6642EA"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305B0D4" w14:textId="77777777" w:rsidR="006156B6" w:rsidRPr="00AC1BE9" w:rsidRDefault="006156B6" w:rsidP="006156B6">
            <w:pPr>
              <w:pStyle w:val="Bezodstpw"/>
              <w:rPr>
                <w:rFonts w:asciiTheme="minorHAnsi" w:hAnsiTheme="minorHAnsi" w:cstheme="minorHAnsi"/>
                <w:sz w:val="20"/>
                <w:szCs w:val="20"/>
                <w:lang w:val="en-US"/>
              </w:rPr>
            </w:pPr>
            <w:proofErr w:type="spellStart"/>
            <w:r w:rsidRPr="00AC1BE9">
              <w:rPr>
                <w:rFonts w:asciiTheme="minorHAnsi" w:hAnsiTheme="minorHAnsi" w:cstheme="minorHAnsi"/>
                <w:sz w:val="20"/>
                <w:szCs w:val="20"/>
                <w:lang w:val="en-US"/>
              </w:rPr>
              <w:t>Nazwa</w:t>
            </w:r>
            <w:proofErr w:type="spellEnd"/>
            <w:r w:rsidRPr="00AC1BE9">
              <w:rPr>
                <w:rFonts w:asciiTheme="minorHAnsi" w:hAnsiTheme="minorHAnsi" w:cstheme="minorHAnsi"/>
                <w:sz w:val="20"/>
                <w:szCs w:val="20"/>
                <w:lang w:val="en-US"/>
              </w:rPr>
              <w:t>: Health &amp; Safety at Work Training</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4C5D8E1B" w14:textId="77777777" w:rsidR="006156B6" w:rsidRPr="00AC1BE9" w:rsidRDefault="006156B6" w:rsidP="006156B6">
            <w:pPr>
              <w:pStyle w:val="Bezodstpw"/>
              <w:rPr>
                <w:rFonts w:asciiTheme="minorHAnsi" w:hAnsiTheme="minorHAnsi" w:cstheme="minorHAnsi"/>
                <w:bCs/>
                <w:sz w:val="20"/>
                <w:szCs w:val="20"/>
              </w:rPr>
            </w:pPr>
            <w:r w:rsidRPr="00AC1BE9">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C217A86" w14:textId="77777777" w:rsidR="006156B6" w:rsidRPr="00AC1BE9" w:rsidRDefault="006156B6" w:rsidP="006156B6">
            <w:pPr>
              <w:pStyle w:val="Bezodstpw"/>
              <w:rPr>
                <w:rFonts w:asciiTheme="minorHAnsi" w:hAnsiTheme="minorHAnsi" w:cstheme="minorHAnsi"/>
                <w:sz w:val="20"/>
                <w:szCs w:val="20"/>
              </w:rPr>
            </w:pPr>
            <w:r w:rsidRPr="00AC1BE9">
              <w:rPr>
                <w:rFonts w:asciiTheme="minorHAnsi" w:hAnsiTheme="minorHAnsi" w:cstheme="minorHAnsi"/>
                <w:sz w:val="20"/>
                <w:szCs w:val="20"/>
              </w:rPr>
              <w:t>ECTS: 0 pkt</w:t>
            </w:r>
          </w:p>
        </w:tc>
      </w:tr>
      <w:tr w:rsidR="006156B6" w:rsidRPr="00AE5D07" w14:paraId="2BC7A2F4"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D21FBD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jednostki prowadzącej przedmiot: </w:t>
            </w:r>
          </w:p>
        </w:tc>
      </w:tr>
      <w:tr w:rsidR="006156B6" w:rsidRPr="00AE5D07" w14:paraId="4ACCC9E8"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4C32C6E"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Kierunek:</w:t>
            </w:r>
          </w:p>
          <w:p w14:paraId="6E8C3DD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6/7</w:t>
            </w:r>
          </w:p>
          <w:p w14:paraId="152E59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studia pierwszego stopnia </w:t>
            </w:r>
          </w:p>
          <w:p w14:paraId="2E2E18E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       </w:t>
            </w:r>
          </w:p>
          <w:p w14:paraId="397EA6A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 xml:space="preserve">stacjonarne </w:t>
            </w:r>
          </w:p>
        </w:tc>
      </w:tr>
      <w:tr w:rsidR="006156B6" w:rsidRPr="00AE5D07" w14:paraId="75E778AC"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D6AB6A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xml:space="preserve">: </w:t>
            </w:r>
          </w:p>
          <w:p w14:paraId="71EEEC2D"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3F0A6428" w14:textId="77777777" w:rsidTr="006156B6">
        <w:trPr>
          <w:trHeight w:val="1436"/>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4C0D684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966472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lecture / Exercises / </w:t>
            </w:r>
            <w:proofErr w:type="spellStart"/>
            <w:r w:rsidRPr="0025754F">
              <w:rPr>
                <w:rFonts w:asciiTheme="minorHAnsi" w:hAnsiTheme="minorHAnsi" w:cstheme="minorHAnsi"/>
                <w:sz w:val="20"/>
                <w:szCs w:val="20"/>
                <w:lang w:val="en-US"/>
              </w:rPr>
              <w:t>konwersatorium</w:t>
            </w:r>
            <w:proofErr w:type="spellEnd"/>
          </w:p>
          <w:p w14:paraId="23C3A6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 / e-learning</w:t>
            </w:r>
          </w:p>
          <w:p w14:paraId="23E818E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 </w:t>
            </w:r>
            <w:proofErr w:type="spellStart"/>
            <w:r w:rsidRPr="00AE5D07">
              <w:rPr>
                <w:rFonts w:asciiTheme="minorHAnsi" w:hAnsiTheme="minorHAnsi" w:cstheme="minorHAnsi"/>
                <w:sz w:val="20"/>
                <w:szCs w:val="20"/>
              </w:rPr>
              <w:t>Hours</w:t>
            </w:r>
            <w:proofErr w:type="spellEnd"/>
            <w:r w:rsidRPr="00AE5D07">
              <w:rPr>
                <w:rFonts w:asciiTheme="minorHAnsi" w:hAnsiTheme="minorHAnsi" w:cstheme="minorHAnsi"/>
                <w:sz w:val="20"/>
                <w:szCs w:val="20"/>
              </w:rPr>
              <w:t>: 4 h</w:t>
            </w:r>
          </w:p>
          <w:p w14:paraId="1A0F6BD2"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sz w:val="20"/>
                <w:szCs w:val="20"/>
              </w:rPr>
              <w:t xml:space="preserve">D. </w:t>
            </w:r>
            <w:proofErr w:type="spellStart"/>
            <w:r w:rsidRPr="00AE5D07">
              <w:rPr>
                <w:rFonts w:asciiTheme="minorHAnsi" w:hAnsiTheme="minorHAnsi" w:cstheme="minorHAnsi"/>
                <w:sz w:val="20"/>
                <w:szCs w:val="20"/>
              </w:rPr>
              <w:t>Assessment</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w:t>
            </w:r>
            <w:proofErr w:type="spellEnd"/>
            <w:r w:rsidRPr="00AE5D07">
              <w:rPr>
                <w:rFonts w:asciiTheme="minorHAnsi" w:hAnsiTheme="minorHAnsi" w:cstheme="minorHAnsi"/>
                <w:sz w:val="20"/>
                <w:szCs w:val="20"/>
              </w:rPr>
              <w:t xml:space="preserve">: </w:t>
            </w:r>
            <w:r w:rsidRPr="00AE5D07">
              <w:rPr>
                <w:rFonts w:asciiTheme="minorHAnsi" w:hAnsiTheme="minorHAnsi" w:cstheme="minorHAnsi"/>
                <w:bCs/>
                <w:sz w:val="20"/>
                <w:szCs w:val="20"/>
              </w:rPr>
              <w:t>zaliczenie bez oceny</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CA8295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p>
          <w:p w14:paraId="3A469E1C" w14:textId="77777777" w:rsidR="006156B6" w:rsidRPr="0025754F" w:rsidRDefault="006156B6" w:rsidP="006156B6">
            <w:pPr>
              <w:pStyle w:val="Bezodstpw"/>
              <w:rPr>
                <w:rFonts w:asciiTheme="minorHAnsi" w:hAnsiTheme="minorHAnsi" w:cstheme="minorHAnsi"/>
                <w:sz w:val="20"/>
                <w:szCs w:val="20"/>
                <w:lang w:val="en-US"/>
              </w:rPr>
            </w:pPr>
          </w:p>
          <w:p w14:paraId="422C7828"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Contact hours: 4h</w:t>
            </w:r>
          </w:p>
        </w:tc>
      </w:tr>
      <w:tr w:rsidR="006156B6" w:rsidRPr="00AE5D07" w14:paraId="59FD9BBB"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CB1334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05087E4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English language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1E1946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607241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r w:rsidRPr="00AE5D07">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4B012734"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0649D85A"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1C45BB8D" w14:textId="77777777" w:rsidTr="006156B6">
        <w:trPr>
          <w:trHeight w:val="178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714C471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1651699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 in the classroom.</w:t>
            </w:r>
          </w:p>
          <w:p w14:paraId="4C4BE2E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 Conversational lecture with a presentation:</w:t>
            </w:r>
          </w:p>
          <w:p w14:paraId="164B873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practical cardiopulmonary resuscitation exercises on phantoms,</w:t>
            </w:r>
          </w:p>
          <w:p w14:paraId="6A8FFD2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operation of hand-held fire-fighting equipment (fire extinguisher)</w:t>
            </w:r>
          </w:p>
        </w:tc>
        <w:tc>
          <w:tcPr>
            <w:tcW w:w="4962" w:type="dxa"/>
            <w:gridSpan w:val="2"/>
            <w:tcBorders>
              <w:top w:val="single" w:sz="12" w:space="0" w:color="auto"/>
              <w:left w:val="single" w:sz="12" w:space="0" w:color="auto"/>
              <w:right w:val="single" w:sz="12" w:space="0" w:color="auto"/>
            </w:tcBorders>
            <w:shd w:val="clear" w:color="auto" w:fill="FFFFFF"/>
          </w:tcPr>
          <w:p w14:paraId="30EFEB1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7F1B4325" w14:textId="77777777" w:rsidR="006156B6" w:rsidRPr="0025754F" w:rsidRDefault="006156B6" w:rsidP="006156B6">
            <w:pPr>
              <w:pStyle w:val="Bezodstpw"/>
              <w:rPr>
                <w:rFonts w:asciiTheme="minorHAnsi" w:hAnsiTheme="minorHAnsi" w:cstheme="minorHAnsi"/>
                <w:sz w:val="20"/>
                <w:szCs w:val="20"/>
                <w:lang w:val="en-US"/>
              </w:rPr>
            </w:pPr>
          </w:p>
          <w:p w14:paraId="53EBE89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none</w:t>
            </w:r>
          </w:p>
        </w:tc>
      </w:tr>
      <w:tr w:rsidR="006156B6" w:rsidRPr="00065125" w14:paraId="3D73D0F6"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3A38BE87"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Short description: </w:t>
            </w:r>
          </w:p>
          <w:p w14:paraId="2DF224A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Transfer of knowledge and improvement of students' skills in the field of occupational health and safety, fire protection.</w:t>
            </w:r>
            <w:r w:rsidRPr="0025754F">
              <w:rPr>
                <w:rFonts w:asciiTheme="minorHAnsi" w:hAnsiTheme="minorHAnsi" w:cstheme="minorHAnsi"/>
                <w:color w:val="000000"/>
                <w:sz w:val="20"/>
                <w:szCs w:val="20"/>
                <w:shd w:val="clear" w:color="auto" w:fill="F5F5F5"/>
                <w:lang w:val="en-US"/>
              </w:rPr>
              <w:t xml:space="preserve"> </w:t>
            </w:r>
            <w:r w:rsidRPr="0025754F">
              <w:rPr>
                <w:rStyle w:val="rynqvb"/>
                <w:rFonts w:asciiTheme="minorHAnsi" w:hAnsiTheme="minorHAnsi" w:cstheme="minorHAnsi"/>
                <w:color w:val="000000"/>
                <w:sz w:val="20"/>
                <w:szCs w:val="20"/>
                <w:shd w:val="clear" w:color="auto" w:fill="F5F5F5"/>
                <w:lang w:val="en-US"/>
              </w:rPr>
              <w:t>and first aid.</w:t>
            </w:r>
          </w:p>
        </w:tc>
      </w:tr>
      <w:tr w:rsidR="006156B6" w:rsidRPr="00065125" w14:paraId="66BA8D2C"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F24481C"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Description: </w:t>
            </w:r>
          </w:p>
          <w:p w14:paraId="4DEF0C6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The aim of the training is to familiarize students with applicable regulations and principles in the field of occupational health and safety, fire protection.</w:t>
            </w:r>
            <w:r w:rsidRPr="0025754F">
              <w:rPr>
                <w:rFonts w:asciiTheme="minorHAnsi" w:hAnsiTheme="minorHAnsi" w:cstheme="minorHAnsi"/>
                <w:color w:val="000000"/>
                <w:sz w:val="20"/>
                <w:szCs w:val="20"/>
                <w:shd w:val="clear" w:color="auto" w:fill="F5F5F5"/>
                <w:lang w:val="en-US"/>
              </w:rPr>
              <w:t xml:space="preserve"> </w:t>
            </w:r>
            <w:r w:rsidRPr="0025754F">
              <w:rPr>
                <w:rStyle w:val="rynqvb"/>
                <w:rFonts w:asciiTheme="minorHAnsi" w:hAnsiTheme="minorHAnsi" w:cstheme="minorHAnsi"/>
                <w:color w:val="000000"/>
                <w:sz w:val="20"/>
                <w:szCs w:val="20"/>
                <w:shd w:val="clear" w:color="auto" w:fill="F5F5F5"/>
                <w:lang w:val="en-US"/>
              </w:rPr>
              <w:t>and first aid.</w:t>
            </w:r>
          </w:p>
        </w:tc>
      </w:tr>
      <w:tr w:rsidR="006156B6" w:rsidRPr="00065125" w14:paraId="616FA585"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DC6CA12"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Scope of topics: </w:t>
            </w:r>
          </w:p>
          <w:p w14:paraId="6E42DC65"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The training covers the basics of occupational health and safety, including: </w:t>
            </w:r>
          </w:p>
          <w:p w14:paraId="160DEFF4"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1. Departmental regulations on health and safety at universities, including the obligations of university employees and students. </w:t>
            </w:r>
          </w:p>
          <w:p w14:paraId="2FBB0E6D"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lastRenderedPageBreak/>
              <w:t xml:space="preserve">2. Responsibility for violating the provisions and rules of occupational health and safety. </w:t>
            </w:r>
          </w:p>
          <w:p w14:paraId="36253A93"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3. Rules for the allocation and use of work clothing, footwear and personal protective equipment.</w:t>
            </w:r>
          </w:p>
          <w:p w14:paraId="4D44DE1C"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 4. Assessment of occupational hazards and risks with factors harmful and burdensome to health occurring in the work environment. </w:t>
            </w:r>
          </w:p>
          <w:p w14:paraId="6609C7AA"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5. Principles of dealing with hazardous substances and materials in the practice of laboratories and laboratories. </w:t>
            </w:r>
          </w:p>
          <w:p w14:paraId="203DA964"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6. Risks of accidents and occupational diseases. </w:t>
            </w:r>
          </w:p>
          <w:p w14:paraId="789812A1"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7. Preventive medical care. </w:t>
            </w:r>
          </w:p>
          <w:p w14:paraId="7D0F9841"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8. Basic principles of occupational health and safety related to the operation of screen monitors. </w:t>
            </w:r>
          </w:p>
          <w:p w14:paraId="5A50F9DC"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9. Basic principles of fire protection and fire procedures. </w:t>
            </w:r>
          </w:p>
          <w:p w14:paraId="6F8E5DB0" w14:textId="77777777" w:rsidR="006156B6" w:rsidRPr="0025754F" w:rsidRDefault="006156B6" w:rsidP="006156B6">
            <w:pPr>
              <w:pStyle w:val="Bezodstpw"/>
              <w:rPr>
                <w:rFonts w:asciiTheme="minorHAnsi" w:hAnsiTheme="minorHAnsi" w:cstheme="minorHAnsi"/>
                <w:color w:val="000000"/>
                <w:sz w:val="20"/>
                <w:szCs w:val="20"/>
                <w:shd w:val="clear" w:color="auto" w:fill="F5F5F5"/>
                <w:lang w:val="en-US"/>
              </w:rPr>
            </w:pPr>
            <w:r w:rsidRPr="0025754F">
              <w:rPr>
                <w:rFonts w:asciiTheme="minorHAnsi" w:hAnsiTheme="minorHAnsi" w:cstheme="minorHAnsi"/>
                <w:color w:val="000000"/>
                <w:sz w:val="20"/>
                <w:szCs w:val="20"/>
                <w:shd w:val="clear" w:color="auto" w:fill="F5F5F5"/>
                <w:lang w:val="en-US"/>
              </w:rPr>
              <w:t xml:space="preserve">10. Proceedings in the event of an accident at work. </w:t>
            </w:r>
          </w:p>
          <w:p w14:paraId="43AD10F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color w:val="000000"/>
                <w:sz w:val="20"/>
                <w:szCs w:val="20"/>
                <w:shd w:val="clear" w:color="auto" w:fill="F5F5F5"/>
                <w:lang w:val="en-US"/>
              </w:rPr>
              <w:t>11. Principles of providing first aid and practical exercises in the field of cardiopulmonary resuscitation on phantoms.</w:t>
            </w:r>
          </w:p>
        </w:tc>
      </w:tr>
      <w:tr w:rsidR="006156B6" w:rsidRPr="00AE5D07" w14:paraId="53477B8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132DD37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lastRenderedPageBreak/>
              <w:t>Literature</w:t>
            </w:r>
            <w:proofErr w:type="spellEnd"/>
            <w:r w:rsidRPr="00AE5D07">
              <w:rPr>
                <w:rFonts w:asciiTheme="minorHAnsi" w:hAnsiTheme="minorHAnsi" w:cstheme="minorHAnsi"/>
                <w:sz w:val="20"/>
                <w:szCs w:val="20"/>
              </w:rPr>
              <w:t>:</w:t>
            </w:r>
          </w:p>
          <w:p w14:paraId="6015F7CF" w14:textId="77777777" w:rsidR="006156B6" w:rsidRPr="00AE5D07" w:rsidRDefault="006156B6" w:rsidP="006156B6">
            <w:pPr>
              <w:rPr>
                <w:rFonts w:cstheme="minorHAnsi"/>
                <w:sz w:val="20"/>
                <w:szCs w:val="20"/>
              </w:rPr>
            </w:pPr>
            <w:r w:rsidRPr="00AE5D07">
              <w:rPr>
                <w:rFonts w:cstheme="minorHAnsi"/>
                <w:sz w:val="20"/>
                <w:szCs w:val="20"/>
              </w:rPr>
              <w:t xml:space="preserve">1. Bezpieczeństwo pracy i Ergonomia Tom I </w:t>
            </w:r>
            <w:proofErr w:type="spellStart"/>
            <w:r w:rsidRPr="00AE5D07">
              <w:rPr>
                <w:rFonts w:cstheme="minorHAnsi"/>
                <w:sz w:val="20"/>
                <w:szCs w:val="20"/>
              </w:rPr>
              <w:t>i</w:t>
            </w:r>
            <w:proofErr w:type="spellEnd"/>
            <w:r w:rsidRPr="00AE5D07">
              <w:rPr>
                <w:rFonts w:cstheme="minorHAnsi"/>
                <w:sz w:val="20"/>
                <w:szCs w:val="20"/>
              </w:rPr>
              <w:t xml:space="preserve"> II, redaktor naczelny prof. dr hab. med. Danuta </w:t>
            </w:r>
            <w:proofErr w:type="spellStart"/>
            <w:r w:rsidRPr="00AE5D07">
              <w:rPr>
                <w:rFonts w:cstheme="minorHAnsi"/>
                <w:sz w:val="20"/>
                <w:szCs w:val="20"/>
              </w:rPr>
              <w:t>Koradecka</w:t>
            </w:r>
            <w:proofErr w:type="spellEnd"/>
            <w:r w:rsidRPr="00AE5D07">
              <w:rPr>
                <w:rFonts w:cstheme="minorHAnsi"/>
                <w:sz w:val="20"/>
                <w:szCs w:val="20"/>
              </w:rPr>
              <w:t xml:space="preserve">,  Centralny Instytut Ochrony Pracy, Warszawa 1997 r. </w:t>
            </w:r>
          </w:p>
          <w:p w14:paraId="45D0A4E7" w14:textId="77777777" w:rsidR="006156B6" w:rsidRPr="00AE5D07" w:rsidRDefault="006156B6" w:rsidP="006156B6">
            <w:pPr>
              <w:rPr>
                <w:rFonts w:cstheme="minorHAnsi"/>
                <w:sz w:val="20"/>
                <w:szCs w:val="20"/>
              </w:rPr>
            </w:pPr>
            <w:r w:rsidRPr="00AE5D07">
              <w:rPr>
                <w:rFonts w:cstheme="minorHAnsi"/>
                <w:sz w:val="20"/>
                <w:szCs w:val="20"/>
              </w:rPr>
              <w:t xml:space="preserve">2. BHP w praktyce, autor: </w:t>
            </w:r>
            <w:proofErr w:type="spellStart"/>
            <w:r w:rsidRPr="00AE5D07">
              <w:rPr>
                <w:rFonts w:cstheme="minorHAnsi"/>
                <w:sz w:val="20"/>
                <w:szCs w:val="20"/>
              </w:rPr>
              <w:t>Rączkowski</w:t>
            </w:r>
            <w:proofErr w:type="spellEnd"/>
            <w:r w:rsidRPr="00AE5D07">
              <w:rPr>
                <w:rFonts w:cstheme="minorHAnsi"/>
                <w:sz w:val="20"/>
                <w:szCs w:val="20"/>
              </w:rPr>
              <w:t xml:space="preserve"> Bogdan Gdańsk : </w:t>
            </w:r>
            <w:proofErr w:type="spellStart"/>
            <w:r w:rsidRPr="00AE5D07">
              <w:rPr>
                <w:rFonts w:cstheme="minorHAnsi"/>
                <w:sz w:val="20"/>
                <w:szCs w:val="20"/>
              </w:rPr>
              <w:t>ODiDK</w:t>
            </w:r>
            <w:proofErr w:type="spellEnd"/>
            <w:r w:rsidRPr="00AE5D07">
              <w:rPr>
                <w:rFonts w:cstheme="minorHAnsi"/>
                <w:sz w:val="20"/>
                <w:szCs w:val="20"/>
              </w:rPr>
              <w:t xml:space="preserve">, 2007 r. </w:t>
            </w:r>
          </w:p>
          <w:p w14:paraId="7053108D" w14:textId="77777777" w:rsidR="006156B6" w:rsidRPr="00AE5D07" w:rsidRDefault="006156B6" w:rsidP="006156B6">
            <w:pPr>
              <w:rPr>
                <w:rFonts w:cstheme="minorHAnsi"/>
                <w:sz w:val="20"/>
                <w:szCs w:val="20"/>
              </w:rPr>
            </w:pPr>
            <w:r w:rsidRPr="00AE5D07">
              <w:rPr>
                <w:rFonts w:cstheme="minorHAnsi"/>
                <w:sz w:val="20"/>
                <w:szCs w:val="20"/>
              </w:rPr>
              <w:t xml:space="preserve">3. Bezpieczeństwo i ochrona człowieka w środowisku pracy, autor: dr Ryszard Mikulski, redaktor naukowy prof. dr inż. Bogusław B. Kędzia , Centralny Instytut Ochrony Pracy, Warszawa 1999 r. </w:t>
            </w:r>
          </w:p>
          <w:p w14:paraId="3DAEDADF" w14:textId="77777777" w:rsidR="006156B6" w:rsidRPr="00AE5D07" w:rsidRDefault="006156B6" w:rsidP="006156B6">
            <w:pPr>
              <w:rPr>
                <w:rFonts w:cstheme="minorHAnsi"/>
                <w:sz w:val="20"/>
                <w:szCs w:val="20"/>
              </w:rPr>
            </w:pPr>
            <w:proofErr w:type="spellStart"/>
            <w:r w:rsidRPr="00AE5D07">
              <w:rPr>
                <w:rFonts w:cstheme="minorHAnsi"/>
                <w:sz w:val="20"/>
                <w:szCs w:val="20"/>
              </w:rPr>
              <w:t>Supplementary</w:t>
            </w:r>
            <w:proofErr w:type="spellEnd"/>
            <w:r w:rsidRPr="00AE5D07">
              <w:rPr>
                <w:rFonts w:cstheme="minorHAnsi"/>
                <w:sz w:val="20"/>
                <w:szCs w:val="20"/>
              </w:rPr>
              <w:t xml:space="preserve"> </w:t>
            </w:r>
            <w:proofErr w:type="spellStart"/>
            <w:r w:rsidRPr="00AE5D07">
              <w:rPr>
                <w:rFonts w:cstheme="minorHAnsi"/>
                <w:sz w:val="20"/>
                <w:szCs w:val="20"/>
              </w:rPr>
              <w:t>Literature</w:t>
            </w:r>
            <w:proofErr w:type="spellEnd"/>
            <w:r w:rsidRPr="00AE5D07">
              <w:rPr>
                <w:rFonts w:cstheme="minorHAnsi"/>
                <w:sz w:val="20"/>
                <w:szCs w:val="20"/>
              </w:rPr>
              <w:t>:</w:t>
            </w:r>
          </w:p>
          <w:p w14:paraId="780F7B58" w14:textId="77777777" w:rsidR="006156B6" w:rsidRPr="00AE5D07" w:rsidRDefault="006156B6" w:rsidP="006156B6">
            <w:pPr>
              <w:rPr>
                <w:rFonts w:cstheme="minorHAnsi"/>
                <w:sz w:val="20"/>
                <w:szCs w:val="20"/>
              </w:rPr>
            </w:pPr>
            <w:proofErr w:type="spellStart"/>
            <w:r w:rsidRPr="00AE5D07">
              <w:rPr>
                <w:rFonts w:cstheme="minorHAnsi"/>
                <w:sz w:val="20"/>
                <w:szCs w:val="20"/>
                <w:u w:val="single"/>
              </w:rPr>
              <w:t>Legal</w:t>
            </w:r>
            <w:proofErr w:type="spellEnd"/>
            <w:r w:rsidRPr="00AE5D07">
              <w:rPr>
                <w:rFonts w:cstheme="minorHAnsi"/>
                <w:sz w:val="20"/>
                <w:szCs w:val="20"/>
                <w:u w:val="single"/>
              </w:rPr>
              <w:t xml:space="preserve"> </w:t>
            </w:r>
            <w:proofErr w:type="spellStart"/>
            <w:r w:rsidRPr="00AE5D07">
              <w:rPr>
                <w:rFonts w:cstheme="minorHAnsi"/>
                <w:sz w:val="20"/>
                <w:szCs w:val="20"/>
                <w:u w:val="single"/>
              </w:rPr>
              <w:t>sources</w:t>
            </w:r>
            <w:proofErr w:type="spellEnd"/>
            <w:r w:rsidRPr="00AE5D07">
              <w:rPr>
                <w:rFonts w:cstheme="minorHAnsi"/>
                <w:sz w:val="20"/>
                <w:szCs w:val="20"/>
                <w:u w:val="single"/>
              </w:rPr>
              <w:t xml:space="preserve">: </w:t>
            </w:r>
          </w:p>
          <w:p w14:paraId="04FBD31D" w14:textId="77777777" w:rsidR="006156B6" w:rsidRPr="00AE5D07" w:rsidRDefault="006156B6" w:rsidP="006156B6">
            <w:pPr>
              <w:rPr>
                <w:rFonts w:cstheme="minorHAnsi"/>
                <w:sz w:val="20"/>
                <w:szCs w:val="20"/>
                <w:u w:val="single"/>
              </w:rPr>
            </w:pPr>
            <w:r w:rsidRPr="00AE5D07">
              <w:rPr>
                <w:rFonts w:cstheme="minorHAnsi"/>
                <w:sz w:val="20"/>
                <w:szCs w:val="20"/>
              </w:rPr>
              <w:t xml:space="preserve">1. Rozporządzenie Ministra Gospodarki i Pracy z 27 lipca 2004 r. w sprawie szkolenia w dziedzinie bezpieczeństwa i higieny pracy (Dz.U. z 2004 r. nr 180, poz. 1860 z </w:t>
            </w:r>
            <w:proofErr w:type="spellStart"/>
            <w:r w:rsidRPr="00AE5D07">
              <w:rPr>
                <w:rFonts w:cstheme="minorHAnsi"/>
                <w:sz w:val="20"/>
                <w:szCs w:val="20"/>
              </w:rPr>
              <w:t>późn</w:t>
            </w:r>
            <w:proofErr w:type="spellEnd"/>
            <w:r w:rsidRPr="00AE5D07">
              <w:rPr>
                <w:rFonts w:cstheme="minorHAnsi"/>
                <w:sz w:val="20"/>
                <w:szCs w:val="20"/>
              </w:rPr>
              <w:t xml:space="preserve">. zm.). </w:t>
            </w:r>
          </w:p>
          <w:p w14:paraId="4BDEA1A1" w14:textId="77777777" w:rsidR="006156B6" w:rsidRPr="00AE5D07" w:rsidRDefault="006156B6" w:rsidP="006156B6">
            <w:pPr>
              <w:rPr>
                <w:rFonts w:cstheme="minorHAnsi"/>
                <w:sz w:val="20"/>
                <w:szCs w:val="20"/>
              </w:rPr>
            </w:pPr>
            <w:r w:rsidRPr="00AE5D07">
              <w:rPr>
                <w:rFonts w:cstheme="minorHAnsi"/>
                <w:sz w:val="20"/>
                <w:szCs w:val="20"/>
              </w:rPr>
              <w:t xml:space="preserve">2. Rozporządzenie Ministra Pracy i Polityki Socjalnej z 26 września 1997 r. w sprawie ogólnych przepisów bezpieczeństwa i higieny pracy (Dz.U. z 2003 r. nr 169, poz. 1650 z </w:t>
            </w:r>
            <w:proofErr w:type="spellStart"/>
            <w:r w:rsidRPr="00AE5D07">
              <w:rPr>
                <w:rFonts w:cstheme="minorHAnsi"/>
                <w:sz w:val="20"/>
                <w:szCs w:val="20"/>
              </w:rPr>
              <w:t>późn</w:t>
            </w:r>
            <w:proofErr w:type="spellEnd"/>
            <w:r w:rsidRPr="00AE5D07">
              <w:rPr>
                <w:rFonts w:cstheme="minorHAnsi"/>
                <w:sz w:val="20"/>
                <w:szCs w:val="20"/>
              </w:rPr>
              <w:t xml:space="preserve">. zm.). </w:t>
            </w:r>
          </w:p>
          <w:p w14:paraId="36EB69C4" w14:textId="77777777" w:rsidR="006156B6" w:rsidRPr="00AE5D07" w:rsidRDefault="006156B6" w:rsidP="006156B6">
            <w:pPr>
              <w:rPr>
                <w:rFonts w:cstheme="minorHAnsi"/>
                <w:sz w:val="20"/>
                <w:szCs w:val="20"/>
              </w:rPr>
            </w:pPr>
            <w:r w:rsidRPr="00AE5D07">
              <w:rPr>
                <w:rFonts w:cstheme="minorHAnsi"/>
                <w:sz w:val="20"/>
                <w:szCs w:val="20"/>
              </w:rPr>
              <w:t xml:space="preserve">3. Rozporządzenie Ministra Gospodarki i Pracy z 16 września 2004 r. w sprawie wzoru protokołu ustalenia okoliczności i przyczyn wypadku przy pracy (Dz.U. z 2004 r. nr 227, poz. 2298 z </w:t>
            </w:r>
            <w:proofErr w:type="spellStart"/>
            <w:r w:rsidRPr="00AE5D07">
              <w:rPr>
                <w:rFonts w:cstheme="minorHAnsi"/>
                <w:sz w:val="20"/>
                <w:szCs w:val="20"/>
              </w:rPr>
              <w:t>późn</w:t>
            </w:r>
            <w:proofErr w:type="spellEnd"/>
            <w:r w:rsidRPr="00AE5D07">
              <w:rPr>
                <w:rFonts w:cstheme="minorHAnsi"/>
                <w:sz w:val="20"/>
                <w:szCs w:val="20"/>
              </w:rPr>
              <w:t>. zm.). .</w:t>
            </w:r>
          </w:p>
          <w:p w14:paraId="00455A9A" w14:textId="77777777" w:rsidR="006156B6" w:rsidRPr="00AE5D07" w:rsidRDefault="006156B6" w:rsidP="006156B6">
            <w:pPr>
              <w:rPr>
                <w:rFonts w:cstheme="minorHAnsi"/>
                <w:sz w:val="20"/>
                <w:szCs w:val="20"/>
              </w:rPr>
            </w:pPr>
            <w:r w:rsidRPr="00AE5D07">
              <w:rPr>
                <w:rFonts w:cstheme="minorHAnsi"/>
                <w:sz w:val="20"/>
                <w:szCs w:val="20"/>
              </w:rPr>
              <w:t xml:space="preserve">4. Rozporządzenie Ministra Spraw Wewnętrznych i Administracji z 21 kwietnia 2006 r. w sprawie ochrony przeciwpożarowej budynków, innych obiektów budowlanych i terenów (Dz.U. z 2006 r. nr 80, poz. 563 z </w:t>
            </w:r>
            <w:proofErr w:type="spellStart"/>
            <w:r w:rsidRPr="00AE5D07">
              <w:rPr>
                <w:rFonts w:cstheme="minorHAnsi"/>
                <w:sz w:val="20"/>
                <w:szCs w:val="20"/>
              </w:rPr>
              <w:t>późn</w:t>
            </w:r>
            <w:proofErr w:type="spellEnd"/>
            <w:r w:rsidRPr="00AE5D07">
              <w:rPr>
                <w:rFonts w:cstheme="minorHAnsi"/>
                <w:sz w:val="20"/>
                <w:szCs w:val="20"/>
              </w:rPr>
              <w:t xml:space="preserve">. zm.). </w:t>
            </w:r>
          </w:p>
          <w:p w14:paraId="7FB1639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5. Rozporządzenie Ministra Nauki i Szkolnictwa Wyższego z dnia 30 października 2018 r. w sprawie sposobu zapewnienia w uczelni bezpiecznych i higienicznych warunków pracy i kształcenia (Dz. U. poz. 2090).</w:t>
            </w:r>
          </w:p>
        </w:tc>
      </w:tr>
      <w:tr w:rsidR="006156B6" w:rsidRPr="00065125" w14:paraId="0CA3B5FB"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85B4EF2"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Knowledge: the student knows and understands </w:t>
            </w:r>
          </w:p>
          <w:p w14:paraId="61F096BE"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1.As part of the training, the student acquires basic knowledge in the field of occupational health and safety, fire protection.</w:t>
            </w:r>
            <w:r w:rsidRPr="00AC1BE9">
              <w:rPr>
                <w:rFonts w:asciiTheme="minorHAnsi" w:hAnsiTheme="minorHAnsi" w:cstheme="minorHAnsi"/>
                <w:color w:val="000000"/>
                <w:sz w:val="20"/>
                <w:szCs w:val="20"/>
                <w:shd w:val="clear" w:color="auto" w:fill="F5F5F5"/>
                <w:lang w:val="en-US"/>
              </w:rPr>
              <w:t xml:space="preserve"> </w:t>
            </w:r>
            <w:r w:rsidRPr="00AC1BE9">
              <w:rPr>
                <w:rStyle w:val="rynqvb"/>
                <w:rFonts w:asciiTheme="minorHAnsi" w:hAnsiTheme="minorHAnsi" w:cstheme="minorHAnsi"/>
                <w:color w:val="000000"/>
                <w:sz w:val="20"/>
                <w:szCs w:val="20"/>
                <w:shd w:val="clear" w:color="auto" w:fill="F5F5F5"/>
                <w:lang w:val="en-US"/>
              </w:rPr>
              <w:t xml:space="preserve">and in the field of first aid. </w:t>
            </w:r>
          </w:p>
          <w:p w14:paraId="65D3E88A"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Skills: the student is able </w:t>
            </w:r>
          </w:p>
          <w:p w14:paraId="0D8CD718"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2. characterize the hazardous factors in the work environment, recognize and assess the occurring hazards (accident, fire, etc.), </w:t>
            </w:r>
          </w:p>
          <w:p w14:paraId="6F2468D7"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3.define the terms: accident at work, occupational disease, fire, </w:t>
            </w:r>
          </w:p>
          <w:p w14:paraId="62D6F7FD"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4. use fire protection equipment.</w:t>
            </w:r>
            <w:r w:rsidRPr="00AC1BE9">
              <w:rPr>
                <w:rFonts w:asciiTheme="minorHAnsi" w:hAnsiTheme="minorHAnsi" w:cstheme="minorHAnsi"/>
                <w:color w:val="000000"/>
                <w:sz w:val="20"/>
                <w:szCs w:val="20"/>
                <w:shd w:val="clear" w:color="auto" w:fill="F5F5F5"/>
                <w:lang w:val="en-US"/>
              </w:rPr>
              <w:t xml:space="preserve"> </w:t>
            </w:r>
            <w:r w:rsidRPr="00AC1BE9">
              <w:rPr>
                <w:rStyle w:val="rynqvb"/>
                <w:rFonts w:asciiTheme="minorHAnsi" w:hAnsiTheme="minorHAnsi" w:cstheme="minorHAnsi"/>
                <w:color w:val="000000"/>
                <w:sz w:val="20"/>
                <w:szCs w:val="20"/>
                <w:shd w:val="clear" w:color="auto" w:fill="F5F5F5"/>
                <w:lang w:val="en-US"/>
              </w:rPr>
              <w:t xml:space="preserve">(fire extinguishers, hydrants), </w:t>
            </w:r>
          </w:p>
          <w:p w14:paraId="6BF496B9"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5.provide first aid, </w:t>
            </w:r>
          </w:p>
          <w:p w14:paraId="2147340A" w14:textId="77777777" w:rsidR="006156B6" w:rsidRPr="00AC1BE9" w:rsidRDefault="006156B6" w:rsidP="006156B6">
            <w:pPr>
              <w:pStyle w:val="Bezodstpw"/>
              <w:rPr>
                <w:rStyle w:val="rynqvb"/>
                <w:rFonts w:asciiTheme="minorHAnsi" w:hAnsiTheme="minorHAnsi" w:cstheme="minorHAnsi"/>
                <w:color w:val="000000"/>
                <w:sz w:val="20"/>
                <w:szCs w:val="20"/>
                <w:shd w:val="clear" w:color="auto" w:fill="F5F5F5"/>
                <w:lang w:val="en-US"/>
              </w:rPr>
            </w:pPr>
            <w:r w:rsidRPr="00AC1BE9">
              <w:rPr>
                <w:rStyle w:val="rynqvb"/>
                <w:rFonts w:asciiTheme="minorHAnsi" w:hAnsiTheme="minorHAnsi" w:cstheme="minorHAnsi"/>
                <w:color w:val="000000"/>
                <w:sz w:val="20"/>
                <w:szCs w:val="20"/>
                <w:shd w:val="clear" w:color="auto" w:fill="F5F5F5"/>
                <w:lang w:val="en-US"/>
              </w:rPr>
              <w:t xml:space="preserve">6. perform cardiopulmonary resuscitation. Social Competence: the student is ready to </w:t>
            </w:r>
          </w:p>
          <w:p w14:paraId="43A42EC9" w14:textId="77777777" w:rsidR="006156B6" w:rsidRPr="0025754F" w:rsidRDefault="006156B6" w:rsidP="006156B6">
            <w:pPr>
              <w:pStyle w:val="Bezodstpw"/>
              <w:rPr>
                <w:rFonts w:asciiTheme="minorHAnsi" w:hAnsiTheme="minorHAnsi" w:cstheme="minorHAnsi"/>
                <w:sz w:val="20"/>
                <w:szCs w:val="20"/>
                <w:lang w:val="en-US"/>
              </w:rPr>
            </w:pPr>
            <w:r w:rsidRPr="00AC1BE9">
              <w:rPr>
                <w:rStyle w:val="rynqvb"/>
                <w:rFonts w:asciiTheme="minorHAnsi" w:hAnsiTheme="minorHAnsi" w:cstheme="minorHAnsi"/>
                <w:color w:val="000000"/>
                <w:sz w:val="20"/>
                <w:szCs w:val="20"/>
                <w:shd w:val="clear" w:color="auto" w:fill="F5F5F5"/>
                <w:lang w:val="en-US"/>
              </w:rPr>
              <w:t>7. After completing the training, the student is sensitive to improper behavior and procedures related to occupational health and safety and the occurrence of potential threats</w:t>
            </w:r>
            <w:r>
              <w:rPr>
                <w:rStyle w:val="rynqvb"/>
                <w:rFonts w:asciiTheme="minorHAnsi" w:hAnsiTheme="minorHAnsi" w:cstheme="minorHAnsi"/>
                <w:color w:val="000000"/>
                <w:sz w:val="20"/>
                <w:szCs w:val="20"/>
                <w:shd w:val="clear" w:color="auto" w:fill="F5F5F5"/>
                <w:lang w:val="en-US"/>
              </w:rPr>
              <w:t xml:space="preserve"> </w:t>
            </w:r>
            <w:r>
              <w:rPr>
                <w:rFonts w:asciiTheme="minorHAnsi" w:hAnsiTheme="minorHAnsi" w:cstheme="minorHAnsi"/>
                <w:sz w:val="20"/>
                <w:szCs w:val="20"/>
              </w:rPr>
              <w:t>(</w:t>
            </w:r>
            <w:r w:rsidRPr="006156B6">
              <w:rPr>
                <w:rFonts w:asciiTheme="minorHAnsi" w:hAnsiTheme="minorHAnsi" w:cstheme="minorHAnsi"/>
                <w:sz w:val="20"/>
                <w:szCs w:val="20"/>
              </w:rPr>
              <w:t>K_K04</w:t>
            </w:r>
            <w:r>
              <w:rPr>
                <w:rFonts w:asciiTheme="minorHAnsi" w:hAnsiTheme="minorHAnsi" w:cstheme="minorHAnsi"/>
                <w:sz w:val="20"/>
                <w:szCs w:val="20"/>
              </w:rPr>
              <w:t>)</w:t>
            </w:r>
            <w:r w:rsidRPr="00AC1BE9">
              <w:rPr>
                <w:rStyle w:val="rynqvb"/>
                <w:rFonts w:asciiTheme="minorHAnsi" w:hAnsiTheme="minorHAnsi" w:cstheme="minorHAnsi"/>
                <w:color w:val="000000"/>
                <w:sz w:val="20"/>
                <w:szCs w:val="20"/>
                <w:shd w:val="clear" w:color="auto" w:fill="F5F5F5"/>
                <w:lang w:val="en-US"/>
              </w:rPr>
              <w:t>.</w:t>
            </w:r>
          </w:p>
        </w:tc>
      </w:tr>
    </w:tbl>
    <w:p w14:paraId="7F89134E" w14:textId="77777777" w:rsidR="006156B6" w:rsidRPr="0025754F" w:rsidRDefault="006156B6" w:rsidP="006156B6">
      <w:pPr>
        <w:pStyle w:val="Bezodstpw"/>
        <w:rPr>
          <w:rFonts w:asciiTheme="minorHAnsi" w:hAnsiTheme="minorHAnsi" w:cstheme="minorHAnsi"/>
          <w:sz w:val="20"/>
          <w:szCs w:val="20"/>
          <w:lang w:val="en-US"/>
        </w:rPr>
      </w:pPr>
    </w:p>
    <w:p w14:paraId="48B68F39" w14:textId="77777777" w:rsidR="006156B6" w:rsidRPr="0025754F" w:rsidRDefault="006156B6" w:rsidP="006156B6">
      <w:pPr>
        <w:tabs>
          <w:tab w:val="left" w:pos="3660"/>
        </w:tabs>
        <w:ind w:firstLine="708"/>
        <w:rPr>
          <w:rFonts w:cstheme="minorHAnsi"/>
          <w:sz w:val="20"/>
          <w:szCs w:val="20"/>
          <w:lang w:val="en-US"/>
        </w:rPr>
      </w:pPr>
      <w:r w:rsidRPr="0025754F">
        <w:rPr>
          <w:rFonts w:cstheme="minorHAnsi"/>
          <w:sz w:val="20"/>
          <w:szCs w:val="20"/>
          <w:lang w:val="en-US"/>
        </w:rPr>
        <w:tab/>
      </w: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E5D07" w14:paraId="3AE12A67"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1EA149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Nazwa: </w:t>
            </w:r>
            <w:r w:rsidRPr="00AE5D07">
              <w:rPr>
                <w:rStyle w:val="markedcontent"/>
                <w:rFonts w:asciiTheme="minorHAnsi" w:hAnsiTheme="minorHAnsi" w:cstheme="minorHAnsi"/>
                <w:sz w:val="20"/>
                <w:szCs w:val="20"/>
              </w:rPr>
              <w:t xml:space="preserve">:     </w:t>
            </w:r>
            <w:r w:rsidRPr="00AE5D07">
              <w:rPr>
                <w:rFonts w:asciiTheme="minorHAnsi" w:hAnsiTheme="minorHAnsi" w:cstheme="minorHAnsi"/>
                <w:sz w:val="20"/>
                <w:szCs w:val="20"/>
              </w:rPr>
              <w:t xml:space="preserve">Library Training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C80805D"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58C93AC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w:t>
            </w:r>
            <w:r>
              <w:rPr>
                <w:rFonts w:asciiTheme="minorHAnsi" w:hAnsiTheme="minorHAnsi" w:cstheme="minorHAnsi"/>
                <w:sz w:val="20"/>
                <w:szCs w:val="20"/>
              </w:rPr>
              <w:t xml:space="preserve"> </w:t>
            </w:r>
            <w:r w:rsidRPr="00AE5D07">
              <w:rPr>
                <w:rFonts w:asciiTheme="minorHAnsi" w:hAnsiTheme="minorHAnsi" w:cstheme="minorHAnsi"/>
                <w:sz w:val="20"/>
                <w:szCs w:val="20"/>
              </w:rPr>
              <w:t>0 pkt</w:t>
            </w:r>
          </w:p>
        </w:tc>
      </w:tr>
      <w:tr w:rsidR="006156B6" w:rsidRPr="00AE5D07" w14:paraId="757AA393"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6B24952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w:t>
            </w:r>
          </w:p>
        </w:tc>
      </w:tr>
      <w:tr w:rsidR="006156B6" w:rsidRPr="00AE5D07" w14:paraId="6CB7CF0D"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7CE23768"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lastRenderedPageBreak/>
              <w:t xml:space="preserve">Kierunek: </w:t>
            </w:r>
            <w:r w:rsidRPr="00AE5D07">
              <w:rPr>
                <w:rStyle w:val="markedcontent"/>
                <w:rFonts w:asciiTheme="minorHAnsi" w:hAnsiTheme="minorHAnsi" w:cstheme="minorHAnsi"/>
                <w:sz w:val="20"/>
                <w:szCs w:val="20"/>
              </w:rPr>
              <w:t>wszystkie kierunki, lic.</w:t>
            </w:r>
          </w:p>
          <w:p w14:paraId="0D749E7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6/7</w:t>
            </w:r>
          </w:p>
          <w:p w14:paraId="4DF04E0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studia pierwszego stopnia / studia drugiego stopnia/ studia jednolite magisterskie </w:t>
            </w:r>
          </w:p>
          <w:p w14:paraId="16EDC2E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       </w:t>
            </w:r>
          </w:p>
          <w:p w14:paraId="3A5BBEE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 / studia niestacjonarne</w:t>
            </w:r>
          </w:p>
        </w:tc>
      </w:tr>
      <w:tr w:rsidR="006156B6" w:rsidRPr="00AE5D07" w14:paraId="27EB4FA4"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628F20D4" w14:textId="77777777" w:rsidR="006156B6" w:rsidRPr="00AE5D07" w:rsidRDefault="006156B6" w:rsidP="006156B6">
            <w:pPr>
              <w:pStyle w:val="Bezodstpw"/>
              <w:rPr>
                <w:rFonts w:asciiTheme="minorHAnsi" w:hAnsiTheme="minorHAnsi" w:cstheme="minorHAnsi"/>
                <w:sz w:val="20"/>
                <w:szCs w:val="20"/>
              </w:rPr>
            </w:pPr>
            <w:r>
              <w:rPr>
                <w:rFonts w:asciiTheme="minorHAnsi" w:hAnsiTheme="minorHAnsi" w:cstheme="minorHAnsi"/>
                <w:sz w:val="20"/>
                <w:szCs w:val="20"/>
              </w:rPr>
              <w:t xml:space="preserve">Course </w:t>
            </w:r>
            <w:proofErr w:type="spellStart"/>
            <w:r>
              <w:rPr>
                <w:rFonts w:asciiTheme="minorHAnsi" w:hAnsiTheme="minorHAnsi" w:cstheme="minorHAnsi"/>
                <w:sz w:val="20"/>
                <w:szCs w:val="20"/>
              </w:rPr>
              <w:t>coordinator</w:t>
            </w:r>
            <w:proofErr w:type="spellEnd"/>
            <w:r>
              <w:rPr>
                <w:rFonts w:asciiTheme="minorHAnsi" w:hAnsiTheme="minorHAnsi" w:cstheme="minorHAnsi"/>
                <w:sz w:val="20"/>
                <w:szCs w:val="20"/>
              </w:rPr>
              <w:t>:</w:t>
            </w:r>
          </w:p>
        </w:tc>
      </w:tr>
      <w:tr w:rsidR="006156B6" w:rsidRPr="00065125" w14:paraId="4F2926E2" w14:textId="77777777" w:rsidTr="006156B6">
        <w:trPr>
          <w:trHeight w:val="1813"/>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095B0C4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04F23D56" w14:textId="77777777" w:rsidR="006156B6" w:rsidRPr="0025754F" w:rsidRDefault="006156B6" w:rsidP="006156B6">
            <w:pPr>
              <w:pStyle w:val="Bezodstpw"/>
              <w:rPr>
                <w:rFonts w:asciiTheme="minorHAnsi" w:hAnsiTheme="minorHAnsi" w:cstheme="minorHAnsi"/>
                <w:sz w:val="20"/>
                <w:szCs w:val="20"/>
                <w:lang w:val="en-US"/>
              </w:rPr>
            </w:pPr>
          </w:p>
          <w:p w14:paraId="5C27BB4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Exercises </w:t>
            </w:r>
          </w:p>
          <w:p w14:paraId="7B492F2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Mode of implementation: in the classroom / e-learning</w:t>
            </w:r>
          </w:p>
          <w:p w14:paraId="41A284C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2 h </w:t>
            </w:r>
          </w:p>
          <w:p w14:paraId="12CD3E6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w:t>
            </w:r>
            <w:r w:rsidRPr="0025754F">
              <w:rPr>
                <w:rFonts w:asciiTheme="minorHAnsi" w:hAnsiTheme="minorHAnsi" w:cstheme="minorHAnsi"/>
                <w:bCs/>
                <w:sz w:val="20"/>
                <w:szCs w:val="20"/>
                <w:lang w:val="en-US"/>
              </w:rPr>
              <w:t>passing without a grade</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66DEF8E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p>
          <w:p w14:paraId="12FEFAA7" w14:textId="77777777" w:rsidR="006156B6" w:rsidRPr="0025754F" w:rsidRDefault="006156B6" w:rsidP="006156B6">
            <w:pPr>
              <w:pStyle w:val="Bezodstpw"/>
              <w:rPr>
                <w:rFonts w:asciiTheme="minorHAnsi" w:hAnsiTheme="minorHAnsi" w:cstheme="minorHAnsi"/>
                <w:sz w:val="20"/>
                <w:szCs w:val="20"/>
                <w:lang w:val="en-US"/>
              </w:rPr>
            </w:pPr>
          </w:p>
          <w:p w14:paraId="5AE2988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Contact hours: 2</w:t>
            </w:r>
          </w:p>
          <w:p w14:paraId="420183C6" w14:textId="77777777" w:rsidR="006156B6" w:rsidRPr="0025754F" w:rsidRDefault="006156B6" w:rsidP="006156B6">
            <w:pPr>
              <w:pStyle w:val="Bezodstpw"/>
              <w:rPr>
                <w:rFonts w:asciiTheme="minorHAnsi" w:hAnsiTheme="minorHAnsi" w:cstheme="minorHAnsi"/>
                <w:color w:val="000000"/>
                <w:sz w:val="20"/>
                <w:szCs w:val="20"/>
                <w:lang w:val="en-US"/>
              </w:rPr>
            </w:pPr>
          </w:p>
        </w:tc>
      </w:tr>
      <w:tr w:rsidR="006156B6" w:rsidRPr="00AE5D07" w14:paraId="0CF48530"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78C591C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4E766BC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 xml:space="preserve">English language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011FED3"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D69A158"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obligatory</w:t>
            </w:r>
            <w:proofErr w:type="spellEnd"/>
          </w:p>
        </w:tc>
        <w:tc>
          <w:tcPr>
            <w:tcW w:w="4962" w:type="dxa"/>
            <w:gridSpan w:val="2"/>
            <w:tcBorders>
              <w:top w:val="nil"/>
              <w:left w:val="single" w:sz="12" w:space="0" w:color="auto"/>
              <w:bottom w:val="single" w:sz="12" w:space="0" w:color="auto"/>
              <w:right w:val="single" w:sz="12" w:space="0" w:color="auto"/>
            </w:tcBorders>
            <w:shd w:val="clear" w:color="auto" w:fill="F2F2F2"/>
          </w:tcPr>
          <w:p w14:paraId="185F8BC1"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4813C56"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none</w:t>
            </w:r>
            <w:proofErr w:type="spellEnd"/>
          </w:p>
        </w:tc>
      </w:tr>
      <w:tr w:rsidR="006156B6" w:rsidRPr="00065125" w14:paraId="76E43104" w14:textId="77777777" w:rsidTr="006156B6">
        <w:trPr>
          <w:trHeight w:val="1414"/>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1BA64307"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Teaching</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methods</w:t>
            </w:r>
            <w:proofErr w:type="spellEnd"/>
            <w:r w:rsidRPr="00AE5D07">
              <w:rPr>
                <w:rFonts w:asciiTheme="minorHAnsi" w:hAnsiTheme="minorHAnsi" w:cstheme="minorHAnsi"/>
                <w:sz w:val="20"/>
                <w:szCs w:val="20"/>
              </w:rPr>
              <w:t>:</w:t>
            </w:r>
          </w:p>
          <w:p w14:paraId="54662D0C" w14:textId="77777777" w:rsidR="006156B6" w:rsidRPr="00AE5D07" w:rsidRDefault="006156B6" w:rsidP="006156B6">
            <w:pPr>
              <w:pStyle w:val="Bezodstpw"/>
              <w:rPr>
                <w:rFonts w:asciiTheme="minorHAnsi" w:hAnsiTheme="minorHAnsi" w:cstheme="minorHAnsi"/>
                <w:bCs/>
                <w:sz w:val="20"/>
                <w:szCs w:val="20"/>
              </w:rPr>
            </w:pPr>
          </w:p>
          <w:p w14:paraId="6EDB0677" w14:textId="77777777" w:rsidR="006156B6" w:rsidRPr="00AE5D07" w:rsidRDefault="006156B6" w:rsidP="006156B6">
            <w:pPr>
              <w:pStyle w:val="Bezodstpw"/>
              <w:rPr>
                <w:rFonts w:asciiTheme="minorHAnsi" w:hAnsiTheme="minorHAnsi" w:cstheme="minorHAnsi"/>
                <w:bCs/>
                <w:sz w:val="20"/>
                <w:szCs w:val="20"/>
              </w:rPr>
            </w:pPr>
            <w:proofErr w:type="spellStart"/>
            <w:r w:rsidRPr="00AE5D07">
              <w:rPr>
                <w:rFonts w:asciiTheme="minorHAnsi" w:hAnsiTheme="minorHAnsi" w:cstheme="minorHAnsi"/>
                <w:bCs/>
                <w:sz w:val="20"/>
                <w:szCs w:val="20"/>
              </w:rPr>
              <w:t>Practical</w:t>
            </w:r>
            <w:proofErr w:type="spellEnd"/>
            <w:r w:rsidRPr="00AE5D07">
              <w:rPr>
                <w:rFonts w:asciiTheme="minorHAnsi" w:hAnsiTheme="minorHAnsi" w:cstheme="minorHAnsi"/>
                <w:bCs/>
                <w:sz w:val="20"/>
                <w:szCs w:val="20"/>
              </w:rPr>
              <w:t xml:space="preserve"> </w:t>
            </w:r>
            <w:proofErr w:type="spellStart"/>
            <w:r w:rsidRPr="00AE5D07">
              <w:rPr>
                <w:rFonts w:asciiTheme="minorHAnsi" w:hAnsiTheme="minorHAnsi" w:cstheme="minorHAnsi"/>
                <w:bCs/>
                <w:sz w:val="20"/>
                <w:szCs w:val="20"/>
              </w:rPr>
              <w:t>exercises</w:t>
            </w:r>
            <w:proofErr w:type="spellEnd"/>
          </w:p>
          <w:p w14:paraId="6393ECA7" w14:textId="77777777" w:rsidR="006156B6" w:rsidRPr="00AE5D07" w:rsidRDefault="006156B6" w:rsidP="006156B6">
            <w:pPr>
              <w:pStyle w:val="Bezodstpw"/>
              <w:rPr>
                <w:rFonts w:asciiTheme="minorHAnsi" w:hAnsiTheme="minorHAnsi" w:cstheme="minorHAnsi"/>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3CEAB26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12CA5323" w14:textId="77777777" w:rsidR="006156B6" w:rsidRPr="0025754F" w:rsidRDefault="006156B6" w:rsidP="006156B6">
            <w:pPr>
              <w:rPr>
                <w:rFonts w:cstheme="minorHAnsi"/>
                <w:sz w:val="20"/>
                <w:szCs w:val="20"/>
                <w:lang w:val="en-US"/>
              </w:rPr>
            </w:pPr>
            <w:r w:rsidRPr="0025754F">
              <w:rPr>
                <w:rFonts w:cstheme="minorHAnsi"/>
                <w:sz w:val="20"/>
                <w:szCs w:val="20"/>
                <w:lang w:val="en-US"/>
              </w:rPr>
              <w:t>Form of credit; Pass without a grade; Participation in classes. Activation of the electronic library account. Ordering and borrowing at least one publication using the UO library computer system.</w:t>
            </w:r>
          </w:p>
        </w:tc>
      </w:tr>
      <w:tr w:rsidR="006156B6" w:rsidRPr="00065125" w14:paraId="518C0A94"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2B395559" w14:textId="77777777" w:rsidR="006156B6" w:rsidRPr="0025754F" w:rsidRDefault="006156B6" w:rsidP="006156B6">
            <w:pPr>
              <w:rPr>
                <w:rFonts w:cstheme="minorHAnsi"/>
                <w:sz w:val="20"/>
                <w:szCs w:val="20"/>
                <w:lang w:val="en-US"/>
              </w:rPr>
            </w:pPr>
            <w:r w:rsidRPr="0025754F">
              <w:rPr>
                <w:rStyle w:val="rynqvb"/>
                <w:rFonts w:cstheme="minorHAnsi"/>
                <w:color w:val="000000"/>
                <w:sz w:val="20"/>
                <w:szCs w:val="20"/>
                <w:shd w:val="clear" w:color="auto" w:fill="F5F5F5"/>
                <w:lang w:val="en-US"/>
              </w:rPr>
              <w:t>Short description: As part of the course, students learn about the structure and organization of the library and information system of the University of Opole.</w:t>
            </w:r>
          </w:p>
        </w:tc>
      </w:tr>
      <w:tr w:rsidR="006156B6" w:rsidRPr="00AE5D07" w14:paraId="1D3147D3"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047EA20A"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Description: </w:t>
            </w:r>
          </w:p>
          <w:p w14:paraId="091B1E0C"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Familiarization with the regulations of sharing collections and providing information services by the Library of the University of Opole. </w:t>
            </w:r>
          </w:p>
          <w:p w14:paraId="705C5F9D"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Getting to know the rights and obligations of readers, specified in the regulations of the Library. </w:t>
            </w:r>
          </w:p>
          <w:p w14:paraId="22CCFF26"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Getting to know the functions of Primo catalogs and methods of finding information in catalogs. </w:t>
            </w:r>
          </w:p>
          <w:p w14:paraId="2D652B0C" w14:textId="77777777" w:rsidR="006156B6" w:rsidRPr="00AE5D07" w:rsidRDefault="006156B6" w:rsidP="006156B6">
            <w:pPr>
              <w:rPr>
                <w:rFonts w:cstheme="minorHAnsi"/>
                <w:sz w:val="20"/>
                <w:szCs w:val="20"/>
              </w:rPr>
            </w:pPr>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Understanding</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basic</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electronic</w:t>
            </w:r>
            <w:proofErr w:type="spellEnd"/>
            <w:r w:rsidRPr="00AE5D07">
              <w:rPr>
                <w:rStyle w:val="rynqvb"/>
                <w:rFonts w:cstheme="minorHAnsi"/>
                <w:color w:val="000000"/>
                <w:sz w:val="20"/>
                <w:szCs w:val="20"/>
                <w:shd w:val="clear" w:color="auto" w:fill="F5F5F5"/>
              </w:rPr>
              <w:t xml:space="preserve"> </w:t>
            </w:r>
            <w:proofErr w:type="spellStart"/>
            <w:r w:rsidRPr="00AE5D07">
              <w:rPr>
                <w:rStyle w:val="rynqvb"/>
                <w:rFonts w:cstheme="minorHAnsi"/>
                <w:color w:val="000000"/>
                <w:sz w:val="20"/>
                <w:szCs w:val="20"/>
                <w:shd w:val="clear" w:color="auto" w:fill="F5F5F5"/>
              </w:rPr>
              <w:t>resources</w:t>
            </w:r>
            <w:proofErr w:type="spellEnd"/>
            <w:r w:rsidRPr="00AE5D07">
              <w:rPr>
                <w:rStyle w:val="rynqvb"/>
                <w:rFonts w:cstheme="minorHAnsi"/>
                <w:color w:val="000000"/>
                <w:sz w:val="20"/>
                <w:szCs w:val="20"/>
                <w:shd w:val="clear" w:color="auto" w:fill="F5F5F5"/>
              </w:rPr>
              <w:t>.</w:t>
            </w:r>
          </w:p>
        </w:tc>
      </w:tr>
      <w:tr w:rsidR="006156B6" w:rsidRPr="00065125" w14:paraId="51C43B2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069D22AD"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Scope of topics: </w:t>
            </w:r>
          </w:p>
          <w:p w14:paraId="55480317"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Overview of services provided by the Library of the University of Opole, </w:t>
            </w:r>
          </w:p>
          <w:p w14:paraId="46AB64B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characteristics of library collections, </w:t>
            </w:r>
          </w:p>
          <w:p w14:paraId="3842C440"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getting acquainted with the library regulations and the rules of using the collections library, </w:t>
            </w:r>
          </w:p>
          <w:p w14:paraId="746F9EF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WWW.bg.uni.opole.pl Library home page </w:t>
            </w:r>
          </w:p>
          <w:p w14:paraId="79317FA1"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as a help in reaching the wanted one information </w:t>
            </w:r>
          </w:p>
          <w:p w14:paraId="7AFA3BE5"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 presentation on the rules of using the library, various ways of searching for publications using the Primo </w:t>
            </w:r>
            <w:proofErr w:type="spellStart"/>
            <w:r w:rsidRPr="0025754F">
              <w:rPr>
                <w:rStyle w:val="rynqvb"/>
                <w:rFonts w:asciiTheme="minorHAnsi" w:hAnsiTheme="minorHAnsi" w:cstheme="minorHAnsi"/>
                <w:color w:val="000000"/>
                <w:sz w:val="20"/>
                <w:szCs w:val="20"/>
                <w:shd w:val="clear" w:color="auto" w:fill="F5F5F5"/>
                <w:lang w:val="en-US"/>
              </w:rPr>
              <w:t>multiscearch</w:t>
            </w:r>
            <w:proofErr w:type="spellEnd"/>
            <w:r w:rsidRPr="0025754F">
              <w:rPr>
                <w:rStyle w:val="rynqvb"/>
                <w:rFonts w:asciiTheme="minorHAnsi" w:hAnsiTheme="minorHAnsi" w:cstheme="minorHAnsi"/>
                <w:color w:val="000000"/>
                <w:sz w:val="20"/>
                <w:szCs w:val="20"/>
                <w:shd w:val="clear" w:color="auto" w:fill="F5F5F5"/>
                <w:lang w:val="en-US"/>
              </w:rPr>
              <w:t xml:space="preserve"> engine. </w:t>
            </w:r>
          </w:p>
          <w:p w14:paraId="6CD8BC7F"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 presentation of selected electronic resources of the Library - IBUK.</w:t>
            </w:r>
          </w:p>
        </w:tc>
      </w:tr>
      <w:tr w:rsidR="006156B6" w:rsidRPr="00065125" w14:paraId="46C7E292"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01E8ACE"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Literature: </w:t>
            </w:r>
          </w:p>
          <w:p w14:paraId="5EBFE4CA"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Annex to the ordinance No. 148/2020 of the Rector of the University of Opole of November 10, 2020. </w:t>
            </w:r>
          </w:p>
          <w:p w14:paraId="02B8FF37"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Regulations of using the library and information system of the University of Opole </w:t>
            </w:r>
            <w:hyperlink r:id="rId25" w:history="1">
              <w:r w:rsidRPr="0025754F">
                <w:rPr>
                  <w:rStyle w:val="Hipercze"/>
                  <w:rFonts w:cstheme="minorHAnsi"/>
                  <w:sz w:val="20"/>
                  <w:szCs w:val="20"/>
                  <w:shd w:val="clear" w:color="auto" w:fill="F5F5F5"/>
                  <w:lang w:val="en-US"/>
                </w:rPr>
                <w:t>https://bg.uni.opole.pl/wp-content/uploads/Zalacznik-do-zarzadzenia_Regulamin-udostepienia-zasobow-bibliotniczych.pdf</w:t>
              </w:r>
            </w:hyperlink>
            <w:r w:rsidRPr="0025754F">
              <w:rPr>
                <w:rStyle w:val="rynqvb"/>
                <w:rFonts w:cstheme="minorHAnsi"/>
                <w:color w:val="000000"/>
                <w:sz w:val="20"/>
                <w:szCs w:val="20"/>
                <w:shd w:val="clear" w:color="auto" w:fill="F5F5F5"/>
                <w:lang w:val="en-US"/>
              </w:rPr>
              <w:t xml:space="preserve"> </w:t>
            </w:r>
          </w:p>
          <w:p w14:paraId="0E238EB1"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http://www.bg.uni.opole.pl - at</w:t>
            </w:r>
            <w:r w:rsidRPr="0025754F">
              <w:rPr>
                <w:rFonts w:cstheme="minorHAnsi"/>
                <w:color w:val="000000"/>
                <w:sz w:val="20"/>
                <w:szCs w:val="20"/>
                <w:shd w:val="clear" w:color="auto" w:fill="F5F5F5"/>
                <w:lang w:val="en-US"/>
              </w:rPr>
              <w:t xml:space="preserve"> </w:t>
            </w:r>
            <w:r w:rsidRPr="0025754F">
              <w:rPr>
                <w:rStyle w:val="rynqvb"/>
                <w:rFonts w:cstheme="minorHAnsi"/>
                <w:color w:val="000000"/>
                <w:sz w:val="20"/>
                <w:szCs w:val="20"/>
                <w:shd w:val="clear" w:color="auto" w:fill="F5F5F5"/>
                <w:lang w:val="en-US"/>
              </w:rPr>
              <w:t xml:space="preserve">openings, location, "For Students" tab </w:t>
            </w:r>
          </w:p>
          <w:p w14:paraId="0525C824" w14:textId="77777777" w:rsidR="006156B6" w:rsidRPr="0025754F" w:rsidRDefault="006156B6" w:rsidP="006156B6">
            <w:pPr>
              <w:rPr>
                <w:rStyle w:val="rynqvb"/>
                <w:rFonts w:cstheme="minorHAnsi"/>
                <w:color w:val="000000"/>
                <w:sz w:val="20"/>
                <w:szCs w:val="20"/>
                <w:shd w:val="clear" w:color="auto" w:fill="F5F5F5"/>
                <w:lang w:val="en-US"/>
              </w:rPr>
            </w:pPr>
            <w:r w:rsidRPr="0025754F">
              <w:rPr>
                <w:rStyle w:val="rynqvb"/>
                <w:rFonts w:cstheme="minorHAnsi"/>
                <w:color w:val="000000"/>
                <w:sz w:val="20"/>
                <w:szCs w:val="20"/>
                <w:shd w:val="clear" w:color="auto" w:fill="F5F5F5"/>
                <w:lang w:val="en-US"/>
              </w:rPr>
              <w:t xml:space="preserve">- Multi-search engine - instructions for use </w:t>
            </w:r>
          </w:p>
          <w:p w14:paraId="157BBB29" w14:textId="77777777" w:rsidR="006156B6" w:rsidRPr="0025754F" w:rsidRDefault="006156B6" w:rsidP="006156B6">
            <w:pPr>
              <w:rPr>
                <w:rFonts w:cstheme="minorHAnsi"/>
                <w:color w:val="000000"/>
                <w:sz w:val="20"/>
                <w:szCs w:val="20"/>
                <w:lang w:val="en-US"/>
              </w:rPr>
            </w:pPr>
            <w:r w:rsidRPr="0025754F">
              <w:rPr>
                <w:rStyle w:val="rynqvb"/>
                <w:rFonts w:cstheme="minorHAnsi"/>
                <w:color w:val="000000"/>
                <w:sz w:val="20"/>
                <w:szCs w:val="20"/>
                <w:shd w:val="clear" w:color="auto" w:fill="F5F5F5"/>
                <w:lang w:val="en-US"/>
              </w:rPr>
              <w:t>- instructions for using electronic payments in the library system</w:t>
            </w:r>
          </w:p>
        </w:tc>
      </w:tr>
      <w:tr w:rsidR="006156B6" w:rsidRPr="00065125" w14:paraId="654C2AFD"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D4BCA3C"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lastRenderedPageBreak/>
              <w:t xml:space="preserve">Learning Outcomes (with reference to the specialization effects): </w:t>
            </w:r>
          </w:p>
          <w:p w14:paraId="5F9A5FC6"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t xml:space="preserve">Knowledge: - the student knows his / her rights and obligations as a user of the library and information system, - the student has basic knowledge of the information and search system of the UO Library. </w:t>
            </w:r>
          </w:p>
          <w:p w14:paraId="4059120F" w14:textId="77777777" w:rsidR="006156B6" w:rsidRPr="00AC1BE9" w:rsidRDefault="006156B6" w:rsidP="006156B6">
            <w:pPr>
              <w:shd w:val="clear" w:color="auto" w:fill="F5F5F5"/>
              <w:spacing w:after="0" w:line="420" w:lineRule="atLeast"/>
              <w:rPr>
                <w:rFonts w:eastAsia="Times New Roman" w:cstheme="minorHAnsi"/>
                <w:color w:val="000000"/>
                <w:sz w:val="20"/>
                <w:szCs w:val="20"/>
                <w:lang w:val="en" w:eastAsia="pl-PL"/>
              </w:rPr>
            </w:pPr>
            <w:r w:rsidRPr="00AC1BE9">
              <w:rPr>
                <w:rFonts w:eastAsia="Times New Roman" w:cstheme="minorHAnsi"/>
                <w:color w:val="000000"/>
                <w:sz w:val="20"/>
                <w:szCs w:val="20"/>
                <w:lang w:val="en" w:eastAsia="pl-PL"/>
              </w:rPr>
              <w:t xml:space="preserve">Skills: - the student has the ability to use a computer library catalog and use selected electronic resources made available through the library website (K_U01). </w:t>
            </w:r>
          </w:p>
          <w:p w14:paraId="3416AF34" w14:textId="77777777" w:rsidR="006156B6" w:rsidRPr="0025754F" w:rsidRDefault="006156B6" w:rsidP="006156B6">
            <w:pPr>
              <w:shd w:val="clear" w:color="auto" w:fill="F5F5F5"/>
              <w:spacing w:after="0" w:line="420" w:lineRule="atLeast"/>
              <w:rPr>
                <w:rFonts w:eastAsia="Times New Roman" w:cstheme="minorHAnsi"/>
                <w:color w:val="000000"/>
                <w:sz w:val="20"/>
                <w:szCs w:val="20"/>
                <w:lang w:val="en-US" w:eastAsia="pl-PL"/>
              </w:rPr>
            </w:pPr>
            <w:r w:rsidRPr="00AC1BE9">
              <w:rPr>
                <w:rFonts w:eastAsia="Times New Roman" w:cstheme="minorHAnsi"/>
                <w:color w:val="000000"/>
                <w:sz w:val="20"/>
                <w:szCs w:val="20"/>
                <w:lang w:val="en" w:eastAsia="pl-PL"/>
              </w:rPr>
              <w:t>Social competence: - the student is competent to consciously choose and use library collections and electronic knowledge resources necessary in the process of education and self-education (K_K01).</w:t>
            </w:r>
          </w:p>
        </w:tc>
      </w:tr>
    </w:tbl>
    <w:p w14:paraId="361A2897" w14:textId="77777777" w:rsidR="006156B6" w:rsidRPr="0025754F" w:rsidRDefault="006156B6" w:rsidP="006156B6">
      <w:pPr>
        <w:pStyle w:val="Bezodstpw"/>
        <w:rPr>
          <w:rFonts w:asciiTheme="minorHAnsi" w:hAnsiTheme="minorHAnsi" w:cstheme="minorHAnsi"/>
          <w:sz w:val="20"/>
          <w:szCs w:val="20"/>
          <w:lang w:val="en-US"/>
        </w:rPr>
      </w:pPr>
    </w:p>
    <w:p w14:paraId="24940C4A" w14:textId="77777777" w:rsidR="006156B6" w:rsidRPr="0025754F" w:rsidRDefault="006156B6" w:rsidP="006156B6">
      <w:pPr>
        <w:pStyle w:val="Bezodstpw"/>
        <w:rPr>
          <w:rFonts w:asciiTheme="minorHAnsi" w:hAnsiTheme="minorHAnsi" w:cstheme="minorHAnsi"/>
          <w:sz w:val="20"/>
          <w:szCs w:val="20"/>
          <w:lang w:val="en-US"/>
        </w:rPr>
      </w:pPr>
    </w:p>
    <w:tbl>
      <w:tblPr>
        <w:tblW w:w="9924" w:type="dxa"/>
        <w:tblInd w:w="-511" w:type="dxa"/>
        <w:tblLayout w:type="fixed"/>
        <w:tblCellMar>
          <w:left w:w="10" w:type="dxa"/>
          <w:right w:w="10" w:type="dxa"/>
        </w:tblCellMar>
        <w:tblLook w:val="0000" w:firstRow="0" w:lastRow="0" w:firstColumn="0" w:lastColumn="0" w:noHBand="0" w:noVBand="0"/>
      </w:tblPr>
      <w:tblGrid>
        <w:gridCol w:w="2480"/>
        <w:gridCol w:w="2481"/>
        <w:gridCol w:w="2480"/>
        <w:gridCol w:w="2483"/>
      </w:tblGrid>
      <w:tr w:rsidR="006156B6" w:rsidRPr="006156B6" w14:paraId="39EBCF40" w14:textId="77777777" w:rsidTr="006156B6">
        <w:trPr>
          <w:trHeight w:val="39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5EA827C8" w14:textId="77777777" w:rsidR="006156B6" w:rsidRPr="006156B6" w:rsidRDefault="006156B6" w:rsidP="006156B6">
            <w:pPr>
              <w:pStyle w:val="Bezodstpw"/>
              <w:rPr>
                <w:rFonts w:asciiTheme="minorHAnsi" w:hAnsiTheme="minorHAnsi" w:cstheme="minorHAnsi"/>
                <w:sz w:val="20"/>
                <w:szCs w:val="20"/>
                <w:lang w:val="en-US"/>
              </w:rPr>
            </w:pPr>
            <w:proofErr w:type="spellStart"/>
            <w:r w:rsidRPr="006156B6">
              <w:rPr>
                <w:rFonts w:asciiTheme="minorHAnsi" w:hAnsiTheme="minorHAnsi" w:cstheme="minorHAnsi"/>
                <w:sz w:val="20"/>
                <w:szCs w:val="20"/>
                <w:lang w:val="en-US"/>
              </w:rPr>
              <w:t>Nazwa</w:t>
            </w:r>
            <w:proofErr w:type="spellEnd"/>
            <w:r w:rsidRPr="006156B6">
              <w:rPr>
                <w:rFonts w:asciiTheme="minorHAnsi" w:hAnsiTheme="minorHAnsi" w:cstheme="minorHAnsi"/>
                <w:sz w:val="20"/>
                <w:szCs w:val="20"/>
                <w:lang w:val="en-US"/>
              </w:rPr>
              <w:t>: Foreign language - level B2</w:t>
            </w:r>
          </w:p>
        </w:tc>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740B06A2" w14:textId="77777777" w:rsidR="006156B6" w:rsidRPr="006156B6" w:rsidRDefault="006156B6" w:rsidP="006156B6">
            <w:pPr>
              <w:pStyle w:val="Bezodstpw"/>
              <w:rPr>
                <w:rFonts w:asciiTheme="minorHAnsi" w:hAnsiTheme="minorHAnsi" w:cstheme="minorHAnsi"/>
                <w:sz w:val="20"/>
                <w:szCs w:val="20"/>
              </w:rPr>
            </w:pPr>
            <w:r w:rsidRPr="006156B6">
              <w:rPr>
                <w:rFonts w:asciiTheme="minorHAnsi" w:hAnsiTheme="minorHAnsi" w:cstheme="minorHAnsi"/>
                <w:bCs/>
                <w:sz w:val="20"/>
                <w:szCs w:val="20"/>
              </w:rPr>
              <w:t xml:space="preserve">Kod: </w:t>
            </w:r>
            <w:r w:rsidRPr="006156B6">
              <w:rPr>
                <w:rFonts w:asciiTheme="minorHAnsi" w:hAnsiTheme="minorHAnsi" w:cstheme="minorHAnsi"/>
                <w:bCs/>
                <w:iCs/>
                <w:sz w:val="20"/>
                <w:szCs w:val="20"/>
              </w:rPr>
              <w:t>odpowiedni dla danego języka</w:t>
            </w:r>
          </w:p>
        </w:tc>
        <w:tc>
          <w:tcPr>
            <w:tcW w:w="2483"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660A7307" w14:textId="77777777" w:rsidR="006156B6" w:rsidRPr="006156B6" w:rsidRDefault="006156B6" w:rsidP="006156B6">
            <w:pPr>
              <w:pStyle w:val="Bezodstpw"/>
              <w:rPr>
                <w:rFonts w:asciiTheme="minorHAnsi" w:hAnsiTheme="minorHAnsi" w:cstheme="minorHAnsi"/>
                <w:sz w:val="20"/>
                <w:szCs w:val="20"/>
              </w:rPr>
            </w:pPr>
            <w:r w:rsidRPr="006156B6">
              <w:rPr>
                <w:rFonts w:asciiTheme="minorHAnsi" w:hAnsiTheme="minorHAnsi" w:cstheme="minorHAnsi"/>
                <w:sz w:val="20"/>
                <w:szCs w:val="20"/>
              </w:rPr>
              <w:t xml:space="preserve">ECTS: </w:t>
            </w:r>
            <w:r w:rsidRPr="006156B6">
              <w:rPr>
                <w:rFonts w:asciiTheme="minorHAnsi" w:hAnsiTheme="minorHAnsi" w:cstheme="minorHAnsi"/>
                <w:iCs/>
                <w:sz w:val="20"/>
                <w:szCs w:val="20"/>
              </w:rPr>
              <w:t>7</w:t>
            </w:r>
          </w:p>
        </w:tc>
      </w:tr>
      <w:tr w:rsidR="006156B6" w:rsidRPr="00AE5D07" w14:paraId="4951FF66" w14:textId="77777777" w:rsidTr="006156B6">
        <w:trPr>
          <w:trHeight w:val="385"/>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267A9FD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Studium Języków Obcych</w:t>
            </w:r>
          </w:p>
        </w:tc>
      </w:tr>
      <w:tr w:rsidR="006156B6" w:rsidRPr="00AE5D07" w14:paraId="0A87D4D2" w14:textId="77777777" w:rsidTr="006156B6">
        <w:trPr>
          <w:trHeight w:val="77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69BFCA2A"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w:t>
            </w:r>
          </w:p>
          <w:p w14:paraId="7DBB8C7D"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iCs/>
                <w:sz w:val="20"/>
                <w:szCs w:val="20"/>
              </w:rPr>
              <w:t>wszystkie kierunki danego wydziału</w:t>
            </w:r>
          </w:p>
          <w:p w14:paraId="1F09927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4D43DCC8"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studia pierwszego stopnia  (studia jednolite magisterskie)</w:t>
            </w:r>
          </w:p>
          <w:p w14:paraId="3F79B56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ogólnoakademcki</w:t>
            </w:r>
            <w:proofErr w:type="spellEnd"/>
            <w:r w:rsidRPr="00AE5D07">
              <w:rPr>
                <w:rFonts w:asciiTheme="minorHAnsi" w:hAnsiTheme="minorHAnsi" w:cstheme="minorHAnsi"/>
                <w:sz w:val="20"/>
                <w:szCs w:val="20"/>
              </w:rPr>
              <w:t xml:space="preserve"> / praktyczny</w:t>
            </w:r>
          </w:p>
          <w:p w14:paraId="3B320F7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Forma: studia </w:t>
            </w:r>
            <w:r w:rsidRPr="00AE5D07">
              <w:rPr>
                <w:rFonts w:asciiTheme="minorHAnsi" w:hAnsiTheme="minorHAnsi" w:cstheme="minorHAnsi"/>
                <w:bCs/>
                <w:sz w:val="20"/>
                <w:szCs w:val="20"/>
              </w:rPr>
              <w:t>stacjonarne  (studia niestacjonarne)</w:t>
            </w:r>
          </w:p>
        </w:tc>
      </w:tr>
      <w:tr w:rsidR="006156B6" w:rsidRPr="00AE5D07" w14:paraId="09F2F4E7" w14:textId="77777777" w:rsidTr="006156B6">
        <w:trPr>
          <w:trHeight w:val="520"/>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7FC438C"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w:t>
            </w:r>
          </w:p>
          <w:p w14:paraId="43B821BC" w14:textId="77777777" w:rsidR="006156B6" w:rsidRPr="00AE5D07" w:rsidRDefault="006156B6" w:rsidP="006156B6">
            <w:pPr>
              <w:pStyle w:val="Bezodstpw"/>
              <w:rPr>
                <w:rFonts w:asciiTheme="minorHAnsi" w:hAnsiTheme="minorHAnsi" w:cstheme="minorHAnsi"/>
                <w:sz w:val="20"/>
                <w:szCs w:val="20"/>
              </w:rPr>
            </w:pPr>
          </w:p>
        </w:tc>
      </w:tr>
      <w:tr w:rsidR="006156B6" w:rsidRPr="00065125" w14:paraId="7C87D633" w14:textId="77777777" w:rsidTr="006156B6">
        <w:trPr>
          <w:trHeight w:val="401"/>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48A9FFF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3CCD4321"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A. Formy zajęć: </w:t>
            </w:r>
            <w:proofErr w:type="spellStart"/>
            <w:r w:rsidRPr="00AE5D07">
              <w:rPr>
                <w:rFonts w:asciiTheme="minorHAnsi" w:hAnsiTheme="minorHAnsi" w:cstheme="minorHAnsi"/>
                <w:iCs/>
                <w:sz w:val="20"/>
                <w:szCs w:val="20"/>
              </w:rPr>
              <w:t>Exercises</w:t>
            </w:r>
            <w:proofErr w:type="spellEnd"/>
            <w:r w:rsidRPr="00AE5D07">
              <w:rPr>
                <w:rFonts w:asciiTheme="minorHAnsi" w:hAnsiTheme="minorHAnsi" w:cstheme="minorHAnsi"/>
                <w:iCs/>
                <w:sz w:val="20"/>
                <w:szCs w:val="20"/>
              </w:rPr>
              <w:t xml:space="preserve">  (konwersatorium)</w:t>
            </w:r>
          </w:p>
          <w:p w14:paraId="29951CC3"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B. Tryb realizacji: </w:t>
            </w:r>
            <w:r w:rsidRPr="00AE5D07">
              <w:rPr>
                <w:rFonts w:asciiTheme="minorHAnsi" w:hAnsiTheme="minorHAnsi" w:cstheme="minorHAnsi"/>
                <w:iCs/>
                <w:sz w:val="20"/>
                <w:szCs w:val="20"/>
              </w:rPr>
              <w:t xml:space="preserve">in the </w:t>
            </w:r>
            <w:proofErr w:type="spellStart"/>
            <w:r w:rsidRPr="00AE5D07">
              <w:rPr>
                <w:rFonts w:asciiTheme="minorHAnsi" w:hAnsiTheme="minorHAnsi" w:cstheme="minorHAnsi"/>
                <w:iCs/>
                <w:sz w:val="20"/>
                <w:szCs w:val="20"/>
              </w:rPr>
              <w:t>classroom</w:t>
            </w:r>
            <w:proofErr w:type="spellEnd"/>
            <w:r w:rsidRPr="00AE5D07">
              <w:rPr>
                <w:rFonts w:asciiTheme="minorHAnsi" w:hAnsiTheme="minorHAnsi" w:cstheme="minorHAnsi"/>
                <w:iCs/>
                <w:sz w:val="20"/>
                <w:szCs w:val="20"/>
              </w:rPr>
              <w:t xml:space="preserve"> (z możliwością wykorzystania platformy np. MS </w:t>
            </w:r>
            <w:proofErr w:type="spellStart"/>
            <w:r w:rsidRPr="00AE5D07">
              <w:rPr>
                <w:rFonts w:asciiTheme="minorHAnsi" w:hAnsiTheme="minorHAnsi" w:cstheme="minorHAnsi"/>
                <w:iCs/>
                <w:sz w:val="20"/>
                <w:szCs w:val="20"/>
              </w:rPr>
              <w:t>Teams</w:t>
            </w:r>
            <w:proofErr w:type="spellEnd"/>
            <w:r w:rsidRPr="00AE5D07">
              <w:rPr>
                <w:rFonts w:asciiTheme="minorHAnsi" w:hAnsiTheme="minorHAnsi" w:cstheme="minorHAnsi"/>
                <w:iCs/>
                <w:sz w:val="20"/>
                <w:szCs w:val="20"/>
              </w:rPr>
              <w:t>)</w:t>
            </w:r>
          </w:p>
          <w:p w14:paraId="587D1B29"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 xml:space="preserve">C. Liczba godzin: </w:t>
            </w:r>
            <w:r w:rsidRPr="00AE5D07">
              <w:rPr>
                <w:rFonts w:asciiTheme="minorHAnsi" w:hAnsiTheme="minorHAnsi" w:cstheme="minorHAnsi"/>
                <w:iCs/>
                <w:sz w:val="20"/>
                <w:szCs w:val="20"/>
              </w:rPr>
              <w:t>120h</w:t>
            </w:r>
          </w:p>
          <w:p w14:paraId="5287E82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D. Sposób zaliczenia: </w:t>
            </w:r>
            <w:r w:rsidRPr="00AE5D07">
              <w:rPr>
                <w:rFonts w:asciiTheme="minorHAnsi" w:hAnsiTheme="minorHAnsi" w:cstheme="minorHAnsi"/>
                <w:bCs/>
                <w:iCs/>
                <w:sz w:val="20"/>
                <w:szCs w:val="20"/>
              </w:rPr>
              <w:t>zaliczenie z oceną  + egzamin</w:t>
            </w:r>
          </w:p>
        </w:tc>
        <w:tc>
          <w:tcPr>
            <w:tcW w:w="4963" w:type="dxa"/>
            <w:gridSpan w:val="2"/>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42E3295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175 h</w:t>
            </w:r>
          </w:p>
          <w:p w14:paraId="1FB4E4E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iCs/>
                <w:sz w:val="20"/>
                <w:szCs w:val="20"/>
                <w:lang w:val="en-US"/>
              </w:rPr>
              <w:t>Participation in classes: 120</w:t>
            </w:r>
            <w:r>
              <w:rPr>
                <w:rFonts w:asciiTheme="minorHAnsi" w:hAnsiTheme="minorHAnsi" w:cstheme="minorHAnsi"/>
                <w:bCs/>
                <w:iCs/>
                <w:sz w:val="20"/>
                <w:szCs w:val="20"/>
                <w:lang w:val="en-US"/>
              </w:rPr>
              <w:t xml:space="preserve"> </w:t>
            </w:r>
            <w:r w:rsidRPr="0025754F">
              <w:rPr>
                <w:rFonts w:asciiTheme="minorHAnsi" w:hAnsiTheme="minorHAnsi" w:cstheme="minorHAnsi"/>
                <w:bCs/>
                <w:iCs/>
                <w:sz w:val="20"/>
                <w:szCs w:val="20"/>
                <w:lang w:val="en-US"/>
              </w:rPr>
              <w:t xml:space="preserve">h  </w:t>
            </w:r>
          </w:p>
          <w:p w14:paraId="79BDB7D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iCs/>
                <w:sz w:val="20"/>
                <w:szCs w:val="20"/>
                <w:lang w:val="en-US"/>
              </w:rPr>
              <w:t>Student’s own work:</w:t>
            </w:r>
            <w:r>
              <w:rPr>
                <w:rFonts w:asciiTheme="minorHAnsi" w:hAnsiTheme="minorHAnsi" w:cstheme="minorHAnsi"/>
                <w:bCs/>
                <w:iCs/>
                <w:sz w:val="20"/>
                <w:szCs w:val="20"/>
                <w:lang w:val="en-US"/>
              </w:rPr>
              <w:t xml:space="preserve"> 55 </w:t>
            </w:r>
            <w:r w:rsidRPr="0025754F">
              <w:rPr>
                <w:rFonts w:asciiTheme="minorHAnsi" w:hAnsiTheme="minorHAnsi" w:cstheme="minorHAnsi"/>
                <w:bCs/>
                <w:iCs/>
                <w:sz w:val="20"/>
                <w:szCs w:val="20"/>
                <w:lang w:val="en-US"/>
              </w:rPr>
              <w:t>h</w:t>
            </w:r>
          </w:p>
          <w:p w14:paraId="7E42E2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iCs/>
                <w:sz w:val="20"/>
                <w:szCs w:val="20"/>
                <w:lang w:val="en-US"/>
              </w:rPr>
              <w:t>Preparation for classes: 30</w:t>
            </w:r>
            <w:r>
              <w:rPr>
                <w:rFonts w:asciiTheme="minorHAnsi" w:hAnsiTheme="minorHAnsi" w:cstheme="minorHAnsi"/>
                <w:bCs/>
                <w:iCs/>
                <w:sz w:val="20"/>
                <w:szCs w:val="20"/>
                <w:lang w:val="en-US"/>
              </w:rPr>
              <w:t xml:space="preserve"> </w:t>
            </w:r>
            <w:r w:rsidRPr="0025754F">
              <w:rPr>
                <w:rFonts w:asciiTheme="minorHAnsi" w:hAnsiTheme="minorHAnsi" w:cstheme="minorHAnsi"/>
                <w:bCs/>
                <w:iCs/>
                <w:sz w:val="20"/>
                <w:szCs w:val="20"/>
                <w:lang w:val="en-US"/>
              </w:rPr>
              <w:t>h</w:t>
            </w:r>
          </w:p>
          <w:p w14:paraId="66F5BE06" w14:textId="77777777" w:rsidR="006156B6" w:rsidRPr="004C3B66"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iCs/>
                <w:sz w:val="20"/>
                <w:szCs w:val="20"/>
                <w:lang w:val="en-US"/>
              </w:rPr>
              <w:t xml:space="preserve">Preparation for a credit / examination: </w:t>
            </w:r>
            <w:r>
              <w:rPr>
                <w:rFonts w:asciiTheme="minorHAnsi" w:hAnsiTheme="minorHAnsi" w:cstheme="minorHAnsi"/>
                <w:bCs/>
                <w:iCs/>
                <w:sz w:val="20"/>
                <w:szCs w:val="20"/>
                <w:lang w:val="en-US"/>
              </w:rPr>
              <w:t xml:space="preserve">25 </w:t>
            </w:r>
            <w:r w:rsidRPr="0025754F">
              <w:rPr>
                <w:rFonts w:asciiTheme="minorHAnsi" w:hAnsiTheme="minorHAnsi" w:cstheme="minorHAnsi"/>
                <w:bCs/>
                <w:iCs/>
                <w:sz w:val="20"/>
                <w:szCs w:val="20"/>
                <w:lang w:val="en-US"/>
              </w:rPr>
              <w:t>h</w:t>
            </w:r>
          </w:p>
        </w:tc>
      </w:tr>
      <w:tr w:rsidR="006156B6" w:rsidRPr="00AE5D07" w14:paraId="21399245" w14:textId="77777777" w:rsidTr="006156B6">
        <w:trPr>
          <w:trHeight w:val="481"/>
        </w:trPr>
        <w:tc>
          <w:tcPr>
            <w:tcW w:w="2480"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0231638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Language of </w:t>
            </w:r>
            <w:proofErr w:type="spellStart"/>
            <w:r w:rsidRPr="00AE5D07">
              <w:rPr>
                <w:rFonts w:asciiTheme="minorHAnsi" w:hAnsiTheme="minorHAnsi" w:cstheme="minorHAnsi"/>
                <w:sz w:val="20"/>
                <w:szCs w:val="20"/>
              </w:rPr>
              <w:t>lecture</w:t>
            </w:r>
            <w:proofErr w:type="spellEnd"/>
            <w:r w:rsidRPr="00AE5D07">
              <w:rPr>
                <w:rFonts w:asciiTheme="minorHAnsi" w:hAnsiTheme="minorHAnsi" w:cstheme="minorHAnsi"/>
                <w:sz w:val="20"/>
                <w:szCs w:val="20"/>
              </w:rPr>
              <w:t>:</w:t>
            </w:r>
          </w:p>
          <w:p w14:paraId="3BC5105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bCs/>
                <w:iCs/>
                <w:sz w:val="20"/>
                <w:szCs w:val="20"/>
              </w:rPr>
              <w:t>język (odpowiednio)...</w:t>
            </w:r>
          </w:p>
        </w:tc>
        <w:tc>
          <w:tcPr>
            <w:tcW w:w="2481" w:type="dxa"/>
            <w:tcBorders>
              <w:top w:val="single" w:sz="8" w:space="0" w:color="00000A"/>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12106D3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1B3B9E45" w14:textId="77777777" w:rsidR="006156B6" w:rsidRPr="00AE5D07" w:rsidRDefault="006156B6" w:rsidP="006156B6">
            <w:pPr>
              <w:pStyle w:val="Bezodstpw"/>
              <w:rPr>
                <w:rFonts w:asciiTheme="minorHAnsi" w:hAnsiTheme="minorHAnsi" w:cstheme="minorHAnsi"/>
                <w:iCs/>
                <w:sz w:val="20"/>
                <w:szCs w:val="20"/>
              </w:rPr>
            </w:pPr>
            <w:proofErr w:type="spellStart"/>
            <w:r w:rsidRPr="00AE5D07">
              <w:rPr>
                <w:rFonts w:asciiTheme="minorHAnsi" w:hAnsiTheme="minorHAnsi" w:cstheme="minorHAnsi"/>
                <w:iCs/>
                <w:sz w:val="20"/>
                <w:szCs w:val="20"/>
              </w:rPr>
              <w:t>obligatory</w:t>
            </w:r>
            <w:proofErr w:type="spellEnd"/>
          </w:p>
        </w:tc>
        <w:tc>
          <w:tcPr>
            <w:tcW w:w="4963" w:type="dxa"/>
            <w:gridSpan w:val="2"/>
            <w:tcBorders>
              <w:left w:val="single" w:sz="8" w:space="0" w:color="00000A"/>
              <w:bottom w:val="single" w:sz="8" w:space="0" w:color="00000A"/>
              <w:right w:val="single" w:sz="8" w:space="0" w:color="00000A"/>
            </w:tcBorders>
            <w:shd w:val="clear" w:color="auto" w:fill="F2F2F2"/>
            <w:tcMar>
              <w:top w:w="0" w:type="dxa"/>
              <w:left w:w="70" w:type="dxa"/>
              <w:bottom w:w="0" w:type="dxa"/>
              <w:right w:w="70" w:type="dxa"/>
            </w:tcMar>
          </w:tcPr>
          <w:p w14:paraId="59338020"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27C73B45"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iCs/>
                <w:sz w:val="20"/>
                <w:szCs w:val="20"/>
              </w:rPr>
              <w:t>Znajomość języka obcego na poziomie B1</w:t>
            </w:r>
          </w:p>
        </w:tc>
      </w:tr>
      <w:tr w:rsidR="006156B6" w:rsidRPr="00065125" w14:paraId="2BFE012B" w14:textId="77777777" w:rsidTr="006156B6">
        <w:trPr>
          <w:trHeight w:val="2039"/>
        </w:trPr>
        <w:tc>
          <w:tcPr>
            <w:tcW w:w="4961"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8AD307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w:t>
            </w:r>
          </w:p>
          <w:p w14:paraId="672A19ED" w14:textId="77777777" w:rsidR="006156B6" w:rsidRPr="0025754F" w:rsidRDefault="006156B6" w:rsidP="006156B6">
            <w:pPr>
              <w:pStyle w:val="Bezodstpw"/>
              <w:rPr>
                <w:rFonts w:asciiTheme="minorHAnsi" w:hAnsiTheme="minorHAnsi" w:cstheme="minorHAnsi"/>
                <w:sz w:val="20"/>
                <w:szCs w:val="20"/>
                <w:lang w:val="en-US"/>
              </w:rPr>
            </w:pPr>
          </w:p>
          <w:p w14:paraId="5531963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communicative method with elements of the grammar-lexical method (concerns the specialist part of the course)</w:t>
            </w:r>
          </w:p>
          <w:p w14:paraId="6A5D15F2" w14:textId="77777777" w:rsidR="006156B6" w:rsidRPr="0025754F" w:rsidRDefault="006156B6" w:rsidP="006156B6">
            <w:pPr>
              <w:pStyle w:val="Bezodstpw"/>
              <w:rPr>
                <w:rFonts w:asciiTheme="minorHAnsi" w:hAnsiTheme="minorHAnsi" w:cstheme="minorHAnsi"/>
                <w:bCs/>
                <w:iCs/>
                <w:sz w:val="20"/>
                <w:szCs w:val="20"/>
                <w:lang w:val="en-US"/>
              </w:rPr>
            </w:pPr>
            <w:r w:rsidRPr="0025754F">
              <w:rPr>
                <w:rFonts w:asciiTheme="minorHAnsi" w:hAnsiTheme="minorHAnsi" w:cstheme="minorHAnsi"/>
                <w:sz w:val="20"/>
                <w:szCs w:val="20"/>
                <w:lang w:val="en-US"/>
              </w:rPr>
              <w:t>- natural method (conducting classes in a given foreign language)</w:t>
            </w:r>
          </w:p>
        </w:tc>
        <w:tc>
          <w:tcPr>
            <w:tcW w:w="4963" w:type="dxa"/>
            <w:gridSpan w:val="2"/>
            <w:tcBorders>
              <w:top w:val="single" w:sz="8" w:space="0" w:color="00000A"/>
              <w:left w:val="single" w:sz="8" w:space="0" w:color="00000A"/>
              <w:bottom w:val="single" w:sz="4" w:space="0" w:color="585858"/>
              <w:right w:val="single" w:sz="8" w:space="0" w:color="00000A"/>
            </w:tcBorders>
            <w:shd w:val="clear" w:color="auto" w:fill="FFFFFF"/>
            <w:tcMar>
              <w:top w:w="0" w:type="dxa"/>
              <w:left w:w="70" w:type="dxa"/>
              <w:bottom w:w="0" w:type="dxa"/>
              <w:right w:w="70" w:type="dxa"/>
            </w:tcMar>
          </w:tcPr>
          <w:p w14:paraId="101FCDD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Assessment methods and criteria:</w:t>
            </w:r>
          </w:p>
          <w:p w14:paraId="2F2789C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 Forms of credit (verification of learning outcomes)</w:t>
            </w:r>
          </w:p>
          <w:p w14:paraId="1ADDF3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Tests</w:t>
            </w:r>
          </w:p>
          <w:p w14:paraId="4FD0B620"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Oral statements</w:t>
            </w:r>
          </w:p>
          <w:p w14:paraId="14E7CA6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Activity</w:t>
            </w:r>
          </w:p>
          <w:p w14:paraId="1B4DD1E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 Basic evaluation criteria</w:t>
            </w:r>
          </w:p>
          <w:p w14:paraId="1379582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Determining the final grade on the basis of partial grades</w:t>
            </w:r>
          </w:p>
          <w:p w14:paraId="313727C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The exam consists of an oral and written part</w:t>
            </w:r>
          </w:p>
        </w:tc>
      </w:tr>
      <w:tr w:rsidR="006156B6" w:rsidRPr="00065125" w14:paraId="2576C105" w14:textId="77777777" w:rsidTr="006156B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4A7F9C79"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Brief description: </w:t>
            </w:r>
          </w:p>
          <w:p w14:paraId="1CA29D3C" w14:textId="77777777" w:rsidR="006156B6" w:rsidRPr="0025754F" w:rsidRDefault="006156B6" w:rsidP="006156B6">
            <w:pPr>
              <w:pStyle w:val="Bezodstpw"/>
              <w:rPr>
                <w:rFonts w:asciiTheme="minorHAnsi" w:hAnsiTheme="minorHAnsi" w:cstheme="minorHAnsi"/>
                <w:iCs/>
                <w:sz w:val="20"/>
                <w:szCs w:val="20"/>
                <w:lang w:val="en-US"/>
              </w:rPr>
            </w:pPr>
            <w:r w:rsidRPr="0025754F">
              <w:rPr>
                <w:rStyle w:val="rynqvb"/>
                <w:rFonts w:asciiTheme="minorHAnsi" w:hAnsiTheme="minorHAnsi" w:cstheme="minorHAnsi"/>
                <w:color w:val="000000"/>
                <w:sz w:val="20"/>
                <w:szCs w:val="20"/>
                <w:shd w:val="clear" w:color="auto" w:fill="F5F5F5"/>
                <w:lang w:val="en-US"/>
              </w:rPr>
              <w:t>The course at the B2 level familiarizes the student with vocabulary and grammatical structures in accordance with the requirements of the European System of Language Education.</w:t>
            </w:r>
          </w:p>
        </w:tc>
      </w:tr>
      <w:tr w:rsidR="006156B6" w:rsidRPr="00065125" w14:paraId="4B8BC137" w14:textId="77777777" w:rsidTr="006156B6">
        <w:trPr>
          <w:trHeight w:val="249"/>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7D79576"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Description: </w:t>
            </w:r>
          </w:p>
          <w:p w14:paraId="048DB600"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Improving skills in the field of text comprehension, listening comprehension, oral and written expression and correct pronunciation appropriate for level B2. Introduction of elements of specialist language, typical for a given field of study.</w:t>
            </w:r>
          </w:p>
        </w:tc>
      </w:tr>
      <w:tr w:rsidR="006156B6" w:rsidRPr="00065125" w14:paraId="1F6DA6FC" w14:textId="77777777" w:rsidTr="006156B6">
        <w:trPr>
          <w:trHeight w:val="537"/>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4B80430E"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 xml:space="preserve">Range of topics: </w:t>
            </w:r>
          </w:p>
          <w:p w14:paraId="12995564" w14:textId="77777777" w:rsidR="006156B6" w:rsidRPr="0025754F" w:rsidRDefault="006156B6" w:rsidP="006156B6">
            <w:pPr>
              <w:pStyle w:val="Bezodstpw"/>
              <w:rPr>
                <w:rFonts w:asciiTheme="minorHAnsi" w:hAnsiTheme="minorHAnsi" w:cstheme="minorHAnsi"/>
                <w:sz w:val="20"/>
                <w:szCs w:val="20"/>
                <w:lang w:val="en-US"/>
              </w:rPr>
            </w:pPr>
            <w:r w:rsidRPr="0025754F">
              <w:rPr>
                <w:rStyle w:val="rynqvb"/>
                <w:rFonts w:asciiTheme="minorHAnsi" w:hAnsiTheme="minorHAnsi" w:cstheme="minorHAnsi"/>
                <w:color w:val="000000"/>
                <w:sz w:val="20"/>
                <w:szCs w:val="20"/>
                <w:shd w:val="clear" w:color="auto" w:fill="F5F5F5"/>
                <w:lang w:val="en-US"/>
              </w:rPr>
              <w:t>A universal canon of topics with the addition of topics resulting from the specificity of a given language</w:t>
            </w:r>
          </w:p>
        </w:tc>
      </w:tr>
      <w:tr w:rsidR="006156B6" w:rsidRPr="00065125" w14:paraId="5E78BBA4" w14:textId="77777777" w:rsidTr="006156B6">
        <w:trPr>
          <w:trHeight w:val="537"/>
        </w:trPr>
        <w:tc>
          <w:tcPr>
            <w:tcW w:w="9924" w:type="dxa"/>
            <w:gridSpan w:val="4"/>
            <w:tcBorders>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4CABDA3A" w14:textId="77777777" w:rsidR="006156B6" w:rsidRPr="0025754F" w:rsidRDefault="006156B6" w:rsidP="006156B6">
            <w:pPr>
              <w:pStyle w:val="Bezodstpw"/>
              <w:rPr>
                <w:rStyle w:val="rynqvb"/>
                <w:rFonts w:asciiTheme="minorHAnsi" w:hAnsiTheme="minorHAnsi" w:cstheme="minorHAnsi"/>
                <w:color w:val="000000"/>
                <w:sz w:val="20"/>
                <w:szCs w:val="20"/>
                <w:shd w:val="clear" w:color="auto" w:fill="F5F5F5"/>
                <w:lang w:val="en-US"/>
              </w:rPr>
            </w:pPr>
            <w:r w:rsidRPr="0025754F">
              <w:rPr>
                <w:rStyle w:val="rynqvb"/>
                <w:rFonts w:asciiTheme="minorHAnsi" w:hAnsiTheme="minorHAnsi" w:cstheme="minorHAnsi"/>
                <w:color w:val="000000"/>
                <w:sz w:val="20"/>
                <w:szCs w:val="20"/>
                <w:shd w:val="clear" w:color="auto" w:fill="F5F5F5"/>
                <w:lang w:val="en-US"/>
              </w:rPr>
              <w:t>Literature list:</w:t>
            </w:r>
          </w:p>
          <w:p w14:paraId="77DFC440" w14:textId="77777777" w:rsidR="006156B6" w:rsidRPr="0025754F" w:rsidRDefault="006156B6" w:rsidP="006156B6">
            <w:pPr>
              <w:pStyle w:val="Bezodstpw"/>
              <w:rPr>
                <w:rFonts w:asciiTheme="minorHAnsi" w:hAnsiTheme="minorHAnsi" w:cstheme="minorHAnsi"/>
                <w:iCs/>
                <w:sz w:val="20"/>
                <w:szCs w:val="20"/>
                <w:lang w:val="en-US"/>
              </w:rPr>
            </w:pPr>
            <w:r w:rsidRPr="0025754F">
              <w:rPr>
                <w:rStyle w:val="rynqvb"/>
                <w:rFonts w:asciiTheme="minorHAnsi" w:hAnsiTheme="minorHAnsi" w:cstheme="minorHAnsi"/>
                <w:color w:val="000000"/>
                <w:sz w:val="20"/>
                <w:szCs w:val="20"/>
                <w:shd w:val="clear" w:color="auto" w:fill="F5F5F5"/>
                <w:lang w:val="en-US"/>
              </w:rPr>
              <w:t>Literature appropriate for the language</w:t>
            </w:r>
          </w:p>
        </w:tc>
      </w:tr>
      <w:tr w:rsidR="006156B6" w:rsidRPr="00065125" w14:paraId="50E00961" w14:textId="77777777" w:rsidTr="006156B6">
        <w:trPr>
          <w:trHeight w:val="3584"/>
        </w:trPr>
        <w:tc>
          <w:tcPr>
            <w:tcW w:w="9924" w:type="dxa"/>
            <w:gridSpan w:val="4"/>
            <w:tcBorders>
              <w:top w:val="single" w:sz="8" w:space="0" w:color="00000A"/>
              <w:left w:val="single" w:sz="8" w:space="0" w:color="00000A"/>
              <w:bottom w:val="single" w:sz="8" w:space="0" w:color="00000A"/>
              <w:right w:val="single" w:sz="8" w:space="0" w:color="00000A"/>
            </w:tcBorders>
            <w:shd w:val="clear" w:color="auto" w:fill="auto"/>
            <w:tcMar>
              <w:top w:w="0" w:type="dxa"/>
              <w:left w:w="70" w:type="dxa"/>
              <w:bottom w:w="0" w:type="dxa"/>
              <w:right w:w="70" w:type="dxa"/>
            </w:tcMar>
          </w:tcPr>
          <w:p w14:paraId="58C36E19"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lastRenderedPageBreak/>
              <w:t>Learning outcomes (with reference to the characteristics of the first level of PQF):</w:t>
            </w:r>
          </w:p>
          <w:p w14:paraId="5C63A805"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Knowledge: student</w:t>
            </w:r>
          </w:p>
          <w:p w14:paraId="7631BA1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1. knows and understands the lexical, grammatical and phonetic rules of the English language at B2 level (P6S_WG)</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DB3D30">
              <w:rPr>
                <w:rFonts w:asciiTheme="minorHAnsi" w:hAnsiTheme="minorHAnsi" w:cstheme="minorHAnsi"/>
                <w:bCs/>
                <w:sz w:val="20"/>
                <w:szCs w:val="20"/>
              </w:rPr>
              <w:t>K_W12</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6CBC918A"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2. knows and understands the rules for the selection of lexical means to express specific types of information (P6S_WK)</w:t>
            </w:r>
            <w:r>
              <w:rPr>
                <w:rFonts w:asciiTheme="minorHAnsi" w:hAnsiTheme="minorHAnsi" w:cstheme="minorHAnsi"/>
                <w:sz w:val="20"/>
                <w:szCs w:val="20"/>
                <w:lang w:val="en-US"/>
              </w:rPr>
              <w:t xml:space="preserve"> </w:t>
            </w:r>
            <w:r>
              <w:rPr>
                <w:rFonts w:asciiTheme="minorHAnsi" w:hAnsiTheme="minorHAnsi" w:cstheme="minorHAnsi"/>
                <w:bCs/>
                <w:sz w:val="20"/>
                <w:szCs w:val="20"/>
              </w:rPr>
              <w:t>(K_W16)</w:t>
            </w:r>
            <w:r w:rsidRPr="00F649BC">
              <w:rPr>
                <w:rFonts w:asciiTheme="minorHAnsi" w:hAnsiTheme="minorHAnsi" w:cstheme="minorHAnsi"/>
                <w:sz w:val="20"/>
                <w:szCs w:val="20"/>
                <w:lang w:val="en-US"/>
              </w:rPr>
              <w:t>;</w:t>
            </w:r>
          </w:p>
          <w:p w14:paraId="19285A2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3. has a basic knowledge of cultural institutions and processes in the countries of the foreign language area (P6S_WG)</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DB3D30">
              <w:rPr>
                <w:rFonts w:asciiTheme="minorHAnsi" w:hAnsiTheme="minorHAnsi" w:cstheme="minorHAnsi"/>
                <w:bCs/>
                <w:sz w:val="20"/>
                <w:szCs w:val="20"/>
              </w:rPr>
              <w:t>K_W12</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3C16C60F"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Skills: student</w:t>
            </w:r>
          </w:p>
          <w:p w14:paraId="50B90304"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4. skillfully uses the learned vocabulary and grammatical structures (P6S_UW)</w:t>
            </w:r>
            <w:r>
              <w:rPr>
                <w:rFonts w:asciiTheme="minorHAnsi" w:hAnsiTheme="minorHAnsi" w:cstheme="minorHAnsi"/>
                <w:sz w:val="20"/>
                <w:szCs w:val="20"/>
                <w:lang w:val="en-US"/>
              </w:rPr>
              <w:t xml:space="preserve"> </w:t>
            </w:r>
            <w:r>
              <w:rPr>
                <w:rFonts w:asciiTheme="minorHAnsi" w:hAnsiTheme="minorHAnsi" w:cstheme="minorHAnsi"/>
                <w:sz w:val="20"/>
                <w:szCs w:val="20"/>
              </w:rPr>
              <w:t>(</w:t>
            </w:r>
            <w:r w:rsidRPr="00254AAC">
              <w:rPr>
                <w:rFonts w:asciiTheme="minorHAnsi" w:hAnsiTheme="minorHAnsi" w:cstheme="minorHAnsi"/>
                <w:sz w:val="20"/>
                <w:szCs w:val="20"/>
              </w:rPr>
              <w:t>K_U03</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64B59AED"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5. has the ability to search, analyze, select and use information from various sources appropriate for level B2 (P6S_UK)</w:t>
            </w:r>
            <w:r>
              <w:rPr>
                <w:rFonts w:asciiTheme="minorHAnsi" w:hAnsiTheme="minorHAnsi" w:cstheme="minorHAnsi"/>
                <w:sz w:val="20"/>
                <w:szCs w:val="20"/>
                <w:lang w:val="en-US"/>
              </w:rPr>
              <w:t xml:space="preserve"> </w:t>
            </w:r>
            <w:r>
              <w:rPr>
                <w:rFonts w:asciiTheme="minorHAnsi" w:hAnsiTheme="minorHAnsi" w:cstheme="minorHAnsi"/>
                <w:sz w:val="20"/>
                <w:szCs w:val="20"/>
              </w:rPr>
              <w:t>(</w:t>
            </w:r>
            <w:r>
              <w:rPr>
                <w:rFonts w:asciiTheme="minorHAnsi" w:hAnsiTheme="minorHAnsi" w:cstheme="minorHAnsi"/>
                <w:bCs/>
                <w:sz w:val="20"/>
                <w:szCs w:val="20"/>
              </w:rPr>
              <w:t>K_U</w:t>
            </w:r>
            <w:r w:rsidRPr="000B5C8C">
              <w:rPr>
                <w:rFonts w:asciiTheme="minorHAnsi" w:hAnsiTheme="minorHAnsi" w:cstheme="minorHAnsi"/>
                <w:bCs/>
                <w:sz w:val="20"/>
                <w:szCs w:val="20"/>
              </w:rPr>
              <w:t>1</w:t>
            </w:r>
            <w:r>
              <w:rPr>
                <w:rFonts w:asciiTheme="minorHAnsi" w:hAnsiTheme="minorHAnsi" w:cstheme="minorHAnsi"/>
                <w:bCs/>
                <w:sz w:val="20"/>
                <w:szCs w:val="20"/>
              </w:rPr>
              <w:t>0</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26055436"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6. can independently develop their language skills with the help of a lecturer (P6S_UW)</w:t>
            </w:r>
            <w:r>
              <w:rPr>
                <w:rFonts w:asciiTheme="minorHAnsi" w:hAnsiTheme="minorHAnsi" w:cstheme="minorHAnsi"/>
                <w:sz w:val="20"/>
                <w:szCs w:val="20"/>
                <w:lang w:val="en-US"/>
              </w:rPr>
              <w:t xml:space="preserve"> </w:t>
            </w:r>
            <w:r>
              <w:rPr>
                <w:rFonts w:asciiTheme="minorHAnsi" w:hAnsiTheme="minorHAnsi" w:cstheme="minorHAnsi"/>
                <w:sz w:val="20"/>
                <w:szCs w:val="20"/>
              </w:rPr>
              <w:t>(</w:t>
            </w:r>
            <w:r w:rsidRPr="00254AAC">
              <w:rPr>
                <w:rFonts w:asciiTheme="minorHAnsi" w:hAnsiTheme="minorHAnsi" w:cstheme="minorHAnsi"/>
                <w:sz w:val="20"/>
                <w:szCs w:val="20"/>
              </w:rPr>
              <w:t>K_U03</w:t>
            </w:r>
            <w:r>
              <w:rPr>
                <w:rFonts w:asciiTheme="minorHAnsi" w:hAnsiTheme="minorHAnsi" w:cstheme="minorHAnsi"/>
                <w:sz w:val="20"/>
                <w:szCs w:val="20"/>
              </w:rPr>
              <w:t>)</w:t>
            </w:r>
            <w:r w:rsidRPr="00F649BC">
              <w:rPr>
                <w:rFonts w:asciiTheme="minorHAnsi" w:hAnsiTheme="minorHAnsi" w:cstheme="minorHAnsi"/>
                <w:sz w:val="20"/>
                <w:szCs w:val="20"/>
                <w:lang w:val="en-US"/>
              </w:rPr>
              <w:t>.</w:t>
            </w:r>
          </w:p>
          <w:p w14:paraId="357C547D"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7. can independently organize his or her team's work (P6S_UO)</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697FED">
              <w:rPr>
                <w:rFonts w:asciiTheme="minorHAnsi" w:hAnsiTheme="minorHAnsi" w:cstheme="minorHAnsi"/>
                <w:bCs/>
                <w:sz w:val="20"/>
                <w:szCs w:val="20"/>
              </w:rPr>
              <w:t>K_U11</w:t>
            </w:r>
            <w:r>
              <w:rPr>
                <w:rFonts w:asciiTheme="minorHAnsi" w:hAnsiTheme="minorHAnsi" w:cstheme="minorHAnsi"/>
                <w:bCs/>
                <w:sz w:val="20"/>
                <w:szCs w:val="20"/>
              </w:rPr>
              <w:t>,</w:t>
            </w:r>
            <w:r>
              <w:t xml:space="preserve"> </w:t>
            </w:r>
            <w:r>
              <w:rPr>
                <w:rFonts w:asciiTheme="minorHAnsi" w:hAnsiTheme="minorHAnsi" w:cstheme="minorHAnsi"/>
                <w:bCs/>
                <w:sz w:val="20"/>
                <w:szCs w:val="20"/>
              </w:rPr>
              <w:t>K_U12)</w:t>
            </w:r>
            <w:r w:rsidRPr="00F649BC">
              <w:rPr>
                <w:rFonts w:asciiTheme="minorHAnsi" w:hAnsiTheme="minorHAnsi" w:cstheme="minorHAnsi"/>
                <w:sz w:val="20"/>
                <w:szCs w:val="20"/>
                <w:lang w:val="en-US"/>
              </w:rPr>
              <w:t>.</w:t>
            </w:r>
          </w:p>
          <w:p w14:paraId="7DC21413"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Social competence: the student is ready</w:t>
            </w:r>
          </w:p>
          <w:p w14:paraId="198926D9"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8. to adopt an open attitude towards different cultures and behaviors (P6S_KO)</w:t>
            </w:r>
            <w:r>
              <w:rPr>
                <w:rFonts w:asciiTheme="minorHAnsi" w:hAnsiTheme="minorHAnsi" w:cstheme="minorHAnsi"/>
                <w:sz w:val="20"/>
                <w:szCs w:val="20"/>
                <w:lang w:val="en-US"/>
              </w:rPr>
              <w:t xml:space="preserve"> </w:t>
            </w:r>
            <w:r>
              <w:rPr>
                <w:rFonts w:asciiTheme="minorHAnsi" w:hAnsiTheme="minorHAnsi" w:cstheme="minorHAnsi"/>
                <w:bCs/>
                <w:sz w:val="20"/>
                <w:szCs w:val="20"/>
              </w:rPr>
              <w:t>(</w:t>
            </w:r>
            <w:r w:rsidRPr="0039793C">
              <w:rPr>
                <w:rFonts w:asciiTheme="minorHAnsi" w:hAnsiTheme="minorHAnsi" w:cstheme="minorHAnsi"/>
                <w:bCs/>
                <w:sz w:val="20"/>
                <w:szCs w:val="20"/>
              </w:rPr>
              <w:t>K_K03</w:t>
            </w:r>
            <w:r>
              <w:rPr>
                <w:rFonts w:asciiTheme="minorHAnsi" w:hAnsiTheme="minorHAnsi" w:cstheme="minorHAnsi"/>
                <w:bCs/>
                <w:sz w:val="20"/>
                <w:szCs w:val="20"/>
              </w:rPr>
              <w:t>)</w:t>
            </w:r>
            <w:r w:rsidRPr="00F649BC">
              <w:rPr>
                <w:rFonts w:asciiTheme="minorHAnsi" w:hAnsiTheme="minorHAnsi" w:cstheme="minorHAnsi"/>
                <w:sz w:val="20"/>
                <w:szCs w:val="20"/>
                <w:lang w:val="en-US"/>
              </w:rPr>
              <w:t>;</w:t>
            </w:r>
          </w:p>
          <w:p w14:paraId="3DA415BE" w14:textId="77777777" w:rsidR="006156B6" w:rsidRPr="00F649BC"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9. act in accordance with the principles of ethics and law (P6S_KO)</w:t>
            </w:r>
            <w:r>
              <w:rPr>
                <w:rFonts w:asciiTheme="minorHAnsi" w:hAnsiTheme="minorHAnsi" w:cstheme="minorHAnsi"/>
                <w:sz w:val="20"/>
                <w:szCs w:val="20"/>
                <w:lang w:val="en-US"/>
              </w:rPr>
              <w:t xml:space="preserve"> </w:t>
            </w:r>
            <w:r>
              <w:rPr>
                <w:rFonts w:asciiTheme="minorHAnsi" w:hAnsiTheme="minorHAnsi" w:cstheme="minorHAnsi"/>
                <w:bCs/>
                <w:sz w:val="20"/>
                <w:szCs w:val="20"/>
              </w:rPr>
              <w:t>(K_K04)</w:t>
            </w:r>
            <w:r w:rsidRPr="00F649BC">
              <w:rPr>
                <w:rFonts w:asciiTheme="minorHAnsi" w:hAnsiTheme="minorHAnsi" w:cstheme="minorHAnsi"/>
                <w:sz w:val="20"/>
                <w:szCs w:val="20"/>
                <w:lang w:val="en-US"/>
              </w:rPr>
              <w:t>;</w:t>
            </w:r>
          </w:p>
          <w:p w14:paraId="5AE2FBBB" w14:textId="77777777" w:rsidR="006156B6" w:rsidRPr="0025754F" w:rsidRDefault="006156B6" w:rsidP="006156B6">
            <w:pPr>
              <w:pStyle w:val="Bezodstpw"/>
              <w:rPr>
                <w:rFonts w:asciiTheme="minorHAnsi" w:hAnsiTheme="minorHAnsi" w:cstheme="minorHAnsi"/>
                <w:sz w:val="20"/>
                <w:szCs w:val="20"/>
                <w:lang w:val="en-US"/>
              </w:rPr>
            </w:pPr>
            <w:r w:rsidRPr="00F649BC">
              <w:rPr>
                <w:rFonts w:asciiTheme="minorHAnsi" w:hAnsiTheme="minorHAnsi" w:cstheme="minorHAnsi"/>
                <w:sz w:val="20"/>
                <w:szCs w:val="20"/>
                <w:lang w:val="en-US"/>
              </w:rPr>
              <w:t>10. to shape their own views on the basis of acquired general and detailed knowledge (P6S_KK)</w:t>
            </w:r>
            <w:r>
              <w:rPr>
                <w:rFonts w:asciiTheme="minorHAnsi" w:hAnsiTheme="minorHAnsi" w:cstheme="minorHAnsi"/>
                <w:sz w:val="20"/>
                <w:szCs w:val="20"/>
                <w:lang w:val="en-US"/>
              </w:rPr>
              <w:t xml:space="preserve"> </w:t>
            </w:r>
            <w:r>
              <w:rPr>
                <w:rFonts w:asciiTheme="minorHAnsi" w:hAnsiTheme="minorHAnsi" w:cstheme="minorHAnsi"/>
                <w:bCs/>
                <w:sz w:val="20"/>
                <w:szCs w:val="20"/>
              </w:rPr>
              <w:t>(K_K01)</w:t>
            </w:r>
            <w:r w:rsidRPr="00F649BC">
              <w:rPr>
                <w:rFonts w:asciiTheme="minorHAnsi" w:hAnsiTheme="minorHAnsi" w:cstheme="minorHAnsi"/>
                <w:sz w:val="20"/>
                <w:szCs w:val="20"/>
                <w:lang w:val="en-US"/>
              </w:rPr>
              <w:t>.</w:t>
            </w:r>
          </w:p>
        </w:tc>
      </w:tr>
    </w:tbl>
    <w:p w14:paraId="3DD49CEA" w14:textId="77777777" w:rsidR="006156B6" w:rsidRPr="0025754F" w:rsidRDefault="006156B6" w:rsidP="006156B6">
      <w:pPr>
        <w:rPr>
          <w:rFonts w:cstheme="minorHAnsi"/>
          <w:sz w:val="20"/>
          <w:szCs w:val="20"/>
          <w:lang w:val="en-US"/>
        </w:rPr>
      </w:pPr>
    </w:p>
    <w:p w14:paraId="20948C36" w14:textId="77777777" w:rsidR="006156B6" w:rsidRPr="0025754F" w:rsidRDefault="006156B6" w:rsidP="006156B6">
      <w:pPr>
        <w:pStyle w:val="Bezodstpw"/>
        <w:rPr>
          <w:rFonts w:asciiTheme="minorHAnsi" w:hAnsiTheme="minorHAnsi"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4C5F5D" w14:paraId="74C02E54"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DD3A6DD" w14:textId="77777777" w:rsidR="006156B6" w:rsidRPr="004C5F5D" w:rsidRDefault="006156B6" w:rsidP="006156B6">
            <w:pPr>
              <w:pStyle w:val="Bezodstpw"/>
              <w:rPr>
                <w:rFonts w:asciiTheme="minorHAnsi" w:hAnsiTheme="minorHAnsi" w:cstheme="minorHAnsi"/>
                <w:sz w:val="20"/>
                <w:szCs w:val="20"/>
                <w:lang w:val="en-US"/>
              </w:rPr>
            </w:pPr>
            <w:proofErr w:type="spellStart"/>
            <w:r w:rsidRPr="004C5F5D">
              <w:rPr>
                <w:rFonts w:asciiTheme="minorHAnsi" w:hAnsiTheme="minorHAnsi" w:cstheme="minorHAnsi"/>
                <w:sz w:val="20"/>
                <w:szCs w:val="20"/>
                <w:lang w:val="en-US"/>
              </w:rPr>
              <w:t>Nazwa</w:t>
            </w:r>
            <w:proofErr w:type="spellEnd"/>
            <w:r w:rsidRPr="004C5F5D">
              <w:rPr>
                <w:rFonts w:asciiTheme="minorHAnsi" w:hAnsiTheme="minorHAnsi" w:cstheme="minorHAnsi"/>
                <w:sz w:val="20"/>
                <w:szCs w:val="20"/>
                <w:lang w:val="en-US"/>
              </w:rPr>
              <w:t>: Variable University Subjects Humanities</w:t>
            </w:r>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BB575C7" w14:textId="77777777" w:rsidR="006156B6" w:rsidRPr="004C5F5D" w:rsidRDefault="006156B6" w:rsidP="006156B6">
            <w:pPr>
              <w:pStyle w:val="Bezodstpw"/>
              <w:rPr>
                <w:rFonts w:asciiTheme="minorHAnsi" w:hAnsiTheme="minorHAnsi" w:cstheme="minorHAnsi"/>
                <w:bCs/>
                <w:sz w:val="20"/>
                <w:szCs w:val="20"/>
              </w:rPr>
            </w:pPr>
            <w:r w:rsidRPr="004C5F5D">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B74391F" w14:textId="77777777" w:rsidR="006156B6" w:rsidRPr="004C5F5D" w:rsidRDefault="006156B6" w:rsidP="006156B6">
            <w:pPr>
              <w:pStyle w:val="Bezodstpw"/>
              <w:rPr>
                <w:rFonts w:asciiTheme="minorHAnsi" w:hAnsiTheme="minorHAnsi" w:cstheme="minorHAnsi"/>
                <w:sz w:val="20"/>
                <w:szCs w:val="20"/>
              </w:rPr>
            </w:pPr>
            <w:r w:rsidRPr="004C5F5D">
              <w:rPr>
                <w:rFonts w:asciiTheme="minorHAnsi" w:hAnsiTheme="minorHAnsi" w:cstheme="minorHAnsi"/>
                <w:sz w:val="20"/>
                <w:szCs w:val="20"/>
              </w:rPr>
              <w:t>ECTS: 2</w:t>
            </w:r>
          </w:p>
        </w:tc>
      </w:tr>
      <w:tr w:rsidR="006156B6" w:rsidRPr="00AE5D07" w14:paraId="1D6CCDC9"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0BBE451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tc>
      </w:tr>
      <w:tr w:rsidR="006156B6" w:rsidRPr="00AE5D07" w14:paraId="745B6AB3"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721F505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365AF067"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9C5798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07D52A2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17BE2342"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4CAEBACE"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219390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Course coordinator: depending on the selected item</w:t>
            </w:r>
          </w:p>
        </w:tc>
      </w:tr>
      <w:tr w:rsidR="006156B6" w:rsidRPr="00065125" w14:paraId="28EDB1A4" w14:textId="77777777" w:rsidTr="006156B6">
        <w:trPr>
          <w:trHeight w:val="1579"/>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41604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75167B4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or exercises</w:t>
            </w:r>
            <w:r w:rsidRPr="0025754F">
              <w:rPr>
                <w:rFonts w:asciiTheme="minorHAnsi" w:hAnsiTheme="minorHAnsi" w:cstheme="minorHAnsi"/>
                <w:sz w:val="20"/>
                <w:szCs w:val="20"/>
                <w:lang w:val="en-US"/>
              </w:rPr>
              <w:t xml:space="preserve"> </w:t>
            </w:r>
          </w:p>
          <w:p w14:paraId="7A84083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r>
              <w:rPr>
                <w:rFonts w:asciiTheme="minorHAnsi" w:hAnsiTheme="minorHAnsi" w:cstheme="minorHAnsi"/>
                <w:sz w:val="20"/>
                <w:szCs w:val="20"/>
                <w:lang w:val="en-US"/>
              </w:rPr>
              <w:t>or</w:t>
            </w:r>
            <w:r w:rsidRPr="0025754F">
              <w:rPr>
                <w:rFonts w:asciiTheme="minorHAnsi" w:hAnsiTheme="minorHAnsi" w:cstheme="minorHAnsi"/>
                <w:sz w:val="20"/>
                <w:szCs w:val="20"/>
                <w:lang w:val="en-US"/>
              </w:rPr>
              <w:t xml:space="preserve"> online</w:t>
            </w:r>
          </w:p>
          <w:p w14:paraId="363C137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15h </w:t>
            </w:r>
          </w:p>
          <w:p w14:paraId="39C30B2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D. Assessment method: zo </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A8FB1FC"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5ABC9B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15 h</w:t>
            </w:r>
          </w:p>
          <w:p w14:paraId="6A66620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25754F">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74CB534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15 h</w:t>
            </w:r>
          </w:p>
          <w:p w14:paraId="37468F2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20</w:t>
            </w:r>
            <w:r w:rsidRPr="0025754F">
              <w:rPr>
                <w:rFonts w:asciiTheme="minorHAnsi" w:hAnsiTheme="minorHAnsi" w:cstheme="minorHAnsi"/>
                <w:bCs/>
                <w:sz w:val="20"/>
                <w:szCs w:val="20"/>
                <w:lang w:val="en-US"/>
              </w:rPr>
              <w:t xml:space="preserve"> h</w:t>
            </w:r>
          </w:p>
        </w:tc>
      </w:tr>
      <w:tr w:rsidR="006156B6" w:rsidRPr="00AE5D07" w14:paraId="568D5E54"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1C4B37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32251892"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542C720E"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482054D5"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634FBD"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4BF6CFC4"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382CE962" w14:textId="77777777" w:rsidTr="006156B6">
        <w:trPr>
          <w:trHeight w:val="1134"/>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868AB5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 Depends on the selected item</w:t>
            </w:r>
          </w:p>
          <w:p w14:paraId="3281CE85" w14:textId="77777777" w:rsidR="006156B6" w:rsidRPr="0025754F" w:rsidRDefault="006156B6" w:rsidP="006156B6">
            <w:pPr>
              <w:pStyle w:val="Bezodstpw"/>
              <w:rPr>
                <w:rFonts w:asciiTheme="minorHAnsi" w:hAnsiTheme="minorHAnsi" w:cstheme="minorHAnsi"/>
                <w:sz w:val="20"/>
                <w:szCs w:val="20"/>
                <w:lang w:val="en-US"/>
              </w:rPr>
            </w:pPr>
          </w:p>
          <w:p w14:paraId="38DC9AB6"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0227FC28"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Assessment methods and criteria: Depends on the selected item</w:t>
            </w:r>
          </w:p>
          <w:p w14:paraId="53013B4F"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714D290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255D6F7B"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2E0232A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Thanks to the course, the student opens up to the knowledge and development opportunities related to the humanities</w:t>
            </w:r>
          </w:p>
        </w:tc>
      </w:tr>
      <w:tr w:rsidR="006156B6" w:rsidRPr="00065125" w14:paraId="3C54F72A"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0C8A9A7A"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4571D479"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229ACC9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Literature: Depends on the selected item</w:t>
            </w:r>
          </w:p>
          <w:p w14:paraId="27A89261" w14:textId="77777777" w:rsidR="006156B6" w:rsidRPr="00AE5D07" w:rsidRDefault="006156B6" w:rsidP="008B468F">
            <w:pPr>
              <w:pStyle w:val="Bezodstpw"/>
              <w:numPr>
                <w:ilvl w:val="0"/>
                <w:numId w:val="305"/>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090469EF"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0960AF5F" w14:textId="77777777" w:rsidR="006156B6" w:rsidRPr="00AE5D07" w:rsidRDefault="006156B6" w:rsidP="008B468F">
            <w:pPr>
              <w:pStyle w:val="Bezodstpw"/>
              <w:numPr>
                <w:ilvl w:val="0"/>
                <w:numId w:val="305"/>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5D34962B"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6DF3FBEA"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3AF1128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4D60A67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0FDE68B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1.the character, place and importance of the humanities (K_W13)</w:t>
            </w:r>
          </w:p>
          <w:p w14:paraId="6263ED4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lastRenderedPageBreak/>
              <w:t>Skills: the student is able to e.g.</w:t>
            </w:r>
          </w:p>
          <w:p w14:paraId="2E928A7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2.plan and organize individual work and own lifelong learning (K_U11)</w:t>
            </w:r>
          </w:p>
          <w:p w14:paraId="46D7EB79"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Social Competence: the student is ready to</w:t>
            </w:r>
          </w:p>
          <w:p w14:paraId="647169C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3.cooperation with students of other fields of study (K_K03)</w:t>
            </w:r>
          </w:p>
        </w:tc>
      </w:tr>
    </w:tbl>
    <w:p w14:paraId="44142D2E" w14:textId="77777777" w:rsidR="006156B6" w:rsidRPr="0025754F" w:rsidRDefault="006156B6" w:rsidP="006156B6">
      <w:pPr>
        <w:rPr>
          <w:rFonts w:cstheme="minorHAnsi"/>
          <w:sz w:val="20"/>
          <w:szCs w:val="20"/>
          <w:lang w:val="en-US"/>
        </w:rPr>
      </w:pPr>
    </w:p>
    <w:p w14:paraId="55160A36" w14:textId="77777777" w:rsidR="006156B6" w:rsidRPr="0025754F" w:rsidRDefault="006156B6" w:rsidP="006156B6">
      <w:pPr>
        <w:tabs>
          <w:tab w:val="left" w:pos="1340"/>
        </w:tabs>
        <w:rPr>
          <w:rFonts w:cstheme="minorHAnsi"/>
          <w:sz w:val="20"/>
          <w:szCs w:val="20"/>
          <w:lang w:val="en-US"/>
        </w:rPr>
      </w:pPr>
    </w:p>
    <w:tbl>
      <w:tblPr>
        <w:tblW w:w="9924" w:type="dxa"/>
        <w:tblInd w:w="-441" w:type="dxa"/>
        <w:tblLayout w:type="fixed"/>
        <w:tblCellMar>
          <w:left w:w="10" w:type="dxa"/>
          <w:right w:w="10" w:type="dxa"/>
        </w:tblCellMar>
        <w:tblLook w:val="04A0" w:firstRow="1" w:lastRow="0" w:firstColumn="1" w:lastColumn="0" w:noHBand="0" w:noVBand="1"/>
      </w:tblPr>
      <w:tblGrid>
        <w:gridCol w:w="2481"/>
        <w:gridCol w:w="2481"/>
        <w:gridCol w:w="2481"/>
        <w:gridCol w:w="2481"/>
      </w:tblGrid>
      <w:tr w:rsidR="006156B6" w:rsidRPr="00446F3A" w14:paraId="4F218421" w14:textId="77777777" w:rsidTr="006156B6">
        <w:trPr>
          <w:trHeight w:val="391"/>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4992A4EA" w14:textId="77777777" w:rsidR="006156B6" w:rsidRPr="00446F3A" w:rsidRDefault="006156B6" w:rsidP="006156B6">
            <w:pPr>
              <w:pStyle w:val="Bezodstpw"/>
              <w:rPr>
                <w:rFonts w:asciiTheme="minorHAnsi" w:hAnsiTheme="minorHAnsi" w:cstheme="minorHAnsi"/>
                <w:sz w:val="20"/>
                <w:szCs w:val="20"/>
              </w:rPr>
            </w:pPr>
            <w:r w:rsidRPr="00446F3A">
              <w:rPr>
                <w:rFonts w:asciiTheme="minorHAnsi" w:hAnsiTheme="minorHAnsi" w:cstheme="minorHAnsi"/>
                <w:sz w:val="20"/>
                <w:szCs w:val="20"/>
              </w:rPr>
              <w:t xml:space="preserve">Nazwa: </w:t>
            </w:r>
            <w:proofErr w:type="spellStart"/>
            <w:r w:rsidRPr="00446F3A">
              <w:rPr>
                <w:rFonts w:asciiTheme="minorHAnsi" w:hAnsiTheme="minorHAnsi" w:cstheme="minorHAnsi"/>
                <w:sz w:val="20"/>
                <w:szCs w:val="20"/>
              </w:rPr>
              <w:t>Variable</w:t>
            </w:r>
            <w:proofErr w:type="spellEnd"/>
            <w:r w:rsidRPr="00446F3A">
              <w:rPr>
                <w:rFonts w:asciiTheme="minorHAnsi" w:hAnsiTheme="minorHAnsi" w:cstheme="minorHAnsi"/>
                <w:sz w:val="20"/>
                <w:szCs w:val="20"/>
              </w:rPr>
              <w:t xml:space="preserve"> University </w:t>
            </w:r>
            <w:proofErr w:type="spellStart"/>
            <w:r w:rsidRPr="00446F3A">
              <w:rPr>
                <w:rFonts w:asciiTheme="minorHAnsi" w:hAnsiTheme="minorHAnsi" w:cstheme="minorHAnsi"/>
                <w:sz w:val="20"/>
                <w:szCs w:val="20"/>
              </w:rPr>
              <w:t>Subjects</w:t>
            </w:r>
            <w:proofErr w:type="spellEnd"/>
          </w:p>
        </w:tc>
        <w:tc>
          <w:tcPr>
            <w:tcW w:w="248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19CD830C" w14:textId="77777777" w:rsidR="006156B6" w:rsidRPr="00446F3A" w:rsidRDefault="006156B6" w:rsidP="006156B6">
            <w:pPr>
              <w:pStyle w:val="Bezodstpw"/>
              <w:rPr>
                <w:rFonts w:asciiTheme="minorHAnsi" w:hAnsiTheme="minorHAnsi" w:cstheme="minorHAnsi"/>
                <w:bCs/>
                <w:sz w:val="20"/>
                <w:szCs w:val="20"/>
              </w:rPr>
            </w:pPr>
            <w:r w:rsidRPr="00446F3A">
              <w:rPr>
                <w:rFonts w:asciiTheme="minorHAnsi" w:hAnsiTheme="minorHAnsi" w:cstheme="minorHAnsi"/>
                <w:bCs/>
                <w:sz w:val="20"/>
                <w:szCs w:val="20"/>
              </w:rPr>
              <w:t xml:space="preserve">Kod: </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C291542" w14:textId="77777777" w:rsidR="006156B6" w:rsidRPr="00446F3A" w:rsidRDefault="006156B6" w:rsidP="006156B6">
            <w:pPr>
              <w:pStyle w:val="Bezodstpw"/>
              <w:rPr>
                <w:rFonts w:asciiTheme="minorHAnsi" w:hAnsiTheme="minorHAnsi" w:cstheme="minorHAnsi"/>
                <w:sz w:val="20"/>
                <w:szCs w:val="20"/>
              </w:rPr>
            </w:pPr>
            <w:r w:rsidRPr="00446F3A">
              <w:rPr>
                <w:rFonts w:asciiTheme="minorHAnsi" w:hAnsiTheme="minorHAnsi" w:cstheme="minorHAnsi"/>
                <w:sz w:val="20"/>
                <w:szCs w:val="20"/>
              </w:rPr>
              <w:t>ECTS: 2</w:t>
            </w:r>
          </w:p>
        </w:tc>
      </w:tr>
      <w:tr w:rsidR="006156B6" w:rsidRPr="00AE5D07" w14:paraId="71F42964" w14:textId="77777777" w:rsidTr="006156B6">
        <w:trPr>
          <w:trHeight w:val="385"/>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53D6C94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w:t>
            </w:r>
          </w:p>
        </w:tc>
      </w:tr>
      <w:tr w:rsidR="006156B6" w:rsidRPr="00AE5D07" w14:paraId="56185504" w14:textId="77777777" w:rsidTr="006156B6">
        <w:trPr>
          <w:trHeight w:val="77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2F2F2"/>
            <w:tcMar>
              <w:top w:w="0" w:type="dxa"/>
              <w:left w:w="70" w:type="dxa"/>
              <w:bottom w:w="0" w:type="dxa"/>
              <w:right w:w="70" w:type="dxa"/>
            </w:tcMar>
          </w:tcPr>
          <w:p w14:paraId="3EE4CC8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Kierunek: Ekonomia</w:t>
            </w:r>
          </w:p>
          <w:p w14:paraId="6A88145D"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01821725"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I</w:t>
            </w:r>
          </w:p>
          <w:p w14:paraId="76BE945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rPr>
              <w:t>ogólnoakademicki</w:t>
            </w:r>
            <w:proofErr w:type="spellEnd"/>
          </w:p>
          <w:p w14:paraId="084EE79E"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Forma: stacjonarne</w:t>
            </w:r>
          </w:p>
        </w:tc>
      </w:tr>
      <w:tr w:rsidR="006156B6" w:rsidRPr="00065125" w14:paraId="689AF668" w14:textId="77777777" w:rsidTr="006156B6">
        <w:trPr>
          <w:trHeight w:val="520"/>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E825244"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Course coordinator: depends on the selected item</w:t>
            </w:r>
          </w:p>
        </w:tc>
      </w:tr>
      <w:tr w:rsidR="006156B6" w:rsidRPr="00065125" w14:paraId="3AB3690E" w14:textId="77777777" w:rsidTr="006156B6">
        <w:trPr>
          <w:trHeight w:val="154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1BEBEFC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Forms of classes, the manner of their implementation and the number of hours assigned to them:</w:t>
            </w:r>
          </w:p>
          <w:p w14:paraId="455AE37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Forms of classes: </w:t>
            </w:r>
            <w:r>
              <w:rPr>
                <w:rFonts w:asciiTheme="minorHAnsi" w:hAnsiTheme="minorHAnsi" w:cstheme="minorHAnsi"/>
                <w:sz w:val="20"/>
                <w:szCs w:val="20"/>
                <w:lang w:val="en-US"/>
              </w:rPr>
              <w:t>lecture or exercises</w:t>
            </w:r>
            <w:r w:rsidRPr="0025754F">
              <w:rPr>
                <w:rFonts w:asciiTheme="minorHAnsi" w:hAnsiTheme="minorHAnsi" w:cstheme="minorHAnsi"/>
                <w:sz w:val="20"/>
                <w:szCs w:val="20"/>
                <w:lang w:val="en-US"/>
              </w:rPr>
              <w:t xml:space="preserve"> </w:t>
            </w:r>
          </w:p>
          <w:p w14:paraId="4AD4FFD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Mode of implementation: in the classroom </w:t>
            </w:r>
            <w:r>
              <w:rPr>
                <w:rFonts w:asciiTheme="minorHAnsi" w:hAnsiTheme="minorHAnsi" w:cstheme="minorHAnsi"/>
                <w:sz w:val="20"/>
                <w:szCs w:val="20"/>
                <w:lang w:val="en-US"/>
              </w:rPr>
              <w:t>or</w:t>
            </w:r>
            <w:r w:rsidRPr="0025754F">
              <w:rPr>
                <w:rFonts w:asciiTheme="minorHAnsi" w:hAnsiTheme="minorHAnsi" w:cstheme="minorHAnsi"/>
                <w:sz w:val="20"/>
                <w:szCs w:val="20"/>
                <w:lang w:val="en-US"/>
              </w:rPr>
              <w:t xml:space="preserve"> online</w:t>
            </w:r>
          </w:p>
          <w:p w14:paraId="6868542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C. Hours: 15h </w:t>
            </w:r>
          </w:p>
          <w:p w14:paraId="0571C6C6"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D. Assessment method: zo</w:t>
            </w:r>
          </w:p>
        </w:tc>
        <w:tc>
          <w:tcPr>
            <w:tcW w:w="496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8E3428A"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Student workload:</w:t>
            </w:r>
            <w:r>
              <w:rPr>
                <w:rFonts w:asciiTheme="minorHAnsi" w:hAnsiTheme="minorHAnsi" w:cstheme="minorHAnsi"/>
                <w:sz w:val="20"/>
                <w:szCs w:val="20"/>
                <w:lang w:val="en-US"/>
              </w:rPr>
              <w:t xml:space="preserve"> 50 h</w:t>
            </w:r>
          </w:p>
          <w:p w14:paraId="417C933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A. </w:t>
            </w:r>
            <w:r w:rsidRPr="0025754F">
              <w:rPr>
                <w:rFonts w:asciiTheme="minorHAnsi" w:hAnsiTheme="minorHAnsi" w:cstheme="minorHAnsi"/>
                <w:bCs/>
                <w:sz w:val="20"/>
                <w:szCs w:val="20"/>
                <w:lang w:val="en-US"/>
              </w:rPr>
              <w:t>Participation in classes: 15 h</w:t>
            </w:r>
          </w:p>
          <w:p w14:paraId="63282175"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B. </w:t>
            </w:r>
            <w:r w:rsidRPr="0025754F">
              <w:rPr>
                <w:rFonts w:asciiTheme="minorHAnsi" w:hAnsiTheme="minorHAnsi" w:cstheme="minorHAnsi"/>
                <w:bCs/>
                <w:sz w:val="20"/>
                <w:szCs w:val="20"/>
                <w:lang w:val="en-US"/>
              </w:rPr>
              <w:t>Student’s own work:</w:t>
            </w:r>
            <w:r>
              <w:rPr>
                <w:rFonts w:asciiTheme="minorHAnsi" w:hAnsiTheme="minorHAnsi" w:cstheme="minorHAnsi"/>
                <w:bCs/>
                <w:sz w:val="20"/>
                <w:szCs w:val="20"/>
                <w:lang w:val="en-US"/>
              </w:rPr>
              <w:t xml:space="preserve"> </w:t>
            </w:r>
            <w:r w:rsidRPr="0025754F">
              <w:rPr>
                <w:rFonts w:asciiTheme="minorHAnsi" w:hAnsiTheme="minorHAnsi" w:cstheme="minorHAnsi"/>
                <w:bCs/>
                <w:sz w:val="20"/>
                <w:szCs w:val="20"/>
                <w:lang w:val="en-US"/>
              </w:rPr>
              <w:t>3</w:t>
            </w:r>
            <w:r>
              <w:rPr>
                <w:rFonts w:asciiTheme="minorHAnsi" w:hAnsiTheme="minorHAnsi" w:cstheme="minorHAnsi"/>
                <w:bCs/>
                <w:sz w:val="20"/>
                <w:szCs w:val="20"/>
                <w:lang w:val="en-US"/>
              </w:rPr>
              <w:t>5</w:t>
            </w:r>
            <w:r w:rsidRPr="0025754F">
              <w:rPr>
                <w:rFonts w:asciiTheme="minorHAnsi" w:hAnsiTheme="minorHAnsi" w:cstheme="minorHAnsi"/>
                <w:sz w:val="20"/>
                <w:szCs w:val="20"/>
                <w:lang w:val="en-US"/>
              </w:rPr>
              <w:t xml:space="preserve"> </w:t>
            </w:r>
            <w:r w:rsidRPr="0025754F">
              <w:rPr>
                <w:rFonts w:asciiTheme="minorHAnsi" w:hAnsiTheme="minorHAnsi" w:cstheme="minorHAnsi"/>
                <w:bCs/>
                <w:sz w:val="20"/>
                <w:szCs w:val="20"/>
                <w:lang w:val="en-US"/>
              </w:rPr>
              <w:t xml:space="preserve">h </w:t>
            </w:r>
          </w:p>
          <w:p w14:paraId="1598711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Preparation for classes: 15 h</w:t>
            </w:r>
          </w:p>
          <w:p w14:paraId="1437C5FE"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 xml:space="preserve">Preparation for a credit: </w:t>
            </w:r>
            <w:r>
              <w:rPr>
                <w:rFonts w:asciiTheme="minorHAnsi" w:hAnsiTheme="minorHAnsi" w:cstheme="minorHAnsi"/>
                <w:bCs/>
                <w:sz w:val="20"/>
                <w:szCs w:val="20"/>
                <w:lang w:val="en-US"/>
              </w:rPr>
              <w:t>20</w:t>
            </w:r>
            <w:r w:rsidRPr="0025754F">
              <w:rPr>
                <w:rFonts w:asciiTheme="minorHAnsi" w:hAnsiTheme="minorHAnsi" w:cstheme="minorHAnsi"/>
                <w:bCs/>
                <w:sz w:val="20"/>
                <w:szCs w:val="20"/>
                <w:lang w:val="en-US"/>
              </w:rPr>
              <w:t xml:space="preserve"> h</w:t>
            </w:r>
          </w:p>
        </w:tc>
      </w:tr>
      <w:tr w:rsidR="006156B6" w:rsidRPr="00AE5D07" w14:paraId="73F24318" w14:textId="77777777" w:rsidTr="006156B6">
        <w:trPr>
          <w:trHeight w:val="481"/>
        </w:trPr>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FD2186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Language of lecture:</w:t>
            </w:r>
          </w:p>
          <w:p w14:paraId="09FDEFFF"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English language</w:t>
            </w:r>
          </w:p>
        </w:tc>
        <w:tc>
          <w:tcPr>
            <w:tcW w:w="2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DECCA4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Type</w:t>
            </w:r>
            <w:proofErr w:type="spellEnd"/>
            <w:r w:rsidRPr="00AE5D07">
              <w:rPr>
                <w:rFonts w:asciiTheme="minorHAnsi" w:hAnsiTheme="minorHAnsi" w:cstheme="minorHAnsi"/>
                <w:sz w:val="20"/>
                <w:szCs w:val="20"/>
              </w:rPr>
              <w:t xml:space="preserve"> of </w:t>
            </w:r>
            <w:proofErr w:type="spellStart"/>
            <w:r w:rsidRPr="00AE5D07">
              <w:rPr>
                <w:rFonts w:asciiTheme="minorHAnsi" w:hAnsiTheme="minorHAnsi" w:cstheme="minorHAnsi"/>
                <w:sz w:val="20"/>
                <w:szCs w:val="20"/>
              </w:rPr>
              <w:t>course</w:t>
            </w:r>
            <w:proofErr w:type="spellEnd"/>
            <w:r w:rsidRPr="00AE5D07">
              <w:rPr>
                <w:rFonts w:asciiTheme="minorHAnsi" w:hAnsiTheme="minorHAnsi" w:cstheme="minorHAnsi"/>
                <w:sz w:val="20"/>
                <w:szCs w:val="20"/>
              </w:rPr>
              <w:t>:</w:t>
            </w:r>
          </w:p>
          <w:p w14:paraId="3019BC7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elective</w:t>
            </w:r>
            <w:proofErr w:type="spellEnd"/>
          </w:p>
        </w:tc>
        <w:tc>
          <w:tcPr>
            <w:tcW w:w="4962" w:type="dxa"/>
            <w:gridSpan w:val="2"/>
            <w:tcBorders>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665F3E8C"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Prerequisites</w:t>
            </w:r>
            <w:proofErr w:type="spellEnd"/>
            <w:r w:rsidRPr="00AE5D07">
              <w:rPr>
                <w:rFonts w:asciiTheme="minorHAnsi" w:hAnsiTheme="minorHAnsi" w:cstheme="minorHAnsi"/>
                <w:sz w:val="20"/>
                <w:szCs w:val="20"/>
              </w:rPr>
              <w:t>:</w:t>
            </w:r>
          </w:p>
          <w:p w14:paraId="6EEF7898" w14:textId="77777777" w:rsidR="006156B6" w:rsidRPr="00AE5D07" w:rsidRDefault="006156B6" w:rsidP="006156B6">
            <w:pPr>
              <w:pStyle w:val="Bezodstpw"/>
              <w:rPr>
                <w:rFonts w:asciiTheme="minorHAnsi" w:hAnsiTheme="minorHAnsi" w:cstheme="minorHAnsi"/>
                <w:sz w:val="20"/>
                <w:szCs w:val="20"/>
              </w:rPr>
            </w:pPr>
          </w:p>
        </w:tc>
      </w:tr>
      <w:tr w:rsidR="006156B6" w:rsidRPr="00AE5D07" w14:paraId="189A0365" w14:textId="77777777" w:rsidTr="006156B6">
        <w:trPr>
          <w:trHeight w:val="937"/>
        </w:trPr>
        <w:tc>
          <w:tcPr>
            <w:tcW w:w="4962"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004F4DE"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Teaching methods: Depends on the selected item</w:t>
            </w:r>
          </w:p>
          <w:p w14:paraId="4932B9F2" w14:textId="77777777" w:rsidR="006156B6" w:rsidRPr="0025754F" w:rsidRDefault="006156B6" w:rsidP="006156B6">
            <w:pPr>
              <w:pStyle w:val="Bezodstpw"/>
              <w:rPr>
                <w:rFonts w:asciiTheme="minorHAnsi" w:hAnsiTheme="minorHAnsi" w:cstheme="minorHAnsi"/>
                <w:sz w:val="20"/>
                <w:szCs w:val="20"/>
                <w:lang w:val="en-US"/>
              </w:rPr>
            </w:pPr>
          </w:p>
          <w:p w14:paraId="3A1455D3" w14:textId="77777777" w:rsidR="006156B6" w:rsidRPr="0025754F"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000000"/>
              <w:left w:val="single" w:sz="12" w:space="0" w:color="000000"/>
              <w:bottom w:val="single" w:sz="4" w:space="0" w:color="585858"/>
              <w:right w:val="single" w:sz="12" w:space="0" w:color="000000"/>
            </w:tcBorders>
            <w:shd w:val="clear" w:color="auto" w:fill="FFFFFF"/>
            <w:tcMar>
              <w:top w:w="0" w:type="dxa"/>
              <w:left w:w="70" w:type="dxa"/>
              <w:bottom w:w="0" w:type="dxa"/>
              <w:right w:w="70" w:type="dxa"/>
            </w:tcMar>
          </w:tcPr>
          <w:p w14:paraId="392D627C" w14:textId="77777777" w:rsidR="006156B6" w:rsidRPr="00AE5D07" w:rsidRDefault="006156B6" w:rsidP="006156B6">
            <w:pPr>
              <w:pStyle w:val="Bezodstpw"/>
              <w:rPr>
                <w:rFonts w:asciiTheme="minorHAnsi" w:hAnsiTheme="minorHAnsi" w:cstheme="minorHAnsi"/>
                <w:color w:val="000000"/>
                <w:sz w:val="20"/>
                <w:szCs w:val="20"/>
              </w:rPr>
            </w:pPr>
            <w:proofErr w:type="spellStart"/>
            <w:r w:rsidRPr="00AE5D07">
              <w:rPr>
                <w:rFonts w:asciiTheme="minorHAnsi" w:hAnsiTheme="minorHAnsi" w:cstheme="minorHAnsi"/>
                <w:color w:val="000000"/>
                <w:sz w:val="20"/>
                <w:szCs w:val="20"/>
              </w:rPr>
              <w:t>Assessment</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methods</w:t>
            </w:r>
            <w:proofErr w:type="spellEnd"/>
            <w:r w:rsidRPr="00AE5D07">
              <w:rPr>
                <w:rFonts w:asciiTheme="minorHAnsi" w:hAnsiTheme="minorHAnsi" w:cstheme="minorHAnsi"/>
                <w:color w:val="000000"/>
                <w:sz w:val="20"/>
                <w:szCs w:val="20"/>
              </w:rPr>
              <w:t xml:space="preserve"> and </w:t>
            </w:r>
            <w:proofErr w:type="spellStart"/>
            <w:r w:rsidRPr="00AE5D07">
              <w:rPr>
                <w:rFonts w:asciiTheme="minorHAnsi" w:hAnsiTheme="minorHAnsi" w:cstheme="minorHAnsi"/>
                <w:color w:val="000000"/>
                <w:sz w:val="20"/>
                <w:szCs w:val="20"/>
              </w:rPr>
              <w:t>criteria</w:t>
            </w:r>
            <w:proofErr w:type="spellEnd"/>
            <w:r w:rsidRPr="00AE5D07">
              <w:rPr>
                <w:rFonts w:asciiTheme="minorHAnsi" w:hAnsiTheme="minorHAnsi" w:cstheme="minorHAnsi"/>
                <w:color w:val="000000"/>
                <w:sz w:val="20"/>
                <w:szCs w:val="20"/>
              </w:rPr>
              <w:t>: Zależne od wybranego przedmiotu</w:t>
            </w:r>
          </w:p>
          <w:p w14:paraId="1D27F8EE"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A. Forms of credit (verification of learning outcomes)</w:t>
            </w:r>
          </w:p>
          <w:p w14:paraId="218579AF"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color w:val="000000"/>
                <w:sz w:val="20"/>
                <w:szCs w:val="20"/>
              </w:rPr>
              <w:t xml:space="preserve">B. Basic </w:t>
            </w:r>
            <w:proofErr w:type="spellStart"/>
            <w:r w:rsidRPr="00AE5D07">
              <w:rPr>
                <w:rFonts w:asciiTheme="minorHAnsi" w:hAnsiTheme="minorHAnsi" w:cstheme="minorHAnsi"/>
                <w:color w:val="000000"/>
                <w:sz w:val="20"/>
                <w:szCs w:val="20"/>
              </w:rPr>
              <w:t>evaluation</w:t>
            </w:r>
            <w:proofErr w:type="spellEnd"/>
            <w:r w:rsidRPr="00AE5D07">
              <w:rPr>
                <w:rFonts w:asciiTheme="minorHAnsi" w:hAnsiTheme="minorHAnsi" w:cstheme="minorHAnsi"/>
                <w:color w:val="000000"/>
                <w:sz w:val="20"/>
                <w:szCs w:val="20"/>
              </w:rPr>
              <w:t xml:space="preserve"> </w:t>
            </w:r>
            <w:proofErr w:type="spellStart"/>
            <w:r w:rsidRPr="00AE5D07">
              <w:rPr>
                <w:rFonts w:asciiTheme="minorHAnsi" w:hAnsiTheme="minorHAnsi" w:cstheme="minorHAnsi"/>
                <w:color w:val="000000"/>
                <w:sz w:val="20"/>
                <w:szCs w:val="20"/>
              </w:rPr>
              <w:t>criteria</w:t>
            </w:r>
            <w:proofErr w:type="spellEnd"/>
          </w:p>
        </w:tc>
      </w:tr>
      <w:tr w:rsidR="006156B6" w:rsidRPr="00065125" w14:paraId="5BA3B36D"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678104D8"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Brief description (aim of the course): Thanks to the course, the student opens up to the knowledge and development opportunities related to the humanities</w:t>
            </w:r>
          </w:p>
        </w:tc>
      </w:tr>
      <w:tr w:rsidR="006156B6" w:rsidRPr="00065125" w14:paraId="259F7584" w14:textId="77777777" w:rsidTr="006156B6">
        <w:trPr>
          <w:trHeight w:val="249"/>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70" w:type="dxa"/>
              <w:bottom w:w="0" w:type="dxa"/>
              <w:right w:w="70" w:type="dxa"/>
            </w:tcMar>
          </w:tcPr>
          <w:p w14:paraId="32273816" w14:textId="77777777" w:rsidR="006156B6" w:rsidRPr="0025754F" w:rsidRDefault="006156B6" w:rsidP="006156B6">
            <w:pPr>
              <w:pStyle w:val="Bezodstpw"/>
              <w:rPr>
                <w:rFonts w:asciiTheme="minorHAnsi" w:hAnsiTheme="minorHAnsi" w:cstheme="minorHAnsi"/>
                <w:color w:val="000000"/>
                <w:sz w:val="20"/>
                <w:szCs w:val="20"/>
                <w:lang w:val="en-US"/>
              </w:rPr>
            </w:pPr>
            <w:r w:rsidRPr="0025754F">
              <w:rPr>
                <w:rFonts w:asciiTheme="minorHAnsi" w:hAnsiTheme="minorHAnsi" w:cstheme="minorHAnsi"/>
                <w:color w:val="000000"/>
                <w:sz w:val="20"/>
                <w:szCs w:val="20"/>
                <w:lang w:val="en-US"/>
              </w:rPr>
              <w:t>Description: Depends on the selected item</w:t>
            </w:r>
          </w:p>
        </w:tc>
      </w:tr>
      <w:tr w:rsidR="006156B6" w:rsidRPr="00AE5D07" w14:paraId="32EB710D"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716C146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Literature: Depends on the selected item</w:t>
            </w:r>
          </w:p>
          <w:p w14:paraId="5A57B03F" w14:textId="77777777" w:rsidR="006156B6" w:rsidRPr="00AE5D07" w:rsidRDefault="006156B6" w:rsidP="008B468F">
            <w:pPr>
              <w:pStyle w:val="Bezodstpw"/>
              <w:numPr>
                <w:ilvl w:val="0"/>
                <w:numId w:val="304"/>
              </w:numPr>
              <w:suppressAutoHyphens/>
              <w:autoSpaceDN w:val="0"/>
              <w:textAlignment w:val="baseline"/>
              <w:rPr>
                <w:rFonts w:asciiTheme="minorHAnsi" w:hAnsiTheme="minorHAnsi" w:cstheme="minorHAnsi"/>
                <w:sz w:val="20"/>
                <w:szCs w:val="20"/>
              </w:rPr>
            </w:pPr>
            <w:r w:rsidRPr="00AE5D07">
              <w:rPr>
                <w:rFonts w:asciiTheme="minorHAnsi" w:hAnsiTheme="minorHAnsi" w:cstheme="minorHAnsi"/>
                <w:sz w:val="20"/>
                <w:szCs w:val="20"/>
              </w:rPr>
              <w:t xml:space="preserve">Basic </w:t>
            </w: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w:t>
            </w:r>
          </w:p>
          <w:p w14:paraId="71115267" w14:textId="77777777" w:rsidR="006156B6" w:rsidRPr="00AE5D07" w:rsidRDefault="006156B6" w:rsidP="006156B6">
            <w:pPr>
              <w:pStyle w:val="Bezodstpw"/>
              <w:numPr>
                <w:ilvl w:val="0"/>
                <w:numId w:val="9"/>
              </w:numPr>
              <w:suppressAutoHyphens/>
              <w:autoSpaceDN w:val="0"/>
              <w:textAlignment w:val="baseline"/>
              <w:rPr>
                <w:rFonts w:asciiTheme="minorHAnsi" w:hAnsiTheme="minorHAnsi" w:cstheme="minorHAnsi"/>
                <w:sz w:val="20"/>
                <w:szCs w:val="20"/>
              </w:rPr>
            </w:pPr>
          </w:p>
          <w:p w14:paraId="40931A60" w14:textId="77777777" w:rsidR="006156B6" w:rsidRPr="00AE5D07" w:rsidRDefault="006156B6" w:rsidP="008B468F">
            <w:pPr>
              <w:pStyle w:val="Bezodstpw"/>
              <w:numPr>
                <w:ilvl w:val="0"/>
                <w:numId w:val="304"/>
              </w:numPr>
              <w:suppressAutoHyphens/>
              <w:autoSpaceDN w:val="0"/>
              <w:textAlignment w:val="baseline"/>
              <w:rPr>
                <w:rFonts w:asciiTheme="minorHAnsi" w:hAnsiTheme="minorHAnsi" w:cstheme="minorHAnsi"/>
                <w:sz w:val="20"/>
                <w:szCs w:val="20"/>
              </w:rPr>
            </w:pPr>
            <w:proofErr w:type="spellStart"/>
            <w:r w:rsidRPr="00AE5D07">
              <w:rPr>
                <w:rFonts w:asciiTheme="minorHAnsi" w:hAnsiTheme="minorHAnsi" w:cstheme="minorHAnsi"/>
                <w:sz w:val="20"/>
                <w:szCs w:val="20"/>
              </w:rPr>
              <w:t>Supplementary</w:t>
            </w:r>
            <w:proofErr w:type="spellEnd"/>
            <w:r w:rsidRPr="00AE5D07">
              <w:rPr>
                <w:rFonts w:asciiTheme="minorHAnsi" w:hAnsiTheme="minorHAnsi" w:cstheme="minorHAnsi"/>
                <w:sz w:val="20"/>
                <w:szCs w:val="20"/>
              </w:rPr>
              <w:t xml:space="preserve"> </w:t>
            </w:r>
            <w:proofErr w:type="spellStart"/>
            <w:r w:rsidRPr="00AE5D07">
              <w:rPr>
                <w:rFonts w:asciiTheme="minorHAnsi" w:hAnsiTheme="minorHAnsi" w:cstheme="minorHAnsi"/>
                <w:sz w:val="20"/>
                <w:szCs w:val="20"/>
              </w:rPr>
              <w:t>literature</w:t>
            </w:r>
            <w:proofErr w:type="spellEnd"/>
          </w:p>
          <w:p w14:paraId="6667B083" w14:textId="77777777" w:rsidR="006156B6" w:rsidRPr="00AE5D07" w:rsidRDefault="006156B6" w:rsidP="006156B6">
            <w:pPr>
              <w:pStyle w:val="NormalnyWeb"/>
              <w:numPr>
                <w:ilvl w:val="0"/>
                <w:numId w:val="10"/>
              </w:numPr>
              <w:spacing w:before="0" w:after="90"/>
              <w:rPr>
                <w:rFonts w:asciiTheme="minorHAnsi" w:hAnsiTheme="minorHAnsi" w:cstheme="minorHAnsi"/>
                <w:sz w:val="20"/>
                <w:szCs w:val="20"/>
              </w:rPr>
            </w:pPr>
          </w:p>
        </w:tc>
      </w:tr>
      <w:tr w:rsidR="006156B6" w:rsidRPr="00065125" w14:paraId="6BCC17EB" w14:textId="77777777" w:rsidTr="006156B6">
        <w:trPr>
          <w:trHeight w:val="254"/>
        </w:trPr>
        <w:tc>
          <w:tcPr>
            <w:tcW w:w="992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14:paraId="0D5CC2F0"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en-US"/>
              </w:rPr>
              <w:t>Learning Outcomes (with reference to the specialization effects):</w:t>
            </w:r>
          </w:p>
          <w:p w14:paraId="3AAF220B"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en-US"/>
              </w:rPr>
              <w:t>Knowledge: the student knows and understands</w:t>
            </w:r>
          </w:p>
          <w:p w14:paraId="6BB9C3F4"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en-US"/>
              </w:rPr>
              <w:t>1.the importance of other sciences in personal development (K_W13)</w:t>
            </w:r>
          </w:p>
          <w:p w14:paraId="509F5E2D"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en-US"/>
              </w:rPr>
              <w:t>Skills: the student is able to e.g.</w:t>
            </w:r>
          </w:p>
          <w:p w14:paraId="0CECCBFA"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uk-UA"/>
              </w:rPr>
              <w:t>2</w:t>
            </w:r>
            <w:r w:rsidRPr="00446F3A">
              <w:rPr>
                <w:rFonts w:asciiTheme="minorHAnsi" w:hAnsiTheme="minorHAnsi" w:cstheme="minorHAnsi"/>
                <w:sz w:val="20"/>
                <w:szCs w:val="20"/>
                <w:lang w:val="en-US"/>
              </w:rPr>
              <w:t>.plan and organize individual work and own lifelong learning (K_U11)</w:t>
            </w:r>
          </w:p>
          <w:p w14:paraId="7359F150" w14:textId="77777777" w:rsidR="006156B6" w:rsidRPr="00446F3A"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en-US"/>
              </w:rPr>
              <w:t>Social Competence: the student is ready to</w:t>
            </w:r>
          </w:p>
          <w:p w14:paraId="5C8B6C71" w14:textId="77777777" w:rsidR="006156B6" w:rsidRPr="0025754F" w:rsidRDefault="006156B6" w:rsidP="006156B6">
            <w:pPr>
              <w:pStyle w:val="Bezodstpw"/>
              <w:rPr>
                <w:rFonts w:asciiTheme="minorHAnsi" w:hAnsiTheme="minorHAnsi" w:cstheme="minorHAnsi"/>
                <w:sz w:val="20"/>
                <w:szCs w:val="20"/>
                <w:lang w:val="en-US"/>
              </w:rPr>
            </w:pPr>
            <w:r w:rsidRPr="00446F3A">
              <w:rPr>
                <w:rFonts w:asciiTheme="minorHAnsi" w:hAnsiTheme="minorHAnsi" w:cstheme="minorHAnsi"/>
                <w:sz w:val="20"/>
                <w:szCs w:val="20"/>
                <w:lang w:val="uk-UA"/>
              </w:rPr>
              <w:t>3</w:t>
            </w:r>
            <w:r w:rsidRPr="00446F3A">
              <w:rPr>
                <w:rFonts w:asciiTheme="minorHAnsi" w:hAnsiTheme="minorHAnsi" w:cstheme="minorHAnsi"/>
                <w:sz w:val="20"/>
                <w:szCs w:val="20"/>
                <w:lang w:val="en-US"/>
              </w:rPr>
              <w:t>.cooperation with students of other fields of study (K_K03)</w:t>
            </w:r>
          </w:p>
        </w:tc>
      </w:tr>
    </w:tbl>
    <w:p w14:paraId="0FBE8FA8" w14:textId="77777777" w:rsidR="006156B6" w:rsidRPr="0025754F" w:rsidRDefault="006156B6" w:rsidP="006156B6">
      <w:pPr>
        <w:rPr>
          <w:rFonts w:cstheme="minorHAnsi"/>
          <w:sz w:val="20"/>
          <w:szCs w:val="20"/>
          <w:lang w:val="en-US"/>
        </w:rPr>
      </w:pPr>
    </w:p>
    <w:p w14:paraId="1C99C81F" w14:textId="77777777" w:rsidR="006156B6" w:rsidRPr="0025754F" w:rsidRDefault="006156B6" w:rsidP="006156B6">
      <w:pPr>
        <w:pStyle w:val="Bezodstpw"/>
        <w:rPr>
          <w:rFonts w:asciiTheme="minorHAnsi" w:hAnsiTheme="minorHAnsi" w:cstheme="minorHAnsi"/>
          <w:sz w:val="20"/>
          <w:szCs w:val="20"/>
          <w:lang w:val="en-US"/>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6156B6" w:rsidRPr="00AE5D07" w14:paraId="4FC369BE" w14:textId="77777777" w:rsidTr="006156B6">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29F078E" w14:textId="77777777" w:rsidR="006156B6" w:rsidRPr="0025754F" w:rsidRDefault="006156B6" w:rsidP="006156B6">
            <w:pPr>
              <w:pStyle w:val="Bezodstpw"/>
              <w:rPr>
                <w:rFonts w:asciiTheme="minorHAnsi" w:hAnsiTheme="minorHAnsi" w:cstheme="minorHAnsi"/>
                <w:sz w:val="20"/>
                <w:szCs w:val="20"/>
                <w:lang w:val="en-US"/>
              </w:rPr>
            </w:pPr>
            <w:proofErr w:type="spellStart"/>
            <w:r w:rsidRPr="0025754F">
              <w:rPr>
                <w:rFonts w:asciiTheme="minorHAnsi" w:hAnsiTheme="minorHAnsi" w:cstheme="minorHAnsi"/>
                <w:b/>
                <w:sz w:val="20"/>
                <w:szCs w:val="20"/>
                <w:lang w:val="en-US"/>
              </w:rPr>
              <w:t>Nazwa</w:t>
            </w:r>
            <w:proofErr w:type="spellEnd"/>
            <w:r w:rsidRPr="0025754F">
              <w:rPr>
                <w:rFonts w:asciiTheme="minorHAnsi" w:hAnsiTheme="minorHAnsi" w:cstheme="minorHAnsi"/>
                <w:b/>
                <w:sz w:val="20"/>
                <w:szCs w:val="20"/>
                <w:lang w:val="en-US"/>
              </w:rPr>
              <w:t>:</w:t>
            </w:r>
            <w:r w:rsidRPr="0025754F">
              <w:rPr>
                <w:rFonts w:asciiTheme="minorHAnsi" w:hAnsiTheme="minorHAnsi" w:cstheme="minorHAnsi"/>
                <w:sz w:val="20"/>
                <w:szCs w:val="20"/>
                <w:lang w:val="en-US"/>
              </w:rPr>
              <w:t xml:space="preserve"> Protection of Intellectual and Industrial Property</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39F1B890" w14:textId="77777777" w:rsidR="006156B6" w:rsidRPr="00AE5D07" w:rsidRDefault="006156B6" w:rsidP="006156B6">
            <w:pPr>
              <w:pStyle w:val="Bezodstpw"/>
              <w:rPr>
                <w:rFonts w:asciiTheme="minorHAnsi" w:hAnsiTheme="minorHAnsi" w:cstheme="minorHAnsi"/>
                <w:bCs/>
                <w:sz w:val="20"/>
                <w:szCs w:val="20"/>
              </w:rPr>
            </w:pPr>
            <w:r w:rsidRPr="00AE5D07">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09424E53"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ECTS: 0 pkt</w:t>
            </w:r>
          </w:p>
        </w:tc>
      </w:tr>
      <w:tr w:rsidR="006156B6" w:rsidRPr="00AE5D07" w14:paraId="58EA3876" w14:textId="77777777" w:rsidTr="006156B6">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16BC829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Nazwa jednostki prowadzącej przedmiot: Wydział Prawa i Administracji</w:t>
            </w:r>
          </w:p>
        </w:tc>
      </w:tr>
      <w:tr w:rsidR="006156B6" w:rsidRPr="00AE5D07" w14:paraId="21A4CD8A" w14:textId="77777777" w:rsidTr="006156B6">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2C84F8C2" w14:textId="77777777" w:rsidR="006156B6" w:rsidRPr="00AE5D07" w:rsidRDefault="006156B6" w:rsidP="006156B6">
            <w:pPr>
              <w:pStyle w:val="Bezodstpw"/>
              <w:rPr>
                <w:rFonts w:asciiTheme="minorHAnsi" w:hAnsiTheme="minorHAnsi" w:cstheme="minorHAnsi"/>
                <w:iCs/>
                <w:sz w:val="20"/>
                <w:szCs w:val="20"/>
              </w:rPr>
            </w:pPr>
            <w:r w:rsidRPr="00AE5D07">
              <w:rPr>
                <w:rFonts w:asciiTheme="minorHAnsi" w:hAnsiTheme="minorHAnsi" w:cstheme="minorHAnsi"/>
                <w:sz w:val="20"/>
                <w:szCs w:val="20"/>
              </w:rPr>
              <w:t>Kierunek:</w:t>
            </w:r>
          </w:p>
          <w:p w14:paraId="044807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Poziom PRK: 6</w:t>
            </w:r>
          </w:p>
          <w:p w14:paraId="5A6462E4"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Poziom: </w:t>
            </w:r>
            <w:r w:rsidRPr="00AE5D07">
              <w:rPr>
                <w:rFonts w:asciiTheme="minorHAnsi" w:hAnsiTheme="minorHAnsi" w:cstheme="minorHAnsi"/>
                <w:sz w:val="20"/>
                <w:szCs w:val="20"/>
                <w:u w:val="single"/>
              </w:rPr>
              <w:t>studia pierwszego stopnia</w:t>
            </w:r>
            <w:r w:rsidRPr="00AE5D07">
              <w:rPr>
                <w:rFonts w:asciiTheme="minorHAnsi" w:hAnsiTheme="minorHAnsi" w:cstheme="minorHAnsi"/>
                <w:sz w:val="20"/>
                <w:szCs w:val="20"/>
              </w:rPr>
              <w:t xml:space="preserve"> / </w:t>
            </w:r>
            <w:r w:rsidRPr="00AE5D07">
              <w:rPr>
                <w:rFonts w:asciiTheme="minorHAnsi" w:hAnsiTheme="minorHAnsi" w:cstheme="minorHAnsi"/>
                <w:sz w:val="20"/>
                <w:szCs w:val="20"/>
                <w:u w:val="single"/>
              </w:rPr>
              <w:t>studia drugiego stopnia</w:t>
            </w:r>
            <w:r w:rsidRPr="00AE5D07">
              <w:rPr>
                <w:rFonts w:asciiTheme="minorHAnsi" w:hAnsiTheme="minorHAnsi" w:cstheme="minorHAnsi"/>
                <w:sz w:val="20"/>
                <w:szCs w:val="20"/>
              </w:rPr>
              <w:t xml:space="preserve">/ </w:t>
            </w:r>
            <w:r w:rsidRPr="00AE5D07">
              <w:rPr>
                <w:rFonts w:asciiTheme="minorHAnsi" w:hAnsiTheme="minorHAnsi" w:cstheme="minorHAnsi"/>
                <w:sz w:val="20"/>
                <w:szCs w:val="20"/>
                <w:u w:val="single"/>
              </w:rPr>
              <w:t>studia jednolite magisterskie</w:t>
            </w:r>
            <w:r w:rsidRPr="00AE5D07">
              <w:rPr>
                <w:rFonts w:asciiTheme="minorHAnsi" w:hAnsiTheme="minorHAnsi" w:cstheme="minorHAnsi"/>
                <w:sz w:val="20"/>
                <w:szCs w:val="20"/>
              </w:rPr>
              <w:t xml:space="preserve"> </w:t>
            </w:r>
          </w:p>
          <w:p w14:paraId="58329839"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t xml:space="preserve">Profil: </w:t>
            </w:r>
            <w:proofErr w:type="spellStart"/>
            <w:r w:rsidRPr="00AE5D07">
              <w:rPr>
                <w:rFonts w:asciiTheme="minorHAnsi" w:hAnsiTheme="minorHAnsi" w:cstheme="minorHAnsi"/>
                <w:sz w:val="20"/>
                <w:szCs w:val="20"/>
                <w:u w:val="single"/>
              </w:rPr>
              <w:t>ogólnoakademicki</w:t>
            </w:r>
            <w:proofErr w:type="spellEnd"/>
            <w:r w:rsidRPr="00AE5D07">
              <w:rPr>
                <w:rFonts w:asciiTheme="minorHAnsi" w:hAnsiTheme="minorHAnsi" w:cstheme="minorHAnsi"/>
                <w:sz w:val="20"/>
                <w:szCs w:val="20"/>
              </w:rPr>
              <w:t xml:space="preserve"> / praktyczny       </w:t>
            </w:r>
          </w:p>
          <w:p w14:paraId="2806A2EB"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Forma: </w:t>
            </w:r>
            <w:r w:rsidRPr="00AE5D07">
              <w:rPr>
                <w:rFonts w:asciiTheme="minorHAnsi" w:hAnsiTheme="minorHAnsi" w:cstheme="minorHAnsi"/>
                <w:sz w:val="20"/>
                <w:szCs w:val="20"/>
                <w:u w:val="single"/>
              </w:rPr>
              <w:t xml:space="preserve">studia </w:t>
            </w:r>
            <w:r w:rsidRPr="00AE5D07">
              <w:rPr>
                <w:rFonts w:asciiTheme="minorHAnsi" w:hAnsiTheme="minorHAnsi" w:cstheme="minorHAnsi"/>
                <w:bCs/>
                <w:sz w:val="20"/>
                <w:szCs w:val="20"/>
                <w:u w:val="single"/>
              </w:rPr>
              <w:t>stacjonarne</w:t>
            </w:r>
            <w:r w:rsidRPr="00AE5D07">
              <w:rPr>
                <w:rFonts w:asciiTheme="minorHAnsi" w:hAnsiTheme="minorHAnsi" w:cstheme="minorHAnsi"/>
                <w:bCs/>
                <w:sz w:val="20"/>
                <w:szCs w:val="20"/>
              </w:rPr>
              <w:t xml:space="preserve"> / </w:t>
            </w:r>
            <w:r w:rsidRPr="00AE5D07">
              <w:rPr>
                <w:rFonts w:asciiTheme="minorHAnsi" w:hAnsiTheme="minorHAnsi" w:cstheme="minorHAnsi"/>
                <w:bCs/>
                <w:sz w:val="20"/>
                <w:szCs w:val="20"/>
                <w:u w:val="single"/>
              </w:rPr>
              <w:t>studia niestacjonarne</w:t>
            </w:r>
          </w:p>
        </w:tc>
      </w:tr>
      <w:tr w:rsidR="006156B6" w:rsidRPr="00AE5D07" w14:paraId="78564B91" w14:textId="77777777" w:rsidTr="006156B6">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cPr>
          <w:p w14:paraId="4A6DFB80" w14:textId="77777777" w:rsidR="006156B6" w:rsidRPr="00AE5D07" w:rsidRDefault="006156B6" w:rsidP="006156B6">
            <w:pPr>
              <w:pStyle w:val="Bezodstpw"/>
              <w:rPr>
                <w:rFonts w:asciiTheme="minorHAnsi" w:hAnsiTheme="minorHAnsi" w:cstheme="minorHAnsi"/>
                <w:sz w:val="20"/>
                <w:szCs w:val="20"/>
              </w:rPr>
            </w:pPr>
            <w:r w:rsidRPr="00AE5D07">
              <w:rPr>
                <w:rFonts w:asciiTheme="minorHAnsi" w:hAnsiTheme="minorHAnsi" w:cstheme="minorHAnsi"/>
                <w:sz w:val="20"/>
                <w:szCs w:val="20"/>
              </w:rPr>
              <w:lastRenderedPageBreak/>
              <w:t xml:space="preserve">Course </w:t>
            </w:r>
            <w:proofErr w:type="spellStart"/>
            <w:r w:rsidRPr="00AE5D07">
              <w:rPr>
                <w:rFonts w:asciiTheme="minorHAnsi" w:hAnsiTheme="minorHAnsi" w:cstheme="minorHAnsi"/>
                <w:sz w:val="20"/>
                <w:szCs w:val="20"/>
              </w:rPr>
              <w:t>coordinator</w:t>
            </w:r>
            <w:proofErr w:type="spellEnd"/>
            <w:r w:rsidRPr="00AE5D07">
              <w:rPr>
                <w:rFonts w:asciiTheme="minorHAnsi" w:hAnsiTheme="minorHAnsi" w:cstheme="minorHAnsi"/>
                <w:sz w:val="20"/>
                <w:szCs w:val="20"/>
              </w:rPr>
              <w:t>: Wydział Prawa i Administracji</w:t>
            </w:r>
          </w:p>
        </w:tc>
      </w:tr>
      <w:tr w:rsidR="006156B6" w:rsidRPr="004B27F8" w14:paraId="1A6BAD51" w14:textId="77777777" w:rsidTr="006156B6">
        <w:trPr>
          <w:trHeight w:val="1967"/>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219DF35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Forms of classes, the manner of their implementation and the number of hours assigned to them:</w:t>
            </w:r>
          </w:p>
          <w:p w14:paraId="438DE9A9"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 Forms of classes: training</w:t>
            </w:r>
          </w:p>
          <w:p w14:paraId="3649DF0C"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B. Execution mode</w:t>
            </w:r>
          </w:p>
          <w:p w14:paraId="4AFEA35B"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in the classroom / e-learning</w:t>
            </w:r>
          </w:p>
          <w:p w14:paraId="25CDA54A"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C. Number of hours 2h</w:t>
            </w:r>
          </w:p>
          <w:p w14:paraId="5D4AC972"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D. How to pass</w:t>
            </w:r>
          </w:p>
          <w:p w14:paraId="191EF1C8"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attendance during the lecture and written test (test)</w:t>
            </w: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cPr>
          <w:p w14:paraId="532E578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Student workload:</w:t>
            </w:r>
          </w:p>
          <w:p w14:paraId="33E1AA85" w14:textId="77777777" w:rsidR="006156B6" w:rsidRPr="004B27F8" w:rsidRDefault="006156B6" w:rsidP="006156B6">
            <w:pPr>
              <w:pStyle w:val="Bezodstpw"/>
              <w:rPr>
                <w:rFonts w:asciiTheme="minorHAnsi" w:hAnsiTheme="minorHAnsi" w:cstheme="minorHAnsi"/>
                <w:sz w:val="20"/>
                <w:szCs w:val="20"/>
                <w:lang w:val="en-US"/>
              </w:rPr>
            </w:pPr>
          </w:p>
          <w:p w14:paraId="7357722D"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 xml:space="preserve">A. </w:t>
            </w:r>
            <w:r w:rsidRPr="004B27F8">
              <w:rPr>
                <w:rFonts w:asciiTheme="minorHAnsi" w:hAnsiTheme="minorHAnsi" w:cstheme="minorHAnsi"/>
                <w:bCs/>
                <w:sz w:val="20"/>
                <w:szCs w:val="20"/>
                <w:lang w:val="en-US"/>
              </w:rPr>
              <w:t>Contact hours: 2h</w:t>
            </w:r>
          </w:p>
          <w:p w14:paraId="7CC41B96"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bCs/>
                <w:sz w:val="20"/>
                <w:szCs w:val="20"/>
                <w:lang w:val="en-US"/>
              </w:rPr>
              <w:t xml:space="preserve">Participation in classes: 2h </w:t>
            </w:r>
          </w:p>
          <w:p w14:paraId="0A63316C" w14:textId="77777777" w:rsidR="006156B6" w:rsidRPr="004B27F8" w:rsidRDefault="006156B6" w:rsidP="006156B6">
            <w:pPr>
              <w:pStyle w:val="Bezodstpw"/>
              <w:rPr>
                <w:rFonts w:asciiTheme="minorHAnsi" w:hAnsiTheme="minorHAnsi" w:cstheme="minorHAnsi"/>
                <w:color w:val="000000"/>
                <w:sz w:val="20"/>
                <w:szCs w:val="20"/>
                <w:lang w:val="en-US"/>
              </w:rPr>
            </w:pPr>
          </w:p>
        </w:tc>
      </w:tr>
      <w:tr w:rsidR="006156B6" w:rsidRPr="004B27F8" w14:paraId="4D4F8DD6" w14:textId="77777777" w:rsidTr="006156B6">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2FE4AEEE"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Language of lecture:</w:t>
            </w:r>
          </w:p>
          <w:p w14:paraId="7317A445"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bCs/>
                <w:sz w:val="20"/>
                <w:szCs w:val="20"/>
                <w:u w:val="single"/>
                <w:lang w:val="en-US"/>
              </w:rPr>
              <w:t>English language</w:t>
            </w:r>
            <w:r w:rsidRPr="004B27F8">
              <w:rPr>
                <w:rFonts w:asciiTheme="minorHAnsi" w:hAnsiTheme="minorHAnsi" w:cstheme="minorHAnsi"/>
                <w:bCs/>
                <w:sz w:val="20"/>
                <w:szCs w:val="20"/>
                <w:lang w:val="en-US"/>
              </w:rPr>
              <w:t xml:space="preserve"> </w:t>
            </w:r>
          </w:p>
        </w:tc>
        <w:tc>
          <w:tcPr>
            <w:tcW w:w="2481" w:type="dxa"/>
            <w:tcBorders>
              <w:top w:val="single" w:sz="12" w:space="0" w:color="auto"/>
              <w:left w:val="single" w:sz="12" w:space="0" w:color="auto"/>
              <w:bottom w:val="single" w:sz="12" w:space="0" w:color="auto"/>
              <w:right w:val="single" w:sz="12" w:space="0" w:color="auto"/>
            </w:tcBorders>
            <w:shd w:val="clear" w:color="auto" w:fill="F2F2F2"/>
          </w:tcPr>
          <w:p w14:paraId="6D05D3AA"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Type</w:t>
            </w:r>
            <w:proofErr w:type="spellEnd"/>
            <w:r w:rsidRPr="004B27F8">
              <w:rPr>
                <w:rFonts w:asciiTheme="minorHAnsi" w:hAnsiTheme="minorHAnsi" w:cstheme="minorHAnsi"/>
                <w:sz w:val="20"/>
                <w:szCs w:val="20"/>
              </w:rPr>
              <w:t xml:space="preserve"> of </w:t>
            </w:r>
            <w:proofErr w:type="spellStart"/>
            <w:r w:rsidRPr="004B27F8">
              <w:rPr>
                <w:rFonts w:asciiTheme="minorHAnsi" w:hAnsiTheme="minorHAnsi" w:cstheme="minorHAnsi"/>
                <w:sz w:val="20"/>
                <w:szCs w:val="20"/>
              </w:rPr>
              <w:t>course</w:t>
            </w:r>
            <w:proofErr w:type="spellEnd"/>
            <w:r w:rsidRPr="004B27F8">
              <w:rPr>
                <w:rFonts w:asciiTheme="minorHAnsi" w:hAnsiTheme="minorHAnsi" w:cstheme="minorHAnsi"/>
                <w:sz w:val="20"/>
                <w:szCs w:val="20"/>
              </w:rPr>
              <w:t>:</w:t>
            </w:r>
          </w:p>
          <w:p w14:paraId="1396107B"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u w:val="single"/>
              </w:rPr>
              <w:t>obligatory</w:t>
            </w:r>
            <w:proofErr w:type="spellEnd"/>
            <w:r w:rsidRPr="004B27F8">
              <w:rPr>
                <w:rFonts w:asciiTheme="minorHAnsi" w:hAnsiTheme="minorHAnsi" w:cstheme="minorHAnsi"/>
                <w:sz w:val="20"/>
                <w:szCs w:val="20"/>
              </w:rPr>
              <w:t xml:space="preserve"> </w:t>
            </w:r>
          </w:p>
        </w:tc>
        <w:tc>
          <w:tcPr>
            <w:tcW w:w="4962" w:type="dxa"/>
            <w:gridSpan w:val="2"/>
            <w:tcBorders>
              <w:top w:val="nil"/>
              <w:left w:val="single" w:sz="12" w:space="0" w:color="auto"/>
              <w:bottom w:val="single" w:sz="12" w:space="0" w:color="auto"/>
              <w:right w:val="single" w:sz="12" w:space="0" w:color="auto"/>
            </w:tcBorders>
            <w:shd w:val="clear" w:color="auto" w:fill="F2F2F2"/>
          </w:tcPr>
          <w:p w14:paraId="7F02EB90"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Prerequisites</w:t>
            </w:r>
            <w:proofErr w:type="spellEnd"/>
            <w:r w:rsidRPr="004B27F8">
              <w:rPr>
                <w:rFonts w:asciiTheme="minorHAnsi" w:hAnsiTheme="minorHAnsi" w:cstheme="minorHAnsi"/>
                <w:sz w:val="20"/>
                <w:szCs w:val="20"/>
              </w:rPr>
              <w:t>:</w:t>
            </w:r>
          </w:p>
          <w:p w14:paraId="2E13EBF3" w14:textId="77777777" w:rsidR="006156B6" w:rsidRPr="004B27F8" w:rsidRDefault="006156B6" w:rsidP="006156B6">
            <w:pPr>
              <w:pStyle w:val="Bezodstpw"/>
              <w:rPr>
                <w:rFonts w:asciiTheme="minorHAnsi" w:hAnsiTheme="minorHAnsi" w:cstheme="minorHAnsi"/>
                <w:sz w:val="20"/>
                <w:szCs w:val="20"/>
              </w:rPr>
            </w:pPr>
            <w:proofErr w:type="spellStart"/>
            <w:r w:rsidRPr="004B27F8">
              <w:rPr>
                <w:rFonts w:asciiTheme="minorHAnsi" w:hAnsiTheme="minorHAnsi" w:cstheme="minorHAnsi"/>
                <w:sz w:val="20"/>
                <w:szCs w:val="20"/>
              </w:rPr>
              <w:t>none</w:t>
            </w:r>
            <w:proofErr w:type="spellEnd"/>
          </w:p>
        </w:tc>
      </w:tr>
      <w:tr w:rsidR="006156B6" w:rsidRPr="004B27F8" w14:paraId="48F4643D" w14:textId="77777777" w:rsidTr="006156B6">
        <w:trPr>
          <w:trHeight w:val="2003"/>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00012C4E"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Teaching methods:</w:t>
            </w:r>
          </w:p>
          <w:p w14:paraId="480D4C7B" w14:textId="77777777" w:rsidR="006156B6" w:rsidRPr="004B27F8" w:rsidRDefault="006156B6" w:rsidP="006156B6">
            <w:pPr>
              <w:pStyle w:val="Bezodstpw"/>
              <w:rPr>
                <w:rFonts w:asciiTheme="minorHAnsi" w:hAnsiTheme="minorHAnsi" w:cstheme="minorHAnsi"/>
                <w:bCs/>
                <w:sz w:val="20"/>
                <w:szCs w:val="20"/>
                <w:lang w:val="en-US"/>
              </w:rPr>
            </w:pPr>
          </w:p>
          <w:p w14:paraId="413BE19A"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bCs/>
                <w:sz w:val="20"/>
                <w:szCs w:val="20"/>
                <w:lang w:val="en-US"/>
              </w:rPr>
              <w:t>Practical exercises / project method / lecture combined with a multimedia presentation</w:t>
            </w:r>
          </w:p>
          <w:p w14:paraId="314AAD42" w14:textId="77777777" w:rsidR="006156B6" w:rsidRPr="004B27F8" w:rsidRDefault="006156B6" w:rsidP="006156B6">
            <w:pPr>
              <w:pStyle w:val="Bezodstpw"/>
              <w:rPr>
                <w:rFonts w:asciiTheme="minorHAnsi" w:hAnsiTheme="minorHAnsi" w:cstheme="minorHAnsi"/>
                <w:sz w:val="20"/>
                <w:szCs w:val="20"/>
                <w:lang w:val="en-US"/>
              </w:rPr>
            </w:pPr>
          </w:p>
        </w:tc>
        <w:tc>
          <w:tcPr>
            <w:tcW w:w="4962" w:type="dxa"/>
            <w:gridSpan w:val="2"/>
            <w:tcBorders>
              <w:top w:val="single" w:sz="12" w:space="0" w:color="auto"/>
              <w:left w:val="single" w:sz="12" w:space="0" w:color="auto"/>
              <w:right w:val="single" w:sz="12" w:space="0" w:color="auto"/>
            </w:tcBorders>
            <w:shd w:val="clear" w:color="auto" w:fill="FFFFFF"/>
          </w:tcPr>
          <w:p w14:paraId="18E58E6D"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Assessment methods and criteria:</w:t>
            </w:r>
          </w:p>
          <w:p w14:paraId="3995B015"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A. Forms of credit (verification of learning outcomes)</w:t>
            </w:r>
          </w:p>
          <w:p w14:paraId="3E90F038"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Final work (effects 1,2);</w:t>
            </w:r>
          </w:p>
          <w:p w14:paraId="595C5EF9"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Partial tasks (effects 3,4);</w:t>
            </w:r>
          </w:p>
          <w:p w14:paraId="47B44D00"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Passing the knowledge test</w:t>
            </w:r>
          </w:p>
          <w:p w14:paraId="6AFACAF8" w14:textId="77777777" w:rsidR="006156B6" w:rsidRPr="004B27F8" w:rsidRDefault="006156B6" w:rsidP="006156B6">
            <w:pPr>
              <w:pStyle w:val="Bezodstpw"/>
              <w:rPr>
                <w:rFonts w:asciiTheme="minorHAnsi" w:hAnsiTheme="minorHAnsi" w:cstheme="minorHAnsi"/>
                <w:sz w:val="20"/>
                <w:szCs w:val="20"/>
                <w:lang w:val="en-US"/>
              </w:rPr>
            </w:pPr>
            <w:r w:rsidRPr="004B27F8">
              <w:rPr>
                <w:rFonts w:asciiTheme="minorHAnsi" w:hAnsiTheme="minorHAnsi" w:cstheme="minorHAnsi"/>
                <w:sz w:val="20"/>
                <w:szCs w:val="20"/>
                <w:lang w:val="en-US"/>
              </w:rPr>
              <w:t>B. Basic evaluation criteria</w:t>
            </w:r>
          </w:p>
          <w:p w14:paraId="3249815C" w14:textId="77777777" w:rsidR="006156B6" w:rsidRPr="004B27F8" w:rsidRDefault="006156B6" w:rsidP="006156B6">
            <w:pPr>
              <w:pStyle w:val="Bezodstpw"/>
              <w:rPr>
                <w:rFonts w:asciiTheme="minorHAnsi" w:hAnsiTheme="minorHAnsi" w:cstheme="minorHAnsi"/>
                <w:bCs/>
                <w:sz w:val="20"/>
                <w:szCs w:val="20"/>
                <w:lang w:val="en-US"/>
              </w:rPr>
            </w:pPr>
            <w:r w:rsidRPr="004B27F8">
              <w:rPr>
                <w:rFonts w:asciiTheme="minorHAnsi" w:hAnsiTheme="minorHAnsi" w:cstheme="minorHAnsi"/>
                <w:sz w:val="20"/>
                <w:szCs w:val="20"/>
                <w:lang w:val="en-US"/>
              </w:rPr>
              <w:t>Determination of the final grade based on the test results (100%)</w:t>
            </w:r>
          </w:p>
        </w:tc>
      </w:tr>
      <w:tr w:rsidR="006156B6" w:rsidRPr="00065125" w14:paraId="50E3E913"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62B64C61"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Short description:</w:t>
            </w:r>
          </w:p>
          <w:p w14:paraId="069D0560"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The training aims to draw attention to the need to protect copyrights, in particular the right to authorship of a work, so that these rights are not violated, including in connection with the preparation of the diploma thesis.</w:t>
            </w:r>
            <w:r w:rsidRPr="0025754F">
              <w:rPr>
                <w:rFonts w:asciiTheme="minorHAnsi" w:hAnsiTheme="minorHAnsi" w:cstheme="minorHAnsi"/>
                <w:sz w:val="20"/>
                <w:szCs w:val="20"/>
                <w:lang w:val="en-US"/>
              </w:rPr>
              <w:t xml:space="preserve"> </w:t>
            </w:r>
          </w:p>
        </w:tc>
      </w:tr>
      <w:tr w:rsidR="006156B6" w:rsidRPr="00065125" w14:paraId="2A684506" w14:textId="77777777" w:rsidTr="006156B6">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52715664"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Description:</w:t>
            </w:r>
          </w:p>
          <w:p w14:paraId="610C2805" w14:textId="77777777" w:rsidR="006156B6" w:rsidRPr="0025754F" w:rsidRDefault="006156B6" w:rsidP="006156B6">
            <w:pPr>
              <w:pStyle w:val="Bezodstpw"/>
              <w:rPr>
                <w:rFonts w:asciiTheme="minorHAnsi" w:hAnsiTheme="minorHAnsi" w:cstheme="minorHAnsi"/>
                <w:iCs/>
                <w:sz w:val="20"/>
                <w:szCs w:val="20"/>
                <w:lang w:val="en-US"/>
              </w:rPr>
            </w:pPr>
            <w:r w:rsidRPr="0025754F">
              <w:rPr>
                <w:rFonts w:asciiTheme="minorHAnsi" w:hAnsiTheme="minorHAnsi" w:cstheme="minorHAnsi"/>
                <w:iCs/>
                <w:sz w:val="20"/>
                <w:szCs w:val="20"/>
                <w:lang w:val="en-US"/>
              </w:rPr>
              <w:t>As part of the training, students learn the basic principles of legal protection of works. This is to draw students' attention to the possibility of protecting their own works by means of copyright standards, and on the other hand, the necessity to respect someone else's copyrights. During the training, a lot of space is devoted to the phenomenon of plagiarism. Students learn what plagiarism is, what its characters are and what to do to avoid plagiarism, in particular in connection with the preparation of a diploma thesis, as well as what other copyright infringements are. The rules of liability for infringement of copyright standards, including the aforementioned plagiarism, are discussed, but not only. Students finally learn what the Unified Anti-plagiarism System is.</w:t>
            </w:r>
          </w:p>
        </w:tc>
      </w:tr>
      <w:tr w:rsidR="006156B6" w:rsidRPr="00065125" w14:paraId="009D7C2F"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D2CBEA8" w14:textId="77777777" w:rsidR="006156B6" w:rsidRPr="0025754F" w:rsidRDefault="006156B6" w:rsidP="006156B6">
            <w:pPr>
              <w:pStyle w:val="Bezodstpw"/>
              <w:rPr>
                <w:rFonts w:asciiTheme="minorHAnsi" w:hAnsiTheme="minorHAnsi" w:cstheme="minorHAnsi"/>
                <w:b/>
                <w:sz w:val="20"/>
                <w:szCs w:val="20"/>
                <w:lang w:val="en-US"/>
              </w:rPr>
            </w:pPr>
            <w:r w:rsidRPr="0025754F">
              <w:rPr>
                <w:rFonts w:asciiTheme="minorHAnsi" w:hAnsiTheme="minorHAnsi" w:cstheme="minorHAnsi"/>
                <w:b/>
                <w:sz w:val="20"/>
                <w:szCs w:val="20"/>
                <w:lang w:val="en-US"/>
              </w:rPr>
              <w:t>Scope of topics:</w:t>
            </w:r>
          </w:p>
          <w:p w14:paraId="389B3E2D"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A piece of work, including the rationale for the composition of the pieces;</w:t>
            </w:r>
          </w:p>
          <w:p w14:paraId="36AD03AA"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Personal and property copyrights (including content, duration);</w:t>
            </w:r>
          </w:p>
          <w:p w14:paraId="267256E5"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Copyright holders;</w:t>
            </w:r>
          </w:p>
          <w:p w14:paraId="0B7C4345"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University rights in relation to student works;</w:t>
            </w:r>
          </w:p>
          <w:p w14:paraId="392D6AC2"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Copyright infringement;</w:t>
            </w:r>
          </w:p>
          <w:p w14:paraId="1E657343"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Plagiarism (concept, types);</w:t>
            </w:r>
          </w:p>
          <w:p w14:paraId="3503A290"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Liability for plagiarism and other copyright infringement;</w:t>
            </w:r>
          </w:p>
          <w:p w14:paraId="67804441" w14:textId="77777777" w:rsidR="006156B6" w:rsidRPr="0025754F" w:rsidRDefault="006156B6" w:rsidP="006156B6">
            <w:pPr>
              <w:pStyle w:val="Bezodstpw"/>
              <w:rPr>
                <w:rFonts w:asciiTheme="minorHAnsi" w:hAnsiTheme="minorHAnsi" w:cstheme="minorHAnsi"/>
                <w:bCs/>
                <w:sz w:val="20"/>
                <w:szCs w:val="20"/>
                <w:lang w:val="en-US"/>
              </w:rPr>
            </w:pPr>
            <w:r w:rsidRPr="0025754F">
              <w:rPr>
                <w:rFonts w:asciiTheme="minorHAnsi" w:hAnsiTheme="minorHAnsi" w:cstheme="minorHAnsi"/>
                <w:bCs/>
                <w:sz w:val="20"/>
                <w:szCs w:val="20"/>
                <w:lang w:val="en-US"/>
              </w:rPr>
              <w:t>Principles of proper use of other people's works;</w:t>
            </w:r>
          </w:p>
          <w:p w14:paraId="3EC75891"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bCs/>
                <w:sz w:val="20"/>
                <w:szCs w:val="20"/>
                <w:lang w:val="en-US"/>
              </w:rPr>
              <w:t>Operation of the Unified Anti-plagiarism System</w:t>
            </w:r>
            <w:r w:rsidRPr="0025754F">
              <w:rPr>
                <w:rFonts w:asciiTheme="minorHAnsi" w:hAnsiTheme="minorHAnsi" w:cstheme="minorHAnsi"/>
                <w:b/>
                <w:sz w:val="20"/>
                <w:szCs w:val="20"/>
                <w:lang w:val="en-US"/>
              </w:rPr>
              <w:t>;</w:t>
            </w:r>
          </w:p>
        </w:tc>
      </w:tr>
      <w:tr w:rsidR="006156B6" w:rsidRPr="00AE5D07" w14:paraId="24CB285A"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34B1D1D2" w14:textId="77777777" w:rsidR="006156B6" w:rsidRPr="00AE5D07" w:rsidRDefault="006156B6" w:rsidP="006156B6">
            <w:pPr>
              <w:pStyle w:val="Bezodstpw"/>
              <w:rPr>
                <w:rFonts w:asciiTheme="minorHAnsi" w:hAnsiTheme="minorHAnsi" w:cstheme="minorHAnsi"/>
                <w:sz w:val="20"/>
                <w:szCs w:val="20"/>
              </w:rPr>
            </w:pPr>
            <w:proofErr w:type="spellStart"/>
            <w:r w:rsidRPr="00AE5D07">
              <w:rPr>
                <w:rFonts w:asciiTheme="minorHAnsi" w:hAnsiTheme="minorHAnsi" w:cstheme="minorHAnsi"/>
                <w:sz w:val="20"/>
                <w:szCs w:val="20"/>
              </w:rPr>
              <w:t>Literature</w:t>
            </w:r>
            <w:proofErr w:type="spellEnd"/>
            <w:r w:rsidRPr="00AE5D07">
              <w:rPr>
                <w:rFonts w:asciiTheme="minorHAnsi" w:hAnsiTheme="minorHAnsi" w:cstheme="minorHAnsi"/>
                <w:sz w:val="20"/>
                <w:szCs w:val="20"/>
              </w:rPr>
              <w:t xml:space="preserve">: not </w:t>
            </w:r>
            <w:proofErr w:type="spellStart"/>
            <w:r w:rsidRPr="00AE5D07">
              <w:rPr>
                <w:rFonts w:asciiTheme="minorHAnsi" w:hAnsiTheme="minorHAnsi" w:cstheme="minorHAnsi"/>
                <w:sz w:val="20"/>
                <w:szCs w:val="20"/>
              </w:rPr>
              <w:t>required</w:t>
            </w:r>
            <w:proofErr w:type="spellEnd"/>
          </w:p>
        </w:tc>
      </w:tr>
      <w:tr w:rsidR="006156B6" w:rsidRPr="00065125" w14:paraId="1AE9F944" w14:textId="77777777" w:rsidTr="006156B6">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20D7D97B"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Learning Outcomes (with reference to the specialization effects):</w:t>
            </w:r>
          </w:p>
          <w:p w14:paraId="13BEF82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Knowledge: the student knows and understands</w:t>
            </w:r>
          </w:p>
          <w:p w14:paraId="20437FD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1. The student understands what is the legal protection of the work, in particular what are the copyrights to the work and who is the holder of these rights (k_W17);</w:t>
            </w:r>
          </w:p>
          <w:p w14:paraId="588B7697"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2. The student understands what is copyright infringement, including what is the plagiarism of the work (k_W17);</w:t>
            </w:r>
          </w:p>
          <w:p w14:paraId="79515223"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3. The student knows what is the liability for copyright infringement, including plagiarism (k_W17);</w:t>
            </w:r>
          </w:p>
          <w:p w14:paraId="3FC8F19D" w14:textId="77777777" w:rsidR="006156B6" w:rsidRPr="0025754F" w:rsidRDefault="006156B6" w:rsidP="006156B6">
            <w:pPr>
              <w:pStyle w:val="Bezodstpw"/>
              <w:rPr>
                <w:rFonts w:asciiTheme="minorHAnsi" w:hAnsiTheme="minorHAnsi" w:cstheme="minorHAnsi"/>
                <w:sz w:val="20"/>
                <w:szCs w:val="20"/>
                <w:lang w:val="en-US"/>
              </w:rPr>
            </w:pPr>
            <w:r w:rsidRPr="0025754F">
              <w:rPr>
                <w:rFonts w:asciiTheme="minorHAnsi" w:hAnsiTheme="minorHAnsi" w:cstheme="minorHAnsi"/>
                <w:sz w:val="20"/>
                <w:szCs w:val="20"/>
                <w:lang w:val="en-US"/>
              </w:rPr>
              <w:t xml:space="preserve">4. The student knows how the Unified </w:t>
            </w:r>
            <w:proofErr w:type="spellStart"/>
            <w:r w:rsidRPr="0025754F">
              <w:rPr>
                <w:rFonts w:asciiTheme="minorHAnsi" w:hAnsiTheme="minorHAnsi" w:cstheme="minorHAnsi"/>
                <w:sz w:val="20"/>
                <w:szCs w:val="20"/>
                <w:lang w:val="en-US"/>
              </w:rPr>
              <w:t>Antp</w:t>
            </w:r>
            <w:r>
              <w:rPr>
                <w:rFonts w:asciiTheme="minorHAnsi" w:hAnsiTheme="minorHAnsi" w:cstheme="minorHAnsi"/>
                <w:sz w:val="20"/>
                <w:szCs w:val="20"/>
                <w:lang w:val="en-US"/>
              </w:rPr>
              <w:t>lagiarism</w:t>
            </w:r>
            <w:proofErr w:type="spellEnd"/>
            <w:r>
              <w:rPr>
                <w:rFonts w:asciiTheme="minorHAnsi" w:hAnsiTheme="minorHAnsi" w:cstheme="minorHAnsi"/>
                <w:sz w:val="20"/>
                <w:szCs w:val="20"/>
                <w:lang w:val="en-US"/>
              </w:rPr>
              <w:t xml:space="preserve"> System works (k_W17).</w:t>
            </w:r>
            <w:r w:rsidRPr="0025754F">
              <w:rPr>
                <w:rFonts w:asciiTheme="minorHAnsi" w:hAnsiTheme="minorHAnsi" w:cstheme="minorHAnsi"/>
                <w:bCs/>
                <w:sz w:val="20"/>
                <w:szCs w:val="20"/>
                <w:lang w:val="en-US"/>
              </w:rPr>
              <w:t xml:space="preserve"> </w:t>
            </w:r>
          </w:p>
        </w:tc>
      </w:tr>
    </w:tbl>
    <w:p w14:paraId="1D0C6864" w14:textId="77777777" w:rsidR="006156B6" w:rsidRPr="0025754F" w:rsidRDefault="006156B6" w:rsidP="006156B6">
      <w:pPr>
        <w:rPr>
          <w:lang w:val="en-US"/>
        </w:rPr>
      </w:pPr>
    </w:p>
    <w:p w14:paraId="4FC2FC71" w14:textId="30815694" w:rsidR="003F2BF6" w:rsidRDefault="003F2BF6">
      <w:pPr>
        <w:rPr>
          <w:rFonts w:cstheme="minorHAnsi"/>
          <w:b/>
          <w:sz w:val="20"/>
          <w:szCs w:val="20"/>
        </w:rPr>
      </w:pPr>
      <w:r>
        <w:rPr>
          <w:rFonts w:cstheme="minorHAnsi"/>
          <w:b/>
          <w:sz w:val="20"/>
          <w:szCs w:val="20"/>
        </w:rPr>
        <w:br w:type="page"/>
      </w:r>
    </w:p>
    <w:p w14:paraId="065B5066" w14:textId="77777777" w:rsidR="003F2BF6" w:rsidRDefault="003F2BF6" w:rsidP="00D77288">
      <w:pPr>
        <w:jc w:val="center"/>
        <w:rPr>
          <w:rFonts w:cstheme="minorHAnsi"/>
          <w:b/>
          <w:sz w:val="20"/>
          <w:szCs w:val="20"/>
        </w:rPr>
      </w:pPr>
    </w:p>
    <w:p w14:paraId="54B654AE" w14:textId="77777777" w:rsidR="00D77288" w:rsidRPr="00D77288" w:rsidRDefault="00D77288" w:rsidP="00D77288">
      <w:pPr>
        <w:tabs>
          <w:tab w:val="left" w:pos="900"/>
        </w:tabs>
        <w:rPr>
          <w:rFonts w:ascii="Times New Roman" w:hAnsi="Times New Roman" w:cs="Times New Roman"/>
          <w:b/>
          <w:sz w:val="24"/>
          <w:szCs w:val="24"/>
        </w:rPr>
      </w:pPr>
    </w:p>
    <w:sectPr w:rsidR="00D77288" w:rsidRPr="00D77288" w:rsidSect="00FB1AEE">
      <w:footerReference w:type="default" r:id="rId2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829C" w14:textId="77777777" w:rsidR="004428FE" w:rsidRDefault="004428FE" w:rsidP="003B5B7E">
      <w:pPr>
        <w:spacing w:after="0" w:line="240" w:lineRule="auto"/>
      </w:pPr>
      <w:r>
        <w:separator/>
      </w:r>
    </w:p>
  </w:endnote>
  <w:endnote w:type="continuationSeparator" w:id="0">
    <w:p w14:paraId="4A6587A2" w14:textId="77777777" w:rsidR="004428FE" w:rsidRDefault="004428FE" w:rsidP="003B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Italic">
    <w:altName w:val="Yu Gothic UI"/>
    <w:panose1 w:val="00000000000000000000"/>
    <w:charset w:val="80"/>
    <w:family w:val="auto"/>
    <w:notTrueType/>
    <w:pitch w:val="default"/>
    <w:sig w:usb0="00000001" w:usb1="08070000" w:usb2="00000010" w:usb3="00000000" w:csb0="00020000"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TimesNew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51625"/>
      <w:docPartObj>
        <w:docPartGallery w:val="Page Numbers (Bottom of Page)"/>
        <w:docPartUnique/>
      </w:docPartObj>
    </w:sdtPr>
    <w:sdtEndPr/>
    <w:sdtContent>
      <w:p w14:paraId="0C1E62D2" w14:textId="28121360" w:rsidR="003B1CAB" w:rsidRDefault="003B1CAB">
        <w:pPr>
          <w:pStyle w:val="Stopka"/>
          <w:jc w:val="center"/>
        </w:pPr>
        <w:r>
          <w:fldChar w:fldCharType="begin"/>
        </w:r>
        <w:r>
          <w:instrText>PAGE   \* MERGEFORMAT</w:instrText>
        </w:r>
        <w:r>
          <w:fldChar w:fldCharType="separate"/>
        </w:r>
        <w:r w:rsidR="00D0310E">
          <w:rPr>
            <w:noProof/>
          </w:rPr>
          <w:t>175</w:t>
        </w:r>
        <w:r>
          <w:fldChar w:fldCharType="end"/>
        </w:r>
      </w:p>
    </w:sdtContent>
  </w:sdt>
  <w:p w14:paraId="04C1BF1A" w14:textId="77777777" w:rsidR="003B1CAB" w:rsidRDefault="003B1C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D434" w14:textId="77777777" w:rsidR="004428FE" w:rsidRDefault="004428FE" w:rsidP="003B5B7E">
      <w:pPr>
        <w:spacing w:after="0" w:line="240" w:lineRule="auto"/>
      </w:pPr>
      <w:r>
        <w:separator/>
      </w:r>
    </w:p>
  </w:footnote>
  <w:footnote w:type="continuationSeparator" w:id="0">
    <w:p w14:paraId="1C2171B7" w14:textId="77777777" w:rsidR="004428FE" w:rsidRDefault="004428FE" w:rsidP="003B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3089010"/>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0009185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8B0AC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D51DB7"/>
    <w:multiLevelType w:val="multilevel"/>
    <w:tmpl w:val="AF9ED83C"/>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0F14A46"/>
    <w:multiLevelType w:val="multilevel"/>
    <w:tmpl w:val="2B16494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F1592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0B281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485E1A"/>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250708D"/>
    <w:multiLevelType w:val="hybridMultilevel"/>
    <w:tmpl w:val="385C9136"/>
    <w:lvl w:ilvl="0" w:tplc="0415000F">
      <w:start w:val="1"/>
      <w:numFmt w:val="decimal"/>
      <w:lvlText w:val="%1."/>
      <w:lvlJc w:val="left"/>
      <w:pPr>
        <w:ind w:left="1128" w:hanging="360"/>
      </w:pPr>
    </w:lvl>
    <w:lvl w:ilvl="1" w:tplc="04150019">
      <w:start w:val="1"/>
      <w:numFmt w:val="lowerLetter"/>
      <w:lvlText w:val="%2."/>
      <w:lvlJc w:val="left"/>
      <w:pPr>
        <w:ind w:left="1848" w:hanging="360"/>
      </w:pPr>
    </w:lvl>
    <w:lvl w:ilvl="2" w:tplc="0415001B">
      <w:start w:val="1"/>
      <w:numFmt w:val="lowerRoman"/>
      <w:lvlText w:val="%3."/>
      <w:lvlJc w:val="right"/>
      <w:pPr>
        <w:ind w:left="2568" w:hanging="180"/>
      </w:pPr>
    </w:lvl>
    <w:lvl w:ilvl="3" w:tplc="0415000F">
      <w:start w:val="1"/>
      <w:numFmt w:val="decimal"/>
      <w:lvlText w:val="%4."/>
      <w:lvlJc w:val="left"/>
      <w:pPr>
        <w:ind w:left="3288" w:hanging="360"/>
      </w:pPr>
    </w:lvl>
    <w:lvl w:ilvl="4" w:tplc="04150019">
      <w:start w:val="1"/>
      <w:numFmt w:val="lowerLetter"/>
      <w:lvlText w:val="%5."/>
      <w:lvlJc w:val="left"/>
      <w:pPr>
        <w:ind w:left="4008" w:hanging="360"/>
      </w:pPr>
    </w:lvl>
    <w:lvl w:ilvl="5" w:tplc="0415001B">
      <w:start w:val="1"/>
      <w:numFmt w:val="lowerRoman"/>
      <w:lvlText w:val="%6."/>
      <w:lvlJc w:val="right"/>
      <w:pPr>
        <w:ind w:left="4728" w:hanging="180"/>
      </w:pPr>
    </w:lvl>
    <w:lvl w:ilvl="6" w:tplc="0415000F">
      <w:start w:val="1"/>
      <w:numFmt w:val="decimal"/>
      <w:lvlText w:val="%7."/>
      <w:lvlJc w:val="left"/>
      <w:pPr>
        <w:ind w:left="5448" w:hanging="360"/>
      </w:pPr>
    </w:lvl>
    <w:lvl w:ilvl="7" w:tplc="04150019">
      <w:start w:val="1"/>
      <w:numFmt w:val="lowerLetter"/>
      <w:lvlText w:val="%8."/>
      <w:lvlJc w:val="left"/>
      <w:pPr>
        <w:ind w:left="6168" w:hanging="360"/>
      </w:pPr>
    </w:lvl>
    <w:lvl w:ilvl="8" w:tplc="0415001B">
      <w:start w:val="1"/>
      <w:numFmt w:val="lowerRoman"/>
      <w:lvlText w:val="%9."/>
      <w:lvlJc w:val="right"/>
      <w:pPr>
        <w:ind w:left="6888" w:hanging="180"/>
      </w:pPr>
    </w:lvl>
  </w:abstractNum>
  <w:abstractNum w:abstractNumId="11" w15:restartNumberingAfterBreak="0">
    <w:nsid w:val="03114724"/>
    <w:multiLevelType w:val="hybridMultilevel"/>
    <w:tmpl w:val="2A64A896"/>
    <w:lvl w:ilvl="0" w:tplc="8E2A5F6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3242F83"/>
    <w:multiLevelType w:val="multilevel"/>
    <w:tmpl w:val="C480EA64"/>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33B2EF3"/>
    <w:multiLevelType w:val="hybridMultilevel"/>
    <w:tmpl w:val="C27A76B0"/>
    <w:lvl w:ilvl="0" w:tplc="C4CE9F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3656D8D"/>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BA309A"/>
    <w:multiLevelType w:val="multilevel"/>
    <w:tmpl w:val="88D49F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3BB3EC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49E4384"/>
    <w:multiLevelType w:val="hybridMultilevel"/>
    <w:tmpl w:val="8758D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A15A5"/>
    <w:multiLevelType w:val="hybridMultilevel"/>
    <w:tmpl w:val="4F468F9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2F033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54601B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55123B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5B296E"/>
    <w:multiLevelType w:val="hybridMultilevel"/>
    <w:tmpl w:val="B0787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61872C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69363AB"/>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6F0446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7101447"/>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071E49D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7F560AC"/>
    <w:multiLevelType w:val="hybridMultilevel"/>
    <w:tmpl w:val="C860C9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8A95AA2"/>
    <w:multiLevelType w:val="multilevel"/>
    <w:tmpl w:val="3976E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95061CB"/>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31" w15:restartNumberingAfterBreak="0">
    <w:nsid w:val="09B4658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AAE732E"/>
    <w:multiLevelType w:val="hybridMultilevel"/>
    <w:tmpl w:val="E48430B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0BCB150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BED3A8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C055CEF"/>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C990C3B"/>
    <w:multiLevelType w:val="hybridMultilevel"/>
    <w:tmpl w:val="DC5A13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0CE96F6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D5C2591"/>
    <w:multiLevelType w:val="hybridMultilevel"/>
    <w:tmpl w:val="5BAE9ABC"/>
    <w:lvl w:ilvl="0" w:tplc="164A5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0DA06B6B"/>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DAA6F4D"/>
    <w:multiLevelType w:val="multilevel"/>
    <w:tmpl w:val="C21655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DC86742"/>
    <w:multiLevelType w:val="hybridMultilevel"/>
    <w:tmpl w:val="2BCA6B54"/>
    <w:lvl w:ilvl="0" w:tplc="B3B84CA0">
      <w:start w:val="1"/>
      <w:numFmt w:val="decimal"/>
      <w:lvlText w:val="%1)"/>
      <w:lvlJc w:val="left"/>
      <w:pPr>
        <w:ind w:left="511" w:hanging="360"/>
      </w:pPr>
      <w:rPr>
        <w:rFonts w:hint="default"/>
      </w:rPr>
    </w:lvl>
    <w:lvl w:ilvl="1" w:tplc="04150019" w:tentative="1">
      <w:start w:val="1"/>
      <w:numFmt w:val="lowerLetter"/>
      <w:lvlText w:val="%2."/>
      <w:lvlJc w:val="left"/>
      <w:pPr>
        <w:ind w:left="1231" w:hanging="360"/>
      </w:pPr>
    </w:lvl>
    <w:lvl w:ilvl="2" w:tplc="0415001B" w:tentative="1">
      <w:start w:val="1"/>
      <w:numFmt w:val="lowerRoman"/>
      <w:lvlText w:val="%3."/>
      <w:lvlJc w:val="right"/>
      <w:pPr>
        <w:ind w:left="1951" w:hanging="180"/>
      </w:pPr>
    </w:lvl>
    <w:lvl w:ilvl="3" w:tplc="0415000F" w:tentative="1">
      <w:start w:val="1"/>
      <w:numFmt w:val="decimal"/>
      <w:lvlText w:val="%4."/>
      <w:lvlJc w:val="left"/>
      <w:pPr>
        <w:ind w:left="2671" w:hanging="360"/>
      </w:pPr>
    </w:lvl>
    <w:lvl w:ilvl="4" w:tplc="04150019" w:tentative="1">
      <w:start w:val="1"/>
      <w:numFmt w:val="lowerLetter"/>
      <w:lvlText w:val="%5."/>
      <w:lvlJc w:val="left"/>
      <w:pPr>
        <w:ind w:left="3391" w:hanging="360"/>
      </w:pPr>
    </w:lvl>
    <w:lvl w:ilvl="5" w:tplc="0415001B" w:tentative="1">
      <w:start w:val="1"/>
      <w:numFmt w:val="lowerRoman"/>
      <w:lvlText w:val="%6."/>
      <w:lvlJc w:val="right"/>
      <w:pPr>
        <w:ind w:left="4111" w:hanging="180"/>
      </w:pPr>
    </w:lvl>
    <w:lvl w:ilvl="6" w:tplc="0415000F" w:tentative="1">
      <w:start w:val="1"/>
      <w:numFmt w:val="decimal"/>
      <w:lvlText w:val="%7."/>
      <w:lvlJc w:val="left"/>
      <w:pPr>
        <w:ind w:left="4831" w:hanging="360"/>
      </w:pPr>
    </w:lvl>
    <w:lvl w:ilvl="7" w:tplc="04150019" w:tentative="1">
      <w:start w:val="1"/>
      <w:numFmt w:val="lowerLetter"/>
      <w:lvlText w:val="%8."/>
      <w:lvlJc w:val="left"/>
      <w:pPr>
        <w:ind w:left="5551" w:hanging="360"/>
      </w:pPr>
    </w:lvl>
    <w:lvl w:ilvl="8" w:tplc="0415001B" w:tentative="1">
      <w:start w:val="1"/>
      <w:numFmt w:val="lowerRoman"/>
      <w:lvlText w:val="%9."/>
      <w:lvlJc w:val="right"/>
      <w:pPr>
        <w:ind w:left="6271" w:hanging="180"/>
      </w:pPr>
    </w:lvl>
  </w:abstractNum>
  <w:abstractNum w:abstractNumId="42" w15:restartNumberingAfterBreak="0">
    <w:nsid w:val="0DF4011D"/>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0DFE758B"/>
    <w:multiLevelType w:val="hybridMultilevel"/>
    <w:tmpl w:val="DFF68952"/>
    <w:lvl w:ilvl="0" w:tplc="D79C181A">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0E5F152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E712644"/>
    <w:multiLevelType w:val="hybridMultilevel"/>
    <w:tmpl w:val="59989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771EE5"/>
    <w:multiLevelType w:val="hybridMultilevel"/>
    <w:tmpl w:val="D9A2BD08"/>
    <w:lvl w:ilvl="0" w:tplc="17CE7A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
        </w:tabs>
        <w:ind w:left="11" w:hanging="360"/>
      </w:pPr>
    </w:lvl>
    <w:lvl w:ilvl="2" w:tplc="0415001B" w:tentative="1">
      <w:start w:val="1"/>
      <w:numFmt w:val="lowerRoman"/>
      <w:lvlText w:val="%3."/>
      <w:lvlJc w:val="right"/>
      <w:pPr>
        <w:tabs>
          <w:tab w:val="num" w:pos="731"/>
        </w:tabs>
        <w:ind w:left="731" w:hanging="180"/>
      </w:pPr>
    </w:lvl>
    <w:lvl w:ilvl="3" w:tplc="0415000F" w:tentative="1">
      <w:start w:val="1"/>
      <w:numFmt w:val="decimal"/>
      <w:lvlText w:val="%4."/>
      <w:lvlJc w:val="left"/>
      <w:pPr>
        <w:tabs>
          <w:tab w:val="num" w:pos="1451"/>
        </w:tabs>
        <w:ind w:left="1451" w:hanging="360"/>
      </w:pPr>
    </w:lvl>
    <w:lvl w:ilvl="4" w:tplc="04150019" w:tentative="1">
      <w:start w:val="1"/>
      <w:numFmt w:val="lowerLetter"/>
      <w:lvlText w:val="%5."/>
      <w:lvlJc w:val="left"/>
      <w:pPr>
        <w:tabs>
          <w:tab w:val="num" w:pos="2171"/>
        </w:tabs>
        <w:ind w:left="2171" w:hanging="360"/>
      </w:pPr>
    </w:lvl>
    <w:lvl w:ilvl="5" w:tplc="0415001B" w:tentative="1">
      <w:start w:val="1"/>
      <w:numFmt w:val="lowerRoman"/>
      <w:lvlText w:val="%6."/>
      <w:lvlJc w:val="right"/>
      <w:pPr>
        <w:tabs>
          <w:tab w:val="num" w:pos="2891"/>
        </w:tabs>
        <w:ind w:left="2891" w:hanging="180"/>
      </w:pPr>
    </w:lvl>
    <w:lvl w:ilvl="6" w:tplc="0415000F" w:tentative="1">
      <w:start w:val="1"/>
      <w:numFmt w:val="decimal"/>
      <w:lvlText w:val="%7."/>
      <w:lvlJc w:val="left"/>
      <w:pPr>
        <w:tabs>
          <w:tab w:val="num" w:pos="3611"/>
        </w:tabs>
        <w:ind w:left="3611" w:hanging="360"/>
      </w:pPr>
    </w:lvl>
    <w:lvl w:ilvl="7" w:tplc="04150019" w:tentative="1">
      <w:start w:val="1"/>
      <w:numFmt w:val="lowerLetter"/>
      <w:lvlText w:val="%8."/>
      <w:lvlJc w:val="left"/>
      <w:pPr>
        <w:tabs>
          <w:tab w:val="num" w:pos="4331"/>
        </w:tabs>
        <w:ind w:left="4331" w:hanging="360"/>
      </w:pPr>
    </w:lvl>
    <w:lvl w:ilvl="8" w:tplc="0415001B" w:tentative="1">
      <w:start w:val="1"/>
      <w:numFmt w:val="lowerRoman"/>
      <w:lvlText w:val="%9."/>
      <w:lvlJc w:val="right"/>
      <w:pPr>
        <w:tabs>
          <w:tab w:val="num" w:pos="5051"/>
        </w:tabs>
        <w:ind w:left="5051" w:hanging="180"/>
      </w:pPr>
    </w:lvl>
  </w:abstractNum>
  <w:abstractNum w:abstractNumId="47" w15:restartNumberingAfterBreak="0">
    <w:nsid w:val="0FCF2202"/>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0A36D12"/>
    <w:multiLevelType w:val="hybridMultilevel"/>
    <w:tmpl w:val="4F468F9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A652D7"/>
    <w:multiLevelType w:val="multilevel"/>
    <w:tmpl w:val="93C43170"/>
    <w:name w:val="WWNum22"/>
    <w:lvl w:ilvl="0">
      <w:start w:val="3"/>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0" w15:restartNumberingAfterBreak="0">
    <w:nsid w:val="11103762"/>
    <w:multiLevelType w:val="hybridMultilevel"/>
    <w:tmpl w:val="E3BEAAA2"/>
    <w:lvl w:ilvl="0" w:tplc="A06E0CF2">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11D9775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1ED71B0"/>
    <w:multiLevelType w:val="multilevel"/>
    <w:tmpl w:val="A1B64E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1F63AD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1F77109"/>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55" w15:restartNumberingAfterBreak="0">
    <w:nsid w:val="129D3CC9"/>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12AE574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38D3CC3"/>
    <w:multiLevelType w:val="hybridMultilevel"/>
    <w:tmpl w:val="B9DEFAF6"/>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43A3349"/>
    <w:multiLevelType w:val="multilevel"/>
    <w:tmpl w:val="5D366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i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4C04CC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4C62762"/>
    <w:multiLevelType w:val="hybridMultilevel"/>
    <w:tmpl w:val="2FF2D43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133A09"/>
    <w:multiLevelType w:val="multilevel"/>
    <w:tmpl w:val="ACB6724A"/>
    <w:lvl w:ilvl="0">
      <w:start w:val="1"/>
      <w:numFmt w:val="decimal"/>
      <w:lvlText w:val="%1."/>
      <w:lvlJc w:val="left"/>
      <w:pPr>
        <w:ind w:left="720" w:hanging="360"/>
      </w:pPr>
      <w:rPr>
        <w:rFonts w:ascii="Calibri" w:hAnsi="Calibri" w:cs="Times New Roman"/>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5842CC5"/>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5A62DF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5A91D5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5C554B3"/>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6" w15:restartNumberingAfterBreak="0">
    <w:nsid w:val="15D831E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624150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63230F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6735ED6"/>
    <w:multiLevelType w:val="hybridMultilevel"/>
    <w:tmpl w:val="5422054C"/>
    <w:lvl w:ilvl="0" w:tplc="945AC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963978"/>
    <w:multiLevelType w:val="multilevel"/>
    <w:tmpl w:val="BAB8B3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71230F1"/>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72" w15:restartNumberingAfterBreak="0">
    <w:nsid w:val="1715393A"/>
    <w:multiLevelType w:val="multilevel"/>
    <w:tmpl w:val="6B3688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73E619E"/>
    <w:multiLevelType w:val="hybridMultilevel"/>
    <w:tmpl w:val="1F8233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17E0174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82208ED"/>
    <w:multiLevelType w:val="hybridMultilevel"/>
    <w:tmpl w:val="7AB6147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18356D98"/>
    <w:multiLevelType w:val="multilevel"/>
    <w:tmpl w:val="0000000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183E333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8F64F06"/>
    <w:multiLevelType w:val="hybridMultilevel"/>
    <w:tmpl w:val="97F2BE36"/>
    <w:lvl w:ilvl="0" w:tplc="A26800A2">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1990517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9AC0FD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9FA4617"/>
    <w:multiLevelType w:val="multilevel"/>
    <w:tmpl w:val="1152BC6E"/>
    <w:lvl w:ilvl="0">
      <w:start w:val="6"/>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AA26395"/>
    <w:multiLevelType w:val="hybridMultilevel"/>
    <w:tmpl w:val="0226BF7E"/>
    <w:lvl w:ilvl="0" w:tplc="E4E278B8">
      <w:start w:val="1"/>
      <w:numFmt w:val="decimal"/>
      <w:lvlText w:val="%1."/>
      <w:lvlJc w:val="left"/>
      <w:pPr>
        <w:ind w:left="0" w:firstLine="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1B2F1A0A"/>
    <w:multiLevelType w:val="hybridMultilevel"/>
    <w:tmpl w:val="31B0BC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1C342576"/>
    <w:multiLevelType w:val="multilevel"/>
    <w:tmpl w:val="15466C3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C4F386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DB561DA"/>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DD94BF8"/>
    <w:multiLevelType w:val="hybridMultilevel"/>
    <w:tmpl w:val="4D26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EA5577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FA2340D"/>
    <w:multiLevelType w:val="hybridMultilevel"/>
    <w:tmpl w:val="27206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210F027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17424B1"/>
    <w:multiLevelType w:val="multilevel"/>
    <w:tmpl w:val="6964B51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15:restartNumberingAfterBreak="0">
    <w:nsid w:val="21B132C0"/>
    <w:multiLevelType w:val="hybridMultilevel"/>
    <w:tmpl w:val="526EBA62"/>
    <w:lvl w:ilvl="0" w:tplc="F95A95A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24B61A9"/>
    <w:multiLevelType w:val="multilevel"/>
    <w:tmpl w:val="6668FA52"/>
    <w:lvl w:ilvl="0">
      <w:start w:val="1"/>
      <w:numFmt w:val="decimal"/>
      <w:lvlText w:val="%1."/>
      <w:lvlJc w:val="left"/>
      <w:pPr>
        <w:ind w:left="720" w:hanging="360"/>
      </w:pPr>
      <w:rPr>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34E0E96"/>
    <w:multiLevelType w:val="multilevel"/>
    <w:tmpl w:val="808E25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363582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3F9381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3FC2EE8"/>
    <w:multiLevelType w:val="multilevel"/>
    <w:tmpl w:val="71BCAC08"/>
    <w:lvl w:ilvl="0">
      <w:start w:val="1"/>
      <w:numFmt w:val="decimal"/>
      <w:lvlText w:val="%1."/>
      <w:lvlJc w:val="left"/>
      <w:pPr>
        <w:ind w:left="720" w:hanging="360"/>
      </w:pPr>
      <w:rPr>
        <w:rFonts w:ascii="Calibri" w:hAnsi="Calibri" w:cs="Calibri"/>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4076979"/>
    <w:multiLevelType w:val="hybridMultilevel"/>
    <w:tmpl w:val="1C648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42B2F3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46445B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4C25190"/>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24D35BA7"/>
    <w:multiLevelType w:val="multilevel"/>
    <w:tmpl w:val="B83EB8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color w:val="auto"/>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5DB011D"/>
    <w:multiLevelType w:val="hybridMultilevel"/>
    <w:tmpl w:val="A9C8EB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26A659CC"/>
    <w:multiLevelType w:val="hybridMultilevel"/>
    <w:tmpl w:val="23F6EE86"/>
    <w:lvl w:ilvl="0" w:tplc="56A0A270">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2765788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806344D"/>
    <w:multiLevelType w:val="hybridMultilevel"/>
    <w:tmpl w:val="D346D6E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28475DD1"/>
    <w:multiLevelType w:val="multilevel"/>
    <w:tmpl w:val="C53C139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8946C2E"/>
    <w:multiLevelType w:val="hybridMultilevel"/>
    <w:tmpl w:val="ECF87B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9" w15:restartNumberingAfterBreak="0">
    <w:nsid w:val="29403538"/>
    <w:multiLevelType w:val="multilevel"/>
    <w:tmpl w:val="E166C594"/>
    <w:lvl w:ilvl="0">
      <w:start w:val="1"/>
      <w:numFmt w:val="decimal"/>
      <w:lvlText w:val="%1."/>
      <w:lvlJc w:val="left"/>
      <w:pPr>
        <w:ind w:left="720" w:hanging="360"/>
      </w:pPr>
      <w:rPr>
        <w:rFonts w:ascii="Calibri" w:eastAsia="Calibri" w:hAnsi="Calibri" w:cs="Calibri"/>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0" w15:restartNumberingAfterBreak="0">
    <w:nsid w:val="29887B75"/>
    <w:multiLevelType w:val="hybridMultilevel"/>
    <w:tmpl w:val="2402D7EE"/>
    <w:lvl w:ilvl="0" w:tplc="76B0AD80">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2A220F01"/>
    <w:multiLevelType w:val="multilevel"/>
    <w:tmpl w:val="A1C6918C"/>
    <w:lvl w:ilvl="0">
      <w:numFmt w:val="bullet"/>
      <w:lvlText w:val="•"/>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2" w15:restartNumberingAfterBreak="0">
    <w:nsid w:val="2AAE7F99"/>
    <w:multiLevelType w:val="multilevel"/>
    <w:tmpl w:val="3C76E8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B6F6D4E"/>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2B9D5DC7"/>
    <w:multiLevelType w:val="multilevel"/>
    <w:tmpl w:val="BAB8B3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C37723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C434023"/>
    <w:multiLevelType w:val="multilevel"/>
    <w:tmpl w:val="8DE62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2C4622CB"/>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2C8229D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2CF0354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CF43BC4"/>
    <w:multiLevelType w:val="multilevel"/>
    <w:tmpl w:val="FBFC9EC6"/>
    <w:lvl w:ilvl="0">
      <w:start w:val="1"/>
      <w:numFmt w:val="decimal"/>
      <w:lvlText w:val="%1."/>
      <w:lvlJc w:val="left"/>
      <w:pPr>
        <w:ind w:left="432" w:hanging="360"/>
      </w:pPr>
      <w:rPr>
        <w:color w:val="auto"/>
      </w:rPr>
    </w:lvl>
    <w:lvl w:ilvl="1">
      <w:start w:val="12"/>
      <w:numFmt w:val="decimal"/>
      <w:lvlText w:val="%2."/>
      <w:lvlJc w:val="left"/>
      <w:pPr>
        <w:ind w:left="1152" w:hanging="360"/>
      </w:pPr>
    </w:lvl>
    <w:lvl w:ilvl="2">
      <w:start w:val="1"/>
      <w:numFmt w:val="decimal"/>
      <w:lvlText w:val="%3."/>
      <w:lvlJc w:val="left"/>
      <w:pPr>
        <w:ind w:left="2052" w:hanging="360"/>
      </w:pPr>
      <w:rPr>
        <w:color w:val="auto"/>
      </w:r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21" w15:restartNumberingAfterBreak="0">
    <w:nsid w:val="2D793C18"/>
    <w:multiLevelType w:val="multilevel"/>
    <w:tmpl w:val="2D793C18"/>
    <w:lvl w:ilvl="0">
      <w:start w:val="1"/>
      <w:numFmt w:val="decimal"/>
      <w:lvlText w:val="%1."/>
      <w:lvlJc w:val="left"/>
      <w:pPr>
        <w:tabs>
          <w:tab w:val="left" w:pos="720"/>
        </w:tabs>
        <w:ind w:left="720" w:hanging="360"/>
      </w:pPr>
      <w:rPr>
        <w:rFonts w:ascii="Calibri" w:hAnsi="Calibri" w:cs="Calibri"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2" w15:restartNumberingAfterBreak="0">
    <w:nsid w:val="2DF26A50"/>
    <w:multiLevelType w:val="multilevel"/>
    <w:tmpl w:val="A6E08C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E0D6850"/>
    <w:multiLevelType w:val="hybridMultilevel"/>
    <w:tmpl w:val="4D26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4C446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0015395"/>
    <w:multiLevelType w:val="hybridMultilevel"/>
    <w:tmpl w:val="91607A7A"/>
    <w:lvl w:ilvl="0" w:tplc="1BE8112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30ED431B"/>
    <w:multiLevelType w:val="multilevel"/>
    <w:tmpl w:val="580636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19B49C8"/>
    <w:multiLevelType w:val="multilevel"/>
    <w:tmpl w:val="1C149F3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1AE205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2360E4A"/>
    <w:multiLevelType w:val="multilevel"/>
    <w:tmpl w:val="DF4C0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32DD7B4D"/>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2F51A4B"/>
    <w:multiLevelType w:val="hybridMultilevel"/>
    <w:tmpl w:val="A88EF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3CB3BB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47478FF"/>
    <w:multiLevelType w:val="hybridMultilevel"/>
    <w:tmpl w:val="65D04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4FD7FC5"/>
    <w:multiLevelType w:val="hybridMultilevel"/>
    <w:tmpl w:val="E2E4F126"/>
    <w:lvl w:ilvl="0" w:tplc="F7BC897C">
      <w:start w:val="1"/>
      <w:numFmt w:val="upperLetter"/>
      <w:lvlText w:val="%1."/>
      <w:lvlJc w:val="left"/>
      <w:pPr>
        <w:tabs>
          <w:tab w:val="num" w:pos="720"/>
        </w:tabs>
        <w:ind w:left="720" w:hanging="360"/>
      </w:pPr>
      <w:rPr>
        <w:rFonts w:ascii="Calibri" w:eastAsia="Calibri" w:hAnsi="Calibri"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5" w15:restartNumberingAfterBreak="0">
    <w:nsid w:val="35500042"/>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5937642"/>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5CE602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5DE4F2E"/>
    <w:multiLevelType w:val="hybridMultilevel"/>
    <w:tmpl w:val="D27A479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36D37BA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7C24CC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8222A6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8892991"/>
    <w:multiLevelType w:val="hybridMultilevel"/>
    <w:tmpl w:val="80662C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89310A1"/>
    <w:multiLevelType w:val="hybridMultilevel"/>
    <w:tmpl w:val="785C00FA"/>
    <w:lvl w:ilvl="0" w:tplc="EE107E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8D333C6"/>
    <w:multiLevelType w:val="multilevel"/>
    <w:tmpl w:val="267E3D2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8F95A5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92F096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A16264E"/>
    <w:multiLevelType w:val="hybridMultilevel"/>
    <w:tmpl w:val="CDB65D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A190E10"/>
    <w:multiLevelType w:val="hybridMultilevel"/>
    <w:tmpl w:val="FECA0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A5D4CF7"/>
    <w:multiLevelType w:val="hybridMultilevel"/>
    <w:tmpl w:val="D1462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3AAD4BE6"/>
    <w:multiLevelType w:val="hybridMultilevel"/>
    <w:tmpl w:val="62189EBE"/>
    <w:lvl w:ilvl="0" w:tplc="B9F451F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3AC56161"/>
    <w:multiLevelType w:val="hybridMultilevel"/>
    <w:tmpl w:val="1336840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2" w15:restartNumberingAfterBreak="0">
    <w:nsid w:val="3AFC0BFA"/>
    <w:multiLevelType w:val="multilevel"/>
    <w:tmpl w:val="A6E08C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B5D1037"/>
    <w:multiLevelType w:val="multilevel"/>
    <w:tmpl w:val="93A24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B683D5C"/>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3B7D68FA"/>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B806349"/>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3B921DBB"/>
    <w:multiLevelType w:val="hybridMultilevel"/>
    <w:tmpl w:val="88A47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BBF4DD9"/>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59" w15:restartNumberingAfterBreak="0">
    <w:nsid w:val="3C32799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C6946B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C7F0F06"/>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3D843B18"/>
    <w:multiLevelType w:val="hybridMultilevel"/>
    <w:tmpl w:val="CBA408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3DF1762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E1D2805"/>
    <w:multiLevelType w:val="hybridMultilevel"/>
    <w:tmpl w:val="F39661C0"/>
    <w:lvl w:ilvl="0" w:tplc="7AAC7966">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3E881CFD"/>
    <w:multiLevelType w:val="multilevel"/>
    <w:tmpl w:val="88000B1E"/>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6" w15:restartNumberingAfterBreak="0">
    <w:nsid w:val="3EAE570B"/>
    <w:multiLevelType w:val="multilevel"/>
    <w:tmpl w:val="EC30A9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F4B5D29"/>
    <w:multiLevelType w:val="multilevel"/>
    <w:tmpl w:val="7A1C1966"/>
    <w:lvl w:ilvl="0">
      <w:start w:val="1"/>
      <w:numFmt w:val="decimal"/>
      <w:lvlText w:val="%1."/>
      <w:lvlJc w:val="left"/>
      <w:pPr>
        <w:ind w:left="1830" w:hanging="36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68" w15:restartNumberingAfterBreak="0">
    <w:nsid w:val="3F4D321B"/>
    <w:multiLevelType w:val="hybridMultilevel"/>
    <w:tmpl w:val="F9BC5C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3FF6044B"/>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70" w15:restartNumberingAfterBreak="0">
    <w:nsid w:val="403C6C9F"/>
    <w:multiLevelType w:val="multilevel"/>
    <w:tmpl w:val="88D49F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06D5156"/>
    <w:multiLevelType w:val="hybridMultilevel"/>
    <w:tmpl w:val="6AF49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09A0F8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1F3476D"/>
    <w:multiLevelType w:val="hybridMultilevel"/>
    <w:tmpl w:val="385C9136"/>
    <w:lvl w:ilvl="0" w:tplc="0415000F">
      <w:start w:val="1"/>
      <w:numFmt w:val="decimal"/>
      <w:lvlText w:val="%1."/>
      <w:lvlJc w:val="left"/>
      <w:pPr>
        <w:ind w:left="1128" w:hanging="360"/>
      </w:pPr>
    </w:lvl>
    <w:lvl w:ilvl="1" w:tplc="04150019">
      <w:start w:val="1"/>
      <w:numFmt w:val="lowerLetter"/>
      <w:lvlText w:val="%2."/>
      <w:lvlJc w:val="left"/>
      <w:pPr>
        <w:ind w:left="1848" w:hanging="360"/>
      </w:pPr>
    </w:lvl>
    <w:lvl w:ilvl="2" w:tplc="0415001B">
      <w:start w:val="1"/>
      <w:numFmt w:val="lowerRoman"/>
      <w:lvlText w:val="%3."/>
      <w:lvlJc w:val="right"/>
      <w:pPr>
        <w:ind w:left="2568" w:hanging="180"/>
      </w:pPr>
    </w:lvl>
    <w:lvl w:ilvl="3" w:tplc="0415000F">
      <w:start w:val="1"/>
      <w:numFmt w:val="decimal"/>
      <w:lvlText w:val="%4."/>
      <w:lvlJc w:val="left"/>
      <w:pPr>
        <w:ind w:left="3288" w:hanging="360"/>
      </w:pPr>
    </w:lvl>
    <w:lvl w:ilvl="4" w:tplc="04150019">
      <w:start w:val="1"/>
      <w:numFmt w:val="lowerLetter"/>
      <w:lvlText w:val="%5."/>
      <w:lvlJc w:val="left"/>
      <w:pPr>
        <w:ind w:left="4008" w:hanging="360"/>
      </w:pPr>
    </w:lvl>
    <w:lvl w:ilvl="5" w:tplc="0415001B">
      <w:start w:val="1"/>
      <w:numFmt w:val="lowerRoman"/>
      <w:lvlText w:val="%6."/>
      <w:lvlJc w:val="right"/>
      <w:pPr>
        <w:ind w:left="4728" w:hanging="180"/>
      </w:pPr>
    </w:lvl>
    <w:lvl w:ilvl="6" w:tplc="0415000F">
      <w:start w:val="1"/>
      <w:numFmt w:val="decimal"/>
      <w:lvlText w:val="%7."/>
      <w:lvlJc w:val="left"/>
      <w:pPr>
        <w:ind w:left="5448" w:hanging="360"/>
      </w:pPr>
    </w:lvl>
    <w:lvl w:ilvl="7" w:tplc="04150019">
      <w:start w:val="1"/>
      <w:numFmt w:val="lowerLetter"/>
      <w:lvlText w:val="%8."/>
      <w:lvlJc w:val="left"/>
      <w:pPr>
        <w:ind w:left="6168" w:hanging="360"/>
      </w:pPr>
    </w:lvl>
    <w:lvl w:ilvl="8" w:tplc="0415001B">
      <w:start w:val="1"/>
      <w:numFmt w:val="lowerRoman"/>
      <w:lvlText w:val="%9."/>
      <w:lvlJc w:val="right"/>
      <w:pPr>
        <w:ind w:left="6888" w:hanging="180"/>
      </w:pPr>
    </w:lvl>
  </w:abstractNum>
  <w:abstractNum w:abstractNumId="174" w15:restartNumberingAfterBreak="0">
    <w:nsid w:val="424E7DDF"/>
    <w:multiLevelType w:val="hybridMultilevel"/>
    <w:tmpl w:val="471ED50C"/>
    <w:lvl w:ilvl="0" w:tplc="8F56691E">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42BB4DB7"/>
    <w:multiLevelType w:val="multilevel"/>
    <w:tmpl w:val="8A428AF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4A37476"/>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4AC4C30"/>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57145E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6990DE9"/>
    <w:multiLevelType w:val="multilevel"/>
    <w:tmpl w:val="C53C139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6A84EA8"/>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7A410F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7DA3B40"/>
    <w:multiLevelType w:val="hybridMultilevel"/>
    <w:tmpl w:val="54FCDE24"/>
    <w:lvl w:ilvl="0" w:tplc="3280DC06">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15:restartNumberingAfterBreak="0">
    <w:nsid w:val="4818040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82D27E7"/>
    <w:multiLevelType w:val="multilevel"/>
    <w:tmpl w:val="1B227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48E4198A"/>
    <w:multiLevelType w:val="multilevel"/>
    <w:tmpl w:val="F90CEE38"/>
    <w:lvl w:ilvl="0">
      <w:start w:val="1"/>
      <w:numFmt w:val="upperLetter"/>
      <w:lvlText w:val="%1."/>
      <w:lvlJc w:val="left"/>
      <w:pPr>
        <w:ind w:left="720" w:hanging="360"/>
      </w:p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8FB08E6"/>
    <w:multiLevelType w:val="hybridMultilevel"/>
    <w:tmpl w:val="B7B0890E"/>
    <w:lvl w:ilvl="0" w:tplc="77AA551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90B7B4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98F32E3"/>
    <w:multiLevelType w:val="hybridMultilevel"/>
    <w:tmpl w:val="7BB43152"/>
    <w:lvl w:ilvl="0" w:tplc="6E0C4460">
      <w:start w:val="1"/>
      <w:numFmt w:val="decimal"/>
      <w:lvlText w:val="%1."/>
      <w:lvlJc w:val="left"/>
      <w:pPr>
        <w:ind w:left="1068" w:hanging="360"/>
      </w:pPr>
      <w:rPr>
        <w:rFonts w:asciiTheme="minorHAnsi" w:hAnsiTheme="minorHAnsi" w:cstheme="minorHAnsi" w:hint="default"/>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9" w15:restartNumberingAfterBreak="0">
    <w:nsid w:val="49BF766D"/>
    <w:multiLevelType w:val="multilevel"/>
    <w:tmpl w:val="EC30A9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B140D2E"/>
    <w:multiLevelType w:val="hybridMultilevel"/>
    <w:tmpl w:val="E48430B4"/>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91" w15:restartNumberingAfterBreak="0">
    <w:nsid w:val="4B44374D"/>
    <w:multiLevelType w:val="multilevel"/>
    <w:tmpl w:val="750CCBC4"/>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BE37D6B"/>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4BF00365"/>
    <w:multiLevelType w:val="multilevel"/>
    <w:tmpl w:val="C5E43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C2023B0"/>
    <w:multiLevelType w:val="hybridMultilevel"/>
    <w:tmpl w:val="4E36BD40"/>
    <w:lvl w:ilvl="0" w:tplc="A384A7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5" w15:restartNumberingAfterBreak="0">
    <w:nsid w:val="4C257577"/>
    <w:multiLevelType w:val="hybridMultilevel"/>
    <w:tmpl w:val="5A689BB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C2B4E13"/>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7" w15:restartNumberingAfterBreak="0">
    <w:nsid w:val="4CC852D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4D03442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D364B9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4D590B50"/>
    <w:multiLevelType w:val="hybridMultilevel"/>
    <w:tmpl w:val="FBB61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F72100F"/>
    <w:multiLevelType w:val="multilevel"/>
    <w:tmpl w:val="8028058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F9306C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FC7511B"/>
    <w:multiLevelType w:val="hybridMultilevel"/>
    <w:tmpl w:val="75E65EF4"/>
    <w:lvl w:ilvl="0" w:tplc="B4769F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4FEB2A51"/>
    <w:multiLevelType w:val="hybridMultilevel"/>
    <w:tmpl w:val="A88EF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FFA6E34"/>
    <w:multiLevelType w:val="hybridMultilevel"/>
    <w:tmpl w:val="B3A42B0A"/>
    <w:lvl w:ilvl="0" w:tplc="E13C65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6" w15:restartNumberingAfterBreak="0">
    <w:nsid w:val="508A1735"/>
    <w:multiLevelType w:val="hybridMultilevel"/>
    <w:tmpl w:val="396E7B34"/>
    <w:lvl w:ilvl="0" w:tplc="FFFFFFFF">
      <w:start w:val="1"/>
      <w:numFmt w:val="decimal"/>
      <w:lvlText w:val="%1."/>
      <w:lvlJc w:val="left"/>
      <w:pPr>
        <w:ind w:left="1080" w:hanging="360"/>
      </w:p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7" w15:restartNumberingAfterBreak="0">
    <w:nsid w:val="50A870C9"/>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 w15:restartNumberingAfterBreak="0">
    <w:nsid w:val="50D96707"/>
    <w:multiLevelType w:val="multilevel"/>
    <w:tmpl w:val="9D78A6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9" w15:restartNumberingAfterBreak="0">
    <w:nsid w:val="50E47CC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0F74C13"/>
    <w:multiLevelType w:val="multilevel"/>
    <w:tmpl w:val="6964B516"/>
    <w:name w:val="WWNum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1" w15:restartNumberingAfterBreak="0">
    <w:nsid w:val="510A2297"/>
    <w:multiLevelType w:val="multilevel"/>
    <w:tmpl w:val="3976E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515F768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1BA086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1DE6F8C"/>
    <w:multiLevelType w:val="hybridMultilevel"/>
    <w:tmpl w:val="C2B89B22"/>
    <w:lvl w:ilvl="0" w:tplc="50D0ADB6">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5" w15:restartNumberingAfterBreak="0">
    <w:nsid w:val="51F14661"/>
    <w:multiLevelType w:val="multilevel"/>
    <w:tmpl w:val="C25828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16" w15:restartNumberingAfterBreak="0">
    <w:nsid w:val="52623879"/>
    <w:multiLevelType w:val="hybridMultilevel"/>
    <w:tmpl w:val="EBC21C06"/>
    <w:lvl w:ilvl="0" w:tplc="8D184968">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7" w15:restartNumberingAfterBreak="0">
    <w:nsid w:val="527B7CD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3064916"/>
    <w:multiLevelType w:val="multilevel"/>
    <w:tmpl w:val="2B16494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3995C2B"/>
    <w:multiLevelType w:val="hybridMultilevel"/>
    <w:tmpl w:val="79542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0" w15:restartNumberingAfterBreak="0">
    <w:nsid w:val="55445E4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585126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5B0099A"/>
    <w:multiLevelType w:val="multilevel"/>
    <w:tmpl w:val="F69C64E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3" w15:restartNumberingAfterBreak="0">
    <w:nsid w:val="55C104D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57860587"/>
    <w:multiLevelType w:val="hybridMultilevel"/>
    <w:tmpl w:val="6A025F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5" w15:restartNumberingAfterBreak="0">
    <w:nsid w:val="58DF2770"/>
    <w:multiLevelType w:val="multilevel"/>
    <w:tmpl w:val="47980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591E172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593E6A62"/>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15:restartNumberingAfterBreak="0">
    <w:nsid w:val="595439FF"/>
    <w:multiLevelType w:val="multilevel"/>
    <w:tmpl w:val="1152BC6E"/>
    <w:lvl w:ilvl="0">
      <w:start w:val="6"/>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59E85863"/>
    <w:multiLevelType w:val="hybridMultilevel"/>
    <w:tmpl w:val="C52A6D0A"/>
    <w:lvl w:ilvl="0" w:tplc="DBEC7944">
      <w:start w:val="1"/>
      <w:numFmt w:val="decimal"/>
      <w:suff w:val="space"/>
      <w:lvlText w:val="%1."/>
      <w:lvlJc w:val="left"/>
      <w:pPr>
        <w:ind w:left="227" w:hanging="227"/>
      </w:pPr>
      <w:rPr>
        <w:rFonts w:ascii="Arial" w:eastAsia="Calibri" w:hAnsi="Aria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0" w15:restartNumberingAfterBreak="0">
    <w:nsid w:val="59ED1405"/>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A315012"/>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2" w15:restartNumberingAfterBreak="0">
    <w:nsid w:val="5B25615A"/>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5C295ED2"/>
    <w:multiLevelType w:val="hybridMultilevel"/>
    <w:tmpl w:val="5A30643E"/>
    <w:lvl w:ilvl="0" w:tplc="777C33D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4" w15:restartNumberingAfterBreak="0">
    <w:nsid w:val="5C5E4122"/>
    <w:multiLevelType w:val="hybridMultilevel"/>
    <w:tmpl w:val="E2E4F126"/>
    <w:lvl w:ilvl="0" w:tplc="F7BC897C">
      <w:start w:val="1"/>
      <w:numFmt w:val="upperLetter"/>
      <w:lvlText w:val="%1."/>
      <w:lvlJc w:val="left"/>
      <w:pPr>
        <w:tabs>
          <w:tab w:val="num" w:pos="720"/>
        </w:tabs>
        <w:ind w:left="720" w:hanging="360"/>
      </w:pPr>
      <w:rPr>
        <w:rFonts w:ascii="Calibri" w:eastAsia="Calibri" w:hAnsi="Calibri"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5" w15:restartNumberingAfterBreak="0">
    <w:nsid w:val="5CC12780"/>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5D083C0F"/>
    <w:multiLevelType w:val="hybridMultilevel"/>
    <w:tmpl w:val="7A801D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7" w15:restartNumberingAfterBreak="0">
    <w:nsid w:val="5DE322F0"/>
    <w:multiLevelType w:val="multilevel"/>
    <w:tmpl w:val="F1828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5DFC487B"/>
    <w:multiLevelType w:val="multilevel"/>
    <w:tmpl w:val="AC48B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E0B123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5E2D3F34"/>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5E2F7EFA"/>
    <w:multiLevelType w:val="multilevel"/>
    <w:tmpl w:val="40D6DB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5EAA5EA1"/>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EE24FB5"/>
    <w:multiLevelType w:val="hybridMultilevel"/>
    <w:tmpl w:val="5422054C"/>
    <w:lvl w:ilvl="0" w:tplc="945AC55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4" w15:restartNumberingAfterBreak="0">
    <w:nsid w:val="5F9E7C22"/>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5FFF7CB2"/>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60706C12"/>
    <w:multiLevelType w:val="hybridMultilevel"/>
    <w:tmpl w:val="3E1C31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7" w15:restartNumberingAfterBreak="0">
    <w:nsid w:val="61537062"/>
    <w:multiLevelType w:val="hybridMultilevel"/>
    <w:tmpl w:val="2A58E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17B65EF"/>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61F12890"/>
    <w:multiLevelType w:val="multilevel"/>
    <w:tmpl w:val="273ED4B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250" w15:restartNumberingAfterBreak="0">
    <w:nsid w:val="62D43CA5"/>
    <w:multiLevelType w:val="multilevel"/>
    <w:tmpl w:val="53B6CB60"/>
    <w:lvl w:ilvl="0">
      <w:start w:val="1"/>
      <w:numFmt w:val="upperLetter"/>
      <w:lvlText w:val="%1."/>
      <w:lvlJc w:val="left"/>
      <w:pPr>
        <w:ind w:left="720" w:hanging="360"/>
      </w:p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2DD0FC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4387368"/>
    <w:multiLevelType w:val="hybridMultilevel"/>
    <w:tmpl w:val="11A8DB4A"/>
    <w:lvl w:ilvl="0" w:tplc="436853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3" w15:restartNumberingAfterBreak="0">
    <w:nsid w:val="6525142B"/>
    <w:multiLevelType w:val="multilevel"/>
    <w:tmpl w:val="14C89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561190C"/>
    <w:multiLevelType w:val="hybridMultilevel"/>
    <w:tmpl w:val="FBB61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65A958B3"/>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6726513"/>
    <w:multiLevelType w:val="multilevel"/>
    <w:tmpl w:val="92A8AF6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7" w15:restartNumberingAfterBreak="0">
    <w:nsid w:val="6720104D"/>
    <w:multiLevelType w:val="hybridMultilevel"/>
    <w:tmpl w:val="0B24D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7805C7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67CA6F45"/>
    <w:multiLevelType w:val="hybridMultilevel"/>
    <w:tmpl w:val="F9BC5C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0" w15:restartNumberingAfterBreak="0">
    <w:nsid w:val="683868CA"/>
    <w:multiLevelType w:val="hybridMultilevel"/>
    <w:tmpl w:val="E722945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1" w15:restartNumberingAfterBreak="0">
    <w:nsid w:val="688D42A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89A1C44"/>
    <w:multiLevelType w:val="multilevel"/>
    <w:tmpl w:val="075E1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3" w15:restartNumberingAfterBreak="0">
    <w:nsid w:val="698E43E4"/>
    <w:multiLevelType w:val="multilevel"/>
    <w:tmpl w:val="03D2FE38"/>
    <w:lvl w:ilvl="0">
      <w:start w:val="1"/>
      <w:numFmt w:val="decimal"/>
      <w:lvlText w:val="%1."/>
      <w:lvlJc w:val="left"/>
      <w:pPr>
        <w:ind w:left="0" w:firstLine="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A4A752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6BDE6C67"/>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CC341F1"/>
    <w:multiLevelType w:val="multilevel"/>
    <w:tmpl w:val="036C8BB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CED165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D8B2C8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6DAE777A"/>
    <w:multiLevelType w:val="multilevel"/>
    <w:tmpl w:val="879E4BF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0" w15:restartNumberingAfterBreak="0">
    <w:nsid w:val="6DB86D6E"/>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6E590DBE"/>
    <w:multiLevelType w:val="hybridMultilevel"/>
    <w:tmpl w:val="523C2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2" w15:restartNumberingAfterBreak="0">
    <w:nsid w:val="6E6270E1"/>
    <w:multiLevelType w:val="hybridMultilevel"/>
    <w:tmpl w:val="AF7CB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6E8F2EC0"/>
    <w:multiLevelType w:val="hybridMultilevel"/>
    <w:tmpl w:val="FBB6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4" w15:restartNumberingAfterBreak="0">
    <w:nsid w:val="6EA03DD9"/>
    <w:multiLevelType w:val="hybridMultilevel"/>
    <w:tmpl w:val="396E7B34"/>
    <w:lvl w:ilvl="0" w:tplc="0415000F">
      <w:start w:val="1"/>
      <w:numFmt w:val="decimal"/>
      <w:lvlText w:val="%1."/>
      <w:lvlJc w:val="left"/>
      <w:pPr>
        <w:ind w:left="1080" w:hanging="360"/>
      </w:pPr>
    </w:lvl>
    <w:lvl w:ilvl="1" w:tplc="F88A64F0">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5" w15:restartNumberingAfterBreak="0">
    <w:nsid w:val="6EB73DE6"/>
    <w:multiLevelType w:val="multilevel"/>
    <w:tmpl w:val="8F40FEDC"/>
    <w:name w:val="WWNum222"/>
    <w:lvl w:ilvl="0">
      <w:start w:val="4"/>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76" w15:restartNumberingAfterBreak="0">
    <w:nsid w:val="6F072F09"/>
    <w:multiLevelType w:val="hybridMultilevel"/>
    <w:tmpl w:val="9F62F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6F666577"/>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6F8A4D36"/>
    <w:multiLevelType w:val="multilevel"/>
    <w:tmpl w:val="B1FA6B94"/>
    <w:lvl w:ilvl="0">
      <w:numFmt w:val="bullet"/>
      <w:lvlText w:val="•"/>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9" w15:restartNumberingAfterBreak="0">
    <w:nsid w:val="708E4018"/>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70E26601"/>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71B75937"/>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71B85E4E"/>
    <w:multiLevelType w:val="hybridMultilevel"/>
    <w:tmpl w:val="39D88D3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3" w15:restartNumberingAfterBreak="0">
    <w:nsid w:val="71C84D83"/>
    <w:multiLevelType w:val="multilevel"/>
    <w:tmpl w:val="107A8D6C"/>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720573E8"/>
    <w:multiLevelType w:val="multilevel"/>
    <w:tmpl w:val="3976EDF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5" w15:restartNumberingAfterBreak="0">
    <w:nsid w:val="721D05BB"/>
    <w:multiLevelType w:val="hybridMultilevel"/>
    <w:tmpl w:val="2F02A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6" w15:restartNumberingAfterBreak="0">
    <w:nsid w:val="72447BF1"/>
    <w:multiLevelType w:val="multilevel"/>
    <w:tmpl w:val="1026D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2476605"/>
    <w:multiLevelType w:val="hybridMultilevel"/>
    <w:tmpl w:val="2572D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2852FE6"/>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2E8107B"/>
    <w:multiLevelType w:val="hybridMultilevel"/>
    <w:tmpl w:val="5A40DE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0" w15:restartNumberingAfterBreak="0">
    <w:nsid w:val="72EB7EA4"/>
    <w:multiLevelType w:val="hybridMultilevel"/>
    <w:tmpl w:val="58C4B61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1" w15:restartNumberingAfterBreak="0">
    <w:nsid w:val="72FD331D"/>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732A6411"/>
    <w:multiLevelType w:val="hybridMultilevel"/>
    <w:tmpl w:val="45761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485637C"/>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74C876FC"/>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4DE3471"/>
    <w:multiLevelType w:val="hybridMultilevel"/>
    <w:tmpl w:val="CA2CA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51F6C1C"/>
    <w:multiLevelType w:val="hybridMultilevel"/>
    <w:tmpl w:val="5538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53D6C8B"/>
    <w:multiLevelType w:val="multilevel"/>
    <w:tmpl w:val="09D0C40C"/>
    <w:lvl w:ilvl="0">
      <w:start w:val="1"/>
      <w:numFmt w:val="decimal"/>
      <w:lvlText w:val="%1."/>
      <w:lvlJc w:val="left"/>
      <w:pPr>
        <w:ind w:left="1068" w:hanging="360"/>
      </w:pPr>
      <w:rPr>
        <w:color w:val="auto"/>
      </w:r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8" w15:restartNumberingAfterBreak="0">
    <w:nsid w:val="75452B5E"/>
    <w:multiLevelType w:val="multilevel"/>
    <w:tmpl w:val="BE2E9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75A87B06"/>
    <w:multiLevelType w:val="multilevel"/>
    <w:tmpl w:val="D7BA8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616060E"/>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62F4813"/>
    <w:multiLevelType w:val="multilevel"/>
    <w:tmpl w:val="8F14852C"/>
    <w:lvl w:ilvl="0">
      <w:start w:val="7"/>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2" w15:restartNumberingAfterBreak="0">
    <w:nsid w:val="76421B42"/>
    <w:multiLevelType w:val="hybridMultilevel"/>
    <w:tmpl w:val="27206A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65C080D"/>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779E2922"/>
    <w:multiLevelType w:val="hybridMultilevel"/>
    <w:tmpl w:val="ACEEDB2E"/>
    <w:lvl w:ilvl="0" w:tplc="DCAA1A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5" w15:restartNumberingAfterBreak="0">
    <w:nsid w:val="783550CD"/>
    <w:multiLevelType w:val="hybridMultilevel"/>
    <w:tmpl w:val="8B468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8A243D8"/>
    <w:multiLevelType w:val="hybridMultilevel"/>
    <w:tmpl w:val="8E9EE8A8"/>
    <w:lvl w:ilvl="0" w:tplc="F87C4F6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7" w15:restartNumberingAfterBreak="0">
    <w:nsid w:val="79A05299"/>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79C71FCC"/>
    <w:multiLevelType w:val="multilevel"/>
    <w:tmpl w:val="8AFED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7A8B08DE"/>
    <w:multiLevelType w:val="multilevel"/>
    <w:tmpl w:val="A0A0B0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7AD17252"/>
    <w:multiLevelType w:val="hybridMultilevel"/>
    <w:tmpl w:val="5E3A3514"/>
    <w:lvl w:ilvl="0" w:tplc="6F102A48">
      <w:start w:val="1"/>
      <w:numFmt w:val="decimal"/>
      <w:suff w:val="space"/>
      <w:lvlText w:val="%1."/>
      <w:lvlJc w:val="left"/>
      <w:pPr>
        <w:ind w:left="227" w:hanging="227"/>
      </w:pPr>
      <w:rPr>
        <w:rFonts w:ascii="Arial" w:eastAsia="Calibri" w:hAnsi="Arial" w:cs="Times New Roman" w:hint="default"/>
        <w:b w:val="0"/>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1" w15:restartNumberingAfterBreak="0">
    <w:nsid w:val="7BA54DFD"/>
    <w:multiLevelType w:val="multilevel"/>
    <w:tmpl w:val="110C5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7BA67189"/>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7BD16064"/>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BE01B6D"/>
    <w:multiLevelType w:val="multilevel"/>
    <w:tmpl w:val="F90CEE38"/>
    <w:lvl w:ilvl="0">
      <w:start w:val="1"/>
      <w:numFmt w:val="upperLetter"/>
      <w:lvlText w:val="%1."/>
      <w:lvlJc w:val="left"/>
      <w:pPr>
        <w:ind w:left="720" w:hanging="360"/>
      </w:pPr>
    </w:lvl>
    <w:lvl w:ilvl="1">
      <w:start w:val="1"/>
      <w:numFmt w:val="decimal"/>
      <w:lvlText w:val="%2."/>
      <w:lvlJc w:val="left"/>
      <w:pPr>
        <w:ind w:left="106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7C33161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7D0F0E14"/>
    <w:multiLevelType w:val="multilevel"/>
    <w:tmpl w:val="6FB04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7" w15:restartNumberingAfterBreak="0">
    <w:nsid w:val="7DA159B7"/>
    <w:multiLevelType w:val="multilevel"/>
    <w:tmpl w:val="9D78A69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8" w15:restartNumberingAfterBreak="0">
    <w:nsid w:val="7DBF5800"/>
    <w:multiLevelType w:val="hybridMultilevel"/>
    <w:tmpl w:val="BFDC08F6"/>
    <w:lvl w:ilvl="0" w:tplc="0846E7B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9" w15:restartNumberingAfterBreak="0">
    <w:nsid w:val="7E177F0E"/>
    <w:multiLevelType w:val="hybridMultilevel"/>
    <w:tmpl w:val="C27A76B0"/>
    <w:lvl w:ilvl="0" w:tplc="C4CE9FF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7ED63DCB"/>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7EF972A2"/>
    <w:multiLevelType w:val="multilevel"/>
    <w:tmpl w:val="D43E0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7F727BA8"/>
    <w:multiLevelType w:val="multilevel"/>
    <w:tmpl w:val="7B5618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3" w15:restartNumberingAfterBreak="0">
    <w:nsid w:val="7F907B70"/>
    <w:multiLevelType w:val="hybridMultilevel"/>
    <w:tmpl w:val="AC1896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4" w15:restartNumberingAfterBreak="0">
    <w:nsid w:val="7FDD156E"/>
    <w:multiLevelType w:val="multilevel"/>
    <w:tmpl w:val="2ABCD3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2"/>
  </w:num>
  <w:num w:numId="2">
    <w:abstractNumId w:val="186"/>
  </w:num>
  <w:num w:numId="3">
    <w:abstractNumId w:val="92"/>
  </w:num>
  <w:num w:numId="4">
    <w:abstractNumId w:val="73"/>
  </w:num>
  <w:num w:numId="5">
    <w:abstractNumId w:val="281"/>
  </w:num>
  <w:num w:numId="6">
    <w:abstractNumId w:val="125"/>
  </w:num>
  <w:num w:numId="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2"/>
  </w:num>
  <w:num w:numId="10">
    <w:abstractNumId w:val="129"/>
  </w:num>
  <w:num w:numId="11">
    <w:abstractNumId w:val="269"/>
  </w:num>
  <w:num w:numId="12">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6"/>
  </w:num>
  <w:num w:numId="40">
    <w:abstractNumId w:val="262"/>
  </w:num>
  <w:num w:numId="4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1"/>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0"/>
    <w:lvlOverride w:ilvl="0">
      <w:startOverride w:val="1"/>
    </w:lvlOverride>
    <w:lvlOverride w:ilvl="1"/>
    <w:lvlOverride w:ilvl="2"/>
    <w:lvlOverride w:ilvl="3"/>
    <w:lvlOverride w:ilvl="4"/>
    <w:lvlOverride w:ilvl="5"/>
    <w:lvlOverride w:ilvl="6"/>
    <w:lvlOverride w:ilvl="7"/>
    <w:lvlOverride w:ilvl="8"/>
  </w:num>
  <w:num w:numId="81">
    <w:abstractNumId w:val="229"/>
    <w:lvlOverride w:ilvl="0">
      <w:startOverride w:val="1"/>
    </w:lvlOverride>
    <w:lvlOverride w:ilvl="1"/>
    <w:lvlOverride w:ilvl="2"/>
    <w:lvlOverride w:ilvl="3"/>
    <w:lvlOverride w:ilvl="4"/>
    <w:lvlOverride w:ilvl="5"/>
    <w:lvlOverride w:ilvl="6"/>
    <w:lvlOverride w:ilvl="7"/>
    <w:lvlOverride w:ilvl="8"/>
  </w:num>
  <w:num w:numId="82">
    <w:abstractNumId w:val="128"/>
  </w:num>
  <w:num w:numId="83">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7"/>
  </w:num>
  <w:num w:numId="87">
    <w:abstractNumId w:val="174"/>
  </w:num>
  <w:num w:numId="88">
    <w:abstractNumId w:val="216"/>
  </w:num>
  <w:num w:numId="8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6"/>
  </w:num>
  <w:num w:numId="97">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5"/>
  </w:num>
  <w:num w:numId="124">
    <w:abstractNumId w:val="9"/>
  </w:num>
  <w:num w:numId="125">
    <w:abstractNumId w:val="267"/>
  </w:num>
  <w:num w:numId="126">
    <w:abstractNumId w:val="187"/>
  </w:num>
  <w:num w:numId="127">
    <w:abstractNumId w:val="115"/>
  </w:num>
  <w:num w:numId="128">
    <w:abstractNumId w:val="202"/>
  </w:num>
  <w:num w:numId="129">
    <w:abstractNumId w:val="63"/>
  </w:num>
  <w:num w:numId="130">
    <w:abstractNumId w:val="124"/>
  </w:num>
  <w:num w:numId="131">
    <w:abstractNumId w:val="23"/>
  </w:num>
  <w:num w:numId="132">
    <w:abstractNumId w:val="140"/>
  </w:num>
  <w:num w:numId="133">
    <w:abstractNumId w:val="198"/>
  </w:num>
  <w:num w:numId="134">
    <w:abstractNumId w:val="199"/>
  </w:num>
  <w:num w:numId="135">
    <w:abstractNumId w:val="156"/>
  </w:num>
  <w:num w:numId="136">
    <w:abstractNumId w:val="242"/>
  </w:num>
  <w:num w:numId="137">
    <w:abstractNumId w:val="68"/>
  </w:num>
  <w:num w:numId="138">
    <w:abstractNumId w:val="279"/>
  </w:num>
  <w:num w:numId="139">
    <w:abstractNumId w:val="77"/>
  </w:num>
  <w:num w:numId="140">
    <w:abstractNumId w:val="132"/>
  </w:num>
  <w:num w:numId="141">
    <w:abstractNumId w:val="223"/>
  </w:num>
  <w:num w:numId="142">
    <w:abstractNumId w:val="118"/>
  </w:num>
  <w:num w:numId="143">
    <w:abstractNumId w:val="161"/>
  </w:num>
  <w:num w:numId="144">
    <w:abstractNumId w:val="113"/>
  </w:num>
  <w:num w:numId="145">
    <w:abstractNumId w:val="153"/>
  </w:num>
  <w:num w:numId="146">
    <w:abstractNumId w:val="4"/>
  </w:num>
  <w:num w:numId="147">
    <w:abstractNumId w:val="237"/>
  </w:num>
  <w:num w:numId="148">
    <w:abstractNumId w:val="273"/>
  </w:num>
  <w:num w:numId="149">
    <w:abstractNumId w:val="163"/>
  </w:num>
  <w:num w:numId="150">
    <w:abstractNumId w:val="157"/>
  </w:num>
  <w:num w:numId="151">
    <w:abstractNumId w:val="136"/>
  </w:num>
  <w:num w:numId="152">
    <w:abstractNumId w:val="95"/>
  </w:num>
  <w:num w:numId="153">
    <w:abstractNumId w:val="192"/>
  </w:num>
  <w:num w:numId="154">
    <w:abstractNumId w:val="53"/>
  </w:num>
  <w:num w:numId="155">
    <w:abstractNumId w:val="24"/>
  </w:num>
  <w:num w:numId="156">
    <w:abstractNumId w:val="248"/>
  </w:num>
  <w:num w:numId="157">
    <w:abstractNumId w:val="158"/>
  </w:num>
  <w:num w:numId="158">
    <w:abstractNumId w:val="190"/>
  </w:num>
  <w:num w:numId="159">
    <w:abstractNumId w:val="230"/>
  </w:num>
  <w:num w:numId="160">
    <w:abstractNumId w:val="19"/>
  </w:num>
  <w:num w:numId="161">
    <w:abstractNumId w:val="258"/>
  </w:num>
  <w:num w:numId="162">
    <w:abstractNumId w:val="177"/>
  </w:num>
  <w:num w:numId="163">
    <w:abstractNumId w:val="54"/>
  </w:num>
  <w:num w:numId="164">
    <w:abstractNumId w:val="207"/>
  </w:num>
  <w:num w:numId="165">
    <w:abstractNumId w:val="209"/>
  </w:num>
  <w:num w:numId="166">
    <w:abstractNumId w:val="45"/>
  </w:num>
  <w:num w:numId="167">
    <w:abstractNumId w:val="127"/>
  </w:num>
  <w:num w:numId="168">
    <w:abstractNumId w:val="160"/>
  </w:num>
  <w:num w:numId="169">
    <w:abstractNumId w:val="251"/>
  </w:num>
  <w:num w:numId="170">
    <w:abstractNumId w:val="40"/>
  </w:num>
  <w:num w:numId="171">
    <w:abstractNumId w:val="168"/>
  </w:num>
  <w:num w:numId="172">
    <w:abstractNumId w:val="243"/>
  </w:num>
  <w:num w:numId="173">
    <w:abstractNumId w:val="313"/>
  </w:num>
  <w:num w:numId="174">
    <w:abstractNumId w:val="240"/>
  </w:num>
  <w:num w:numId="175">
    <w:abstractNumId w:val="245"/>
  </w:num>
  <w:num w:numId="176">
    <w:abstractNumId w:val="307"/>
  </w:num>
  <w:num w:numId="177">
    <w:abstractNumId w:val="20"/>
  </w:num>
  <w:num w:numId="178">
    <w:abstractNumId w:val="39"/>
  </w:num>
  <w:num w:numId="179">
    <w:abstractNumId w:val="169"/>
  </w:num>
  <w:num w:numId="180">
    <w:abstractNumId w:val="288"/>
  </w:num>
  <w:num w:numId="181">
    <w:abstractNumId w:val="213"/>
  </w:num>
  <w:num w:numId="182">
    <w:abstractNumId w:val="268"/>
  </w:num>
  <w:num w:numId="183">
    <w:abstractNumId w:val="227"/>
  </w:num>
  <w:num w:numId="184">
    <w:abstractNumId w:val="47"/>
  </w:num>
  <w:num w:numId="185">
    <w:abstractNumId w:val="59"/>
  </w:num>
  <w:num w:numId="186">
    <w:abstractNumId w:val="58"/>
  </w:num>
  <w:num w:numId="187">
    <w:abstractNumId w:val="294"/>
  </w:num>
  <w:num w:numId="188">
    <w:abstractNumId w:val="16"/>
  </w:num>
  <w:num w:numId="189">
    <w:abstractNumId w:val="139"/>
  </w:num>
  <w:num w:numId="190">
    <w:abstractNumId w:val="315"/>
  </w:num>
  <w:num w:numId="191">
    <w:abstractNumId w:val="217"/>
  </w:num>
  <w:num w:numId="192">
    <w:abstractNumId w:val="67"/>
  </w:num>
  <w:num w:numId="193">
    <w:abstractNumId w:val="232"/>
  </w:num>
  <w:num w:numId="194">
    <w:abstractNumId w:val="291"/>
  </w:num>
  <w:num w:numId="195">
    <w:abstractNumId w:val="44"/>
  </w:num>
  <w:num w:numId="196">
    <w:abstractNumId w:val="88"/>
  </w:num>
  <w:num w:numId="197">
    <w:abstractNumId w:val="21"/>
  </w:num>
  <w:num w:numId="198">
    <w:abstractNumId w:val="321"/>
  </w:num>
  <w:num w:numId="199">
    <w:abstractNumId w:val="66"/>
  </w:num>
  <w:num w:numId="200">
    <w:abstractNumId w:val="220"/>
  </w:num>
  <w:num w:numId="201">
    <w:abstractNumId w:val="117"/>
  </w:num>
  <w:num w:numId="202">
    <w:abstractNumId w:val="26"/>
  </w:num>
  <w:num w:numId="203">
    <w:abstractNumId w:val="101"/>
  </w:num>
  <w:num w:numId="204">
    <w:abstractNumId w:val="176"/>
  </w:num>
  <w:num w:numId="205">
    <w:abstractNumId w:val="71"/>
  </w:num>
  <w:num w:numId="206">
    <w:abstractNumId w:val="239"/>
  </w:num>
  <w:num w:numId="207">
    <w:abstractNumId w:val="146"/>
  </w:num>
  <w:num w:numId="208">
    <w:abstractNumId w:val="99"/>
  </w:num>
  <w:num w:numId="209">
    <w:abstractNumId w:val="96"/>
  </w:num>
  <w:num w:numId="210">
    <w:abstractNumId w:val="173"/>
  </w:num>
  <w:num w:numId="211">
    <w:abstractNumId w:val="13"/>
  </w:num>
  <w:num w:numId="212">
    <w:abstractNumId w:val="137"/>
  </w:num>
  <w:num w:numId="213">
    <w:abstractNumId w:val="31"/>
  </w:num>
  <w:num w:numId="214">
    <w:abstractNumId w:val="34"/>
  </w:num>
  <w:num w:numId="215">
    <w:abstractNumId w:val="253"/>
  </w:num>
  <w:num w:numId="216">
    <w:abstractNumId w:val="141"/>
  </w:num>
  <w:num w:numId="217">
    <w:abstractNumId w:val="270"/>
  </w:num>
  <w:num w:numId="218">
    <w:abstractNumId w:val="61"/>
  </w:num>
  <w:num w:numId="219">
    <w:abstractNumId w:val="298"/>
  </w:num>
  <w:num w:numId="220">
    <w:abstractNumId w:val="280"/>
  </w:num>
  <w:num w:numId="221">
    <w:abstractNumId w:val="74"/>
  </w:num>
  <w:num w:numId="222">
    <w:abstractNumId w:val="231"/>
  </w:num>
  <w:num w:numId="223">
    <w:abstractNumId w:val="102"/>
  </w:num>
  <w:num w:numId="224">
    <w:abstractNumId w:val="93"/>
  </w:num>
  <w:num w:numId="225">
    <w:abstractNumId w:val="324"/>
  </w:num>
  <w:num w:numId="226">
    <w:abstractNumId w:val="226"/>
  </w:num>
  <w:num w:numId="227">
    <w:abstractNumId w:val="249"/>
  </w:num>
  <w:num w:numId="228">
    <w:abstractNumId w:val="211"/>
  </w:num>
  <w:num w:numId="229">
    <w:abstractNumId w:val="29"/>
  </w:num>
  <w:num w:numId="230">
    <w:abstractNumId w:val="191"/>
  </w:num>
  <w:num w:numId="231">
    <w:abstractNumId w:val="235"/>
  </w:num>
  <w:num w:numId="232">
    <w:abstractNumId w:val="57"/>
  </w:num>
  <w:num w:numId="233">
    <w:abstractNumId w:val="105"/>
  </w:num>
  <w:num w:numId="234">
    <w:abstractNumId w:val="36"/>
  </w:num>
  <w:num w:numId="235">
    <w:abstractNumId w:val="165"/>
  </w:num>
  <w:num w:numId="236">
    <w:abstractNumId w:val="300"/>
  </w:num>
  <w:num w:numId="237">
    <w:abstractNumId w:val="1"/>
  </w:num>
  <w:num w:numId="238">
    <w:abstractNumId w:val="28"/>
  </w:num>
  <w:num w:numId="239">
    <w:abstractNumId w:val="256"/>
  </w:num>
  <w:num w:numId="240">
    <w:abstractNumId w:val="222"/>
  </w:num>
  <w:num w:numId="241">
    <w:abstractNumId w:val="76"/>
  </w:num>
  <w:num w:numId="242">
    <w:abstractNumId w:val="175"/>
  </w:num>
  <w:num w:numId="243">
    <w:abstractNumId w:val="296"/>
  </w:num>
  <w:num w:numId="244">
    <w:abstractNumId w:val="305"/>
  </w:num>
  <w:num w:numId="245">
    <w:abstractNumId w:val="195"/>
  </w:num>
  <w:num w:numId="246">
    <w:abstractNumId w:val="292"/>
  </w:num>
  <w:num w:numId="247">
    <w:abstractNumId w:val="208"/>
  </w:num>
  <w:num w:numId="248">
    <w:abstractNumId w:val="206"/>
  </w:num>
  <w:num w:numId="249">
    <w:abstractNumId w:val="238"/>
  </w:num>
  <w:num w:numId="250">
    <w:abstractNumId w:val="112"/>
  </w:num>
  <w:num w:numId="251">
    <w:abstractNumId w:val="170"/>
  </w:num>
  <w:num w:numId="252">
    <w:abstractNumId w:val="308"/>
  </w:num>
  <w:num w:numId="253">
    <w:abstractNumId w:val="265"/>
  </w:num>
  <w:num w:numId="254">
    <w:abstractNumId w:val="14"/>
  </w:num>
  <w:num w:numId="255">
    <w:abstractNumId w:val="32"/>
  </w:num>
  <w:num w:numId="256">
    <w:abstractNumId w:val="60"/>
  </w:num>
  <w:num w:numId="257">
    <w:abstractNumId w:val="17"/>
  </w:num>
  <w:num w:numId="258">
    <w:abstractNumId w:val="133"/>
  </w:num>
  <w:num w:numId="259">
    <w:abstractNumId w:val="98"/>
  </w:num>
  <w:num w:numId="260">
    <w:abstractNumId w:val="148"/>
  </w:num>
  <w:num w:numId="261">
    <w:abstractNumId w:val="41"/>
  </w:num>
  <w:num w:numId="262">
    <w:abstractNumId w:val="244"/>
  </w:num>
  <w:num w:numId="263">
    <w:abstractNumId w:val="295"/>
  </w:num>
  <w:num w:numId="264">
    <w:abstractNumId w:val="247"/>
  </w:num>
  <w:num w:numId="2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90"/>
  </w:num>
  <w:num w:numId="268">
    <w:abstractNumId w:val="171"/>
  </w:num>
  <w:num w:numId="269">
    <w:abstractNumId w:val="178"/>
  </w:num>
  <w:num w:numId="270">
    <w:abstractNumId w:val="2"/>
    <w:lvlOverride w:ilvl="0">
      <w:startOverride w:val="1"/>
    </w:lvlOverride>
  </w:num>
  <w:num w:numId="271">
    <w:abstractNumId w:val="159"/>
  </w:num>
  <w:num w:numId="272">
    <w:abstractNumId w:val="172"/>
  </w:num>
  <w:num w:numId="273">
    <w:abstractNumId w:val="261"/>
  </w:num>
  <w:num w:numId="274">
    <w:abstractNumId w:val="8"/>
  </w:num>
  <w:num w:numId="275">
    <w:abstractNumId w:val="181"/>
  </w:num>
  <w:num w:numId="276">
    <w:abstractNumId w:val="37"/>
  </w:num>
  <w:num w:numId="277">
    <w:abstractNumId w:val="64"/>
  </w:num>
  <w:num w:numId="278">
    <w:abstractNumId w:val="7"/>
  </w:num>
  <w:num w:numId="279">
    <w:abstractNumId w:val="293"/>
  </w:num>
  <w:num w:numId="280">
    <w:abstractNumId w:val="221"/>
  </w:num>
  <w:num w:numId="281">
    <w:abstractNumId w:val="303"/>
  </w:num>
  <w:num w:numId="282">
    <w:abstractNumId w:val="100"/>
  </w:num>
  <w:num w:numId="283">
    <w:abstractNumId w:val="85"/>
  </w:num>
  <w:num w:numId="284">
    <w:abstractNumId w:val="51"/>
  </w:num>
  <w:num w:numId="285">
    <w:abstractNumId w:val="33"/>
  </w:num>
  <w:num w:numId="286">
    <w:abstractNumId w:val="264"/>
  </w:num>
  <w:num w:numId="287">
    <w:abstractNumId w:val="180"/>
  </w:num>
  <w:num w:numId="288">
    <w:abstractNumId w:val="56"/>
  </w:num>
  <w:num w:numId="289">
    <w:abstractNumId w:val="212"/>
  </w:num>
  <w:num w:numId="290">
    <w:abstractNumId w:val="90"/>
  </w:num>
  <w:num w:numId="291">
    <w:abstractNumId w:val="183"/>
  </w:num>
  <w:num w:numId="292">
    <w:abstractNumId w:val="62"/>
  </w:num>
  <w:num w:numId="293">
    <w:abstractNumId w:val="130"/>
  </w:num>
  <w:num w:numId="294">
    <w:abstractNumId w:val="320"/>
  </w:num>
  <w:num w:numId="295">
    <w:abstractNumId w:val="312"/>
  </w:num>
  <w:num w:numId="296">
    <w:abstractNumId w:val="145"/>
  </w:num>
  <w:num w:numId="297">
    <w:abstractNumId w:val="46"/>
  </w:num>
  <w:num w:numId="298">
    <w:abstractNumId w:val="255"/>
  </w:num>
  <w:num w:numId="299">
    <w:abstractNumId w:val="35"/>
  </w:num>
  <w:num w:numId="300">
    <w:abstractNumId w:val="311"/>
  </w:num>
  <w:num w:numId="301">
    <w:abstractNumId w:val="79"/>
  </w:num>
  <w:num w:numId="302">
    <w:abstractNumId w:val="155"/>
  </w:num>
  <w:num w:numId="303">
    <w:abstractNumId w:val="27"/>
  </w:num>
  <w:num w:numId="304">
    <w:abstractNumId w:val="135"/>
  </w:num>
  <w:num w:numId="305">
    <w:abstractNumId w:val="86"/>
  </w:num>
  <w:num w:numId="306">
    <w:abstractNumId w:val="317"/>
  </w:num>
  <w:num w:numId="307">
    <w:abstractNumId w:val="166"/>
  </w:num>
  <w:num w:numId="308">
    <w:abstractNumId w:val="314"/>
  </w:num>
  <w:num w:numId="309">
    <w:abstractNumId w:val="84"/>
  </w:num>
  <w:num w:numId="310">
    <w:abstractNumId w:val="119"/>
  </w:num>
  <w:num w:numId="311">
    <w:abstractNumId w:val="87"/>
  </w:num>
  <w:num w:numId="312">
    <w:abstractNumId w:val="6"/>
  </w:num>
  <w:num w:numId="313">
    <w:abstractNumId w:val="179"/>
  </w:num>
  <w:num w:numId="314">
    <w:abstractNumId w:val="154"/>
  </w:num>
  <w:num w:numId="315">
    <w:abstractNumId w:val="49"/>
  </w:num>
  <w:num w:numId="316">
    <w:abstractNumId w:val="134"/>
  </w:num>
  <w:num w:numId="317">
    <w:abstractNumId w:val="275"/>
  </w:num>
  <w:num w:numId="318">
    <w:abstractNumId w:val="200"/>
  </w:num>
  <w:num w:numId="319">
    <w:abstractNumId w:val="42"/>
  </w:num>
  <w:num w:numId="320">
    <w:abstractNumId w:val="91"/>
  </w:num>
  <w:num w:numId="321">
    <w:abstractNumId w:val="309"/>
  </w:num>
  <w:num w:numId="322">
    <w:abstractNumId w:val="108"/>
  </w:num>
  <w:num w:numId="323">
    <w:abstractNumId w:val="83"/>
  </w:num>
  <w:num w:numId="324">
    <w:abstractNumId w:val="257"/>
  </w:num>
  <w:num w:numId="325">
    <w:abstractNumId w:val="152"/>
  </w:num>
  <w:num w:numId="326">
    <w:abstractNumId w:val="204"/>
  </w:num>
  <w:num w:numId="327">
    <w:abstractNumId w:val="287"/>
  </w:num>
  <w:num w:numId="328">
    <w:abstractNumId w:val="3"/>
  </w:num>
  <w:num w:numId="329">
    <w:abstractNumId w:val="70"/>
  </w:num>
  <w:num w:numId="330">
    <w:abstractNumId w:val="18"/>
  </w:num>
  <w:num w:numId="331">
    <w:abstractNumId w:val="5"/>
  </w:num>
  <w:num w:numId="332">
    <w:abstractNumId w:val="228"/>
  </w:num>
  <w:num w:numId="333">
    <w:abstractNumId w:val="10"/>
  </w:num>
  <w:num w:numId="334">
    <w:abstractNumId w:val="277"/>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C"/>
    <w:rsid w:val="000033E3"/>
    <w:rsid w:val="000037B0"/>
    <w:rsid w:val="00015DBD"/>
    <w:rsid w:val="0001676B"/>
    <w:rsid w:val="00016983"/>
    <w:rsid w:val="00016C06"/>
    <w:rsid w:val="00016FDC"/>
    <w:rsid w:val="00020461"/>
    <w:rsid w:val="00023972"/>
    <w:rsid w:val="000247E8"/>
    <w:rsid w:val="00025F9A"/>
    <w:rsid w:val="00027608"/>
    <w:rsid w:val="00030CAC"/>
    <w:rsid w:val="00032A15"/>
    <w:rsid w:val="0003418F"/>
    <w:rsid w:val="00042714"/>
    <w:rsid w:val="00047329"/>
    <w:rsid w:val="0005003B"/>
    <w:rsid w:val="000552CB"/>
    <w:rsid w:val="0005572E"/>
    <w:rsid w:val="0006551C"/>
    <w:rsid w:val="00065E85"/>
    <w:rsid w:val="000702C9"/>
    <w:rsid w:val="0007507D"/>
    <w:rsid w:val="00077E39"/>
    <w:rsid w:val="00082ECB"/>
    <w:rsid w:val="0009081C"/>
    <w:rsid w:val="00093079"/>
    <w:rsid w:val="000962FD"/>
    <w:rsid w:val="000B5C8C"/>
    <w:rsid w:val="000B6F5C"/>
    <w:rsid w:val="000C093E"/>
    <w:rsid w:val="000C2BE8"/>
    <w:rsid w:val="000C395A"/>
    <w:rsid w:val="000C3BFA"/>
    <w:rsid w:val="000C7453"/>
    <w:rsid w:val="000D0697"/>
    <w:rsid w:val="000D09EF"/>
    <w:rsid w:val="000D0D2B"/>
    <w:rsid w:val="000E4FBA"/>
    <w:rsid w:val="000E6F92"/>
    <w:rsid w:val="000F2F67"/>
    <w:rsid w:val="000F669F"/>
    <w:rsid w:val="000F6E49"/>
    <w:rsid w:val="00101697"/>
    <w:rsid w:val="00115F55"/>
    <w:rsid w:val="00115F63"/>
    <w:rsid w:val="00117A69"/>
    <w:rsid w:val="00117B97"/>
    <w:rsid w:val="00120999"/>
    <w:rsid w:val="00124352"/>
    <w:rsid w:val="00124503"/>
    <w:rsid w:val="00126841"/>
    <w:rsid w:val="001345D5"/>
    <w:rsid w:val="00142500"/>
    <w:rsid w:val="00151237"/>
    <w:rsid w:val="00152849"/>
    <w:rsid w:val="00155B67"/>
    <w:rsid w:val="001562B1"/>
    <w:rsid w:val="00160A3A"/>
    <w:rsid w:val="00161C3B"/>
    <w:rsid w:val="00164252"/>
    <w:rsid w:val="00175E1F"/>
    <w:rsid w:val="001760FC"/>
    <w:rsid w:val="001841D9"/>
    <w:rsid w:val="00187CFB"/>
    <w:rsid w:val="00190B14"/>
    <w:rsid w:val="0019391D"/>
    <w:rsid w:val="00193AD1"/>
    <w:rsid w:val="00194A1F"/>
    <w:rsid w:val="00196508"/>
    <w:rsid w:val="00197424"/>
    <w:rsid w:val="001A76F8"/>
    <w:rsid w:val="001B0012"/>
    <w:rsid w:val="001B08FB"/>
    <w:rsid w:val="001B2235"/>
    <w:rsid w:val="001B627E"/>
    <w:rsid w:val="001B776E"/>
    <w:rsid w:val="001C2D3A"/>
    <w:rsid w:val="001C6173"/>
    <w:rsid w:val="001C713F"/>
    <w:rsid w:val="001D4511"/>
    <w:rsid w:val="001D6B65"/>
    <w:rsid w:val="001E3B2B"/>
    <w:rsid w:val="001E5C70"/>
    <w:rsid w:val="001F1C71"/>
    <w:rsid w:val="001F2050"/>
    <w:rsid w:val="001F3ECB"/>
    <w:rsid w:val="001F5AAD"/>
    <w:rsid w:val="002021B3"/>
    <w:rsid w:val="00206085"/>
    <w:rsid w:val="00213EDA"/>
    <w:rsid w:val="0021772D"/>
    <w:rsid w:val="00223760"/>
    <w:rsid w:val="00225A5A"/>
    <w:rsid w:val="00232C98"/>
    <w:rsid w:val="00237871"/>
    <w:rsid w:val="002427DD"/>
    <w:rsid w:val="00244723"/>
    <w:rsid w:val="00245EE8"/>
    <w:rsid w:val="00254AAC"/>
    <w:rsid w:val="00256B41"/>
    <w:rsid w:val="00265B95"/>
    <w:rsid w:val="002775AF"/>
    <w:rsid w:val="002809EF"/>
    <w:rsid w:val="00281B7E"/>
    <w:rsid w:val="0028347A"/>
    <w:rsid w:val="002856CB"/>
    <w:rsid w:val="00293F15"/>
    <w:rsid w:val="00296EE9"/>
    <w:rsid w:val="002A1A15"/>
    <w:rsid w:val="002B0F62"/>
    <w:rsid w:val="002B1441"/>
    <w:rsid w:val="002B2141"/>
    <w:rsid w:val="002B2D43"/>
    <w:rsid w:val="002B4011"/>
    <w:rsid w:val="002B41EC"/>
    <w:rsid w:val="002B5602"/>
    <w:rsid w:val="002B6D85"/>
    <w:rsid w:val="002C15C5"/>
    <w:rsid w:val="002C453F"/>
    <w:rsid w:val="002C613E"/>
    <w:rsid w:val="002D281E"/>
    <w:rsid w:val="002D60EB"/>
    <w:rsid w:val="002F003B"/>
    <w:rsid w:val="00305AC4"/>
    <w:rsid w:val="00314F6E"/>
    <w:rsid w:val="00315E81"/>
    <w:rsid w:val="003210CF"/>
    <w:rsid w:val="0032119A"/>
    <w:rsid w:val="00321323"/>
    <w:rsid w:val="00322274"/>
    <w:rsid w:val="003373FD"/>
    <w:rsid w:val="00342D39"/>
    <w:rsid w:val="003460E8"/>
    <w:rsid w:val="00353578"/>
    <w:rsid w:val="00354BE7"/>
    <w:rsid w:val="00367FBD"/>
    <w:rsid w:val="0037625A"/>
    <w:rsid w:val="00393250"/>
    <w:rsid w:val="0039793C"/>
    <w:rsid w:val="003A0424"/>
    <w:rsid w:val="003A79D1"/>
    <w:rsid w:val="003B0FC6"/>
    <w:rsid w:val="003B1CAB"/>
    <w:rsid w:val="003B243B"/>
    <w:rsid w:val="003B5B7E"/>
    <w:rsid w:val="003C2AB0"/>
    <w:rsid w:val="003C63E7"/>
    <w:rsid w:val="003D043B"/>
    <w:rsid w:val="003D1D72"/>
    <w:rsid w:val="003D5C03"/>
    <w:rsid w:val="003D5C4C"/>
    <w:rsid w:val="003D74E3"/>
    <w:rsid w:val="003E0D9A"/>
    <w:rsid w:val="003E17F8"/>
    <w:rsid w:val="003E6115"/>
    <w:rsid w:val="003E6D77"/>
    <w:rsid w:val="003E7485"/>
    <w:rsid w:val="003F03B6"/>
    <w:rsid w:val="003F15AD"/>
    <w:rsid w:val="003F2BF6"/>
    <w:rsid w:val="00402AC2"/>
    <w:rsid w:val="00406903"/>
    <w:rsid w:val="004076D0"/>
    <w:rsid w:val="00410A59"/>
    <w:rsid w:val="004249ED"/>
    <w:rsid w:val="00427A22"/>
    <w:rsid w:val="00431A2B"/>
    <w:rsid w:val="00431A7A"/>
    <w:rsid w:val="004428FE"/>
    <w:rsid w:val="00445DA3"/>
    <w:rsid w:val="00446124"/>
    <w:rsid w:val="0045082B"/>
    <w:rsid w:val="004536E0"/>
    <w:rsid w:val="00455947"/>
    <w:rsid w:val="0045747F"/>
    <w:rsid w:val="0046101F"/>
    <w:rsid w:val="00472469"/>
    <w:rsid w:val="004804E3"/>
    <w:rsid w:val="00481001"/>
    <w:rsid w:val="004814E4"/>
    <w:rsid w:val="00483F1F"/>
    <w:rsid w:val="00493091"/>
    <w:rsid w:val="00494E9E"/>
    <w:rsid w:val="004955A1"/>
    <w:rsid w:val="004A2BE6"/>
    <w:rsid w:val="004B114C"/>
    <w:rsid w:val="004B2002"/>
    <w:rsid w:val="004C676C"/>
    <w:rsid w:val="004D2099"/>
    <w:rsid w:val="004D333C"/>
    <w:rsid w:val="004D44FD"/>
    <w:rsid w:val="004D4BA4"/>
    <w:rsid w:val="004D4DBA"/>
    <w:rsid w:val="004D5711"/>
    <w:rsid w:val="004F5026"/>
    <w:rsid w:val="004F62A6"/>
    <w:rsid w:val="0051019E"/>
    <w:rsid w:val="00527740"/>
    <w:rsid w:val="00531200"/>
    <w:rsid w:val="00532838"/>
    <w:rsid w:val="0054387E"/>
    <w:rsid w:val="0054764D"/>
    <w:rsid w:val="00551380"/>
    <w:rsid w:val="0055459A"/>
    <w:rsid w:val="00561329"/>
    <w:rsid w:val="00562FCD"/>
    <w:rsid w:val="00570D25"/>
    <w:rsid w:val="00581055"/>
    <w:rsid w:val="005812C4"/>
    <w:rsid w:val="00582311"/>
    <w:rsid w:val="00582604"/>
    <w:rsid w:val="0058572E"/>
    <w:rsid w:val="0058578C"/>
    <w:rsid w:val="00594FA1"/>
    <w:rsid w:val="005A25B9"/>
    <w:rsid w:val="005A3A77"/>
    <w:rsid w:val="005A56EF"/>
    <w:rsid w:val="005A7565"/>
    <w:rsid w:val="005B0AED"/>
    <w:rsid w:val="005B2F78"/>
    <w:rsid w:val="005B556D"/>
    <w:rsid w:val="005B6A86"/>
    <w:rsid w:val="005C3779"/>
    <w:rsid w:val="005C46C7"/>
    <w:rsid w:val="005D0C1B"/>
    <w:rsid w:val="005D690B"/>
    <w:rsid w:val="005E0EEB"/>
    <w:rsid w:val="005E1310"/>
    <w:rsid w:val="005E1C24"/>
    <w:rsid w:val="005E400E"/>
    <w:rsid w:val="00607244"/>
    <w:rsid w:val="00614145"/>
    <w:rsid w:val="006156B6"/>
    <w:rsid w:val="00616340"/>
    <w:rsid w:val="0062157A"/>
    <w:rsid w:val="00624D55"/>
    <w:rsid w:val="00636E2C"/>
    <w:rsid w:val="00637613"/>
    <w:rsid w:val="00652D02"/>
    <w:rsid w:val="0066166C"/>
    <w:rsid w:val="00661922"/>
    <w:rsid w:val="00661E9C"/>
    <w:rsid w:val="00662C1E"/>
    <w:rsid w:val="00687185"/>
    <w:rsid w:val="00692BE5"/>
    <w:rsid w:val="00697FED"/>
    <w:rsid w:val="006A2953"/>
    <w:rsid w:val="006B12CF"/>
    <w:rsid w:val="006B2A93"/>
    <w:rsid w:val="006D0BD9"/>
    <w:rsid w:val="006D0DAD"/>
    <w:rsid w:val="006D1E3B"/>
    <w:rsid w:val="006D2566"/>
    <w:rsid w:val="006D639D"/>
    <w:rsid w:val="006E32ED"/>
    <w:rsid w:val="006F0997"/>
    <w:rsid w:val="006F5ADF"/>
    <w:rsid w:val="00702AE9"/>
    <w:rsid w:val="00705A8B"/>
    <w:rsid w:val="00706A28"/>
    <w:rsid w:val="00716E75"/>
    <w:rsid w:val="00720186"/>
    <w:rsid w:val="0072033F"/>
    <w:rsid w:val="00721E5C"/>
    <w:rsid w:val="00721F54"/>
    <w:rsid w:val="00734832"/>
    <w:rsid w:val="00743F5E"/>
    <w:rsid w:val="0074565B"/>
    <w:rsid w:val="00750434"/>
    <w:rsid w:val="0075420A"/>
    <w:rsid w:val="007553A9"/>
    <w:rsid w:val="00757035"/>
    <w:rsid w:val="00761B74"/>
    <w:rsid w:val="00763741"/>
    <w:rsid w:val="007671BD"/>
    <w:rsid w:val="00775A12"/>
    <w:rsid w:val="0077734C"/>
    <w:rsid w:val="0077786B"/>
    <w:rsid w:val="00793B4A"/>
    <w:rsid w:val="0079432D"/>
    <w:rsid w:val="007B0AAD"/>
    <w:rsid w:val="007C0D09"/>
    <w:rsid w:val="007C1EB2"/>
    <w:rsid w:val="007C2065"/>
    <w:rsid w:val="007D40F3"/>
    <w:rsid w:val="007D5C78"/>
    <w:rsid w:val="007E2CA9"/>
    <w:rsid w:val="007F038D"/>
    <w:rsid w:val="007F4AC3"/>
    <w:rsid w:val="007F4B4E"/>
    <w:rsid w:val="007F5B9C"/>
    <w:rsid w:val="008111CD"/>
    <w:rsid w:val="0081218E"/>
    <w:rsid w:val="008151D8"/>
    <w:rsid w:val="00821EFC"/>
    <w:rsid w:val="008310C5"/>
    <w:rsid w:val="0083124B"/>
    <w:rsid w:val="00833C11"/>
    <w:rsid w:val="00836905"/>
    <w:rsid w:val="00837470"/>
    <w:rsid w:val="008377F5"/>
    <w:rsid w:val="008405AA"/>
    <w:rsid w:val="00841078"/>
    <w:rsid w:val="00847B5A"/>
    <w:rsid w:val="00850E8E"/>
    <w:rsid w:val="0086411C"/>
    <w:rsid w:val="00865C48"/>
    <w:rsid w:val="008666FC"/>
    <w:rsid w:val="00866A79"/>
    <w:rsid w:val="00867DF9"/>
    <w:rsid w:val="0088622D"/>
    <w:rsid w:val="00890177"/>
    <w:rsid w:val="008905FD"/>
    <w:rsid w:val="008935B0"/>
    <w:rsid w:val="00894648"/>
    <w:rsid w:val="008A6CB2"/>
    <w:rsid w:val="008B0DE7"/>
    <w:rsid w:val="008B3AD2"/>
    <w:rsid w:val="008B468F"/>
    <w:rsid w:val="008C028C"/>
    <w:rsid w:val="008C319A"/>
    <w:rsid w:val="008C5816"/>
    <w:rsid w:val="008C5FD4"/>
    <w:rsid w:val="008D0849"/>
    <w:rsid w:val="008D2AA3"/>
    <w:rsid w:val="008D4782"/>
    <w:rsid w:val="008F1AD0"/>
    <w:rsid w:val="009026F6"/>
    <w:rsid w:val="00906294"/>
    <w:rsid w:val="009102E5"/>
    <w:rsid w:val="00914CB8"/>
    <w:rsid w:val="00916284"/>
    <w:rsid w:val="00930585"/>
    <w:rsid w:val="009312F9"/>
    <w:rsid w:val="0093711B"/>
    <w:rsid w:val="0095279B"/>
    <w:rsid w:val="0095741B"/>
    <w:rsid w:val="00966BA3"/>
    <w:rsid w:val="00970AC8"/>
    <w:rsid w:val="009763D6"/>
    <w:rsid w:val="00985A70"/>
    <w:rsid w:val="009868B1"/>
    <w:rsid w:val="00990E10"/>
    <w:rsid w:val="009A4660"/>
    <w:rsid w:val="009A5D7A"/>
    <w:rsid w:val="009B06B3"/>
    <w:rsid w:val="009B20F2"/>
    <w:rsid w:val="009B37CA"/>
    <w:rsid w:val="009B50C9"/>
    <w:rsid w:val="009C0E2F"/>
    <w:rsid w:val="009C67C7"/>
    <w:rsid w:val="009D257A"/>
    <w:rsid w:val="009D52F9"/>
    <w:rsid w:val="009D5D04"/>
    <w:rsid w:val="009E2D23"/>
    <w:rsid w:val="009E7A75"/>
    <w:rsid w:val="009F00DC"/>
    <w:rsid w:val="009F6903"/>
    <w:rsid w:val="009F748F"/>
    <w:rsid w:val="00A04ADD"/>
    <w:rsid w:val="00A06EB4"/>
    <w:rsid w:val="00A10CFB"/>
    <w:rsid w:val="00A12253"/>
    <w:rsid w:val="00A125E2"/>
    <w:rsid w:val="00A12F51"/>
    <w:rsid w:val="00A17CE9"/>
    <w:rsid w:val="00A27468"/>
    <w:rsid w:val="00A3082B"/>
    <w:rsid w:val="00A34BC6"/>
    <w:rsid w:val="00A35FC7"/>
    <w:rsid w:val="00A40603"/>
    <w:rsid w:val="00A4159B"/>
    <w:rsid w:val="00A44287"/>
    <w:rsid w:val="00A47ACC"/>
    <w:rsid w:val="00A61A8E"/>
    <w:rsid w:val="00A65559"/>
    <w:rsid w:val="00A70440"/>
    <w:rsid w:val="00A73886"/>
    <w:rsid w:val="00A746FD"/>
    <w:rsid w:val="00A83647"/>
    <w:rsid w:val="00A8673C"/>
    <w:rsid w:val="00A8779B"/>
    <w:rsid w:val="00A90243"/>
    <w:rsid w:val="00A91F70"/>
    <w:rsid w:val="00A9485D"/>
    <w:rsid w:val="00AA1DC6"/>
    <w:rsid w:val="00AB0299"/>
    <w:rsid w:val="00AB28ED"/>
    <w:rsid w:val="00AC27F7"/>
    <w:rsid w:val="00AC3300"/>
    <w:rsid w:val="00AC6116"/>
    <w:rsid w:val="00AC6ECD"/>
    <w:rsid w:val="00AD3012"/>
    <w:rsid w:val="00AD540B"/>
    <w:rsid w:val="00AD62C2"/>
    <w:rsid w:val="00AD66CB"/>
    <w:rsid w:val="00AD737A"/>
    <w:rsid w:val="00AD7CCE"/>
    <w:rsid w:val="00AF1482"/>
    <w:rsid w:val="00AF1894"/>
    <w:rsid w:val="00AF69A6"/>
    <w:rsid w:val="00B01185"/>
    <w:rsid w:val="00B02DB2"/>
    <w:rsid w:val="00B07317"/>
    <w:rsid w:val="00B1071A"/>
    <w:rsid w:val="00B11780"/>
    <w:rsid w:val="00B11D04"/>
    <w:rsid w:val="00B12635"/>
    <w:rsid w:val="00B13BBC"/>
    <w:rsid w:val="00B157E1"/>
    <w:rsid w:val="00B2226A"/>
    <w:rsid w:val="00B26DC0"/>
    <w:rsid w:val="00B325CE"/>
    <w:rsid w:val="00B4267E"/>
    <w:rsid w:val="00B43C3E"/>
    <w:rsid w:val="00B445A3"/>
    <w:rsid w:val="00B46035"/>
    <w:rsid w:val="00B46EA7"/>
    <w:rsid w:val="00B515FF"/>
    <w:rsid w:val="00B5254A"/>
    <w:rsid w:val="00B54419"/>
    <w:rsid w:val="00B54F27"/>
    <w:rsid w:val="00B62AD4"/>
    <w:rsid w:val="00B63B84"/>
    <w:rsid w:val="00B65934"/>
    <w:rsid w:val="00B65C9D"/>
    <w:rsid w:val="00B722EE"/>
    <w:rsid w:val="00B76843"/>
    <w:rsid w:val="00B81B66"/>
    <w:rsid w:val="00B828A5"/>
    <w:rsid w:val="00B83505"/>
    <w:rsid w:val="00B86502"/>
    <w:rsid w:val="00B90C37"/>
    <w:rsid w:val="00B936B6"/>
    <w:rsid w:val="00BA4950"/>
    <w:rsid w:val="00BC571B"/>
    <w:rsid w:val="00BD2F71"/>
    <w:rsid w:val="00BD70C5"/>
    <w:rsid w:val="00BE0A4A"/>
    <w:rsid w:val="00BF013F"/>
    <w:rsid w:val="00C03927"/>
    <w:rsid w:val="00C04A36"/>
    <w:rsid w:val="00C071FA"/>
    <w:rsid w:val="00C1115D"/>
    <w:rsid w:val="00C161B8"/>
    <w:rsid w:val="00C306D3"/>
    <w:rsid w:val="00C30A52"/>
    <w:rsid w:val="00C33D1F"/>
    <w:rsid w:val="00C37FE2"/>
    <w:rsid w:val="00C42DB6"/>
    <w:rsid w:val="00C44F63"/>
    <w:rsid w:val="00C526D5"/>
    <w:rsid w:val="00C5372C"/>
    <w:rsid w:val="00C539DD"/>
    <w:rsid w:val="00C55F46"/>
    <w:rsid w:val="00C74CFD"/>
    <w:rsid w:val="00C76D79"/>
    <w:rsid w:val="00C8048D"/>
    <w:rsid w:val="00C81475"/>
    <w:rsid w:val="00C8154F"/>
    <w:rsid w:val="00C93F09"/>
    <w:rsid w:val="00C94C3E"/>
    <w:rsid w:val="00C97AEB"/>
    <w:rsid w:val="00CA35F3"/>
    <w:rsid w:val="00CA3D70"/>
    <w:rsid w:val="00CA63C5"/>
    <w:rsid w:val="00CA7FED"/>
    <w:rsid w:val="00CB06BC"/>
    <w:rsid w:val="00CB335D"/>
    <w:rsid w:val="00CB42BC"/>
    <w:rsid w:val="00CB462F"/>
    <w:rsid w:val="00CC3BB8"/>
    <w:rsid w:val="00CC7B10"/>
    <w:rsid w:val="00CF1D4C"/>
    <w:rsid w:val="00D0310E"/>
    <w:rsid w:val="00D06936"/>
    <w:rsid w:val="00D07223"/>
    <w:rsid w:val="00D0788D"/>
    <w:rsid w:val="00D12C12"/>
    <w:rsid w:val="00D15D9A"/>
    <w:rsid w:val="00D21BED"/>
    <w:rsid w:val="00D313EC"/>
    <w:rsid w:val="00D376C3"/>
    <w:rsid w:val="00D42240"/>
    <w:rsid w:val="00D42FAF"/>
    <w:rsid w:val="00D535CF"/>
    <w:rsid w:val="00D53E0C"/>
    <w:rsid w:val="00D614E9"/>
    <w:rsid w:val="00D710FF"/>
    <w:rsid w:val="00D72217"/>
    <w:rsid w:val="00D73923"/>
    <w:rsid w:val="00D73D1E"/>
    <w:rsid w:val="00D77288"/>
    <w:rsid w:val="00D77529"/>
    <w:rsid w:val="00D82B14"/>
    <w:rsid w:val="00D87B36"/>
    <w:rsid w:val="00D93A62"/>
    <w:rsid w:val="00D97812"/>
    <w:rsid w:val="00DA07FD"/>
    <w:rsid w:val="00DA295E"/>
    <w:rsid w:val="00DB3D30"/>
    <w:rsid w:val="00DB4A05"/>
    <w:rsid w:val="00DC2977"/>
    <w:rsid w:val="00DD02B4"/>
    <w:rsid w:val="00DD3496"/>
    <w:rsid w:val="00DE738C"/>
    <w:rsid w:val="00DF019E"/>
    <w:rsid w:val="00DF260C"/>
    <w:rsid w:val="00DF352C"/>
    <w:rsid w:val="00DF544E"/>
    <w:rsid w:val="00E20A56"/>
    <w:rsid w:val="00E24769"/>
    <w:rsid w:val="00E36861"/>
    <w:rsid w:val="00E40869"/>
    <w:rsid w:val="00E474C3"/>
    <w:rsid w:val="00E47982"/>
    <w:rsid w:val="00E54517"/>
    <w:rsid w:val="00E55C58"/>
    <w:rsid w:val="00E57CF6"/>
    <w:rsid w:val="00E66013"/>
    <w:rsid w:val="00E752DC"/>
    <w:rsid w:val="00E8516C"/>
    <w:rsid w:val="00E95599"/>
    <w:rsid w:val="00EB1881"/>
    <w:rsid w:val="00EB7010"/>
    <w:rsid w:val="00EC2012"/>
    <w:rsid w:val="00EC4F42"/>
    <w:rsid w:val="00EE6BC1"/>
    <w:rsid w:val="00EF000A"/>
    <w:rsid w:val="00EF75CB"/>
    <w:rsid w:val="00F07324"/>
    <w:rsid w:val="00F3179E"/>
    <w:rsid w:val="00F42470"/>
    <w:rsid w:val="00F45EC9"/>
    <w:rsid w:val="00F474F5"/>
    <w:rsid w:val="00F62732"/>
    <w:rsid w:val="00F75006"/>
    <w:rsid w:val="00F825D0"/>
    <w:rsid w:val="00F92123"/>
    <w:rsid w:val="00FA0027"/>
    <w:rsid w:val="00FA2F71"/>
    <w:rsid w:val="00FA2FFF"/>
    <w:rsid w:val="00FA4E61"/>
    <w:rsid w:val="00FA6044"/>
    <w:rsid w:val="00FA618F"/>
    <w:rsid w:val="00FB1AEE"/>
    <w:rsid w:val="00FB22E2"/>
    <w:rsid w:val="00FB2C0F"/>
    <w:rsid w:val="00FB49DA"/>
    <w:rsid w:val="00FC4B9C"/>
    <w:rsid w:val="00FD02E3"/>
    <w:rsid w:val="00FD0517"/>
    <w:rsid w:val="00FD0AC3"/>
    <w:rsid w:val="00FD1960"/>
    <w:rsid w:val="00FD3FE6"/>
    <w:rsid w:val="00FE33EB"/>
    <w:rsid w:val="00FE4421"/>
    <w:rsid w:val="00FE45A3"/>
    <w:rsid w:val="00FF1545"/>
    <w:rsid w:val="00FF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BFE0"/>
  <w15:docId w15:val="{3A625A56-9BB5-4F37-AA7B-DFA82B85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7AEB"/>
  </w:style>
  <w:style w:type="paragraph" w:styleId="Nagwek1">
    <w:name w:val="heading 1"/>
    <w:basedOn w:val="Normalny"/>
    <w:link w:val="Nagwek1Znak"/>
    <w:uiPriority w:val="9"/>
    <w:qFormat/>
    <w:rsid w:val="00D772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D77288"/>
    <w:pPr>
      <w:keepNext/>
      <w:suppressAutoHyphens/>
      <w:autoSpaceDN w:val="0"/>
      <w:spacing w:before="240" w:after="60" w:line="276" w:lineRule="auto"/>
      <w:textAlignment w:val="baseline"/>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15DBD"/>
    <w:pPr>
      <w:ind w:left="720"/>
      <w:contextualSpacing/>
    </w:pPr>
  </w:style>
  <w:style w:type="paragraph" w:customStyle="1" w:styleId="ENnormalny">
    <w:name w:val="EN normalny"/>
    <w:basedOn w:val="Normalny"/>
    <w:qFormat/>
    <w:rsid w:val="00015DBD"/>
    <w:pPr>
      <w:tabs>
        <w:tab w:val="left" w:pos="284"/>
      </w:tabs>
      <w:suppressAutoHyphens/>
      <w:spacing w:after="120" w:line="360" w:lineRule="auto"/>
      <w:jc w:val="both"/>
    </w:pPr>
    <w:rPr>
      <w:rFonts w:ascii="Times New Roman" w:eastAsia="Calibri" w:hAnsi="Times New Roman" w:cs="Times New Roman"/>
      <w:sz w:val="24"/>
      <w:szCs w:val="24"/>
      <w:lang w:eastAsia="ar-SA"/>
    </w:rPr>
  </w:style>
  <w:style w:type="table" w:styleId="Tabela-Siatka">
    <w:name w:val="Table Grid"/>
    <w:basedOn w:val="Standardowy"/>
    <w:uiPriority w:val="39"/>
    <w:rsid w:val="00015D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gwnaA">
    <w:name w:val="Część główn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ormalny2">
    <w:name w:val="Normalny2"/>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Normalny1">
    <w:name w:val="Normalny1"/>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CzgwnaAA">
    <w:name w:val="Część główna 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agwek2A">
    <w:name w:val="Nagłówek 2 A"/>
    <w:next w:val="CzgwnaA"/>
    <w:rsid w:val="00025F9A"/>
    <w:pPr>
      <w:keepNext/>
      <w:spacing w:after="0" w:line="240" w:lineRule="auto"/>
      <w:outlineLvl w:val="1"/>
    </w:pPr>
    <w:rPr>
      <w:rFonts w:ascii="Helvetica" w:eastAsia="ヒラギノ角ゴ Pro W3" w:hAnsi="Helvetica" w:cs="Times New Roman"/>
      <w:b/>
      <w:color w:val="000000"/>
      <w:sz w:val="24"/>
      <w:szCs w:val="20"/>
      <w:lang w:eastAsia="pl-PL"/>
    </w:rPr>
  </w:style>
  <w:style w:type="character" w:customStyle="1" w:styleId="Teksttreci">
    <w:name w:val="Tekst treści_"/>
    <w:basedOn w:val="Domylnaczcionkaakapitu"/>
    <w:link w:val="Teksttreci1"/>
    <w:uiPriority w:val="99"/>
    <w:locked/>
    <w:rsid w:val="0005572E"/>
    <w:rPr>
      <w:rFonts w:cs="Times New Roman"/>
      <w:sz w:val="19"/>
      <w:szCs w:val="19"/>
      <w:shd w:val="clear" w:color="auto" w:fill="FFFFFF"/>
    </w:rPr>
  </w:style>
  <w:style w:type="character" w:customStyle="1" w:styleId="Teksttreci2">
    <w:name w:val="Tekst treści (2)_"/>
    <w:basedOn w:val="Domylnaczcionkaakapitu"/>
    <w:link w:val="Teksttreci20"/>
    <w:uiPriority w:val="99"/>
    <w:locked/>
    <w:rsid w:val="0005572E"/>
    <w:rPr>
      <w:rFonts w:cs="Times New Roman"/>
      <w:b/>
      <w:bCs/>
      <w:sz w:val="19"/>
      <w:szCs w:val="19"/>
      <w:shd w:val="clear" w:color="auto" w:fill="FFFFFF"/>
    </w:rPr>
  </w:style>
  <w:style w:type="character" w:customStyle="1" w:styleId="Teksttreci3">
    <w:name w:val="Tekst treści (3)_"/>
    <w:basedOn w:val="Domylnaczcionkaakapitu"/>
    <w:link w:val="Teksttreci30"/>
    <w:uiPriority w:val="99"/>
    <w:locked/>
    <w:rsid w:val="0005572E"/>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5572E"/>
    <w:pPr>
      <w:shd w:val="clear" w:color="auto" w:fill="FFFFFF"/>
      <w:spacing w:after="0" w:line="264" w:lineRule="exact"/>
      <w:jc w:val="both"/>
    </w:pPr>
    <w:rPr>
      <w:rFonts w:cs="Times New Roman"/>
      <w:sz w:val="19"/>
      <w:szCs w:val="19"/>
    </w:rPr>
  </w:style>
  <w:style w:type="paragraph" w:customStyle="1" w:styleId="Teksttreci20">
    <w:name w:val="Tekst treści (2)"/>
    <w:basedOn w:val="Normalny"/>
    <w:link w:val="Teksttreci2"/>
    <w:uiPriority w:val="99"/>
    <w:rsid w:val="0005572E"/>
    <w:pPr>
      <w:shd w:val="clear" w:color="auto" w:fill="FFFFFF"/>
      <w:spacing w:after="0" w:line="240" w:lineRule="atLeast"/>
    </w:pPr>
    <w:rPr>
      <w:rFonts w:cs="Times New Roman"/>
      <w:b/>
      <w:bCs/>
      <w:sz w:val="19"/>
      <w:szCs w:val="19"/>
    </w:rPr>
  </w:style>
  <w:style w:type="paragraph" w:customStyle="1" w:styleId="Teksttreci30">
    <w:name w:val="Tekst treści (3)"/>
    <w:basedOn w:val="Normalny"/>
    <w:link w:val="Teksttreci3"/>
    <w:uiPriority w:val="99"/>
    <w:rsid w:val="0005572E"/>
    <w:pPr>
      <w:shd w:val="clear" w:color="auto" w:fill="FFFFFF"/>
      <w:spacing w:after="240" w:line="278" w:lineRule="exact"/>
    </w:pPr>
    <w:rPr>
      <w:rFonts w:ascii="Times New Roman" w:hAnsi="Times New Roman" w:cs="Times New Roman"/>
      <w:sz w:val="23"/>
      <w:szCs w:val="23"/>
    </w:rPr>
  </w:style>
  <w:style w:type="paragraph" w:styleId="Nagwek">
    <w:name w:val="header"/>
    <w:basedOn w:val="Normalny"/>
    <w:link w:val="NagwekZnak"/>
    <w:uiPriority w:val="99"/>
    <w:unhideWhenUsed/>
    <w:rsid w:val="003B5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B7E"/>
  </w:style>
  <w:style w:type="paragraph" w:styleId="Stopka">
    <w:name w:val="footer"/>
    <w:basedOn w:val="Normalny"/>
    <w:link w:val="StopkaZnak"/>
    <w:uiPriority w:val="99"/>
    <w:unhideWhenUsed/>
    <w:rsid w:val="003B5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B7E"/>
  </w:style>
  <w:style w:type="paragraph" w:styleId="Tekstdymka">
    <w:name w:val="Balloon Text"/>
    <w:basedOn w:val="Normalny"/>
    <w:link w:val="TekstdymkaZnak"/>
    <w:uiPriority w:val="99"/>
    <w:semiHidden/>
    <w:unhideWhenUsed/>
    <w:rsid w:val="00B515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5FF"/>
    <w:rPr>
      <w:rFonts w:ascii="Tahoma" w:hAnsi="Tahoma" w:cs="Tahoma"/>
      <w:sz w:val="16"/>
      <w:szCs w:val="16"/>
    </w:rPr>
  </w:style>
  <w:style w:type="table" w:customStyle="1" w:styleId="TableNormal">
    <w:name w:val="Table Normal"/>
    <w:uiPriority w:val="2"/>
    <w:semiHidden/>
    <w:unhideWhenUsed/>
    <w:qFormat/>
    <w:rsid w:val="006215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157A"/>
    <w:pPr>
      <w:widowControl w:val="0"/>
      <w:spacing w:after="0" w:line="240" w:lineRule="auto"/>
    </w:pPr>
  </w:style>
  <w:style w:type="paragraph" w:styleId="Tekstpodstawowy">
    <w:name w:val="Body Text"/>
    <w:basedOn w:val="Normalny"/>
    <w:link w:val="TekstpodstawowyZnak"/>
    <w:uiPriority w:val="1"/>
    <w:qFormat/>
    <w:rsid w:val="000C395A"/>
    <w:pPr>
      <w:widowControl w:val="0"/>
      <w:spacing w:before="120" w:after="0" w:line="240" w:lineRule="auto"/>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uiPriority w:val="1"/>
    <w:rsid w:val="000C395A"/>
    <w:rPr>
      <w:rFonts w:ascii="Times New Roman" w:eastAsia="Times New Roman" w:hAnsi="Times New Roman"/>
      <w:sz w:val="20"/>
      <w:szCs w:val="20"/>
    </w:rPr>
  </w:style>
  <w:style w:type="character" w:styleId="Hipercze">
    <w:name w:val="Hyperlink"/>
    <w:basedOn w:val="Domylnaczcionkaakapitu"/>
    <w:semiHidden/>
    <w:unhideWhenUsed/>
    <w:rsid w:val="00E20A56"/>
    <w:rPr>
      <w:color w:val="0000FF"/>
      <w:u w:val="single"/>
    </w:rPr>
  </w:style>
  <w:style w:type="paragraph" w:styleId="Bezodstpw">
    <w:name w:val="No Spacing"/>
    <w:qFormat/>
    <w:rsid w:val="003A0424"/>
    <w:pPr>
      <w:spacing w:after="0" w:line="240" w:lineRule="auto"/>
    </w:pPr>
    <w:rPr>
      <w:rFonts w:ascii="Calibri" w:eastAsia="Calibri" w:hAnsi="Calibri" w:cs="Times New Roman"/>
    </w:rPr>
  </w:style>
  <w:style w:type="paragraph" w:customStyle="1" w:styleId="Default">
    <w:name w:val="Default"/>
    <w:rsid w:val="00120999"/>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Nagwek1Znak">
    <w:name w:val="Nagłówek 1 Znak"/>
    <w:basedOn w:val="Domylnaczcionkaakapitu"/>
    <w:link w:val="Nagwek1"/>
    <w:uiPriority w:val="9"/>
    <w:rsid w:val="00D77288"/>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77288"/>
    <w:rPr>
      <w:rFonts w:ascii="Calibri Light" w:eastAsia="Times New Roman" w:hAnsi="Calibri Light" w:cs="Times New Roman"/>
      <w:b/>
      <w:bCs/>
      <w:sz w:val="26"/>
      <w:szCs w:val="26"/>
    </w:rPr>
  </w:style>
  <w:style w:type="paragraph" w:styleId="NormalnyWeb">
    <w:name w:val="Normal (Web)"/>
    <w:basedOn w:val="Normalny"/>
    <w:qFormat/>
    <w:rsid w:val="00D77288"/>
    <w:pPr>
      <w:autoSpaceDN w:val="0"/>
      <w:spacing w:before="100" w:after="100"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D7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77288"/>
    <w:rPr>
      <w:rFonts w:ascii="Courier New" w:eastAsia="Times New Roman" w:hAnsi="Courier New" w:cs="Courier New"/>
      <w:sz w:val="20"/>
      <w:szCs w:val="20"/>
      <w:lang w:eastAsia="pl-PL"/>
    </w:rPr>
  </w:style>
  <w:style w:type="character" w:customStyle="1" w:styleId="y2iqfc">
    <w:name w:val="y2iqfc"/>
    <w:rsid w:val="00D77288"/>
  </w:style>
  <w:style w:type="paragraph" w:styleId="Tekstprzypisudolnego">
    <w:name w:val="footnote text"/>
    <w:aliases w:val=" Znak,Znak"/>
    <w:basedOn w:val="Normalny"/>
    <w:link w:val="TekstprzypisudolnegoZnak"/>
    <w:semiHidden/>
    <w:rsid w:val="00D7728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Znak Znak"/>
    <w:basedOn w:val="Domylnaczcionkaakapitu"/>
    <w:link w:val="Tekstprzypisudolnego"/>
    <w:semiHidden/>
    <w:rsid w:val="00D77288"/>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D77288"/>
  </w:style>
  <w:style w:type="character" w:customStyle="1" w:styleId="rynqvb">
    <w:name w:val="rynqvb"/>
    <w:basedOn w:val="Domylnaczcionkaakapitu"/>
    <w:rsid w:val="00D77288"/>
  </w:style>
  <w:style w:type="character" w:customStyle="1" w:styleId="a-text-bold">
    <w:name w:val="a-text-bold"/>
    <w:rsid w:val="00D77288"/>
  </w:style>
  <w:style w:type="paragraph" w:customStyle="1" w:styleId="paragraph">
    <w:name w:val="paragraph"/>
    <w:basedOn w:val="Normalny"/>
    <w:rsid w:val="00D772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D77288"/>
  </w:style>
  <w:style w:type="character" w:customStyle="1" w:styleId="eop">
    <w:name w:val="eop"/>
    <w:basedOn w:val="Domylnaczcionkaakapitu"/>
    <w:rsid w:val="00D77288"/>
  </w:style>
  <w:style w:type="character" w:customStyle="1" w:styleId="body">
    <w:name w:val="body"/>
    <w:basedOn w:val="Domylnaczcionkaakapitu"/>
    <w:rsid w:val="00D77288"/>
  </w:style>
  <w:style w:type="paragraph" w:customStyle="1" w:styleId="Bezodstpw1">
    <w:name w:val="Bez odstępów1"/>
    <w:rsid w:val="00D77288"/>
    <w:pPr>
      <w:suppressAutoHyphens/>
      <w:spacing w:after="0" w:line="100" w:lineRule="atLeast"/>
    </w:pPr>
    <w:rPr>
      <w:rFonts w:ascii="Calibri" w:eastAsia="Calibri" w:hAnsi="Calibri" w:cs="Times New Roman"/>
      <w:lang w:eastAsia="ar-SA"/>
    </w:rPr>
  </w:style>
  <w:style w:type="character" w:customStyle="1" w:styleId="markedcontent">
    <w:name w:val="markedcontent"/>
    <w:basedOn w:val="Domylnaczcionkaakapitu"/>
    <w:rsid w:val="00D77288"/>
  </w:style>
  <w:style w:type="character" w:styleId="Odwoaniedokomentarza">
    <w:name w:val="annotation reference"/>
    <w:uiPriority w:val="99"/>
    <w:semiHidden/>
    <w:unhideWhenUsed/>
    <w:rsid w:val="00D77288"/>
    <w:rPr>
      <w:sz w:val="16"/>
      <w:szCs w:val="16"/>
    </w:rPr>
  </w:style>
  <w:style w:type="paragraph" w:styleId="Tekstkomentarza">
    <w:name w:val="annotation text"/>
    <w:basedOn w:val="Normalny"/>
    <w:link w:val="TekstkomentarzaZnak"/>
    <w:uiPriority w:val="99"/>
    <w:semiHidden/>
    <w:unhideWhenUsed/>
    <w:rsid w:val="00D77288"/>
    <w:pPr>
      <w:suppressAutoHyphens/>
      <w:autoSpaceDN w:val="0"/>
      <w:spacing w:after="200" w:line="276" w:lineRule="auto"/>
      <w:textAlignment w:val="baseline"/>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D7728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77288"/>
    <w:rPr>
      <w:b/>
      <w:bCs/>
    </w:rPr>
  </w:style>
  <w:style w:type="character" w:customStyle="1" w:styleId="TematkomentarzaZnak">
    <w:name w:val="Temat komentarza Znak"/>
    <w:basedOn w:val="TekstkomentarzaZnak"/>
    <w:link w:val="Tematkomentarza"/>
    <w:uiPriority w:val="99"/>
    <w:semiHidden/>
    <w:rsid w:val="00D77288"/>
    <w:rPr>
      <w:rFonts w:ascii="Calibri" w:eastAsia="Calibri" w:hAnsi="Calibri" w:cs="Times New Roman"/>
      <w:b/>
      <w:bCs/>
      <w:sz w:val="20"/>
      <w:szCs w:val="20"/>
    </w:rPr>
  </w:style>
  <w:style w:type="numbering" w:customStyle="1" w:styleId="WWNum7">
    <w:name w:val="WWNum7"/>
    <w:rsid w:val="00D77288"/>
    <w:pPr>
      <w:numPr>
        <w:numId w:val="11"/>
      </w:numPr>
    </w:pPr>
  </w:style>
  <w:style w:type="character" w:customStyle="1" w:styleId="media-delimiter">
    <w:name w:val="media-delimiter"/>
    <w:rsid w:val="009026F6"/>
  </w:style>
  <w:style w:type="character" w:styleId="Uwydatnienie">
    <w:name w:val="Emphasis"/>
    <w:basedOn w:val="Domylnaczcionkaakapitu"/>
    <w:uiPriority w:val="20"/>
    <w:qFormat/>
    <w:rsid w:val="009026F6"/>
    <w:rPr>
      <w:i/>
      <w:iCs/>
    </w:rPr>
  </w:style>
  <w:style w:type="paragraph" w:styleId="Tekstpodstawowy2">
    <w:name w:val="Body Text 2"/>
    <w:basedOn w:val="Normalny"/>
    <w:link w:val="Tekstpodstawowy2Znak"/>
    <w:semiHidden/>
    <w:unhideWhenUsed/>
    <w:rsid w:val="009026F6"/>
    <w:pPr>
      <w:tabs>
        <w:tab w:val="left" w:pos="851"/>
      </w:tabs>
      <w:spacing w:after="0" w:line="240" w:lineRule="auto"/>
      <w:jc w:val="both"/>
    </w:pPr>
    <w:rPr>
      <w:rFonts w:ascii="Arial" w:eastAsia="Calibri" w:hAnsi="Arial" w:cs="Times New Roman"/>
      <w:sz w:val="18"/>
    </w:rPr>
  </w:style>
  <w:style w:type="character" w:customStyle="1" w:styleId="Tekstpodstawowy2Znak">
    <w:name w:val="Tekst podstawowy 2 Znak"/>
    <w:basedOn w:val="Domylnaczcionkaakapitu"/>
    <w:link w:val="Tekstpodstawowy2"/>
    <w:semiHidden/>
    <w:rsid w:val="009026F6"/>
    <w:rPr>
      <w:rFonts w:ascii="Arial" w:eastAsia="Calibri" w:hAnsi="Arial" w:cs="Times New Roman"/>
      <w:sz w:val="18"/>
    </w:rPr>
  </w:style>
  <w:style w:type="character" w:customStyle="1" w:styleId="TekstprzypisudolnegoZnak1">
    <w:name w:val="Tekst przypisu dolnego Znak1"/>
    <w:basedOn w:val="Domylnaczcionkaakapitu"/>
    <w:uiPriority w:val="99"/>
    <w:semiHidden/>
    <w:rsid w:val="009026F6"/>
    <w:rPr>
      <w:sz w:val="20"/>
      <w:szCs w:val="20"/>
    </w:rPr>
  </w:style>
  <w:style w:type="character" w:styleId="Pogrubienie">
    <w:name w:val="Strong"/>
    <w:basedOn w:val="Domylnaczcionkaakapitu"/>
    <w:uiPriority w:val="22"/>
    <w:qFormat/>
    <w:rsid w:val="009026F6"/>
    <w:rPr>
      <w:b/>
      <w:bCs/>
    </w:rPr>
  </w:style>
  <w:style w:type="character" w:customStyle="1" w:styleId="cf01">
    <w:name w:val="cf01"/>
    <w:rsid w:val="009026F6"/>
    <w:rPr>
      <w:rFonts w:ascii="Segoe UI" w:hAnsi="Segoe UI" w:cs="Segoe UI" w:hint="default"/>
      <w:sz w:val="18"/>
      <w:szCs w:val="18"/>
    </w:rPr>
  </w:style>
  <w:style w:type="paragraph" w:styleId="Poprawka">
    <w:name w:val="Revision"/>
    <w:hidden/>
    <w:uiPriority w:val="99"/>
    <w:semiHidden/>
    <w:rsid w:val="006D1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6068">
      <w:bodyDiv w:val="1"/>
      <w:marLeft w:val="0"/>
      <w:marRight w:val="0"/>
      <w:marTop w:val="0"/>
      <w:marBottom w:val="0"/>
      <w:divBdr>
        <w:top w:val="none" w:sz="0" w:space="0" w:color="auto"/>
        <w:left w:val="none" w:sz="0" w:space="0" w:color="auto"/>
        <w:bottom w:val="none" w:sz="0" w:space="0" w:color="auto"/>
        <w:right w:val="none" w:sz="0" w:space="0" w:color="auto"/>
      </w:divBdr>
      <w:divsChild>
        <w:div w:id="1425875955">
          <w:marLeft w:val="0"/>
          <w:marRight w:val="0"/>
          <w:marTop w:val="0"/>
          <w:marBottom w:val="0"/>
          <w:divBdr>
            <w:top w:val="none" w:sz="0" w:space="0" w:color="auto"/>
            <w:left w:val="none" w:sz="0" w:space="0" w:color="auto"/>
            <w:bottom w:val="none" w:sz="0" w:space="0" w:color="auto"/>
            <w:right w:val="none" w:sz="0" w:space="0" w:color="auto"/>
          </w:divBdr>
          <w:divsChild>
            <w:div w:id="447504750">
              <w:marLeft w:val="0"/>
              <w:marRight w:val="0"/>
              <w:marTop w:val="0"/>
              <w:marBottom w:val="0"/>
              <w:divBdr>
                <w:top w:val="none" w:sz="0" w:space="0" w:color="auto"/>
                <w:left w:val="none" w:sz="0" w:space="0" w:color="auto"/>
                <w:bottom w:val="none" w:sz="0" w:space="0" w:color="auto"/>
                <w:right w:val="none" w:sz="0" w:space="0" w:color="auto"/>
              </w:divBdr>
              <w:divsChild>
                <w:div w:id="332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imo-48uop.hosted.exlibrisgroup.com/primo-explore/fulldisplay?docid=48UOP_UOP01000093680&amp;context=L&amp;vid=48UOP_VIEW&amp;lang=pl_PL&amp;search_scope=all_scope&amp;adaptor=Local%20Search%20Engine&amp;tab=default_tab&amp;query=any,contains,Teoria%20rachunkowo&#347;ci&amp;offset=0" TargetMode="External"/><Relationship Id="rId18" Type="http://schemas.openxmlformats.org/officeDocument/2006/relationships/hyperlink" Target="https://www.amazon.pl/s/ref=dp_byline_sr_book_3?ie=UTF8&amp;field-author=George+H.+Troughton&amp;search-alias=book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Doi_(identifier)" TargetMode="External"/><Relationship Id="rId7" Type="http://schemas.openxmlformats.org/officeDocument/2006/relationships/endnotes" Target="endnotes.xml"/><Relationship Id="rId12" Type="http://schemas.openxmlformats.org/officeDocument/2006/relationships/hyperlink" Target="https://primo-48uop.hosted.exlibrisgroup.com/primo-explore/fulldisplay?docid=48UOP_ibuk000160987&amp;context=L&amp;vid=48UOP_VIEW&amp;lang=pl_PL&amp;search_scope=all_scope&amp;adaptor=Local%20Search%20Engine&amp;tab=default_tab&amp;query=any,contains,Rachunkowo&#347;&#263;&amp;sortby=date&amp;facet=rtype,include,books&amp;mode=simple&amp;offset=0" TargetMode="External"/><Relationship Id="rId17" Type="http://schemas.openxmlformats.org/officeDocument/2006/relationships/hyperlink" Target="https://www.amazon.pl/s/ref=dp_byline_sr_book_2?ie=UTF8&amp;field-author=Martin+S.+Fridson&amp;search-alias=books" TargetMode="External"/><Relationship Id="rId25" Type="http://schemas.openxmlformats.org/officeDocument/2006/relationships/hyperlink" Target="https://bg.uni.opole.pl/wp-content/uploads/Zalacznik-do-zarzadzenia_Regulamin-udostepienia-zasobow-bibliotniczych.pdf" TargetMode="External"/><Relationship Id="rId2" Type="http://schemas.openxmlformats.org/officeDocument/2006/relationships/numbering" Target="numbering.xml"/><Relationship Id="rId16" Type="http://schemas.openxmlformats.org/officeDocument/2006/relationships/hyperlink" Target="https://www.amazon.pl/s/ref=dp_byline_sr_book_1?ie=UTF8&amp;field-author=Michelle+R.+Clayman&amp;search-alias=books" TargetMode="External"/><Relationship Id="rId20" Type="http://schemas.openxmlformats.org/officeDocument/2006/relationships/hyperlink" Target="http://www.keepeek.com/Digital-Asset-Management/oecd/taxation/oecd-transfer-pricing-guidelines-for-multinational-enterprises-and-tax-administrations-2010_tpg-201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o-48uop.hosted.exlibrisgroup.com/primo-explore/fulldisplay?docid=48UOP_UOP01000787352&amp;context=L&amp;vid=48UOP_VIEW&amp;lang=pl_PL&amp;search_scope=all_scope&amp;adaptor=Local%20Search%20Engine&amp;isFrbr=true&amp;tab=default_tab&amp;query=any,contains,Rachunkowo&#347;&#263;&amp;sortby=date&amp;facet=frbrgroupid,include,3718069567&amp;mode=simple&amp;offset=0" TargetMode="External"/><Relationship Id="rId24" Type="http://schemas.openxmlformats.org/officeDocument/2006/relationships/hyperlink" Target="https://en.wikipedia.org/wiki/Special:BookSources/9789264090330" TargetMode="External"/><Relationship Id="rId5" Type="http://schemas.openxmlformats.org/officeDocument/2006/relationships/webSettings" Target="webSettings.xml"/><Relationship Id="rId15" Type="http://schemas.openxmlformats.org/officeDocument/2006/relationships/hyperlink" Target="https://bg.uni.opole.pl/wp-content/uploads/Zalacznik-do-zarzadzenia_Regulamin-udostepniania-zasobow-bibliotecznych.pdf" TargetMode="External"/><Relationship Id="rId23" Type="http://schemas.openxmlformats.org/officeDocument/2006/relationships/hyperlink" Target="https://en.wikipedia.org/wiki/ISBN_(identifier)" TargetMode="External"/><Relationship Id="rId28" Type="http://schemas.openxmlformats.org/officeDocument/2006/relationships/theme" Target="theme/theme1.xml"/><Relationship Id="rId10" Type="http://schemas.openxmlformats.org/officeDocument/2006/relationships/hyperlink" Target="https://primo-48uop.hosted.exlibrisgroup.com/primo-explore/fulldisplay?docid=48UOP_UOP01000741068&amp;context=L&amp;vid=48UOP_VIEW&amp;lang=pl_PL&amp;search_scope=all_scope&amp;adaptor=Local%20Search%20Engine&amp;isFrbr=true&amp;tab=default_tab&amp;query=any,contains,Teoria%20rachunkowo&#347;ci&amp;sortby=date&amp;facet=frbrgroupid,include,3717922665&amp;offset=0" TargetMode="External"/><Relationship Id="rId19" Type="http://schemas.openxmlformats.org/officeDocument/2006/relationships/hyperlink" Target="https://www.amazon.pl/s/ref=dp_byline_sr_book_4?ie=UTF8&amp;field-author=Matthew+Scanlan&amp;search-alias=books" TargetMode="External"/><Relationship Id="rId4" Type="http://schemas.openxmlformats.org/officeDocument/2006/relationships/settings" Target="settings.xml"/><Relationship Id="rId9" Type="http://schemas.openxmlformats.org/officeDocument/2006/relationships/hyperlink" Target="https://primo-48uop.hosted.exlibrisgroup.com/primo-explore/fulldisplay?docid=48UOP_UOP01000188122&amp;context=L&amp;vid=48UOP_VIEW&amp;lang=pl_PL&amp;search_scope=all_scope&amp;adaptor=Local%20Search%20Engine&amp;tab=default_tab&amp;query=any,contains,Teoria%20rachunkowo&#347;ci&amp;offset=0" TargetMode="External"/><Relationship Id="rId14" Type="http://schemas.openxmlformats.org/officeDocument/2006/relationships/hyperlink" Target="https://primo-48uop.hosted.exlibrisgroup.com/primo-explore/fulldisplay?docid=48UOP_UOP01000690895&amp;context=L&amp;vid=48UOP_VIEW&amp;lang=pl_PL&amp;search_scope=all_scope&amp;adaptor=Local%20Search%20Engine&amp;tab=default_tab&amp;query=any,contains,Teoria%20rachunkowo&#347;ci&amp;offset=0" TargetMode="External"/><Relationship Id="rId22" Type="http://schemas.openxmlformats.org/officeDocument/2006/relationships/hyperlink" Target="https://doi.org/10.1787%2Ftpg-2010-en"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37C3-54DC-4C9F-9CAF-C709D42A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198</Pages>
  <Words>76285</Words>
  <Characters>457713</Characters>
  <Application>Microsoft Office Word</Application>
  <DocSecurity>0</DocSecurity>
  <Lines>3814</Lines>
  <Paragraphs>1065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Grażyna Dudka</cp:lastModifiedBy>
  <cp:revision>2</cp:revision>
  <cp:lastPrinted>2022-10-07T09:33:00Z</cp:lastPrinted>
  <dcterms:created xsi:type="dcterms:W3CDTF">2025-09-05T09:42:00Z</dcterms:created>
  <dcterms:modified xsi:type="dcterms:W3CDTF">2025-09-05T09:42:00Z</dcterms:modified>
</cp:coreProperties>
</file>