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D0" w:rsidRPr="002A1E28" w:rsidRDefault="00AA4B0E" w:rsidP="00536F7D">
      <w:pPr>
        <w:spacing w:line="360" w:lineRule="auto"/>
        <w:jc w:val="center"/>
        <w:rPr>
          <w:rFonts w:cs="Arial"/>
          <w:b/>
        </w:rPr>
      </w:pPr>
      <w:r w:rsidRPr="002A1E28">
        <w:rPr>
          <w:rFonts w:cs="Arial"/>
          <w:b/>
        </w:rPr>
        <w:t>INSTRUK</w:t>
      </w:r>
      <w:r w:rsidR="009E322B" w:rsidRPr="002A1E28">
        <w:rPr>
          <w:rFonts w:cs="Arial"/>
          <w:b/>
        </w:rPr>
        <w:t xml:space="preserve">CJA W SPRAWIE ORGANIZACJI PRAKTYK </w:t>
      </w:r>
      <w:r w:rsidR="002E0218">
        <w:rPr>
          <w:rFonts w:cs="Arial"/>
          <w:b/>
        </w:rPr>
        <w:t>ZAWODOWYCH</w:t>
      </w:r>
    </w:p>
    <w:p w:rsidR="00D009D0" w:rsidRDefault="00D009D0" w:rsidP="002E0218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2A1E28">
        <w:rPr>
          <w:rFonts w:cs="Arial"/>
          <w:b/>
          <w:sz w:val="18"/>
          <w:szCs w:val="18"/>
        </w:rPr>
        <w:t xml:space="preserve">NA KIERUNKU </w:t>
      </w:r>
      <w:bookmarkStart w:id="0" w:name="_GoBack"/>
      <w:r w:rsidRPr="002A1E28">
        <w:rPr>
          <w:rFonts w:cs="Arial"/>
          <w:b/>
          <w:sz w:val="18"/>
          <w:szCs w:val="18"/>
        </w:rPr>
        <w:t xml:space="preserve">GOSPODARKA PRZESTRZENNA, </w:t>
      </w:r>
      <w:r w:rsidR="002E0218">
        <w:rPr>
          <w:rFonts w:cs="Arial"/>
          <w:b/>
          <w:sz w:val="18"/>
          <w:szCs w:val="18"/>
        </w:rPr>
        <w:t>STUDIA INŻYNIERSKIE, I STOPIEŃ</w:t>
      </w:r>
      <w:bookmarkEnd w:id="0"/>
    </w:p>
    <w:p w:rsidR="00B069C2" w:rsidRPr="002A1E28" w:rsidRDefault="00B069C2" w:rsidP="002E0218">
      <w:pPr>
        <w:spacing w:line="360" w:lineRule="auto"/>
        <w:jc w:val="center"/>
        <w:rPr>
          <w:rFonts w:cs="Arial"/>
        </w:rPr>
      </w:pPr>
    </w:p>
    <w:p w:rsidR="00D009D0" w:rsidRPr="002A1E28" w:rsidRDefault="00D009D0" w:rsidP="002B0E54">
      <w:pPr>
        <w:rPr>
          <w:rFonts w:cs="Arial"/>
          <w:b/>
        </w:rPr>
      </w:pPr>
      <w:r w:rsidRPr="002A1E28">
        <w:rPr>
          <w:rFonts w:cs="Arial"/>
          <w:b/>
        </w:rPr>
        <w:t>I. Informacje ogólne</w:t>
      </w:r>
    </w:p>
    <w:p w:rsidR="00D009D0" w:rsidRPr="002A1E28" w:rsidRDefault="00D009D0" w:rsidP="002B0E54">
      <w:pPr>
        <w:rPr>
          <w:rFonts w:cs="Arial"/>
        </w:rPr>
      </w:pPr>
    </w:p>
    <w:p w:rsidR="00D009D0" w:rsidRPr="002A1E28" w:rsidRDefault="00D009D0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1. Na kierunku </w:t>
      </w:r>
      <w:r w:rsidRPr="002A1E28">
        <w:rPr>
          <w:rFonts w:cs="Arial"/>
          <w:i/>
        </w:rPr>
        <w:t>gospodarka przestrzenna</w:t>
      </w:r>
      <w:r w:rsidRPr="002A1E28">
        <w:rPr>
          <w:rFonts w:cs="Arial"/>
        </w:rPr>
        <w:t xml:space="preserve"> studia inżynierskie</w:t>
      </w:r>
      <w:r w:rsidR="0021423C" w:rsidRPr="002A1E28">
        <w:rPr>
          <w:rFonts w:cs="Arial"/>
        </w:rPr>
        <w:t xml:space="preserve"> I</w:t>
      </w:r>
      <w:r w:rsidR="00AA4B0E" w:rsidRPr="002A1E28">
        <w:rPr>
          <w:rFonts w:cs="Arial"/>
        </w:rPr>
        <w:t>. stopnia</w:t>
      </w:r>
      <w:r w:rsidRPr="002A1E28">
        <w:rPr>
          <w:rFonts w:cs="Arial"/>
        </w:rPr>
        <w:t xml:space="preserve"> praktyki </w:t>
      </w:r>
      <w:r w:rsidR="002E0218">
        <w:rPr>
          <w:rFonts w:cs="Arial"/>
        </w:rPr>
        <w:t>zawodowe</w:t>
      </w:r>
      <w:r w:rsidR="0021423C" w:rsidRPr="002A1E28">
        <w:rPr>
          <w:rFonts w:cs="Arial"/>
        </w:rPr>
        <w:t xml:space="preserve"> przewidziane </w:t>
      </w:r>
      <w:r w:rsidR="002E0218">
        <w:rPr>
          <w:rFonts w:cs="Arial"/>
        </w:rPr>
        <w:t xml:space="preserve">są </w:t>
      </w:r>
      <w:r w:rsidR="0021423C" w:rsidRPr="002A1E28">
        <w:rPr>
          <w:rFonts w:cs="Arial"/>
        </w:rPr>
        <w:t xml:space="preserve">planem studiów. </w:t>
      </w:r>
      <w:r w:rsidR="009E322B" w:rsidRPr="002A1E28">
        <w:rPr>
          <w:rFonts w:cs="Arial"/>
        </w:rPr>
        <w:t>Całkowity c</w:t>
      </w:r>
      <w:r w:rsidR="0021423C" w:rsidRPr="002A1E28">
        <w:rPr>
          <w:rFonts w:cs="Arial"/>
        </w:rPr>
        <w:t>zas trwania praktyk wynosi</w:t>
      </w:r>
      <w:r w:rsidR="002E0218">
        <w:rPr>
          <w:rFonts w:cs="Arial"/>
        </w:rPr>
        <w:t xml:space="preserve"> 4 </w:t>
      </w:r>
      <w:r w:rsidRPr="002A1E28">
        <w:rPr>
          <w:rFonts w:cs="Arial"/>
        </w:rPr>
        <w:t>tygodnie.</w:t>
      </w:r>
    </w:p>
    <w:p w:rsidR="00D009D0" w:rsidRPr="002A1E28" w:rsidRDefault="00D009D0" w:rsidP="0021423C">
      <w:pPr>
        <w:rPr>
          <w:rFonts w:cs="Arial"/>
        </w:rPr>
      </w:pPr>
    </w:p>
    <w:p w:rsidR="00D009D0" w:rsidRPr="002A1E28" w:rsidRDefault="00D009D0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2. Praktyki są realizowane </w:t>
      </w:r>
      <w:r w:rsidR="00AA4B0E" w:rsidRPr="002A1E28">
        <w:rPr>
          <w:rFonts w:cs="Arial"/>
        </w:rPr>
        <w:t xml:space="preserve">po 4 semestrze </w:t>
      </w:r>
      <w:r w:rsidRPr="002A1E28">
        <w:rPr>
          <w:rFonts w:cs="Arial"/>
        </w:rPr>
        <w:t>w dwóch etapach:</w:t>
      </w:r>
    </w:p>
    <w:p w:rsidR="00D009D0" w:rsidRPr="002A1E28" w:rsidRDefault="00C11C59" w:rsidP="00AA4B0E">
      <w:pPr>
        <w:numPr>
          <w:ilvl w:val="0"/>
          <w:numId w:val="7"/>
        </w:numPr>
        <w:rPr>
          <w:rFonts w:cs="Arial"/>
        </w:rPr>
      </w:pPr>
      <w:r w:rsidRPr="002A1E28">
        <w:rPr>
          <w:rFonts w:cs="Arial"/>
        </w:rPr>
        <w:t>praktyka administracyjna (minimum</w:t>
      </w:r>
      <w:r w:rsidR="00D009D0" w:rsidRPr="002A1E28">
        <w:rPr>
          <w:rFonts w:cs="Arial"/>
        </w:rPr>
        <w:t xml:space="preserve"> 2 tygodnie),</w:t>
      </w:r>
    </w:p>
    <w:p w:rsidR="00D009D0" w:rsidRPr="002A1E28" w:rsidRDefault="00D009D0" w:rsidP="0021423C">
      <w:pPr>
        <w:numPr>
          <w:ilvl w:val="0"/>
          <w:numId w:val="7"/>
        </w:numPr>
        <w:rPr>
          <w:rFonts w:cs="Arial"/>
        </w:rPr>
      </w:pPr>
      <w:r w:rsidRPr="002A1E28">
        <w:rPr>
          <w:rFonts w:cs="Arial"/>
        </w:rPr>
        <w:t>prakty</w:t>
      </w:r>
      <w:r w:rsidR="00C11C59" w:rsidRPr="002A1E28">
        <w:rPr>
          <w:rFonts w:cs="Arial"/>
        </w:rPr>
        <w:t>ka projektowa (minimum</w:t>
      </w:r>
      <w:r w:rsidRPr="002A1E28">
        <w:rPr>
          <w:rFonts w:cs="Arial"/>
        </w:rPr>
        <w:t xml:space="preserve"> 2 tygodnie).</w:t>
      </w:r>
    </w:p>
    <w:p w:rsidR="00D009D0" w:rsidRPr="002A1E28" w:rsidRDefault="00D009D0" w:rsidP="002B0E54">
      <w:pPr>
        <w:rPr>
          <w:rFonts w:cs="Arial"/>
        </w:rPr>
      </w:pPr>
    </w:p>
    <w:p w:rsidR="00D009D0" w:rsidRPr="002A1E28" w:rsidRDefault="00D009D0" w:rsidP="00E10630">
      <w:pPr>
        <w:ind w:left="284" w:hanging="284"/>
        <w:rPr>
          <w:rFonts w:cs="Arial"/>
        </w:rPr>
      </w:pPr>
      <w:r w:rsidRPr="002A1E28">
        <w:rPr>
          <w:rFonts w:cs="Arial"/>
        </w:rPr>
        <w:t>3. </w:t>
      </w:r>
      <w:r w:rsidR="00AA4B0E" w:rsidRPr="002A1E28">
        <w:rPr>
          <w:rFonts w:cs="Arial"/>
        </w:rPr>
        <w:t>Realizacja praktyki nie może kolidować z zajęciami dydaktycznymi ani terminami zaliczeń ustalonymi w sesji egzaminacyjnej</w:t>
      </w:r>
      <w:r w:rsidRPr="002A1E28">
        <w:rPr>
          <w:rFonts w:cs="Arial"/>
        </w:rPr>
        <w:t>.</w:t>
      </w:r>
    </w:p>
    <w:p w:rsidR="00D009D0" w:rsidRPr="002A1E28" w:rsidRDefault="00D009D0" w:rsidP="002B0E54">
      <w:pPr>
        <w:rPr>
          <w:rFonts w:cs="Arial"/>
        </w:rPr>
      </w:pPr>
    </w:p>
    <w:p w:rsidR="00AA4B0E" w:rsidRPr="002A1E28" w:rsidRDefault="00D009D0" w:rsidP="00E10630">
      <w:pPr>
        <w:ind w:left="284" w:hanging="284"/>
        <w:rPr>
          <w:rFonts w:cs="Arial"/>
        </w:rPr>
      </w:pPr>
      <w:r w:rsidRPr="002A1E28">
        <w:rPr>
          <w:rFonts w:cs="Arial"/>
        </w:rPr>
        <w:t>4. </w:t>
      </w:r>
      <w:r w:rsidR="00AA4B0E" w:rsidRPr="002A1E28">
        <w:rPr>
          <w:rFonts w:cs="Arial"/>
        </w:rPr>
        <w:t>Zasady wyboru miejsca praktyki:</w:t>
      </w:r>
    </w:p>
    <w:p w:rsidR="00AA4B0E" w:rsidRPr="002A1E28" w:rsidRDefault="00AA4B0E" w:rsidP="00AA4B0E">
      <w:pPr>
        <w:numPr>
          <w:ilvl w:val="0"/>
          <w:numId w:val="13"/>
        </w:numPr>
        <w:rPr>
          <w:rFonts w:cs="Arial"/>
        </w:rPr>
      </w:pPr>
      <w:r w:rsidRPr="002A1E28">
        <w:rPr>
          <w:rFonts w:cs="Arial"/>
        </w:rPr>
        <w:t>p</w:t>
      </w:r>
      <w:r w:rsidR="00D009D0" w:rsidRPr="002A1E28">
        <w:rPr>
          <w:rFonts w:cs="Arial"/>
        </w:rPr>
        <w:t xml:space="preserve">raktyki administracyjne powinny odbywać </w:t>
      </w:r>
      <w:r w:rsidR="00B069C2" w:rsidRPr="002A1E28">
        <w:rPr>
          <w:rFonts w:cs="Arial"/>
        </w:rPr>
        <w:t>się</w:t>
      </w:r>
      <w:r w:rsidR="00D009D0" w:rsidRPr="002A1E28">
        <w:rPr>
          <w:rFonts w:cs="Arial"/>
        </w:rPr>
        <w:t xml:space="preserve"> w jednostkach administracji </w:t>
      </w:r>
      <w:r w:rsidR="00B069C2" w:rsidRPr="002A1E28">
        <w:rPr>
          <w:rFonts w:cs="Arial"/>
        </w:rPr>
        <w:t>samorządowej</w:t>
      </w:r>
      <w:r w:rsidRPr="002A1E28">
        <w:rPr>
          <w:rFonts w:cs="Arial"/>
        </w:rPr>
        <w:t xml:space="preserve"> i </w:t>
      </w:r>
      <w:r w:rsidR="00B069C2" w:rsidRPr="002A1E28">
        <w:rPr>
          <w:rFonts w:cs="Arial"/>
        </w:rPr>
        <w:t>rządowej</w:t>
      </w:r>
      <w:r w:rsidR="00D009D0" w:rsidRPr="002A1E28">
        <w:rPr>
          <w:rFonts w:cs="Arial"/>
        </w:rPr>
        <w:t xml:space="preserve">, agencjach rozwoju, agencjach nieruchomości itp. </w:t>
      </w:r>
      <w:r w:rsidR="00B069C2" w:rsidRPr="002A1E28">
        <w:rPr>
          <w:rFonts w:cs="Arial"/>
        </w:rPr>
        <w:t>odpowiadających</w:t>
      </w:r>
      <w:r w:rsidRPr="002A1E28">
        <w:rPr>
          <w:rFonts w:cs="Arial"/>
        </w:rPr>
        <w:t xml:space="preserve"> treściom kształcenia na kierunku </w:t>
      </w:r>
      <w:r w:rsidRPr="002A1E28">
        <w:rPr>
          <w:rFonts w:cs="Arial"/>
          <w:i/>
        </w:rPr>
        <w:t>gospodarka przestrzenna</w:t>
      </w:r>
      <w:r w:rsidRPr="002A1E28">
        <w:rPr>
          <w:rFonts w:cs="Arial"/>
        </w:rPr>
        <w:t>, określonym w standardach nauczania, w których student mógłby uczestniczy</w:t>
      </w:r>
      <w:r w:rsidR="00C11C59" w:rsidRPr="002A1E28">
        <w:rPr>
          <w:rFonts w:cs="Arial"/>
        </w:rPr>
        <w:t>ć w </w:t>
      </w:r>
      <w:r w:rsidR="00B069C2" w:rsidRPr="002A1E28">
        <w:rPr>
          <w:rFonts w:cs="Arial"/>
        </w:rPr>
        <w:t>rozwiązywaniu</w:t>
      </w:r>
      <w:r w:rsidRPr="002A1E28">
        <w:rPr>
          <w:rFonts w:cs="Arial"/>
        </w:rPr>
        <w:t xml:space="preserve"> problemów o charakterze formalno-prawnym,</w:t>
      </w:r>
    </w:p>
    <w:p w:rsidR="00D009D0" w:rsidRPr="002A1E28" w:rsidRDefault="00AA4B0E" w:rsidP="00AA4B0E">
      <w:pPr>
        <w:numPr>
          <w:ilvl w:val="0"/>
          <w:numId w:val="13"/>
        </w:numPr>
        <w:rPr>
          <w:rFonts w:cs="Arial"/>
        </w:rPr>
      </w:pPr>
      <w:r w:rsidRPr="002A1E28">
        <w:rPr>
          <w:rFonts w:cs="Arial"/>
        </w:rPr>
        <w:t>p</w:t>
      </w:r>
      <w:r w:rsidR="00D009D0" w:rsidRPr="002A1E28">
        <w:rPr>
          <w:rFonts w:cs="Arial"/>
        </w:rPr>
        <w:t xml:space="preserve">raktyki projektowe powinny odbywać się w pracowniach projektowych, zespołach </w:t>
      </w:r>
      <w:r w:rsidR="00B069C2" w:rsidRPr="002A1E28">
        <w:rPr>
          <w:rFonts w:cs="Arial"/>
        </w:rPr>
        <w:t>przygotowujących</w:t>
      </w:r>
      <w:r w:rsidRPr="002A1E28">
        <w:rPr>
          <w:rFonts w:cs="Arial"/>
        </w:rPr>
        <w:t xml:space="preserve"> opracowania i </w:t>
      </w:r>
      <w:r w:rsidR="00D009D0" w:rsidRPr="002A1E28">
        <w:rPr>
          <w:rFonts w:cs="Arial"/>
        </w:rPr>
        <w:t xml:space="preserve">dokumenty planistyczne na poziomie lokalnym, regionalnym i krajowym </w:t>
      </w:r>
      <w:r w:rsidRPr="002A1E28">
        <w:rPr>
          <w:rFonts w:cs="Arial"/>
        </w:rPr>
        <w:t xml:space="preserve">itp. </w:t>
      </w:r>
      <w:r w:rsidR="00B069C2" w:rsidRPr="002A1E28">
        <w:rPr>
          <w:rFonts w:cs="Arial"/>
        </w:rPr>
        <w:t>odpowiadających</w:t>
      </w:r>
      <w:r w:rsidR="00D009D0" w:rsidRPr="002A1E28">
        <w:rPr>
          <w:rFonts w:cs="Arial"/>
        </w:rPr>
        <w:t xml:space="preserve"> treściom kształcenia na kierunku </w:t>
      </w:r>
      <w:r w:rsidR="00D009D0" w:rsidRPr="002A1E28">
        <w:rPr>
          <w:rFonts w:cs="Arial"/>
          <w:i/>
        </w:rPr>
        <w:t>gospodarka przestrzenna</w:t>
      </w:r>
      <w:r w:rsidR="00D009D0" w:rsidRPr="002A1E28">
        <w:rPr>
          <w:rFonts w:cs="Arial"/>
        </w:rPr>
        <w:t>, określonym w standardach nauczania, w których student mógłby uczestniczy</w:t>
      </w:r>
      <w:r w:rsidR="00536F7D" w:rsidRPr="002A1E28">
        <w:rPr>
          <w:rFonts w:cs="Arial"/>
        </w:rPr>
        <w:t xml:space="preserve">ć w </w:t>
      </w:r>
      <w:r w:rsidR="00B069C2" w:rsidRPr="002A1E28">
        <w:rPr>
          <w:rFonts w:cs="Arial"/>
        </w:rPr>
        <w:t>rozwiązywaniu</w:t>
      </w:r>
      <w:r w:rsidR="00536F7D" w:rsidRPr="002A1E28">
        <w:rPr>
          <w:rFonts w:cs="Arial"/>
        </w:rPr>
        <w:t xml:space="preserve"> problemów o </w:t>
      </w:r>
      <w:r w:rsidRPr="002A1E28">
        <w:rPr>
          <w:rFonts w:cs="Arial"/>
        </w:rPr>
        <w:t xml:space="preserve">charakterze projektowym, wykonawczym i formalno-prawnym </w:t>
      </w:r>
      <w:r w:rsidR="00B069C2" w:rsidRPr="002A1E28">
        <w:rPr>
          <w:rFonts w:cs="Arial"/>
        </w:rPr>
        <w:t>dotyczących</w:t>
      </w:r>
      <w:r w:rsidR="00D009D0" w:rsidRPr="002A1E28">
        <w:rPr>
          <w:rFonts w:cs="Arial"/>
        </w:rPr>
        <w:t xml:space="preserve"> </w:t>
      </w:r>
      <w:r w:rsidR="00B069C2" w:rsidRPr="002A1E28">
        <w:rPr>
          <w:rFonts w:cs="Arial"/>
        </w:rPr>
        <w:t>różnych</w:t>
      </w:r>
      <w:r w:rsidR="00D009D0" w:rsidRPr="002A1E28">
        <w:rPr>
          <w:rFonts w:cs="Arial"/>
        </w:rPr>
        <w:t xml:space="preserve"> rodzajów</w:t>
      </w:r>
      <w:r w:rsidR="00184147" w:rsidRPr="002A1E28">
        <w:rPr>
          <w:rFonts w:cs="Arial"/>
        </w:rPr>
        <w:t xml:space="preserve"> prac i </w:t>
      </w:r>
      <w:r w:rsidR="00D009D0" w:rsidRPr="002A1E28">
        <w:rPr>
          <w:rFonts w:cs="Arial"/>
        </w:rPr>
        <w:t>za</w:t>
      </w:r>
      <w:r w:rsidR="00536F7D" w:rsidRPr="002A1E28">
        <w:rPr>
          <w:rFonts w:cs="Arial"/>
        </w:rPr>
        <w:t>gadnień z </w:t>
      </w:r>
      <w:r w:rsidR="00D009D0" w:rsidRPr="002A1E28">
        <w:rPr>
          <w:rFonts w:cs="Arial"/>
        </w:rPr>
        <w:t>zakresu planowania przestrzennego.</w:t>
      </w:r>
    </w:p>
    <w:p w:rsidR="00D009D0" w:rsidRPr="002A1E28" w:rsidRDefault="00D009D0" w:rsidP="002B0E54">
      <w:pPr>
        <w:rPr>
          <w:rFonts w:cs="Arial"/>
        </w:rPr>
      </w:pPr>
    </w:p>
    <w:p w:rsidR="009E322B" w:rsidRPr="002A1E28" w:rsidRDefault="00D009D0" w:rsidP="009E322B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5. Student </w:t>
      </w:r>
      <w:r w:rsidR="00B069C2" w:rsidRPr="002A1E28">
        <w:rPr>
          <w:rFonts w:cs="Arial"/>
        </w:rPr>
        <w:t>zobowiązany</w:t>
      </w:r>
      <w:r w:rsidRPr="002A1E28">
        <w:rPr>
          <w:rFonts w:cs="Arial"/>
        </w:rPr>
        <w:t xml:space="preserve"> jest do uzgodnienia</w:t>
      </w:r>
      <w:r w:rsidR="009E322B" w:rsidRPr="002A1E28">
        <w:rPr>
          <w:rFonts w:cs="Arial"/>
        </w:rPr>
        <w:t xml:space="preserve"> programu i miejsca odbywania zarówno praktyki administracyjnej jak i praktyki projektowej z opiekunem praktyk</w:t>
      </w:r>
      <w:r w:rsidR="006234DE">
        <w:rPr>
          <w:rFonts w:cs="Arial"/>
        </w:rPr>
        <w:t xml:space="preserve"> na kierunku gospodarka przestrzenna</w:t>
      </w:r>
      <w:r w:rsidR="009E322B" w:rsidRPr="002A1E28">
        <w:rPr>
          <w:rFonts w:cs="Arial"/>
        </w:rPr>
        <w:t>, uzyskując odpowiedni podpis pod obydwoma programami.</w:t>
      </w:r>
    </w:p>
    <w:p w:rsidR="00D009D0" w:rsidRPr="002A1E28" w:rsidRDefault="00D009D0" w:rsidP="00E10630">
      <w:pPr>
        <w:ind w:left="284" w:hanging="284"/>
        <w:rPr>
          <w:rFonts w:cs="Arial"/>
        </w:rPr>
      </w:pPr>
    </w:p>
    <w:p w:rsidR="00D009D0" w:rsidRPr="002A1E28" w:rsidRDefault="00D009D0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6. Zaliczenie praktyki musi </w:t>
      </w:r>
      <w:r w:rsidR="00B069C2" w:rsidRPr="002A1E28">
        <w:rPr>
          <w:rFonts w:cs="Arial"/>
        </w:rPr>
        <w:t>nastąpić</w:t>
      </w:r>
      <w:r w:rsidRPr="002A1E28">
        <w:rPr>
          <w:rFonts w:cs="Arial"/>
        </w:rPr>
        <w:t xml:space="preserve"> najpóźniej do </w:t>
      </w:r>
      <w:r w:rsidR="00FB62F0">
        <w:rPr>
          <w:rFonts w:cs="Arial"/>
        </w:rPr>
        <w:t>końca V</w:t>
      </w:r>
      <w:r w:rsidRPr="002A1E28">
        <w:rPr>
          <w:rFonts w:cs="Arial"/>
        </w:rPr>
        <w:t xml:space="preserve"> semestru studiów. </w:t>
      </w:r>
    </w:p>
    <w:p w:rsidR="00D009D0" w:rsidRPr="002A1E28" w:rsidRDefault="00D009D0" w:rsidP="002B0E54">
      <w:pPr>
        <w:rPr>
          <w:rFonts w:cs="Arial"/>
        </w:rPr>
      </w:pPr>
    </w:p>
    <w:p w:rsidR="00D009D0" w:rsidRPr="002A1E28" w:rsidRDefault="00D009D0" w:rsidP="002B0E54">
      <w:pPr>
        <w:rPr>
          <w:rFonts w:cs="Arial"/>
          <w:b/>
        </w:rPr>
      </w:pPr>
      <w:r w:rsidRPr="002A1E28">
        <w:rPr>
          <w:rFonts w:cs="Arial"/>
          <w:b/>
        </w:rPr>
        <w:t>II. Cel, zadania i zakres tematyczny praktyki</w:t>
      </w:r>
    </w:p>
    <w:p w:rsidR="00D009D0" w:rsidRPr="002A1E28" w:rsidRDefault="00D009D0" w:rsidP="002B0E54">
      <w:pPr>
        <w:rPr>
          <w:rFonts w:cs="Arial"/>
        </w:rPr>
      </w:pPr>
    </w:p>
    <w:p w:rsidR="00D009D0" w:rsidRPr="002A1E28" w:rsidRDefault="00D009D0" w:rsidP="009E322B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1. Celem praktyki </w:t>
      </w:r>
      <w:r w:rsidR="002E0218">
        <w:rPr>
          <w:rFonts w:cs="Arial"/>
        </w:rPr>
        <w:t>zawodowej</w:t>
      </w:r>
      <w:r w:rsidRPr="002A1E28">
        <w:rPr>
          <w:rFonts w:cs="Arial"/>
        </w:rPr>
        <w:t xml:space="preserve"> jest praktyczne zapoznanie studenta z zawodem, do wykonywania którego uprawniać </w:t>
      </w:r>
      <w:r w:rsidR="00B069C2" w:rsidRPr="002A1E28">
        <w:rPr>
          <w:rFonts w:cs="Arial"/>
        </w:rPr>
        <w:t>będzie</w:t>
      </w:r>
      <w:r w:rsidRPr="002A1E28">
        <w:rPr>
          <w:rFonts w:cs="Arial"/>
        </w:rPr>
        <w:t xml:space="preserve"> ukończenie studiów na kierunku </w:t>
      </w:r>
      <w:r w:rsidRPr="002A1E28">
        <w:rPr>
          <w:rFonts w:cs="Arial"/>
          <w:i/>
        </w:rPr>
        <w:t>gospodarka przestrzenna</w:t>
      </w:r>
      <w:r w:rsidRPr="002A1E28">
        <w:rPr>
          <w:rFonts w:cs="Arial"/>
        </w:rPr>
        <w:t xml:space="preserve">. </w:t>
      </w:r>
    </w:p>
    <w:p w:rsidR="009E322B" w:rsidRPr="002A1E28" w:rsidRDefault="009E322B" w:rsidP="00E10630">
      <w:pPr>
        <w:ind w:left="284" w:hanging="284"/>
        <w:rPr>
          <w:rFonts w:cs="Arial"/>
        </w:rPr>
      </w:pPr>
    </w:p>
    <w:p w:rsidR="00BB5A71" w:rsidRPr="002A1E28" w:rsidRDefault="00BB5A71" w:rsidP="00E10630">
      <w:pPr>
        <w:ind w:left="284" w:hanging="284"/>
        <w:rPr>
          <w:rFonts w:cs="Arial"/>
        </w:rPr>
      </w:pPr>
      <w:r w:rsidRPr="002A1E28">
        <w:rPr>
          <w:rFonts w:cs="Arial"/>
        </w:rPr>
        <w:t>2. Do zadań</w:t>
      </w:r>
      <w:r w:rsidR="00D009D0" w:rsidRPr="002A1E28">
        <w:rPr>
          <w:rFonts w:cs="Arial"/>
        </w:rPr>
        <w:t xml:space="preserve"> praktyki </w:t>
      </w:r>
      <w:r w:rsidR="002E0218">
        <w:rPr>
          <w:rFonts w:cs="Arial"/>
        </w:rPr>
        <w:t>zawodowej</w:t>
      </w:r>
      <w:r w:rsidRPr="002A1E28">
        <w:rPr>
          <w:rFonts w:cs="Arial"/>
        </w:rPr>
        <w:t xml:space="preserve"> należy zapoznanie studenta z określonymi zagadnieniami:</w:t>
      </w:r>
    </w:p>
    <w:p w:rsidR="00BB5A71" w:rsidRPr="002A1E28" w:rsidRDefault="00BB5A71" w:rsidP="00BB5A71">
      <w:pPr>
        <w:numPr>
          <w:ilvl w:val="0"/>
          <w:numId w:val="14"/>
        </w:numPr>
        <w:rPr>
          <w:rFonts w:cs="Arial"/>
        </w:rPr>
      </w:pPr>
      <w:r w:rsidRPr="002A1E28">
        <w:rPr>
          <w:rFonts w:cs="Arial"/>
        </w:rPr>
        <w:t>w zakresie praktyki administracyjnej w szczególności z:</w:t>
      </w:r>
    </w:p>
    <w:p w:rsidR="00BB5A71" w:rsidRPr="002A1E28" w:rsidRDefault="00BB5A71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kompetencjami </w:t>
      </w:r>
      <w:r w:rsidR="00B069C2" w:rsidRPr="002A1E28">
        <w:rPr>
          <w:rFonts w:cs="Arial"/>
        </w:rPr>
        <w:t>urzędów</w:t>
      </w:r>
      <w:r w:rsidRPr="002A1E28">
        <w:rPr>
          <w:rFonts w:cs="Arial"/>
        </w:rPr>
        <w:t xml:space="preserve"> i obiegiem dokumentacji, zasadami przygotowania prac dokumentacyjnych i projektowych, procesem wydawania decyzji administracyjnej w zakresie planowania przestrzennego i gospodarki nieruchomościami,</w:t>
      </w:r>
    </w:p>
    <w:p w:rsidR="00D009D0" w:rsidRPr="002A1E28" w:rsidRDefault="00BB5A71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zasadami współpracy z </w:t>
      </w:r>
      <w:r w:rsidR="00B069C2" w:rsidRPr="002A1E28">
        <w:rPr>
          <w:rFonts w:cs="Arial"/>
        </w:rPr>
        <w:t>różnymi</w:t>
      </w:r>
      <w:r w:rsidRPr="002A1E28">
        <w:rPr>
          <w:rFonts w:cs="Arial"/>
        </w:rPr>
        <w:t xml:space="preserve"> instytucjami i ze </w:t>
      </w:r>
      <w:r w:rsidR="00B069C2" w:rsidRPr="002A1E28">
        <w:rPr>
          <w:rFonts w:cs="Arial"/>
        </w:rPr>
        <w:t>społecznością</w:t>
      </w:r>
      <w:r w:rsidRPr="002A1E28">
        <w:rPr>
          <w:rFonts w:cs="Arial"/>
        </w:rPr>
        <w:t xml:space="preserve"> lokaln</w:t>
      </w:r>
      <w:r w:rsidR="00B069C2">
        <w:rPr>
          <w:rFonts w:cs="Arial"/>
        </w:rPr>
        <w:t>ą,</w:t>
      </w:r>
    </w:p>
    <w:p w:rsidR="00BB5A71" w:rsidRPr="002A1E28" w:rsidRDefault="00BB5A71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w zakresie praktyki projektowej w szczególności z:</w:t>
      </w:r>
    </w:p>
    <w:p w:rsidR="007F3625" w:rsidRPr="002E0218" w:rsidRDefault="00B069C2" w:rsidP="002E0218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obowiązującymi</w:t>
      </w:r>
      <w:r w:rsidR="00BB5A71" w:rsidRPr="002A1E28">
        <w:rPr>
          <w:rFonts w:cs="Arial"/>
        </w:rPr>
        <w:t xml:space="preserve"> w planowaniu przestrzennym przepisami prawnymi, procesem opracowania </w:t>
      </w:r>
      <w:r w:rsidR="007F3625" w:rsidRPr="002A1E28">
        <w:rPr>
          <w:rFonts w:cs="Arial"/>
        </w:rPr>
        <w:t>dokumentów planistycznych</w:t>
      </w:r>
      <w:r w:rsidR="00BB5A71" w:rsidRPr="002A1E28">
        <w:rPr>
          <w:rFonts w:cs="Arial"/>
        </w:rPr>
        <w:t xml:space="preserve"> oraz koniecznymi w tym zakresie uzgodnieniami </w:t>
      </w:r>
      <w:r w:rsidRPr="002A1E28">
        <w:rPr>
          <w:rFonts w:cs="Arial"/>
        </w:rPr>
        <w:t>branżowymi</w:t>
      </w:r>
      <w:r w:rsidR="00BB5A71" w:rsidRPr="002A1E28">
        <w:rPr>
          <w:rFonts w:cs="Arial"/>
        </w:rPr>
        <w:t xml:space="preserve"> istotnymi na etapie opracowywania </w:t>
      </w:r>
      <w:r w:rsidR="00B9509B" w:rsidRPr="002A1E28">
        <w:rPr>
          <w:rFonts w:cs="Arial"/>
        </w:rPr>
        <w:t>tych dokumentów</w:t>
      </w:r>
      <w:r w:rsidR="00BB5A71" w:rsidRPr="002A1E28">
        <w:rPr>
          <w:rFonts w:cs="Arial"/>
        </w:rPr>
        <w:t>,</w:t>
      </w:r>
    </w:p>
    <w:p w:rsidR="00BB5A71" w:rsidRPr="002A1E28" w:rsidRDefault="00BB5A71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technologi</w:t>
      </w:r>
      <w:r w:rsidR="00B069C2">
        <w:rPr>
          <w:rFonts w:cs="Arial"/>
        </w:rPr>
        <w:t>ą</w:t>
      </w:r>
      <w:r w:rsidRPr="002A1E28">
        <w:rPr>
          <w:rFonts w:cs="Arial"/>
        </w:rPr>
        <w:t xml:space="preserve"> i </w:t>
      </w:r>
      <w:r w:rsidR="00B069C2" w:rsidRPr="002A1E28">
        <w:rPr>
          <w:rFonts w:cs="Arial"/>
        </w:rPr>
        <w:t>organizacją</w:t>
      </w:r>
      <w:r w:rsidRPr="002A1E28">
        <w:rPr>
          <w:rFonts w:cs="Arial"/>
        </w:rPr>
        <w:t xml:space="preserve"> prac wykonawczych, praktycznym zastosowaniem program</w:t>
      </w:r>
      <w:r w:rsidR="00B069C2">
        <w:rPr>
          <w:rFonts w:cs="Arial"/>
        </w:rPr>
        <w:t>ów</w:t>
      </w:r>
      <w:r w:rsidRPr="002A1E28">
        <w:rPr>
          <w:rFonts w:cs="Arial"/>
        </w:rPr>
        <w:t xml:space="preserve"> i </w:t>
      </w:r>
      <w:r w:rsidR="00B069C2" w:rsidRPr="002A1E28">
        <w:rPr>
          <w:rFonts w:cs="Arial"/>
        </w:rPr>
        <w:t>urządzeń</w:t>
      </w:r>
      <w:r w:rsidRPr="002A1E28">
        <w:rPr>
          <w:rFonts w:cs="Arial"/>
        </w:rPr>
        <w:t xml:space="preserve"> </w:t>
      </w:r>
      <w:r w:rsidR="00B069C2" w:rsidRPr="002A1E28">
        <w:rPr>
          <w:rFonts w:cs="Arial"/>
        </w:rPr>
        <w:t>realizujących</w:t>
      </w:r>
      <w:r w:rsidRPr="002A1E28">
        <w:rPr>
          <w:rFonts w:cs="Arial"/>
        </w:rPr>
        <w:t xml:space="preserve"> proces planistyczny, procedur</w:t>
      </w:r>
      <w:r w:rsidR="00B069C2">
        <w:rPr>
          <w:rFonts w:cs="Arial"/>
        </w:rPr>
        <w:t>ą</w:t>
      </w:r>
      <w:r w:rsidRPr="002A1E28">
        <w:rPr>
          <w:rFonts w:cs="Arial"/>
        </w:rPr>
        <w:t xml:space="preserve"> zgłaszania prac </w:t>
      </w:r>
      <w:r w:rsidRPr="002A1E28">
        <w:rPr>
          <w:rFonts w:cs="Arial"/>
        </w:rPr>
        <w:lastRenderedPageBreak/>
        <w:t>planist</w:t>
      </w:r>
      <w:r w:rsidR="00B9509B" w:rsidRPr="002A1E28">
        <w:rPr>
          <w:rFonts w:cs="Arial"/>
        </w:rPr>
        <w:t>ycznych i obiegiem dokumentacji.</w:t>
      </w:r>
    </w:p>
    <w:p w:rsidR="00BB5A71" w:rsidRPr="002A1E28" w:rsidRDefault="00BB5A71" w:rsidP="002B0E54">
      <w:pPr>
        <w:rPr>
          <w:rFonts w:cs="Arial"/>
        </w:rPr>
      </w:pPr>
    </w:p>
    <w:p w:rsidR="00D009D0" w:rsidRPr="002A1E28" w:rsidRDefault="00D009D0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3. W ramach praktyki studenci powinni brać udział w pracach, w czasie których mogliby zapoznać </w:t>
      </w:r>
      <w:r w:rsidR="00B069C2" w:rsidRPr="002A1E28">
        <w:rPr>
          <w:rFonts w:cs="Arial"/>
        </w:rPr>
        <w:t>się</w:t>
      </w:r>
      <w:r w:rsidRPr="002A1E28">
        <w:rPr>
          <w:rFonts w:cs="Arial"/>
        </w:rPr>
        <w:t xml:space="preserve"> praktycznie z wybranymi zagadnieniami </w:t>
      </w:r>
      <w:r w:rsidR="00B9509B" w:rsidRPr="002A1E28">
        <w:rPr>
          <w:rFonts w:cs="Arial"/>
        </w:rPr>
        <w:t xml:space="preserve">m.in. </w:t>
      </w:r>
      <w:r w:rsidRPr="002A1E28">
        <w:rPr>
          <w:rFonts w:cs="Arial"/>
        </w:rPr>
        <w:t>z zakresu: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stosowania przepisów prawnych w planowaniu przestrzennym i gospodarce nieruchomościami,</w:t>
      </w:r>
    </w:p>
    <w:p w:rsidR="00D009D0" w:rsidRPr="002A1E28" w:rsidRDefault="00060258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prowadzenia </w:t>
      </w:r>
      <w:r w:rsidR="00D009D0" w:rsidRPr="002A1E28">
        <w:rPr>
          <w:rFonts w:cs="Arial"/>
        </w:rPr>
        <w:t>analiz przestrzennych do celów gospodarczych i społecznych,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planowania rozwoju w </w:t>
      </w:r>
      <w:r w:rsidR="00B069C2" w:rsidRPr="002A1E28">
        <w:rPr>
          <w:rFonts w:cs="Arial"/>
        </w:rPr>
        <w:t>nawiązaniu</w:t>
      </w:r>
      <w:r w:rsidRPr="002A1E28">
        <w:rPr>
          <w:rFonts w:cs="Arial"/>
        </w:rPr>
        <w:t xml:space="preserve"> do posiadanych zasobów,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konstruowania lokalnych strategii rozwoju i opracowywaniu programów </w:t>
      </w:r>
      <w:r w:rsidR="00B069C2" w:rsidRPr="002A1E28">
        <w:rPr>
          <w:rFonts w:cs="Arial"/>
        </w:rPr>
        <w:t>mających</w:t>
      </w:r>
      <w:r w:rsidRPr="002A1E28">
        <w:rPr>
          <w:rFonts w:cs="Arial"/>
        </w:rPr>
        <w:t xml:space="preserve"> na celu </w:t>
      </w:r>
      <w:r w:rsidR="00B069C2" w:rsidRPr="002A1E28">
        <w:rPr>
          <w:rFonts w:cs="Arial"/>
        </w:rPr>
        <w:t>podwyższanie</w:t>
      </w:r>
      <w:r w:rsidRPr="002A1E28">
        <w:rPr>
          <w:rFonts w:cs="Arial"/>
        </w:rPr>
        <w:t xml:space="preserve"> konkurencyjności miast, gmin i regionów,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planowania rozwoju infrastruktury technicznej,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planowania rozwoju usług, w tym usług publicznych,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uczestniczenia w działaniach </w:t>
      </w:r>
      <w:r w:rsidR="00B069C2" w:rsidRPr="002A1E28">
        <w:rPr>
          <w:rFonts w:cs="Arial"/>
        </w:rPr>
        <w:t>mających</w:t>
      </w:r>
      <w:r w:rsidRPr="002A1E28">
        <w:rPr>
          <w:rFonts w:cs="Arial"/>
        </w:rPr>
        <w:t xml:space="preserve"> na celu </w:t>
      </w:r>
      <w:r w:rsidR="00B069C2" w:rsidRPr="002A1E28">
        <w:rPr>
          <w:rFonts w:cs="Arial"/>
        </w:rPr>
        <w:t>ochronę</w:t>
      </w:r>
      <w:r w:rsidRPr="002A1E28">
        <w:rPr>
          <w:rFonts w:cs="Arial"/>
        </w:rPr>
        <w:t xml:space="preserve"> środowiska,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przygotowywania – we współpracy ze specjalistami innych dziedzin – opracowań </w:t>
      </w:r>
      <w:r w:rsidR="00B069C2" w:rsidRPr="002A1E28">
        <w:rPr>
          <w:rFonts w:cs="Arial"/>
        </w:rPr>
        <w:t>związanych</w:t>
      </w:r>
      <w:r w:rsidRPr="002A1E28">
        <w:rPr>
          <w:rFonts w:cs="Arial"/>
        </w:rPr>
        <w:t xml:space="preserve"> z </w:t>
      </w:r>
      <w:r w:rsidR="00B069C2" w:rsidRPr="002A1E28">
        <w:rPr>
          <w:rFonts w:cs="Arial"/>
        </w:rPr>
        <w:t>ochroną</w:t>
      </w:r>
      <w:r w:rsidRPr="002A1E28">
        <w:rPr>
          <w:rFonts w:cs="Arial"/>
        </w:rPr>
        <w:t xml:space="preserve"> środowiska i planowania na obszarach </w:t>
      </w:r>
      <w:r w:rsidR="00B069C2" w:rsidRPr="002A1E28">
        <w:rPr>
          <w:rFonts w:cs="Arial"/>
        </w:rPr>
        <w:t>objętych</w:t>
      </w:r>
      <w:r w:rsidRPr="002A1E28">
        <w:rPr>
          <w:rFonts w:cs="Arial"/>
        </w:rPr>
        <w:t xml:space="preserve"> </w:t>
      </w:r>
      <w:r w:rsidR="00B069C2" w:rsidRPr="002A1E28">
        <w:rPr>
          <w:rFonts w:cs="Arial"/>
        </w:rPr>
        <w:t>różnymi</w:t>
      </w:r>
      <w:r w:rsidRPr="002A1E28">
        <w:rPr>
          <w:rFonts w:cs="Arial"/>
        </w:rPr>
        <w:t xml:space="preserve"> formami ochrony,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doradztwa w zakresie ustalania lokalizac</w:t>
      </w:r>
      <w:r w:rsidR="00C53866" w:rsidRPr="002A1E28">
        <w:rPr>
          <w:rFonts w:cs="Arial"/>
        </w:rPr>
        <w:t>ji inwestycji oraz współpracy w </w:t>
      </w:r>
      <w:r w:rsidRPr="002A1E28">
        <w:rPr>
          <w:rFonts w:cs="Arial"/>
        </w:rPr>
        <w:t>opracowywaniu programów rewitalizacji,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doradztwa w zakresie gospodarki gruntami i nieruchomościami,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opracowywania planów zagospodarowania terenu i planów miejscowych,</w:t>
      </w:r>
    </w:p>
    <w:p w:rsidR="00D009D0" w:rsidRPr="002A1E28" w:rsidRDefault="00B069C2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sporządzania</w:t>
      </w:r>
      <w:r w:rsidR="00D009D0" w:rsidRPr="002A1E28">
        <w:rPr>
          <w:rFonts w:cs="Arial"/>
        </w:rPr>
        <w:t xml:space="preserve"> studiów i analiz zagospodarowania przestrzennego,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przygotowywania ofert inwestycyjnych,</w:t>
      </w:r>
    </w:p>
    <w:p w:rsidR="00D009D0" w:rsidRPr="002A1E28" w:rsidRDefault="00D009D0" w:rsidP="00172887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stosowania podstawowych </w:t>
      </w:r>
      <w:r w:rsidR="00B069C2" w:rsidRPr="002A1E28">
        <w:rPr>
          <w:rFonts w:cs="Arial"/>
        </w:rPr>
        <w:t>narzędzi</w:t>
      </w:r>
      <w:r w:rsidRPr="002A1E28">
        <w:rPr>
          <w:rFonts w:cs="Arial"/>
        </w:rPr>
        <w:t xml:space="preserve"> programów Systemu Informacji Przestrzennej w analizach przestrzennych, procesie planowania i </w:t>
      </w:r>
      <w:r w:rsidR="00B069C2" w:rsidRPr="002A1E28">
        <w:rPr>
          <w:rFonts w:cs="Arial"/>
        </w:rPr>
        <w:t>zarządzania</w:t>
      </w:r>
      <w:r w:rsidRPr="002A1E28">
        <w:rPr>
          <w:rFonts w:cs="Arial"/>
        </w:rPr>
        <w:t xml:space="preserve"> przestrzeni</w:t>
      </w:r>
      <w:r w:rsidR="00B069C2">
        <w:rPr>
          <w:rFonts w:cs="Arial"/>
        </w:rPr>
        <w:t>ą,</w:t>
      </w:r>
    </w:p>
    <w:p w:rsidR="00B9509B" w:rsidRPr="002A1E28" w:rsidRDefault="00D009D0" w:rsidP="00B9509B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planowania systemów transportowych i </w:t>
      </w:r>
      <w:r w:rsidR="00B069C2" w:rsidRPr="002A1E28">
        <w:rPr>
          <w:rFonts w:cs="Arial"/>
        </w:rPr>
        <w:t>związanych</w:t>
      </w:r>
      <w:r w:rsidRPr="002A1E28">
        <w:rPr>
          <w:rFonts w:cs="Arial"/>
        </w:rPr>
        <w:t xml:space="preserve"> z nimi obiektów obsługi transportu, opracowywania, gromadzenia i </w:t>
      </w:r>
      <w:r w:rsidR="00C53866" w:rsidRPr="002A1E28">
        <w:rPr>
          <w:rFonts w:cs="Arial"/>
        </w:rPr>
        <w:t>obiegu informacji geodezyjnej i </w:t>
      </w:r>
      <w:r w:rsidR="00B9509B" w:rsidRPr="002A1E28">
        <w:rPr>
          <w:rFonts w:cs="Arial"/>
        </w:rPr>
        <w:t>kartograficznej.</w:t>
      </w:r>
    </w:p>
    <w:p w:rsidR="00D009D0" w:rsidRPr="002A1E28" w:rsidRDefault="00D009D0" w:rsidP="002B0E54">
      <w:pPr>
        <w:rPr>
          <w:rFonts w:cs="Arial"/>
        </w:rPr>
      </w:pPr>
    </w:p>
    <w:p w:rsidR="00D009D0" w:rsidRPr="002A1E28" w:rsidRDefault="00172887" w:rsidP="002B0E54">
      <w:pPr>
        <w:rPr>
          <w:rFonts w:cs="Arial"/>
          <w:b/>
        </w:rPr>
      </w:pPr>
      <w:r w:rsidRPr="002A1E28">
        <w:rPr>
          <w:rFonts w:cs="Arial"/>
          <w:b/>
        </w:rPr>
        <w:t xml:space="preserve">III. </w:t>
      </w:r>
      <w:r w:rsidR="00B9509B" w:rsidRPr="002A1E28">
        <w:rPr>
          <w:rFonts w:cs="Arial"/>
          <w:b/>
        </w:rPr>
        <w:t>Wymogi formalne</w:t>
      </w:r>
      <w:r w:rsidR="00EB037B" w:rsidRPr="002A1E28">
        <w:rPr>
          <w:rFonts w:cs="Arial"/>
          <w:b/>
        </w:rPr>
        <w:t xml:space="preserve"> organizacji praktyk </w:t>
      </w:r>
      <w:r w:rsidR="002E0218">
        <w:rPr>
          <w:rFonts w:cs="Arial"/>
          <w:b/>
        </w:rPr>
        <w:t>zawodowych</w:t>
      </w:r>
    </w:p>
    <w:p w:rsidR="00D009D0" w:rsidRPr="002A1E28" w:rsidRDefault="00D009D0" w:rsidP="002B0E54">
      <w:pPr>
        <w:rPr>
          <w:rFonts w:cs="Arial"/>
        </w:rPr>
      </w:pPr>
    </w:p>
    <w:p w:rsidR="00EB037B" w:rsidRPr="002A1E28" w:rsidRDefault="00172887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1. Za formalną stronę organizacji praktyk </w:t>
      </w:r>
      <w:r w:rsidR="002E0218">
        <w:rPr>
          <w:rFonts w:cs="Arial"/>
        </w:rPr>
        <w:t>zawodowych</w:t>
      </w:r>
      <w:r w:rsidRPr="002A1E28">
        <w:rPr>
          <w:rFonts w:cs="Arial"/>
        </w:rPr>
        <w:t xml:space="preserve"> odpowiada Zakład Praktyk działający przy Centrum Edukacji Ustaw</w:t>
      </w:r>
      <w:r w:rsidR="00060258" w:rsidRPr="002A1E28">
        <w:rPr>
          <w:rFonts w:cs="Arial"/>
        </w:rPr>
        <w:t xml:space="preserve">icznej Uniwersytetu Opolskiego, na którego stronie </w:t>
      </w:r>
      <w:r w:rsidR="00536F7D" w:rsidRPr="002A1E28">
        <w:rPr>
          <w:rFonts w:cs="Arial"/>
        </w:rPr>
        <w:t xml:space="preserve">internetowej </w:t>
      </w:r>
      <w:r w:rsidR="00060258" w:rsidRPr="002A1E28">
        <w:rPr>
          <w:rFonts w:cs="Arial"/>
        </w:rPr>
        <w:t>znajdują się szczegółowe informacje odnośnie sposobu przygotowania praktyki oraz wymaganych na tym etapie dokumentów.</w:t>
      </w:r>
    </w:p>
    <w:p w:rsidR="00D009D0" w:rsidRPr="002A1E28" w:rsidRDefault="00D009D0" w:rsidP="00E10630">
      <w:pPr>
        <w:ind w:left="284" w:hanging="284"/>
        <w:rPr>
          <w:rFonts w:cs="Arial"/>
        </w:rPr>
      </w:pPr>
    </w:p>
    <w:p w:rsidR="00D009D0" w:rsidRPr="002A1E28" w:rsidRDefault="00E92AC2" w:rsidP="00E10630">
      <w:pPr>
        <w:ind w:left="284" w:hanging="284"/>
        <w:rPr>
          <w:rFonts w:cs="Arial"/>
        </w:rPr>
      </w:pPr>
      <w:r w:rsidRPr="002A1E28">
        <w:rPr>
          <w:rFonts w:cs="Arial"/>
        </w:rPr>
        <w:t>2</w:t>
      </w:r>
      <w:r w:rsidR="00D009D0" w:rsidRPr="002A1E28">
        <w:rPr>
          <w:rFonts w:cs="Arial"/>
        </w:rPr>
        <w:t xml:space="preserve">. Do </w:t>
      </w:r>
      <w:r w:rsidR="00B069C2" w:rsidRPr="002A1E28">
        <w:rPr>
          <w:rFonts w:cs="Arial"/>
        </w:rPr>
        <w:t>obowiązków</w:t>
      </w:r>
      <w:r w:rsidR="00D009D0" w:rsidRPr="002A1E28">
        <w:rPr>
          <w:rFonts w:cs="Arial"/>
        </w:rPr>
        <w:t xml:space="preserve"> formalnych studenta w </w:t>
      </w:r>
      <w:r w:rsidR="00B9509B" w:rsidRPr="002A1E28">
        <w:rPr>
          <w:rFonts w:cs="Arial"/>
        </w:rPr>
        <w:t>trakcie</w:t>
      </w:r>
      <w:r w:rsidR="00D009D0" w:rsidRPr="002A1E28">
        <w:rPr>
          <w:rFonts w:cs="Arial"/>
        </w:rPr>
        <w:t xml:space="preserve"> odbywani</w:t>
      </w:r>
      <w:r w:rsidRPr="002A1E28">
        <w:rPr>
          <w:rFonts w:cs="Arial"/>
        </w:rPr>
        <w:t>a</w:t>
      </w:r>
      <w:r w:rsidR="00D009D0" w:rsidRPr="002A1E28">
        <w:rPr>
          <w:rFonts w:cs="Arial"/>
        </w:rPr>
        <w:t xml:space="preserve"> praktyk </w:t>
      </w:r>
      <w:r w:rsidR="00B069C2" w:rsidRPr="002A1E28">
        <w:rPr>
          <w:rFonts w:cs="Arial"/>
        </w:rPr>
        <w:t>należy</w:t>
      </w:r>
      <w:r w:rsidR="00D009D0" w:rsidRPr="002A1E28">
        <w:rPr>
          <w:rFonts w:cs="Arial"/>
        </w:rPr>
        <w:t>:</w:t>
      </w:r>
    </w:p>
    <w:p w:rsidR="00DE2907" w:rsidRPr="002A1E28" w:rsidRDefault="00D009D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zgłoszenie </w:t>
      </w:r>
      <w:r w:rsidR="00B069C2" w:rsidRPr="002A1E28">
        <w:rPr>
          <w:rFonts w:cs="Arial"/>
        </w:rPr>
        <w:t>się</w:t>
      </w:r>
      <w:r w:rsidRPr="002A1E28">
        <w:rPr>
          <w:rFonts w:cs="Arial"/>
        </w:rPr>
        <w:t xml:space="preserve"> w wyznaczonym terminie do miejsca odbywania praktyki</w:t>
      </w:r>
      <w:r w:rsidR="00DE2907" w:rsidRPr="002A1E28">
        <w:rPr>
          <w:rFonts w:cs="Arial"/>
        </w:rPr>
        <w:t>,</w:t>
      </w:r>
    </w:p>
    <w:p w:rsidR="00D009D0" w:rsidRPr="002A1E28" w:rsidRDefault="00DE2907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przedstawienie programu praktyki przełożonemu lub zakładowemu opiekunowi praktyk</w:t>
      </w:r>
      <w:r w:rsidR="00D009D0" w:rsidRPr="002A1E28">
        <w:rPr>
          <w:rFonts w:cs="Arial"/>
        </w:rPr>
        <w:t>,</w:t>
      </w:r>
    </w:p>
    <w:p w:rsidR="00D009D0" w:rsidRPr="002A1E28" w:rsidRDefault="00D009D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odbycie </w:t>
      </w:r>
      <w:r w:rsidR="00B069C2" w:rsidRPr="002A1E28">
        <w:rPr>
          <w:rFonts w:cs="Arial"/>
        </w:rPr>
        <w:t>obowiązkowego</w:t>
      </w:r>
      <w:r w:rsidRPr="002A1E28">
        <w:rPr>
          <w:rFonts w:cs="Arial"/>
        </w:rPr>
        <w:t xml:space="preserve"> szkolenia wymaganego przez zakład pracy </w:t>
      </w:r>
      <w:r w:rsidR="00B069C2" w:rsidRPr="002A1E28">
        <w:rPr>
          <w:rFonts w:cs="Arial"/>
        </w:rPr>
        <w:t>warunkującego</w:t>
      </w:r>
      <w:r w:rsidRPr="002A1E28">
        <w:rPr>
          <w:rFonts w:cs="Arial"/>
        </w:rPr>
        <w:t xml:space="preserve"> </w:t>
      </w:r>
      <w:r w:rsidR="00B069C2" w:rsidRPr="002A1E28">
        <w:rPr>
          <w:rFonts w:cs="Arial"/>
        </w:rPr>
        <w:t>możliwość</w:t>
      </w:r>
      <w:r w:rsidRPr="002A1E28">
        <w:rPr>
          <w:rFonts w:cs="Arial"/>
        </w:rPr>
        <w:t xml:space="preserve"> odbycia praktyki, a w szczególności szkolenia z zakresu bhp i </w:t>
      </w:r>
      <w:r w:rsidR="00B069C2" w:rsidRPr="002A1E28">
        <w:rPr>
          <w:rFonts w:cs="Arial"/>
        </w:rPr>
        <w:t>ppoż.</w:t>
      </w:r>
      <w:r w:rsidRPr="002A1E28">
        <w:rPr>
          <w:rFonts w:cs="Arial"/>
        </w:rPr>
        <w:t>,</w:t>
      </w:r>
    </w:p>
    <w:p w:rsidR="00D009D0" w:rsidRPr="002A1E28" w:rsidRDefault="00D009D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</w:t>
      </w:r>
      <w:r w:rsidR="00B069C2" w:rsidRPr="002A1E28">
        <w:rPr>
          <w:rFonts w:cs="Arial"/>
        </w:rPr>
        <w:t>się</w:t>
      </w:r>
      <w:r w:rsidRPr="002A1E28">
        <w:rPr>
          <w:rFonts w:cs="Arial"/>
        </w:rPr>
        <w:t xml:space="preserve"> do </w:t>
      </w:r>
      <w:r w:rsidR="00B069C2" w:rsidRPr="002A1E28">
        <w:rPr>
          <w:rFonts w:cs="Arial"/>
        </w:rPr>
        <w:t>obowiązujących</w:t>
      </w:r>
      <w:r w:rsidRPr="002A1E28">
        <w:rPr>
          <w:rFonts w:cs="Arial"/>
        </w:rPr>
        <w:t xml:space="preserve"> w miejscu </w:t>
      </w:r>
      <w:r w:rsidR="00C53866" w:rsidRPr="002A1E28">
        <w:rPr>
          <w:rFonts w:cs="Arial"/>
        </w:rPr>
        <w:t>odbywania praktyk regulaminów i </w:t>
      </w:r>
      <w:r w:rsidR="00B069C2" w:rsidRPr="002A1E28">
        <w:rPr>
          <w:rFonts w:cs="Arial"/>
        </w:rPr>
        <w:t>zarządzeń</w:t>
      </w:r>
      <w:r w:rsidRPr="002A1E28">
        <w:rPr>
          <w:rFonts w:cs="Arial"/>
        </w:rPr>
        <w:t xml:space="preserve">, </w:t>
      </w:r>
    </w:p>
    <w:p w:rsidR="00D009D0" w:rsidRPr="002A1E28" w:rsidRDefault="00D009D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</w:t>
      </w:r>
      <w:r w:rsidR="00B069C2" w:rsidRPr="002A1E28">
        <w:rPr>
          <w:rFonts w:cs="Arial"/>
        </w:rPr>
        <w:t>się</w:t>
      </w:r>
      <w:r w:rsidR="00536F7D" w:rsidRPr="002A1E28">
        <w:rPr>
          <w:rFonts w:cs="Arial"/>
        </w:rPr>
        <w:t xml:space="preserve"> do poleceń </w:t>
      </w:r>
      <w:r w:rsidR="00B069C2" w:rsidRPr="002A1E28">
        <w:rPr>
          <w:rFonts w:cs="Arial"/>
        </w:rPr>
        <w:t>przełożonego</w:t>
      </w:r>
      <w:r w:rsidR="00536F7D" w:rsidRPr="002A1E28">
        <w:rPr>
          <w:rFonts w:cs="Arial"/>
        </w:rPr>
        <w:t xml:space="preserve"> lub</w:t>
      </w:r>
      <w:r w:rsidRPr="002A1E28">
        <w:rPr>
          <w:rFonts w:cs="Arial"/>
        </w:rPr>
        <w:t xml:space="preserve"> </w:t>
      </w:r>
      <w:r w:rsidR="00E92AC2" w:rsidRPr="002A1E28">
        <w:rPr>
          <w:rFonts w:cs="Arial"/>
        </w:rPr>
        <w:t xml:space="preserve">zakładowego </w:t>
      </w:r>
      <w:r w:rsidRPr="002A1E28">
        <w:rPr>
          <w:rFonts w:cs="Arial"/>
        </w:rPr>
        <w:t xml:space="preserve">opiekuna praktyk, </w:t>
      </w:r>
    </w:p>
    <w:p w:rsidR="00D009D0" w:rsidRPr="002A1E28" w:rsidRDefault="00D009D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przestrzeganie tajemnicy informacji </w:t>
      </w:r>
      <w:r w:rsidR="00B069C2" w:rsidRPr="002A1E28">
        <w:rPr>
          <w:rFonts w:cs="Arial"/>
        </w:rPr>
        <w:t>objętych</w:t>
      </w:r>
      <w:r w:rsidRPr="002A1E28">
        <w:rPr>
          <w:rFonts w:cs="Arial"/>
        </w:rPr>
        <w:t xml:space="preserve"> </w:t>
      </w:r>
      <w:r w:rsidR="00B069C2" w:rsidRPr="002A1E28">
        <w:rPr>
          <w:rFonts w:cs="Arial"/>
        </w:rPr>
        <w:t>tajemnicą</w:t>
      </w:r>
      <w:r w:rsidRPr="002A1E28">
        <w:rPr>
          <w:rFonts w:cs="Arial"/>
        </w:rPr>
        <w:t xml:space="preserve"> zakładu pracy, </w:t>
      </w:r>
    </w:p>
    <w:p w:rsidR="00D009D0" w:rsidRPr="002A1E28" w:rsidRDefault="00D009D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niezwłoczne zawiadamianie </w:t>
      </w:r>
      <w:r w:rsidR="009B1C9C" w:rsidRPr="002A1E28">
        <w:rPr>
          <w:rFonts w:cs="Arial"/>
        </w:rPr>
        <w:t>zakładu pracy</w:t>
      </w:r>
      <w:r w:rsidRPr="002A1E28">
        <w:rPr>
          <w:rFonts w:cs="Arial"/>
        </w:rPr>
        <w:t xml:space="preserve"> o n</w:t>
      </w:r>
      <w:r w:rsidR="009B1C9C" w:rsidRPr="002A1E28">
        <w:rPr>
          <w:rFonts w:cs="Arial"/>
        </w:rPr>
        <w:t>ieobecności i jej przyczynach (informację o ewentualnej nieobecności, jej przyczynach i sposobie odpracowania należy umieścić w raporcie z praktyki),</w:t>
      </w:r>
    </w:p>
    <w:p w:rsidR="00D009D0" w:rsidRPr="002A1E28" w:rsidRDefault="00D009D0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realizowanie programu praktyki.</w:t>
      </w:r>
    </w:p>
    <w:p w:rsidR="00102D7F" w:rsidRPr="002A1E28" w:rsidRDefault="00102D7F" w:rsidP="002B0E54">
      <w:pPr>
        <w:rPr>
          <w:rFonts w:cs="Arial"/>
        </w:rPr>
      </w:pPr>
    </w:p>
    <w:p w:rsidR="00D009D0" w:rsidRPr="002A1E28" w:rsidRDefault="00E92AC2" w:rsidP="00E10630">
      <w:pPr>
        <w:ind w:left="284" w:hanging="284"/>
        <w:rPr>
          <w:rFonts w:cs="Arial"/>
        </w:rPr>
      </w:pPr>
      <w:r w:rsidRPr="002A1E28">
        <w:rPr>
          <w:rFonts w:cs="Arial"/>
        </w:rPr>
        <w:t>3</w:t>
      </w:r>
      <w:r w:rsidR="00D009D0" w:rsidRPr="002A1E28">
        <w:rPr>
          <w:rFonts w:cs="Arial"/>
        </w:rPr>
        <w:t xml:space="preserve">. Po zakończeniu praktyki </w:t>
      </w:r>
      <w:r w:rsidRPr="002A1E28">
        <w:rPr>
          <w:rFonts w:cs="Arial"/>
        </w:rPr>
        <w:t xml:space="preserve">(administracyjnej, projektowej) </w:t>
      </w:r>
      <w:r w:rsidR="00B069C2" w:rsidRPr="002A1E28">
        <w:rPr>
          <w:rFonts w:cs="Arial"/>
        </w:rPr>
        <w:t>przełożony</w:t>
      </w:r>
      <w:r w:rsidR="00D009D0" w:rsidRPr="002A1E28">
        <w:rPr>
          <w:rFonts w:cs="Arial"/>
        </w:rPr>
        <w:t xml:space="preserve"> lub zakładowy opiekun praktyk wystawia </w:t>
      </w:r>
      <w:r w:rsidRPr="002A1E28">
        <w:rPr>
          <w:rFonts w:cs="Arial"/>
        </w:rPr>
        <w:t xml:space="preserve">studentowi </w:t>
      </w:r>
      <w:r w:rsidR="00D009D0" w:rsidRPr="002A1E28">
        <w:rPr>
          <w:rFonts w:cs="Arial"/>
        </w:rPr>
        <w:t>opini</w:t>
      </w:r>
      <w:r w:rsidR="00B069C2">
        <w:rPr>
          <w:rFonts w:cs="Arial"/>
        </w:rPr>
        <w:t>ę</w:t>
      </w:r>
      <w:r w:rsidR="00D009D0" w:rsidRPr="002A1E28">
        <w:rPr>
          <w:rFonts w:cs="Arial"/>
        </w:rPr>
        <w:t xml:space="preserve"> </w:t>
      </w:r>
      <w:r w:rsidRPr="002A1E28">
        <w:rPr>
          <w:rFonts w:cs="Arial"/>
        </w:rPr>
        <w:t>z miejsca praktyki</w:t>
      </w:r>
      <w:r w:rsidR="00D009D0" w:rsidRPr="002A1E28">
        <w:rPr>
          <w:rFonts w:cs="Arial"/>
        </w:rPr>
        <w:t>.</w:t>
      </w:r>
    </w:p>
    <w:p w:rsidR="00D009D0" w:rsidRPr="002A1E28" w:rsidRDefault="002E0218" w:rsidP="00E10630">
      <w:pPr>
        <w:ind w:left="284" w:hanging="284"/>
        <w:rPr>
          <w:rFonts w:cs="Arial"/>
        </w:rPr>
      </w:pPr>
      <w:r>
        <w:rPr>
          <w:rFonts w:cs="Arial"/>
        </w:rPr>
        <w:br w:type="page"/>
      </w:r>
    </w:p>
    <w:p w:rsidR="00D009D0" w:rsidRPr="002A1E28" w:rsidRDefault="00E92AC2" w:rsidP="00E10630">
      <w:pPr>
        <w:ind w:left="284" w:hanging="284"/>
        <w:rPr>
          <w:rFonts w:cs="Arial"/>
        </w:rPr>
      </w:pPr>
      <w:r w:rsidRPr="002A1E28">
        <w:rPr>
          <w:rFonts w:cs="Arial"/>
        </w:rPr>
        <w:t>4</w:t>
      </w:r>
      <w:r w:rsidR="00D009D0" w:rsidRPr="002A1E28">
        <w:rPr>
          <w:rFonts w:cs="Arial"/>
        </w:rPr>
        <w:t>. Praktyka administracyjna zostanie zaliczona na podstawi</w:t>
      </w:r>
      <w:r w:rsidRPr="002A1E28">
        <w:rPr>
          <w:rFonts w:cs="Arial"/>
        </w:rPr>
        <w:t xml:space="preserve">e dokumentacji, </w:t>
      </w:r>
      <w:r w:rsidR="00B069C2" w:rsidRPr="002A1E28">
        <w:rPr>
          <w:rFonts w:cs="Arial"/>
        </w:rPr>
        <w:t>jeżeli</w:t>
      </w:r>
      <w:r w:rsidRPr="002A1E28">
        <w:rPr>
          <w:rFonts w:cs="Arial"/>
        </w:rPr>
        <w:t xml:space="preserve"> student </w:t>
      </w:r>
      <w:r w:rsidR="00B069C2" w:rsidRPr="002A1E28">
        <w:rPr>
          <w:rFonts w:cs="Arial"/>
        </w:rPr>
        <w:t>przedłoży</w:t>
      </w:r>
      <w:r w:rsidRPr="002A1E28">
        <w:rPr>
          <w:rFonts w:cs="Arial"/>
        </w:rPr>
        <w:t xml:space="preserve"> opiekunowi praktyk</w:t>
      </w:r>
      <w:r w:rsidR="00D009D0" w:rsidRPr="002A1E28">
        <w:rPr>
          <w:rFonts w:cs="Arial"/>
        </w:rPr>
        <w:t xml:space="preserve"> </w:t>
      </w:r>
      <w:r w:rsidRPr="002A1E28">
        <w:rPr>
          <w:rFonts w:cs="Arial"/>
        </w:rPr>
        <w:t>opinię z miejsca</w:t>
      </w:r>
      <w:r w:rsidR="00D009D0" w:rsidRPr="002A1E28">
        <w:rPr>
          <w:rFonts w:cs="Arial"/>
        </w:rPr>
        <w:t xml:space="preserve"> praktyki i </w:t>
      </w:r>
      <w:r w:rsidRPr="002A1E28">
        <w:rPr>
          <w:rFonts w:cs="Arial"/>
        </w:rPr>
        <w:t>raport</w:t>
      </w:r>
      <w:r w:rsidR="00D009D0" w:rsidRPr="002A1E28">
        <w:rPr>
          <w:rFonts w:cs="Arial"/>
        </w:rPr>
        <w:t xml:space="preserve"> z </w:t>
      </w:r>
      <w:r w:rsidRPr="002A1E28">
        <w:rPr>
          <w:rFonts w:cs="Arial"/>
        </w:rPr>
        <w:t>jej przebiegu</w:t>
      </w:r>
      <w:r w:rsidR="00D009D0" w:rsidRPr="002A1E28">
        <w:rPr>
          <w:rFonts w:cs="Arial"/>
        </w:rPr>
        <w:t>.</w:t>
      </w:r>
    </w:p>
    <w:p w:rsidR="00D009D0" w:rsidRPr="002A1E28" w:rsidRDefault="00D009D0" w:rsidP="00E10630">
      <w:pPr>
        <w:ind w:left="284" w:hanging="284"/>
        <w:rPr>
          <w:rFonts w:cs="Arial"/>
        </w:rPr>
      </w:pPr>
    </w:p>
    <w:p w:rsidR="00D009D0" w:rsidRPr="002A1E28" w:rsidRDefault="00E92AC2" w:rsidP="00E10630">
      <w:pPr>
        <w:ind w:left="284" w:hanging="284"/>
        <w:rPr>
          <w:rFonts w:cs="Arial"/>
        </w:rPr>
      </w:pPr>
      <w:r w:rsidRPr="002A1E28">
        <w:rPr>
          <w:rFonts w:cs="Arial"/>
        </w:rPr>
        <w:t>5</w:t>
      </w:r>
      <w:r w:rsidR="00D009D0" w:rsidRPr="002A1E28">
        <w:rPr>
          <w:rFonts w:cs="Arial"/>
        </w:rPr>
        <w:t>. </w:t>
      </w:r>
      <w:r w:rsidRPr="002A1E28">
        <w:rPr>
          <w:rFonts w:cs="Arial"/>
        </w:rPr>
        <w:t xml:space="preserve">Praktyka projektowa zostanie zaliczona na podstawie dokumentacji, </w:t>
      </w:r>
      <w:r w:rsidR="00B069C2" w:rsidRPr="002A1E28">
        <w:rPr>
          <w:rFonts w:cs="Arial"/>
        </w:rPr>
        <w:t>jeżeli</w:t>
      </w:r>
      <w:r w:rsidRPr="002A1E28">
        <w:rPr>
          <w:rFonts w:cs="Arial"/>
        </w:rPr>
        <w:t xml:space="preserve"> student </w:t>
      </w:r>
      <w:r w:rsidR="00B069C2" w:rsidRPr="002A1E28">
        <w:rPr>
          <w:rFonts w:cs="Arial"/>
        </w:rPr>
        <w:t>przedłoży</w:t>
      </w:r>
      <w:r w:rsidRPr="002A1E28">
        <w:rPr>
          <w:rFonts w:cs="Arial"/>
        </w:rPr>
        <w:t xml:space="preserve"> opiekunowi praktyk opinię z miejsca praktyki i raport z jej przebiegu zawierający załącznik graficzny</w:t>
      </w:r>
      <w:r w:rsidR="00D009D0" w:rsidRPr="002A1E28">
        <w:rPr>
          <w:rFonts w:cs="Arial"/>
        </w:rPr>
        <w:t>.</w:t>
      </w:r>
    </w:p>
    <w:p w:rsidR="00D009D0" w:rsidRPr="002A1E28" w:rsidRDefault="00D009D0" w:rsidP="00E10630">
      <w:pPr>
        <w:ind w:left="284" w:hanging="284"/>
        <w:rPr>
          <w:rFonts w:cs="Arial"/>
        </w:rPr>
      </w:pPr>
    </w:p>
    <w:p w:rsidR="00D009D0" w:rsidRPr="002A1E28" w:rsidRDefault="003A2578" w:rsidP="00E10630">
      <w:pPr>
        <w:ind w:left="284" w:hanging="284"/>
        <w:rPr>
          <w:rFonts w:cs="Arial"/>
        </w:rPr>
      </w:pPr>
      <w:r w:rsidRPr="002A1E28">
        <w:rPr>
          <w:rFonts w:cs="Arial"/>
        </w:rPr>
        <w:t>6. Dokumentację praktyki stanowią:</w:t>
      </w:r>
    </w:p>
    <w:p w:rsidR="003A2578" w:rsidRPr="002A1E28" w:rsidRDefault="003A2578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program praktyki</w:t>
      </w:r>
      <w:r w:rsidR="009B1C9C" w:rsidRPr="002A1E28">
        <w:rPr>
          <w:rFonts w:cs="Arial"/>
        </w:rPr>
        <w:t xml:space="preserve"> opracowany </w:t>
      </w:r>
      <w:r w:rsidRPr="002A1E28">
        <w:rPr>
          <w:rFonts w:cs="Arial"/>
        </w:rPr>
        <w:t>przed rozpoczę</w:t>
      </w:r>
      <w:r w:rsidR="00E10630" w:rsidRPr="002A1E28">
        <w:rPr>
          <w:rFonts w:cs="Arial"/>
        </w:rPr>
        <w:t xml:space="preserve">ciem praktyki, </w:t>
      </w:r>
      <w:r w:rsidR="009B1C9C" w:rsidRPr="002A1E28">
        <w:rPr>
          <w:rFonts w:cs="Arial"/>
        </w:rPr>
        <w:t>podpisany</w:t>
      </w:r>
      <w:r w:rsidR="00BC498F" w:rsidRPr="002A1E28">
        <w:rPr>
          <w:rFonts w:cs="Arial"/>
        </w:rPr>
        <w:t xml:space="preserve"> przez opiekuna</w:t>
      </w:r>
      <w:r w:rsidRPr="002A1E28">
        <w:rPr>
          <w:rFonts w:cs="Arial"/>
        </w:rPr>
        <w:t xml:space="preserve"> praktyki, </w:t>
      </w:r>
      <w:r w:rsidR="00DE2907" w:rsidRPr="002A1E28">
        <w:rPr>
          <w:rFonts w:cs="Arial"/>
        </w:rPr>
        <w:t>składany u opie</w:t>
      </w:r>
      <w:r w:rsidR="009B1C9C" w:rsidRPr="002A1E28">
        <w:rPr>
          <w:rFonts w:cs="Arial"/>
        </w:rPr>
        <w:t>kuna praktyk (Załącznik 1),</w:t>
      </w:r>
    </w:p>
    <w:p w:rsidR="00DE2907" w:rsidRPr="002A1E28" w:rsidRDefault="00DE2907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raport z praktyki</w:t>
      </w:r>
      <w:r w:rsidRPr="002A1E28">
        <w:rPr>
          <w:rFonts w:cs="Arial"/>
        </w:rPr>
        <w:t xml:space="preserve"> opracowany po zakończeniu praktyki, składany do akt studenta do Dziekanatu</w:t>
      </w:r>
      <w:r w:rsidR="009B1C9C" w:rsidRPr="002A1E28">
        <w:rPr>
          <w:rFonts w:cs="Arial"/>
        </w:rPr>
        <w:t xml:space="preserve"> (Załącznik 2)</w:t>
      </w:r>
      <w:r w:rsidRPr="002A1E28">
        <w:rPr>
          <w:rFonts w:cs="Arial"/>
        </w:rPr>
        <w:t>,</w:t>
      </w:r>
    </w:p>
    <w:p w:rsidR="00DB5C1A" w:rsidRPr="002A1E28" w:rsidRDefault="00DB5C1A" w:rsidP="00DB5C1A">
      <w:pPr>
        <w:ind w:left="720"/>
        <w:rPr>
          <w:rFonts w:cs="Arial"/>
          <w:u w:val="single"/>
        </w:rPr>
      </w:pPr>
      <w:r w:rsidRPr="002A1E28">
        <w:rPr>
          <w:rFonts w:cs="Arial"/>
          <w:u w:val="single"/>
        </w:rPr>
        <w:t xml:space="preserve">*w przypadku praktyki projektowej do raportu należy dołączyć załącznik graficzny </w:t>
      </w:r>
      <w:r w:rsidR="00BC498F" w:rsidRPr="002A1E28">
        <w:rPr>
          <w:rFonts w:cs="Arial"/>
          <w:u w:val="single"/>
        </w:rPr>
        <w:t xml:space="preserve">(kopia) </w:t>
      </w:r>
      <w:r w:rsidRPr="002A1E28">
        <w:rPr>
          <w:rFonts w:cs="Arial"/>
          <w:u w:val="single"/>
        </w:rPr>
        <w:t>przedstawiający projekt (koncepcję, ideogram itp.) zagospodarowania dowolnej przestrzeni, opracowywany w ram</w:t>
      </w:r>
      <w:r w:rsidR="009B1C9C" w:rsidRPr="002A1E28">
        <w:rPr>
          <w:rFonts w:cs="Arial"/>
          <w:u w:val="single"/>
        </w:rPr>
        <w:t>ach praktyk</w:t>
      </w:r>
    </w:p>
    <w:p w:rsidR="00DE2907" w:rsidRPr="002A1E28" w:rsidRDefault="00DE2907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 xml:space="preserve">opinia z miejsca praktyki </w:t>
      </w:r>
      <w:r w:rsidRPr="002A1E28">
        <w:rPr>
          <w:rFonts w:cs="Arial"/>
        </w:rPr>
        <w:t>formularz wypełniony po zakońc</w:t>
      </w:r>
      <w:r w:rsidR="00E10630" w:rsidRPr="002A1E28">
        <w:rPr>
          <w:rFonts w:cs="Arial"/>
        </w:rPr>
        <w:t>zeniu praktyki przez podmiot, w </w:t>
      </w:r>
      <w:r w:rsidRPr="002A1E28">
        <w:rPr>
          <w:rFonts w:cs="Arial"/>
        </w:rPr>
        <w:t xml:space="preserve">którym student realizował praktykę; </w:t>
      </w:r>
      <w:r w:rsidR="0096609B" w:rsidRPr="002A1E28">
        <w:rPr>
          <w:rFonts w:cs="Arial"/>
        </w:rPr>
        <w:t>kopia składana</w:t>
      </w:r>
      <w:r w:rsidRPr="002A1E28">
        <w:rPr>
          <w:rFonts w:cs="Arial"/>
        </w:rPr>
        <w:t xml:space="preserve"> do akt studenta do Dziekanatu</w:t>
      </w:r>
      <w:r w:rsidR="003923B5" w:rsidRPr="002A1E28">
        <w:rPr>
          <w:rFonts w:cs="Arial"/>
        </w:rPr>
        <w:t xml:space="preserve"> (</w:t>
      </w:r>
      <w:r w:rsidR="0096609B" w:rsidRPr="002A1E28">
        <w:rPr>
          <w:rFonts w:cs="Arial"/>
        </w:rPr>
        <w:t>Załącznik 3</w:t>
      </w:r>
      <w:r w:rsidR="003923B5" w:rsidRPr="002A1E28">
        <w:rPr>
          <w:rFonts w:cs="Arial"/>
        </w:rPr>
        <w:t>)</w:t>
      </w:r>
      <w:r w:rsidRPr="002A1E28">
        <w:rPr>
          <w:rFonts w:cs="Arial"/>
        </w:rPr>
        <w:t>.</w:t>
      </w:r>
    </w:p>
    <w:p w:rsidR="00D009D0" w:rsidRPr="002A1E28" w:rsidRDefault="00D009D0" w:rsidP="002B0E54">
      <w:pPr>
        <w:rPr>
          <w:rFonts w:cs="Arial"/>
        </w:rPr>
      </w:pPr>
    </w:p>
    <w:p w:rsidR="00D009D0" w:rsidRPr="002A1E28" w:rsidRDefault="00E10630" w:rsidP="00E10630">
      <w:pPr>
        <w:ind w:left="284" w:hanging="284"/>
        <w:rPr>
          <w:rFonts w:cs="Arial"/>
        </w:rPr>
      </w:pPr>
      <w:r w:rsidRPr="002A1E28">
        <w:rPr>
          <w:rFonts w:cs="Arial"/>
        </w:rPr>
        <w:t>7</w:t>
      </w:r>
      <w:r w:rsidR="00D009D0" w:rsidRPr="002A1E28">
        <w:rPr>
          <w:rFonts w:cs="Arial"/>
        </w:rPr>
        <w:t xml:space="preserve">. Opiekun praktyk zalicza </w:t>
      </w:r>
      <w:r w:rsidR="00B069C2" w:rsidRPr="002A1E28">
        <w:rPr>
          <w:rFonts w:cs="Arial"/>
        </w:rPr>
        <w:t>praktykę</w:t>
      </w:r>
      <w:r w:rsidR="00D009D0" w:rsidRPr="002A1E28">
        <w:rPr>
          <w:rFonts w:cs="Arial"/>
        </w:rPr>
        <w:t xml:space="preserve"> na podstawie stosownych </w:t>
      </w:r>
      <w:r w:rsidR="003923B5" w:rsidRPr="002A1E28">
        <w:rPr>
          <w:rFonts w:cs="Arial"/>
        </w:rPr>
        <w:t xml:space="preserve">oryginałów </w:t>
      </w:r>
      <w:r w:rsidR="00D009D0" w:rsidRPr="002A1E28">
        <w:rPr>
          <w:rFonts w:cs="Arial"/>
        </w:rPr>
        <w:t>dokumentów wym</w:t>
      </w:r>
      <w:r w:rsidRPr="002A1E28">
        <w:rPr>
          <w:rFonts w:cs="Arial"/>
        </w:rPr>
        <w:t>ienionych w punkcie</w:t>
      </w:r>
      <w:r w:rsidR="00D009D0" w:rsidRPr="002A1E28">
        <w:rPr>
          <w:rFonts w:cs="Arial"/>
        </w:rPr>
        <w:t xml:space="preserve"> </w:t>
      </w:r>
      <w:r w:rsidRPr="002A1E28">
        <w:rPr>
          <w:rFonts w:cs="Arial"/>
        </w:rPr>
        <w:t>6</w:t>
      </w:r>
      <w:r w:rsidR="00D009D0" w:rsidRPr="002A1E28">
        <w:rPr>
          <w:rFonts w:cs="Arial"/>
        </w:rPr>
        <w:t xml:space="preserve"> poprzez </w:t>
      </w:r>
      <w:r w:rsidRPr="002A1E28">
        <w:rPr>
          <w:rFonts w:cs="Arial"/>
        </w:rPr>
        <w:t>wpis</w:t>
      </w:r>
      <w:r w:rsidR="00D009D0" w:rsidRPr="002A1E28">
        <w:rPr>
          <w:rFonts w:cs="Arial"/>
        </w:rPr>
        <w:t xml:space="preserve"> do indeksu </w:t>
      </w:r>
      <w:r w:rsidRPr="002A1E28">
        <w:rPr>
          <w:rFonts w:cs="Arial"/>
        </w:rPr>
        <w:t>na stronie 82.</w:t>
      </w:r>
    </w:p>
    <w:p w:rsidR="00E10630" w:rsidRPr="002A1E28" w:rsidRDefault="00E10630" w:rsidP="00E10630">
      <w:pPr>
        <w:ind w:left="284" w:hanging="284"/>
        <w:rPr>
          <w:rFonts w:cs="Arial"/>
        </w:rPr>
      </w:pPr>
    </w:p>
    <w:p w:rsidR="00E10630" w:rsidRPr="002A1E28" w:rsidRDefault="00E10630" w:rsidP="00E10630">
      <w:pPr>
        <w:ind w:left="284" w:hanging="284"/>
        <w:rPr>
          <w:rFonts w:cs="Arial"/>
        </w:rPr>
      </w:pPr>
    </w:p>
    <w:p w:rsidR="00E10630" w:rsidRPr="002A1E28" w:rsidRDefault="00E10630" w:rsidP="00E10630">
      <w:pPr>
        <w:ind w:left="284" w:hanging="284"/>
        <w:rPr>
          <w:rFonts w:cs="Arial"/>
        </w:rPr>
      </w:pPr>
    </w:p>
    <w:p w:rsidR="008176CB" w:rsidRPr="002A1E28" w:rsidRDefault="008176CB" w:rsidP="00E10630">
      <w:pPr>
        <w:ind w:left="284" w:hanging="284"/>
        <w:rPr>
          <w:rFonts w:cs="Arial"/>
        </w:rPr>
      </w:pPr>
    </w:p>
    <w:p w:rsidR="008176CB" w:rsidRPr="002A1E28" w:rsidRDefault="008176CB" w:rsidP="00E10630">
      <w:pPr>
        <w:ind w:left="284" w:hanging="284"/>
        <w:rPr>
          <w:rFonts w:cs="Arial"/>
        </w:rPr>
      </w:pPr>
    </w:p>
    <w:p w:rsidR="008176CB" w:rsidRPr="002A1E28" w:rsidRDefault="008176CB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54651F" w:rsidRPr="002A1E28" w:rsidRDefault="0054651F" w:rsidP="00E10630">
      <w:pPr>
        <w:ind w:left="284" w:hanging="284"/>
        <w:rPr>
          <w:rFonts w:cs="Arial"/>
        </w:rPr>
      </w:pPr>
    </w:p>
    <w:p w:rsidR="008176CB" w:rsidRPr="002A1E28" w:rsidRDefault="008176CB" w:rsidP="00C53866">
      <w:pPr>
        <w:rPr>
          <w:rFonts w:cs="Arial"/>
        </w:rPr>
      </w:pPr>
    </w:p>
    <w:p w:rsidR="008176CB" w:rsidRPr="002A1E28" w:rsidRDefault="008176CB" w:rsidP="00E10630">
      <w:pPr>
        <w:ind w:left="284" w:hanging="284"/>
        <w:rPr>
          <w:rFonts w:cs="Arial"/>
        </w:rPr>
      </w:pPr>
    </w:p>
    <w:p w:rsidR="00E10630" w:rsidRPr="002A1E28" w:rsidRDefault="00D009D0" w:rsidP="002B0E54">
      <w:pPr>
        <w:rPr>
          <w:rFonts w:cs="Arial"/>
        </w:rPr>
      </w:pPr>
      <w:r w:rsidRPr="002A1E28">
        <w:rPr>
          <w:rFonts w:cs="Arial"/>
        </w:rPr>
        <w:t>Opiekun praktyk</w:t>
      </w:r>
      <w:r w:rsidR="00E92AC2" w:rsidRPr="002A1E28">
        <w:rPr>
          <w:rFonts w:cs="Arial"/>
        </w:rPr>
        <w:t xml:space="preserve"> na kierunku gospodarka przestrzenna</w:t>
      </w:r>
      <w:r w:rsidRPr="002A1E28">
        <w:rPr>
          <w:rFonts w:cs="Arial"/>
        </w:rPr>
        <w:t>:</w:t>
      </w:r>
      <w:r w:rsidR="00E92AC2" w:rsidRPr="002A1E28">
        <w:rPr>
          <w:rFonts w:cs="Arial"/>
        </w:rPr>
        <w:t xml:space="preserve"> </w:t>
      </w:r>
    </w:p>
    <w:p w:rsidR="00E10630" w:rsidRPr="002A1E28" w:rsidRDefault="00E10630" w:rsidP="002B0E54">
      <w:pPr>
        <w:rPr>
          <w:rFonts w:cs="Arial"/>
          <w:i/>
        </w:rPr>
      </w:pPr>
    </w:p>
    <w:p w:rsidR="00E10630" w:rsidRPr="002A1E28" w:rsidRDefault="00E92AC2" w:rsidP="002B0E54">
      <w:pPr>
        <w:rPr>
          <w:rFonts w:cs="Arial"/>
          <w:i/>
        </w:rPr>
      </w:pPr>
      <w:r w:rsidRPr="002A1E28">
        <w:rPr>
          <w:rFonts w:cs="Arial"/>
          <w:i/>
        </w:rPr>
        <w:t>dr inż. Magdalena Śliwa</w:t>
      </w:r>
      <w:r w:rsidR="00E10630" w:rsidRPr="002A1E28">
        <w:rPr>
          <w:rFonts w:cs="Arial"/>
          <w:i/>
        </w:rPr>
        <w:t xml:space="preserve"> </w:t>
      </w:r>
    </w:p>
    <w:p w:rsidR="00D009D0" w:rsidRPr="002A1E28" w:rsidRDefault="00E10630" w:rsidP="002B0E54">
      <w:pPr>
        <w:rPr>
          <w:rFonts w:cs="Arial"/>
          <w:i/>
        </w:rPr>
      </w:pPr>
      <w:r w:rsidRPr="002A1E28">
        <w:rPr>
          <w:rFonts w:cs="Arial"/>
          <w:i/>
        </w:rPr>
        <w:t>e-mail msliwa@uni.opole.pl</w:t>
      </w:r>
    </w:p>
    <w:p w:rsidR="00E10630" w:rsidRPr="002A1E28" w:rsidRDefault="00E10630" w:rsidP="002B0E54">
      <w:pPr>
        <w:rPr>
          <w:rFonts w:cs="Arial"/>
          <w:i/>
        </w:rPr>
      </w:pPr>
      <w:r w:rsidRPr="002A1E28">
        <w:rPr>
          <w:rFonts w:cs="Arial"/>
          <w:i/>
        </w:rPr>
        <w:t>tel. 077 40 16 871</w:t>
      </w:r>
    </w:p>
    <w:p w:rsidR="00E10630" w:rsidRPr="002A1E28" w:rsidRDefault="00E10630" w:rsidP="002B0E54">
      <w:pPr>
        <w:rPr>
          <w:rFonts w:cs="Arial"/>
          <w:i/>
        </w:rPr>
      </w:pPr>
      <w:r w:rsidRPr="002A1E28">
        <w:rPr>
          <w:rFonts w:cs="Arial"/>
          <w:i/>
        </w:rPr>
        <w:t>Katedra Geografii Ekonomicznej i Gospodarki Przestrzennej</w:t>
      </w:r>
    </w:p>
    <w:p w:rsidR="00E10630" w:rsidRPr="002A1E28" w:rsidRDefault="00E10630" w:rsidP="002B0E54">
      <w:pPr>
        <w:rPr>
          <w:rFonts w:cs="Arial"/>
          <w:i/>
        </w:rPr>
      </w:pPr>
      <w:r w:rsidRPr="002A1E28">
        <w:rPr>
          <w:rFonts w:cs="Arial"/>
          <w:i/>
        </w:rPr>
        <w:t>pok. 21</w:t>
      </w:r>
    </w:p>
    <w:p w:rsidR="0096609B" w:rsidRPr="002A1E28" w:rsidRDefault="0096609B" w:rsidP="002E0218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i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1</w:t>
      </w:r>
    </w:p>
    <w:p w:rsidR="0096609B" w:rsidRPr="002A1E28" w:rsidRDefault="0096609B" w:rsidP="002E0218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 w:rsidR="002E0218">
        <w:rPr>
          <w:rFonts w:cs="Arial"/>
          <w:sz w:val="18"/>
          <w:szCs w:val="18"/>
        </w:rPr>
        <w:t>zawodowych</w:t>
      </w:r>
    </w:p>
    <w:p w:rsidR="0096609B" w:rsidRPr="002A1E28" w:rsidRDefault="0096609B" w:rsidP="002B0E54">
      <w:pPr>
        <w:rPr>
          <w:rFonts w:cs="Arial"/>
        </w:rPr>
      </w:pPr>
    </w:p>
    <w:p w:rsidR="009627ED" w:rsidRPr="002A1E28" w:rsidRDefault="009627ED" w:rsidP="002B0E54">
      <w:pPr>
        <w:rPr>
          <w:rFonts w:cs="Arial"/>
        </w:rPr>
      </w:pPr>
    </w:p>
    <w:p w:rsidR="0096609B" w:rsidRPr="002A1E28" w:rsidRDefault="0096609B" w:rsidP="002B0E54">
      <w:pPr>
        <w:rPr>
          <w:rFonts w:cs="Arial"/>
        </w:rPr>
      </w:pPr>
    </w:p>
    <w:p w:rsidR="0096609B" w:rsidRPr="002A1E28" w:rsidRDefault="009627ED" w:rsidP="009627ED">
      <w:pPr>
        <w:jc w:val="center"/>
        <w:rPr>
          <w:rFonts w:cs="Arial"/>
          <w:b/>
        </w:rPr>
      </w:pPr>
      <w:r w:rsidRPr="002A1E28">
        <w:rPr>
          <w:rFonts w:cs="Arial"/>
          <w:b/>
        </w:rPr>
        <w:t>PROGRAM PRAKTYKI</w:t>
      </w:r>
    </w:p>
    <w:p w:rsidR="009627ED" w:rsidRPr="002A1E28" w:rsidRDefault="009627ED" w:rsidP="009627ED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6218"/>
      </w:tblGrid>
      <w:tr w:rsidR="009627ED" w:rsidRPr="00744AB5" w:rsidTr="00744AB5">
        <w:tc>
          <w:tcPr>
            <w:tcW w:w="3067" w:type="dxa"/>
            <w:shd w:val="clear" w:color="auto" w:fill="auto"/>
            <w:vAlign w:val="center"/>
          </w:tcPr>
          <w:p w:rsidR="009627ED" w:rsidRPr="00744AB5" w:rsidRDefault="009627ED" w:rsidP="00744AB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44AB5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  <w:shd w:val="clear" w:color="auto" w:fill="auto"/>
          </w:tcPr>
          <w:p w:rsidR="009627ED" w:rsidRPr="00744AB5" w:rsidRDefault="009627ED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9627ED" w:rsidRPr="00744AB5" w:rsidTr="00744AB5">
        <w:tc>
          <w:tcPr>
            <w:tcW w:w="3067" w:type="dxa"/>
            <w:shd w:val="clear" w:color="auto" w:fill="auto"/>
            <w:vAlign w:val="center"/>
          </w:tcPr>
          <w:p w:rsidR="009627ED" w:rsidRPr="00744AB5" w:rsidRDefault="009627ED" w:rsidP="00744AB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44AB5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  <w:shd w:val="clear" w:color="auto" w:fill="auto"/>
          </w:tcPr>
          <w:p w:rsidR="009627ED" w:rsidRPr="00744AB5" w:rsidRDefault="009627ED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9627ED" w:rsidRPr="00744AB5" w:rsidTr="00744AB5">
        <w:tc>
          <w:tcPr>
            <w:tcW w:w="3067" w:type="dxa"/>
            <w:shd w:val="clear" w:color="auto" w:fill="auto"/>
            <w:vAlign w:val="center"/>
          </w:tcPr>
          <w:p w:rsidR="009627ED" w:rsidRPr="00744AB5" w:rsidRDefault="009627ED" w:rsidP="00744AB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44AB5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  <w:shd w:val="clear" w:color="auto" w:fill="auto"/>
          </w:tcPr>
          <w:p w:rsidR="009627ED" w:rsidRPr="00744AB5" w:rsidRDefault="009627ED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9627ED" w:rsidRPr="00744AB5" w:rsidTr="00744AB5">
        <w:tc>
          <w:tcPr>
            <w:tcW w:w="3067" w:type="dxa"/>
            <w:shd w:val="clear" w:color="auto" w:fill="auto"/>
            <w:vAlign w:val="center"/>
          </w:tcPr>
          <w:p w:rsidR="009627ED" w:rsidRPr="00744AB5" w:rsidRDefault="005A12F8" w:rsidP="00744AB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44AB5">
              <w:rPr>
                <w:rFonts w:cs="Arial"/>
                <w:sz w:val="18"/>
                <w:szCs w:val="18"/>
              </w:rPr>
              <w:t xml:space="preserve">Nazwa i adres instytucji lub </w:t>
            </w:r>
            <w:r w:rsidR="009627ED" w:rsidRPr="00744AB5">
              <w:rPr>
                <w:rFonts w:cs="Arial"/>
                <w:sz w:val="18"/>
                <w:szCs w:val="18"/>
              </w:rPr>
              <w:t>firmy przyjmującej studenta na praktykę</w:t>
            </w:r>
          </w:p>
        </w:tc>
        <w:tc>
          <w:tcPr>
            <w:tcW w:w="6218" w:type="dxa"/>
            <w:shd w:val="clear" w:color="auto" w:fill="auto"/>
          </w:tcPr>
          <w:p w:rsidR="009627ED" w:rsidRPr="00744AB5" w:rsidRDefault="009627ED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………………………………………………………………………</w:t>
            </w:r>
          </w:p>
          <w:p w:rsidR="009627ED" w:rsidRPr="00744AB5" w:rsidRDefault="009627ED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………………………………………………………………………</w:t>
            </w:r>
          </w:p>
          <w:p w:rsidR="009627ED" w:rsidRPr="00744AB5" w:rsidRDefault="009627ED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9627ED" w:rsidRPr="002A1E28" w:rsidRDefault="009627ED" w:rsidP="009627ED">
      <w:pPr>
        <w:rPr>
          <w:rFonts w:cs="Arial"/>
        </w:rPr>
      </w:pPr>
    </w:p>
    <w:p w:rsidR="009627ED" w:rsidRPr="002A1E28" w:rsidRDefault="009627ED" w:rsidP="009627ED">
      <w:pPr>
        <w:rPr>
          <w:rFonts w:cs="Arial"/>
        </w:rPr>
      </w:pP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1. CELE PRAKTYKI</w:t>
      </w: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9627ED" w:rsidRPr="002A1E28" w:rsidRDefault="009627ED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9627ED" w:rsidRPr="002A1E28" w:rsidRDefault="009627ED" w:rsidP="009627ED">
      <w:pPr>
        <w:spacing w:line="360" w:lineRule="auto"/>
        <w:rPr>
          <w:rFonts w:cs="Arial"/>
        </w:rPr>
      </w:pPr>
    </w:p>
    <w:p w:rsidR="009627ED" w:rsidRPr="002A1E28" w:rsidRDefault="009627ED" w:rsidP="009627ED">
      <w:pPr>
        <w:spacing w:line="360" w:lineRule="auto"/>
        <w:rPr>
          <w:rFonts w:cs="Arial"/>
        </w:rPr>
      </w:pPr>
    </w:p>
    <w:p w:rsidR="009627ED" w:rsidRPr="002A1E28" w:rsidRDefault="009627ED" w:rsidP="009627ED">
      <w:pPr>
        <w:spacing w:line="360" w:lineRule="auto"/>
        <w:rPr>
          <w:rFonts w:cs="Arial"/>
        </w:rPr>
      </w:pPr>
    </w:p>
    <w:p w:rsidR="00FC3971" w:rsidRPr="002A1E28" w:rsidRDefault="00FC3971" w:rsidP="009627ED">
      <w:pPr>
        <w:spacing w:line="360" w:lineRule="auto"/>
        <w:rPr>
          <w:rFonts w:cs="Arial"/>
        </w:rPr>
      </w:pPr>
    </w:p>
    <w:p w:rsidR="00FC3971" w:rsidRPr="002A1E28" w:rsidRDefault="00FC3971" w:rsidP="009627ED">
      <w:pPr>
        <w:spacing w:line="360" w:lineRule="auto"/>
        <w:rPr>
          <w:rFonts w:cs="Arial"/>
        </w:rPr>
      </w:pPr>
    </w:p>
    <w:p w:rsidR="00FC3971" w:rsidRPr="002A1E28" w:rsidRDefault="00FC3971" w:rsidP="009627ED">
      <w:pPr>
        <w:spacing w:line="360" w:lineRule="auto"/>
        <w:rPr>
          <w:rFonts w:cs="Arial"/>
        </w:rPr>
      </w:pPr>
    </w:p>
    <w:p w:rsidR="009627ED" w:rsidRPr="002A1E28" w:rsidRDefault="009627ED" w:rsidP="009627ED">
      <w:pPr>
        <w:spacing w:line="36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FC3971" w:rsidRPr="00744AB5" w:rsidTr="00744AB5">
        <w:tc>
          <w:tcPr>
            <w:tcW w:w="4642" w:type="dxa"/>
            <w:shd w:val="clear" w:color="auto" w:fill="auto"/>
            <w:vAlign w:val="center"/>
          </w:tcPr>
          <w:p w:rsidR="00FC3971" w:rsidRPr="00744AB5" w:rsidRDefault="00FC3971" w:rsidP="00744AB5">
            <w:pPr>
              <w:spacing w:line="360" w:lineRule="auto"/>
              <w:jc w:val="center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FC3971" w:rsidRPr="00744AB5" w:rsidRDefault="00FC3971" w:rsidP="00744AB5">
            <w:pPr>
              <w:spacing w:line="360" w:lineRule="auto"/>
              <w:jc w:val="center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</w:t>
            </w:r>
          </w:p>
        </w:tc>
      </w:tr>
      <w:tr w:rsidR="00FC3971" w:rsidRPr="00744AB5" w:rsidTr="00744AB5">
        <w:tc>
          <w:tcPr>
            <w:tcW w:w="4642" w:type="dxa"/>
            <w:shd w:val="clear" w:color="auto" w:fill="auto"/>
            <w:vAlign w:val="center"/>
          </w:tcPr>
          <w:p w:rsidR="00FC3971" w:rsidRPr="00744AB5" w:rsidRDefault="00FC3971" w:rsidP="00744AB5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744AB5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FC3971" w:rsidRPr="00744AB5" w:rsidRDefault="00FC3971" w:rsidP="00744AB5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744AB5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FC3971" w:rsidRPr="002A1E28" w:rsidRDefault="00FC3971" w:rsidP="009627ED">
      <w:pPr>
        <w:spacing w:line="360" w:lineRule="auto"/>
        <w:rPr>
          <w:rFonts w:cs="Arial"/>
        </w:rPr>
      </w:pPr>
    </w:p>
    <w:p w:rsidR="00FC3971" w:rsidRPr="002A1E28" w:rsidRDefault="00FC3971" w:rsidP="002E0218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2</w:t>
      </w:r>
    </w:p>
    <w:p w:rsidR="00FC3971" w:rsidRPr="002A1E28" w:rsidRDefault="00FC3971" w:rsidP="002E0218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 w:rsidR="002E0218">
        <w:rPr>
          <w:rFonts w:cs="Arial"/>
          <w:sz w:val="18"/>
          <w:szCs w:val="18"/>
        </w:rPr>
        <w:t>zawodowych</w:t>
      </w:r>
    </w:p>
    <w:p w:rsidR="00FC3971" w:rsidRPr="002A1E28" w:rsidRDefault="00FC3971" w:rsidP="00FC3971">
      <w:pPr>
        <w:rPr>
          <w:rFonts w:cs="Arial"/>
        </w:rPr>
      </w:pPr>
    </w:p>
    <w:p w:rsidR="00FC3971" w:rsidRPr="002A1E28" w:rsidRDefault="00FC3971" w:rsidP="00FC3971">
      <w:pPr>
        <w:rPr>
          <w:rFonts w:cs="Arial"/>
        </w:rPr>
      </w:pPr>
    </w:p>
    <w:p w:rsidR="00FC3971" w:rsidRPr="002A1E28" w:rsidRDefault="00FC3971" w:rsidP="00FC3971">
      <w:pPr>
        <w:rPr>
          <w:rFonts w:cs="Arial"/>
        </w:rPr>
      </w:pPr>
    </w:p>
    <w:p w:rsidR="00FC3971" w:rsidRPr="002A1E28" w:rsidRDefault="00FC3971" w:rsidP="00FC3971">
      <w:pPr>
        <w:jc w:val="center"/>
        <w:rPr>
          <w:rFonts w:cs="Arial"/>
          <w:b/>
        </w:rPr>
      </w:pPr>
      <w:r w:rsidRPr="002A1E28">
        <w:rPr>
          <w:rFonts w:cs="Arial"/>
          <w:b/>
        </w:rPr>
        <w:t>RAPORT Z PRAKTYKI</w:t>
      </w:r>
    </w:p>
    <w:p w:rsidR="00FC3971" w:rsidRPr="002A1E28" w:rsidRDefault="00FC3971" w:rsidP="00FC3971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6218"/>
      </w:tblGrid>
      <w:tr w:rsidR="00FC3971" w:rsidRPr="002A1E28" w:rsidTr="00FC3971">
        <w:tc>
          <w:tcPr>
            <w:tcW w:w="3067" w:type="dxa"/>
            <w:shd w:val="clear" w:color="auto" w:fill="auto"/>
            <w:vAlign w:val="center"/>
          </w:tcPr>
          <w:p w:rsidR="00FC3971" w:rsidRPr="002A1E28" w:rsidRDefault="00FC3971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  <w:shd w:val="clear" w:color="auto" w:fill="auto"/>
          </w:tcPr>
          <w:p w:rsidR="00FC3971" w:rsidRPr="002A1E28" w:rsidRDefault="00FC3971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FC3971" w:rsidRPr="002A1E28" w:rsidTr="00FC3971">
        <w:tc>
          <w:tcPr>
            <w:tcW w:w="3067" w:type="dxa"/>
            <w:shd w:val="clear" w:color="auto" w:fill="auto"/>
            <w:vAlign w:val="center"/>
          </w:tcPr>
          <w:p w:rsidR="00FC3971" w:rsidRPr="002A1E28" w:rsidRDefault="00FC3971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  <w:shd w:val="clear" w:color="auto" w:fill="auto"/>
          </w:tcPr>
          <w:p w:rsidR="00FC3971" w:rsidRPr="002A1E28" w:rsidRDefault="00FC3971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FC3971" w:rsidRPr="002A1E28" w:rsidTr="00FC3971">
        <w:tc>
          <w:tcPr>
            <w:tcW w:w="3067" w:type="dxa"/>
            <w:shd w:val="clear" w:color="auto" w:fill="auto"/>
            <w:vAlign w:val="center"/>
          </w:tcPr>
          <w:p w:rsidR="00FC3971" w:rsidRPr="002A1E28" w:rsidRDefault="00FC3971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  <w:shd w:val="clear" w:color="auto" w:fill="auto"/>
          </w:tcPr>
          <w:p w:rsidR="00FC3971" w:rsidRPr="002A1E28" w:rsidRDefault="00FC3971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FC3971" w:rsidRPr="002A1E28" w:rsidTr="00FC3971">
        <w:tc>
          <w:tcPr>
            <w:tcW w:w="3067" w:type="dxa"/>
            <w:shd w:val="clear" w:color="auto" w:fill="auto"/>
            <w:vAlign w:val="center"/>
          </w:tcPr>
          <w:p w:rsidR="00FC3971" w:rsidRPr="002A1E28" w:rsidRDefault="005A12F8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 xml:space="preserve">Nazwa i adres instytucji lub </w:t>
            </w:r>
            <w:r w:rsidR="00FC3971" w:rsidRPr="002A1E28">
              <w:rPr>
                <w:rFonts w:cs="Arial"/>
                <w:sz w:val="18"/>
                <w:szCs w:val="18"/>
              </w:rPr>
              <w:t>firmy przyjmującej studenta na praktykę</w:t>
            </w:r>
          </w:p>
        </w:tc>
        <w:tc>
          <w:tcPr>
            <w:tcW w:w="6218" w:type="dxa"/>
            <w:shd w:val="clear" w:color="auto" w:fill="auto"/>
          </w:tcPr>
          <w:p w:rsidR="00FC3971" w:rsidRPr="002A1E28" w:rsidRDefault="00FC3971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FC3971" w:rsidRPr="002A1E28" w:rsidRDefault="00FC3971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FC3971" w:rsidRPr="002A1E28" w:rsidRDefault="00FC3971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FC3971" w:rsidRPr="002A1E28" w:rsidRDefault="00FC3971" w:rsidP="00FC3971">
      <w:pPr>
        <w:rPr>
          <w:rFonts w:cs="Arial"/>
        </w:rPr>
      </w:pPr>
    </w:p>
    <w:p w:rsidR="00FC3971" w:rsidRPr="002A1E28" w:rsidRDefault="00FC3971" w:rsidP="00FC3971">
      <w:pPr>
        <w:rPr>
          <w:rFonts w:cs="Arial"/>
        </w:rPr>
      </w:pP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rPr>
          <w:rFonts w:cs="Arial"/>
          <w:u w:val="single"/>
        </w:rPr>
      </w:pPr>
      <w:r w:rsidRPr="002A1E28">
        <w:rPr>
          <w:rFonts w:cs="Arial"/>
          <w:u w:val="single"/>
        </w:rPr>
        <w:t>*w przypadku praktyki projektowej do raportu należy dołączyć załącznik graficzny (kopia) przedstawiający projekt (koncepcję, ideogram itp.) zagospodarowania dowolnej przestrzeni, opracowywany w ramach praktyk</w:t>
      </w:r>
    </w:p>
    <w:p w:rsidR="00E87C69" w:rsidRPr="002A1E28" w:rsidRDefault="00E87C69" w:rsidP="00FC3971">
      <w:pPr>
        <w:spacing w:line="360" w:lineRule="auto"/>
        <w:rPr>
          <w:rFonts w:cs="Arial"/>
        </w:rPr>
      </w:pPr>
    </w:p>
    <w:p w:rsidR="00FC3971" w:rsidRPr="002A1E28" w:rsidRDefault="00E87C69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3</w:t>
      </w:r>
      <w:r w:rsidR="00FC3971" w:rsidRPr="002A1E28">
        <w:rPr>
          <w:rFonts w:cs="Arial"/>
        </w:rPr>
        <w:t>. OCENA PRZEBIEGU PRAKTYKI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FC3971" w:rsidRPr="002A1E28" w:rsidRDefault="00FC3971" w:rsidP="00FC3971">
      <w:pPr>
        <w:spacing w:line="360" w:lineRule="auto"/>
        <w:rPr>
          <w:rFonts w:cs="Arial"/>
        </w:rPr>
      </w:pPr>
    </w:p>
    <w:p w:rsidR="00FC3971" w:rsidRPr="002A1E28" w:rsidRDefault="00FC3971" w:rsidP="00FC3971">
      <w:pPr>
        <w:spacing w:line="36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FC3971" w:rsidRPr="002A1E28" w:rsidTr="00FC3971">
        <w:tc>
          <w:tcPr>
            <w:tcW w:w="4642" w:type="dxa"/>
            <w:shd w:val="clear" w:color="auto" w:fill="auto"/>
            <w:vAlign w:val="center"/>
          </w:tcPr>
          <w:p w:rsidR="00FC3971" w:rsidRPr="002A1E28" w:rsidRDefault="00FC3971" w:rsidP="00FC397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FC3971" w:rsidRPr="002A1E28" w:rsidRDefault="00FC3971" w:rsidP="00FC3971">
            <w:pPr>
              <w:spacing w:line="360" w:lineRule="auto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FC3971" w:rsidRPr="002A1E28" w:rsidTr="00FC3971">
        <w:tc>
          <w:tcPr>
            <w:tcW w:w="4642" w:type="dxa"/>
            <w:shd w:val="clear" w:color="auto" w:fill="auto"/>
            <w:vAlign w:val="center"/>
          </w:tcPr>
          <w:p w:rsidR="00FC3971" w:rsidRPr="002A1E28" w:rsidRDefault="00FC3971" w:rsidP="00FC3971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FC3971" w:rsidRPr="002A1E28" w:rsidRDefault="00FC3971" w:rsidP="00FC3971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E87C69" w:rsidRPr="002A1E28" w:rsidRDefault="00E87C69" w:rsidP="009627ED">
      <w:pPr>
        <w:spacing w:line="360" w:lineRule="auto"/>
        <w:rPr>
          <w:rFonts w:cs="Arial"/>
        </w:rPr>
      </w:pPr>
    </w:p>
    <w:p w:rsidR="00E87C69" w:rsidRPr="002A1E28" w:rsidRDefault="00E87C69" w:rsidP="002E0218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3</w:t>
      </w:r>
    </w:p>
    <w:p w:rsidR="00E87C69" w:rsidRPr="002A1E28" w:rsidRDefault="00E87C69" w:rsidP="002E0218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 w:rsidR="002E0218">
        <w:rPr>
          <w:rFonts w:cs="Arial"/>
          <w:sz w:val="18"/>
          <w:szCs w:val="18"/>
        </w:rPr>
        <w:t>zawodowych</w:t>
      </w:r>
    </w:p>
    <w:p w:rsidR="00E87C69" w:rsidRPr="002A1E28" w:rsidRDefault="00E87C69" w:rsidP="00E87C69">
      <w:pPr>
        <w:rPr>
          <w:rFonts w:cs="Arial"/>
        </w:rPr>
      </w:pPr>
    </w:p>
    <w:p w:rsidR="00E87C69" w:rsidRPr="002A1E28" w:rsidRDefault="00E87C69" w:rsidP="00E87C6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OPINIA Z MIEJSCA PRAKTYKI</w:t>
      </w:r>
    </w:p>
    <w:p w:rsidR="00E87C69" w:rsidRPr="002A1E28" w:rsidRDefault="00E87C69" w:rsidP="00E87C69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6218"/>
      </w:tblGrid>
      <w:tr w:rsidR="00E87C69" w:rsidRPr="00744AB5" w:rsidTr="00744AB5">
        <w:tc>
          <w:tcPr>
            <w:tcW w:w="3067" w:type="dxa"/>
            <w:shd w:val="clear" w:color="auto" w:fill="auto"/>
            <w:vAlign w:val="center"/>
          </w:tcPr>
          <w:p w:rsidR="00E87C69" w:rsidRPr="00744AB5" w:rsidRDefault="00E87C69" w:rsidP="00744AB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44AB5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  <w:shd w:val="clear" w:color="auto" w:fill="auto"/>
          </w:tcPr>
          <w:p w:rsidR="00E87C69" w:rsidRPr="00744AB5" w:rsidRDefault="00E87C69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87C69" w:rsidRPr="00744AB5" w:rsidTr="00744AB5">
        <w:tc>
          <w:tcPr>
            <w:tcW w:w="3067" w:type="dxa"/>
            <w:shd w:val="clear" w:color="auto" w:fill="auto"/>
            <w:vAlign w:val="center"/>
          </w:tcPr>
          <w:p w:rsidR="00E87C69" w:rsidRPr="00744AB5" w:rsidRDefault="00E87C69" w:rsidP="00744AB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44AB5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  <w:shd w:val="clear" w:color="auto" w:fill="auto"/>
          </w:tcPr>
          <w:p w:rsidR="00E87C69" w:rsidRPr="00744AB5" w:rsidRDefault="00E87C69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87C69" w:rsidRPr="00744AB5" w:rsidTr="00744AB5">
        <w:tc>
          <w:tcPr>
            <w:tcW w:w="3067" w:type="dxa"/>
            <w:shd w:val="clear" w:color="auto" w:fill="auto"/>
            <w:vAlign w:val="center"/>
          </w:tcPr>
          <w:p w:rsidR="00E87C69" w:rsidRPr="00744AB5" w:rsidRDefault="00E87C69" w:rsidP="00744AB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44AB5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  <w:shd w:val="clear" w:color="auto" w:fill="auto"/>
          </w:tcPr>
          <w:p w:rsidR="00E87C69" w:rsidRPr="00744AB5" w:rsidRDefault="00E87C69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87C69" w:rsidRPr="00744AB5" w:rsidTr="00744AB5">
        <w:tc>
          <w:tcPr>
            <w:tcW w:w="3067" w:type="dxa"/>
            <w:shd w:val="clear" w:color="auto" w:fill="auto"/>
            <w:vAlign w:val="center"/>
          </w:tcPr>
          <w:p w:rsidR="00E87C69" w:rsidRPr="00744AB5" w:rsidRDefault="005A12F8" w:rsidP="00744AB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44AB5">
              <w:rPr>
                <w:rFonts w:cs="Arial"/>
                <w:sz w:val="18"/>
                <w:szCs w:val="18"/>
              </w:rPr>
              <w:t xml:space="preserve">Nazwa i adres instytucji lub </w:t>
            </w:r>
            <w:r w:rsidR="00E87C69" w:rsidRPr="00744AB5">
              <w:rPr>
                <w:rFonts w:cs="Arial"/>
                <w:sz w:val="18"/>
                <w:szCs w:val="18"/>
              </w:rPr>
              <w:t>firmy przyjmującej studenta na praktykę</w:t>
            </w:r>
          </w:p>
        </w:tc>
        <w:tc>
          <w:tcPr>
            <w:tcW w:w="6218" w:type="dxa"/>
            <w:shd w:val="clear" w:color="auto" w:fill="auto"/>
          </w:tcPr>
          <w:p w:rsidR="00E87C69" w:rsidRPr="00744AB5" w:rsidRDefault="00E87C69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………………………………………………………………………</w:t>
            </w:r>
          </w:p>
          <w:p w:rsidR="00E87C69" w:rsidRPr="00744AB5" w:rsidRDefault="00E87C69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………………………………………………………………………</w:t>
            </w:r>
          </w:p>
          <w:p w:rsidR="00E87C69" w:rsidRPr="00744AB5" w:rsidRDefault="00E87C69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……………………………………………………………………...</w:t>
            </w:r>
          </w:p>
        </w:tc>
      </w:tr>
      <w:tr w:rsidR="00E87C69" w:rsidRPr="00744AB5" w:rsidTr="00744AB5">
        <w:tc>
          <w:tcPr>
            <w:tcW w:w="3067" w:type="dxa"/>
            <w:shd w:val="clear" w:color="auto" w:fill="auto"/>
            <w:vAlign w:val="center"/>
          </w:tcPr>
          <w:p w:rsidR="00E87C69" w:rsidRPr="00744AB5" w:rsidRDefault="00E87C69" w:rsidP="00744AB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44AB5">
              <w:rPr>
                <w:rFonts w:cs="Arial"/>
                <w:sz w:val="18"/>
                <w:szCs w:val="18"/>
              </w:rPr>
              <w:t xml:space="preserve">Imię i nazwisko </w:t>
            </w:r>
            <w:r w:rsidR="00102D7F" w:rsidRPr="00744AB5">
              <w:rPr>
                <w:rFonts w:cs="Arial"/>
                <w:sz w:val="18"/>
                <w:szCs w:val="18"/>
              </w:rPr>
              <w:t>przełożonego</w:t>
            </w:r>
          </w:p>
        </w:tc>
        <w:tc>
          <w:tcPr>
            <w:tcW w:w="6218" w:type="dxa"/>
            <w:shd w:val="clear" w:color="auto" w:fill="auto"/>
          </w:tcPr>
          <w:p w:rsidR="00E87C69" w:rsidRPr="00744AB5" w:rsidRDefault="00193BF9" w:rsidP="00744AB5">
            <w:pPr>
              <w:spacing w:line="360" w:lineRule="auto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……………………………………………………………………….</w:t>
            </w:r>
          </w:p>
        </w:tc>
      </w:tr>
    </w:tbl>
    <w:p w:rsidR="00E87C69" w:rsidRPr="002A1E28" w:rsidRDefault="00E87C69" w:rsidP="00E87C69">
      <w:pPr>
        <w:rPr>
          <w:rFonts w:cs="Arial"/>
        </w:rPr>
      </w:pPr>
    </w:p>
    <w:p w:rsidR="00E87C69" w:rsidRPr="002A1E28" w:rsidRDefault="00193BF9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1. WIODĄCE ZAGADNIENIA, KTÓRYMI ZAJMOWAŁ SIĘ STUDENT</w:t>
      </w:r>
    </w:p>
    <w:p w:rsidR="00E87C69" w:rsidRPr="002A1E28" w:rsidRDefault="00E87C69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87C69" w:rsidRPr="002A1E28" w:rsidRDefault="00E87C69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87C69" w:rsidRPr="002A1E28" w:rsidRDefault="00E87C69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87C69" w:rsidRPr="002A1E28" w:rsidRDefault="00193BF9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OCENA </w:t>
      </w:r>
      <w:r w:rsidR="000173FE" w:rsidRPr="002A1E28">
        <w:rPr>
          <w:rFonts w:cs="Arial"/>
        </w:rPr>
        <w:t xml:space="preserve">KOMPETENCJI </w:t>
      </w:r>
      <w:r w:rsidRPr="002A1E28">
        <w:rPr>
          <w:rFonts w:cs="Arial"/>
        </w:rPr>
        <w:t>STUDENTA</w:t>
      </w:r>
      <w:r w:rsidR="000173FE" w:rsidRPr="002A1E28">
        <w:rPr>
          <w:rFonts w:cs="Arial"/>
        </w:rPr>
        <w:t xml:space="preserve"> (W SKALI 1-5)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710"/>
        <w:gridCol w:w="1362"/>
      </w:tblGrid>
      <w:tr w:rsidR="00193BF9" w:rsidRPr="002A1E28" w:rsidTr="000173FE">
        <w:trPr>
          <w:trHeight w:val="159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3BF9" w:rsidRPr="002A1E28" w:rsidRDefault="00193BF9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WIEDZA</w:t>
            </w:r>
            <w:r w:rsidR="000173FE" w:rsidRPr="002A1E28">
              <w:rPr>
                <w:rFonts w:cs="Arial"/>
                <w:sz w:val="20"/>
              </w:rPr>
              <w:t>:</w:t>
            </w:r>
          </w:p>
        </w:tc>
      </w:tr>
      <w:tr w:rsidR="000173FE" w:rsidRPr="002A1E28" w:rsidTr="000173FE">
        <w:trPr>
          <w:trHeight w:val="159"/>
        </w:trPr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ma podstawową wiedzę niezbędną do rozumienia społecznych, ekonomicznych, prawnych i innych pozatechnicznych uwarunkowań działalności inżynierskiej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0173FE" w:rsidRPr="002A1E28" w:rsidTr="000173FE">
        <w:trPr>
          <w:trHeight w:val="159"/>
        </w:trPr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zna podstawowe metody, techniki, narzędzia i materiały stosowane przy rozwiązywaniu prostych zadań inżynierskich z zakresu planowania i projektowania przestrzennego*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193BF9" w:rsidRPr="002A1E28" w:rsidTr="000173FE">
        <w:trPr>
          <w:trHeight w:val="159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3BF9" w:rsidRPr="002A1E28" w:rsidRDefault="00193BF9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UMIEJĘTNOŚCI</w:t>
            </w:r>
            <w:r w:rsidR="000173FE" w:rsidRPr="002A1E28">
              <w:rPr>
                <w:rFonts w:cs="Arial"/>
                <w:sz w:val="20"/>
              </w:rPr>
              <w:t>:</w:t>
            </w:r>
          </w:p>
        </w:tc>
      </w:tr>
      <w:tr w:rsidR="000173FE" w:rsidRPr="002A1E28" w:rsidTr="000173FE">
        <w:trPr>
          <w:trHeight w:val="159"/>
        </w:trPr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posiada ukształtowane umiejętności w zakresie komunikacji interpersonalnej; potrafi używać języka specjalistycznego i porozumiewać się</w:t>
            </w:r>
            <w:r w:rsidR="007F3625" w:rsidRPr="002A1E28">
              <w:rPr>
                <w:rFonts w:cs="Arial"/>
                <w:sz w:val="20"/>
              </w:rPr>
              <w:t xml:space="preserve"> w sposób precyzyjny i spójny z </w:t>
            </w:r>
            <w:r w:rsidRPr="002A1E28">
              <w:rPr>
                <w:rFonts w:cs="Arial"/>
                <w:sz w:val="20"/>
              </w:rPr>
              <w:t>wykorzystaniem różnych kanałów i technik komunikacyjnych</w:t>
            </w:r>
            <w:r w:rsidR="007F3625" w:rsidRPr="002A1E28">
              <w:rPr>
                <w:rFonts w:cs="Arial"/>
                <w:sz w:val="20"/>
              </w:rPr>
              <w:t xml:space="preserve"> ze specjalistami w </w:t>
            </w:r>
            <w:r w:rsidRPr="002A1E28">
              <w:rPr>
                <w:rFonts w:cs="Arial"/>
                <w:sz w:val="20"/>
              </w:rPr>
              <w:t>zakresie gospodarki przestrzennej i jej odbiorcami spoza grona specjalistów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0173FE" w:rsidRPr="002A1E28" w:rsidTr="000173FE">
        <w:trPr>
          <w:trHeight w:val="159"/>
        </w:trPr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potrafi – zgodnie z zadaną specyfikacją – zaprojektować oraz zrealizować plan zagospodarowania fragmentu przestrzeni używa</w:t>
            </w:r>
            <w:r w:rsidR="007F3625" w:rsidRPr="002A1E28">
              <w:rPr>
                <w:rFonts w:cs="Arial"/>
                <w:sz w:val="20"/>
              </w:rPr>
              <w:t>jąc właściwych metod, technik i </w:t>
            </w:r>
            <w:r w:rsidRPr="002A1E28">
              <w:rPr>
                <w:rFonts w:cs="Arial"/>
                <w:sz w:val="20"/>
              </w:rPr>
              <w:t>narzędzi*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193BF9" w:rsidRPr="002A1E28" w:rsidTr="000173FE">
        <w:trPr>
          <w:trHeight w:val="159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3BF9" w:rsidRPr="002A1E28" w:rsidRDefault="00193BF9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KOMPETENCJE SPOŁECZNE</w:t>
            </w:r>
            <w:r w:rsidR="000173FE" w:rsidRPr="002A1E28">
              <w:rPr>
                <w:rFonts w:cs="Arial"/>
                <w:sz w:val="20"/>
              </w:rPr>
              <w:t>:</w:t>
            </w:r>
          </w:p>
        </w:tc>
      </w:tr>
      <w:tr w:rsidR="000173FE" w:rsidRPr="002A1E28" w:rsidTr="000173FE">
        <w:trPr>
          <w:trHeight w:val="159"/>
        </w:trPr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jest przygotowany do aktywnego uczestni</w:t>
            </w:r>
            <w:r w:rsidR="007F3625" w:rsidRPr="002A1E28">
              <w:rPr>
                <w:rFonts w:cs="Arial"/>
                <w:sz w:val="20"/>
              </w:rPr>
              <w:t>ctwa w grupach, organizacjach i </w:t>
            </w:r>
            <w:r w:rsidRPr="002A1E28">
              <w:rPr>
                <w:rFonts w:cs="Arial"/>
                <w:sz w:val="20"/>
              </w:rPr>
              <w:t xml:space="preserve">instytucjach realizujących działania z zakresu gospodarki przestrzennej i zdolny do porozumiewania się z osobami będącymi i nie będącymi specjalistami w dziedzinie gospodarki przestrzennej 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0173FE" w:rsidRPr="002A1E28" w:rsidTr="000173FE">
        <w:trPr>
          <w:trHeight w:val="159"/>
        </w:trPr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odpowiedzialnie przygotowuje się do swojej pracy, pr</w:t>
            </w:r>
            <w:r w:rsidR="007F3625" w:rsidRPr="002A1E28">
              <w:rPr>
                <w:rFonts w:cs="Arial"/>
                <w:sz w:val="20"/>
              </w:rPr>
              <w:t>ojektuje i wykonuje działania z </w:t>
            </w:r>
            <w:r w:rsidRPr="002A1E28">
              <w:rPr>
                <w:rFonts w:cs="Arial"/>
                <w:sz w:val="20"/>
              </w:rPr>
              <w:t>zakresu gospodarowania przestrzenią i w przestrzeni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73FE" w:rsidRPr="002A1E28" w:rsidRDefault="000173FE" w:rsidP="00193BF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87C69" w:rsidRPr="002A1E28" w:rsidRDefault="000173FE" w:rsidP="00E87C69">
      <w:pPr>
        <w:spacing w:line="360" w:lineRule="auto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* dotyczy </w:t>
      </w:r>
      <w:r w:rsidR="00776C80" w:rsidRPr="002A1E28">
        <w:rPr>
          <w:rFonts w:cs="Arial"/>
          <w:sz w:val="18"/>
          <w:szCs w:val="18"/>
        </w:rPr>
        <w:t xml:space="preserve">wyłącznie </w:t>
      </w:r>
      <w:r w:rsidRPr="002A1E28">
        <w:rPr>
          <w:rFonts w:cs="Arial"/>
          <w:sz w:val="18"/>
          <w:szCs w:val="18"/>
        </w:rPr>
        <w:t>praktyki projektowej</w:t>
      </w:r>
    </w:p>
    <w:p w:rsidR="00E85D77" w:rsidRPr="002A1E28" w:rsidRDefault="00E85D77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3. OGÓLNA OCENA STUDENTA I UWAGI </w:t>
      </w:r>
      <w:r w:rsidR="00102D7F">
        <w:rPr>
          <w:rFonts w:cs="Arial"/>
        </w:rPr>
        <w:t>PRZEŁOŻONEGO</w:t>
      </w:r>
    </w:p>
    <w:p w:rsidR="00E85D77" w:rsidRPr="002A1E28" w:rsidRDefault="00E85D77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85D77" w:rsidRPr="002A1E28" w:rsidRDefault="00E85D77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87C69" w:rsidRPr="002A1E28" w:rsidRDefault="00E87C69" w:rsidP="00E87C69">
      <w:pPr>
        <w:spacing w:line="36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E87C69" w:rsidRPr="00744AB5" w:rsidTr="00744AB5">
        <w:tc>
          <w:tcPr>
            <w:tcW w:w="4642" w:type="dxa"/>
            <w:shd w:val="clear" w:color="auto" w:fill="auto"/>
            <w:vAlign w:val="center"/>
          </w:tcPr>
          <w:p w:rsidR="00E87C69" w:rsidRPr="00744AB5" w:rsidRDefault="00E87C69" w:rsidP="00744AB5">
            <w:pPr>
              <w:spacing w:line="360" w:lineRule="auto"/>
              <w:jc w:val="center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E87C69" w:rsidRPr="00744AB5" w:rsidRDefault="00E87C69" w:rsidP="00744AB5">
            <w:pPr>
              <w:spacing w:line="360" w:lineRule="auto"/>
              <w:jc w:val="center"/>
              <w:rPr>
                <w:rFonts w:cs="Arial"/>
              </w:rPr>
            </w:pPr>
            <w:r w:rsidRPr="00744AB5">
              <w:rPr>
                <w:rFonts w:cs="Arial"/>
              </w:rPr>
              <w:t>……………………………………………</w:t>
            </w:r>
          </w:p>
        </w:tc>
      </w:tr>
      <w:tr w:rsidR="00E87C69" w:rsidRPr="00744AB5" w:rsidTr="00744AB5">
        <w:tc>
          <w:tcPr>
            <w:tcW w:w="4642" w:type="dxa"/>
            <w:shd w:val="clear" w:color="auto" w:fill="auto"/>
            <w:vAlign w:val="center"/>
          </w:tcPr>
          <w:p w:rsidR="00E87C69" w:rsidRPr="00744AB5" w:rsidRDefault="00E87C69" w:rsidP="00744AB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44AB5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 w:rsidR="00102D7F" w:rsidRPr="00744AB5">
              <w:rPr>
                <w:rFonts w:cs="Arial"/>
                <w:i/>
                <w:sz w:val="18"/>
                <w:szCs w:val="18"/>
              </w:rPr>
              <w:t>przełożonego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E87C69" w:rsidRPr="00744AB5" w:rsidRDefault="00714A80" w:rsidP="00744AB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44AB5">
              <w:rPr>
                <w:rFonts w:cs="Arial"/>
                <w:i/>
                <w:sz w:val="18"/>
                <w:szCs w:val="18"/>
              </w:rPr>
              <w:t>pieczęć i podpis dyrektora/prezesa instytucji, w której zrealizowano praktykę</w:t>
            </w:r>
          </w:p>
        </w:tc>
      </w:tr>
    </w:tbl>
    <w:p w:rsidR="009627ED" w:rsidRPr="007F3625" w:rsidRDefault="009627ED" w:rsidP="009627ED">
      <w:pPr>
        <w:spacing w:line="360" w:lineRule="auto"/>
        <w:rPr>
          <w:rFonts w:cs="Arial"/>
        </w:rPr>
      </w:pPr>
    </w:p>
    <w:sectPr w:rsidR="009627ED" w:rsidRPr="007F3625" w:rsidSect="00C53866">
      <w:footerReference w:type="even" r:id="rId8"/>
      <w:footerReference w:type="default" r:id="rId9"/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EC" w:rsidRDefault="00E050EC" w:rsidP="008176CB">
      <w:r>
        <w:separator/>
      </w:r>
    </w:p>
  </w:endnote>
  <w:endnote w:type="continuationSeparator" w:id="0">
    <w:p w:rsidR="00E050EC" w:rsidRDefault="00E050EC" w:rsidP="0081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0E" w:rsidRDefault="006D5E0E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5E0E" w:rsidRDefault="006D5E0E" w:rsidP="00817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0E" w:rsidRDefault="006D5E0E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2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5E0E" w:rsidRDefault="006D5E0E" w:rsidP="008176CB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EC" w:rsidRDefault="00E050EC" w:rsidP="008176CB">
      <w:r>
        <w:separator/>
      </w:r>
    </w:p>
  </w:footnote>
  <w:footnote w:type="continuationSeparator" w:id="0">
    <w:p w:rsidR="00E050EC" w:rsidRDefault="00E050EC" w:rsidP="0081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5612C1"/>
    <w:multiLevelType w:val="hybridMultilevel"/>
    <w:tmpl w:val="CB1434A6"/>
    <w:lvl w:ilvl="0" w:tplc="1F5EAF3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43997"/>
    <w:multiLevelType w:val="hybridMultilevel"/>
    <w:tmpl w:val="29BEE192"/>
    <w:lvl w:ilvl="0" w:tplc="00864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AE5CB3"/>
    <w:multiLevelType w:val="hybridMultilevel"/>
    <w:tmpl w:val="A62E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94C7B"/>
    <w:multiLevelType w:val="hybridMultilevel"/>
    <w:tmpl w:val="C04E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A7426"/>
    <w:multiLevelType w:val="hybridMultilevel"/>
    <w:tmpl w:val="5704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0"/>
    <w:rsid w:val="000173FE"/>
    <w:rsid w:val="00060258"/>
    <w:rsid w:val="00102D7F"/>
    <w:rsid w:val="0016381C"/>
    <w:rsid w:val="00172887"/>
    <w:rsid w:val="00184147"/>
    <w:rsid w:val="00193BF9"/>
    <w:rsid w:val="001F113B"/>
    <w:rsid w:val="0021423C"/>
    <w:rsid w:val="00292202"/>
    <w:rsid w:val="002A1E28"/>
    <w:rsid w:val="002B0E54"/>
    <w:rsid w:val="002E0218"/>
    <w:rsid w:val="003923B5"/>
    <w:rsid w:val="003A2578"/>
    <w:rsid w:val="003C0376"/>
    <w:rsid w:val="0046490F"/>
    <w:rsid w:val="00475F25"/>
    <w:rsid w:val="00536F7D"/>
    <w:rsid w:val="0054651F"/>
    <w:rsid w:val="005A12F8"/>
    <w:rsid w:val="006234DE"/>
    <w:rsid w:val="006D5E0E"/>
    <w:rsid w:val="006E65D5"/>
    <w:rsid w:val="00714A80"/>
    <w:rsid w:val="00744AB5"/>
    <w:rsid w:val="00776C80"/>
    <w:rsid w:val="007F3625"/>
    <w:rsid w:val="008176CB"/>
    <w:rsid w:val="00923891"/>
    <w:rsid w:val="00957610"/>
    <w:rsid w:val="009627ED"/>
    <w:rsid w:val="0096609B"/>
    <w:rsid w:val="009B1C9C"/>
    <w:rsid w:val="009E322B"/>
    <w:rsid w:val="00AA4B0E"/>
    <w:rsid w:val="00B069C2"/>
    <w:rsid w:val="00B9509B"/>
    <w:rsid w:val="00BB5A71"/>
    <w:rsid w:val="00BC498F"/>
    <w:rsid w:val="00C11C59"/>
    <w:rsid w:val="00C32B9E"/>
    <w:rsid w:val="00C53866"/>
    <w:rsid w:val="00C7497A"/>
    <w:rsid w:val="00D009D0"/>
    <w:rsid w:val="00DB5C1A"/>
    <w:rsid w:val="00DE2907"/>
    <w:rsid w:val="00E050EC"/>
    <w:rsid w:val="00E10630"/>
    <w:rsid w:val="00E85D77"/>
    <w:rsid w:val="00E87C69"/>
    <w:rsid w:val="00E92AC2"/>
    <w:rsid w:val="00EB037B"/>
    <w:rsid w:val="00F72BF9"/>
    <w:rsid w:val="00FB62F0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eastAsia="Arial" w:hAnsi="Arial"/>
      <w:kern w:val="24"/>
      <w:sz w:val="22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unhideWhenUsed/>
    <w:rsid w:val="00D009D0"/>
    <w:pPr>
      <w:widowControl/>
      <w:suppressAutoHyphens w:val="0"/>
      <w:spacing w:before="100" w:beforeAutospacing="1" w:after="119"/>
    </w:pPr>
    <w:rPr>
      <w:rFonts w:ascii="Times" w:eastAsia="Times New Roman" w:hAnsi="Times"/>
      <w:kern w:val="0"/>
      <w:sz w:val="20"/>
      <w:lang w:val="cs-CZ" w:eastAsia="en-US"/>
    </w:rPr>
  </w:style>
  <w:style w:type="paragraph" w:styleId="Stopka">
    <w:name w:val="footer"/>
    <w:basedOn w:val="Normalny"/>
    <w:link w:val="StopkaZnak"/>
    <w:uiPriority w:val="99"/>
    <w:unhideWhenUsed/>
    <w:rsid w:val="008176C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8176CB"/>
    <w:rPr>
      <w:rFonts w:ascii="Arial" w:eastAsia="Arial" w:hAnsi="Arial"/>
      <w:kern w:val="24"/>
      <w:sz w:val="22"/>
      <w:lang w:val="pl-PL"/>
    </w:rPr>
  </w:style>
  <w:style w:type="character" w:styleId="Numerstrony">
    <w:name w:val="page number"/>
    <w:uiPriority w:val="99"/>
    <w:semiHidden/>
    <w:unhideWhenUsed/>
    <w:rsid w:val="008176CB"/>
  </w:style>
  <w:style w:type="paragraph" w:styleId="Nagwek">
    <w:name w:val="header"/>
    <w:basedOn w:val="Normalny"/>
    <w:link w:val="NagwekZnak"/>
    <w:uiPriority w:val="99"/>
    <w:unhideWhenUsed/>
    <w:rsid w:val="008176C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8176CB"/>
    <w:rPr>
      <w:rFonts w:ascii="Arial" w:eastAsia="Arial" w:hAnsi="Arial"/>
      <w:kern w:val="24"/>
      <w:sz w:val="22"/>
      <w:lang w:val="pl-PL"/>
    </w:rPr>
  </w:style>
  <w:style w:type="table" w:styleId="Tabela-Siatka">
    <w:name w:val="Table Grid"/>
    <w:basedOn w:val="Standardowy"/>
    <w:uiPriority w:val="59"/>
    <w:rsid w:val="00962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eastAsia="Arial" w:hAnsi="Arial"/>
      <w:kern w:val="24"/>
      <w:sz w:val="22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unhideWhenUsed/>
    <w:rsid w:val="00D009D0"/>
    <w:pPr>
      <w:widowControl/>
      <w:suppressAutoHyphens w:val="0"/>
      <w:spacing w:before="100" w:beforeAutospacing="1" w:after="119"/>
    </w:pPr>
    <w:rPr>
      <w:rFonts w:ascii="Times" w:eastAsia="Times New Roman" w:hAnsi="Times"/>
      <w:kern w:val="0"/>
      <w:sz w:val="20"/>
      <w:lang w:val="cs-CZ" w:eastAsia="en-US"/>
    </w:rPr>
  </w:style>
  <w:style w:type="paragraph" w:styleId="Stopka">
    <w:name w:val="footer"/>
    <w:basedOn w:val="Normalny"/>
    <w:link w:val="StopkaZnak"/>
    <w:uiPriority w:val="99"/>
    <w:unhideWhenUsed/>
    <w:rsid w:val="008176C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8176CB"/>
    <w:rPr>
      <w:rFonts w:ascii="Arial" w:eastAsia="Arial" w:hAnsi="Arial"/>
      <w:kern w:val="24"/>
      <w:sz w:val="22"/>
      <w:lang w:val="pl-PL"/>
    </w:rPr>
  </w:style>
  <w:style w:type="character" w:styleId="Numerstrony">
    <w:name w:val="page number"/>
    <w:uiPriority w:val="99"/>
    <w:semiHidden/>
    <w:unhideWhenUsed/>
    <w:rsid w:val="008176CB"/>
  </w:style>
  <w:style w:type="paragraph" w:styleId="Nagwek">
    <w:name w:val="header"/>
    <w:basedOn w:val="Normalny"/>
    <w:link w:val="NagwekZnak"/>
    <w:uiPriority w:val="99"/>
    <w:unhideWhenUsed/>
    <w:rsid w:val="008176C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8176CB"/>
    <w:rPr>
      <w:rFonts w:ascii="Arial" w:eastAsia="Arial" w:hAnsi="Arial"/>
      <w:kern w:val="24"/>
      <w:sz w:val="22"/>
      <w:lang w:val="pl-PL"/>
    </w:rPr>
  </w:style>
  <w:style w:type="table" w:styleId="Tabela-Siatka">
    <w:name w:val="Table Grid"/>
    <w:basedOn w:val="Standardowy"/>
    <w:uiPriority w:val="59"/>
    <w:rsid w:val="00962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Śliwa</dc:creator>
  <cp:lastModifiedBy>WE</cp:lastModifiedBy>
  <cp:revision>2</cp:revision>
  <cp:lastPrinted>2013-11-15T19:52:00Z</cp:lastPrinted>
  <dcterms:created xsi:type="dcterms:W3CDTF">2014-04-01T12:31:00Z</dcterms:created>
  <dcterms:modified xsi:type="dcterms:W3CDTF">2014-04-01T12:31:00Z</dcterms:modified>
</cp:coreProperties>
</file>